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B73DB0" w:rsidRDefault="0044221C" w:rsidP="00B05DBC">
      <w:pPr>
        <w:rPr>
          <w:sz w:val="24"/>
          <w:szCs w:val="24"/>
        </w:rPr>
      </w:pPr>
      <w:r w:rsidRPr="00B73DB0">
        <w:rPr>
          <w:sz w:val="24"/>
          <w:szCs w:val="24"/>
        </w:rPr>
        <w:t xml:space="preserve">       </w:t>
      </w:r>
      <w:r w:rsidR="00B05DBC" w:rsidRPr="00B73DB0">
        <w:rPr>
          <w:sz w:val="24"/>
          <w:szCs w:val="24"/>
        </w:rPr>
        <w:t>«</w:t>
      </w:r>
      <w:r w:rsidR="00DB2534">
        <w:rPr>
          <w:sz w:val="24"/>
          <w:szCs w:val="24"/>
        </w:rPr>
        <w:t>20</w:t>
      </w:r>
      <w:r w:rsidR="00C1599C" w:rsidRPr="00B73DB0">
        <w:rPr>
          <w:sz w:val="24"/>
          <w:szCs w:val="24"/>
        </w:rPr>
        <w:t>»</w:t>
      </w:r>
      <w:r w:rsidR="00C235DA" w:rsidRPr="00B73DB0">
        <w:rPr>
          <w:sz w:val="24"/>
          <w:szCs w:val="24"/>
        </w:rPr>
        <w:t xml:space="preserve"> марта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C1599C" w:rsidRPr="00B73DB0">
        <w:rPr>
          <w:sz w:val="24"/>
          <w:szCs w:val="24"/>
        </w:rPr>
        <w:t>0</w:t>
      </w:r>
      <w:r w:rsidR="00DB2534">
        <w:rPr>
          <w:sz w:val="24"/>
          <w:szCs w:val="24"/>
        </w:rPr>
        <w:t>8</w:t>
      </w:r>
      <w:r w:rsidR="004B6A72">
        <w:rPr>
          <w:sz w:val="24"/>
          <w:szCs w:val="24"/>
        </w:rPr>
        <w:t>0</w:t>
      </w:r>
      <w:r w:rsidR="00B05DBC" w:rsidRPr="00B73DB0">
        <w:rPr>
          <w:sz w:val="24"/>
          <w:szCs w:val="24"/>
        </w:rPr>
        <w:t>-3</w:t>
      </w:r>
    </w:p>
    <w:p w:rsidR="00B05DBC" w:rsidRPr="0070730B" w:rsidRDefault="00B05DBC" w:rsidP="0044221C">
      <w:pPr>
        <w:tabs>
          <w:tab w:val="num" w:pos="142"/>
        </w:tabs>
        <w:autoSpaceDE w:val="0"/>
        <w:autoSpaceDN w:val="0"/>
        <w:adjustRightInd w:val="0"/>
        <w:ind w:left="426"/>
        <w:jc w:val="both"/>
        <w:rPr>
          <w:sz w:val="24"/>
          <w:szCs w:val="24"/>
        </w:rPr>
      </w:pPr>
      <w:r w:rsidRPr="0070730B">
        <w:rPr>
          <w:sz w:val="24"/>
          <w:szCs w:val="24"/>
        </w:rPr>
        <w:t xml:space="preserve">ПРИСУТСТВОВАЛИ: </w:t>
      </w:r>
    </w:p>
    <w:p w:rsidR="00B05DBC" w:rsidRPr="0070730B" w:rsidRDefault="00B05DBC" w:rsidP="0044221C">
      <w:pPr>
        <w:tabs>
          <w:tab w:val="num" w:pos="142"/>
        </w:tabs>
        <w:autoSpaceDE w:val="0"/>
        <w:autoSpaceDN w:val="0"/>
        <w:adjustRightInd w:val="0"/>
        <w:ind w:left="426"/>
        <w:jc w:val="both"/>
        <w:rPr>
          <w:sz w:val="24"/>
          <w:szCs w:val="24"/>
        </w:rPr>
      </w:pPr>
      <w:r w:rsidRPr="0070730B">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70730B" w:rsidRDefault="00B05DBC" w:rsidP="0044221C">
      <w:pPr>
        <w:tabs>
          <w:tab w:val="num" w:pos="142"/>
        </w:tabs>
        <w:autoSpaceDE w:val="0"/>
        <w:autoSpaceDN w:val="0"/>
        <w:adjustRightInd w:val="0"/>
        <w:ind w:left="426"/>
        <w:jc w:val="both"/>
        <w:rPr>
          <w:sz w:val="24"/>
          <w:szCs w:val="24"/>
        </w:rPr>
      </w:pPr>
      <w:r w:rsidRPr="0070730B">
        <w:rPr>
          <w:sz w:val="24"/>
          <w:szCs w:val="24"/>
        </w:rPr>
        <w:t xml:space="preserve">1. </w:t>
      </w:r>
      <w:r w:rsidRPr="0070730B">
        <w:rPr>
          <w:spacing w:val="-6"/>
          <w:sz w:val="24"/>
          <w:szCs w:val="24"/>
        </w:rPr>
        <w:t xml:space="preserve">С.Д. Голин - </w:t>
      </w:r>
      <w:r w:rsidRPr="0070730B">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70730B" w:rsidRDefault="00B05DBC" w:rsidP="00DB2534">
      <w:pPr>
        <w:tabs>
          <w:tab w:val="num" w:pos="142"/>
        </w:tabs>
        <w:autoSpaceDE w:val="0"/>
        <w:autoSpaceDN w:val="0"/>
        <w:adjustRightInd w:val="0"/>
        <w:ind w:left="426"/>
        <w:jc w:val="both"/>
        <w:rPr>
          <w:sz w:val="24"/>
          <w:szCs w:val="24"/>
        </w:rPr>
      </w:pPr>
      <w:r w:rsidRPr="0070730B">
        <w:rPr>
          <w:sz w:val="24"/>
          <w:szCs w:val="24"/>
        </w:rPr>
        <w:t>2. В.А. Климин – председатель Думы города Югорска;</w:t>
      </w:r>
    </w:p>
    <w:p w:rsidR="00B05DBC" w:rsidRPr="0070730B" w:rsidRDefault="00DB2534" w:rsidP="0044221C">
      <w:pPr>
        <w:ind w:left="426"/>
        <w:rPr>
          <w:sz w:val="24"/>
          <w:szCs w:val="24"/>
        </w:rPr>
      </w:pPr>
      <w:r w:rsidRPr="0070730B">
        <w:rPr>
          <w:sz w:val="24"/>
          <w:szCs w:val="24"/>
        </w:rPr>
        <w:t>3</w:t>
      </w:r>
      <w:r w:rsidR="00B05DBC" w:rsidRPr="0070730B">
        <w:rPr>
          <w:sz w:val="24"/>
          <w:szCs w:val="24"/>
        </w:rPr>
        <w:t>. Т.И. Долгодворова - заместитель главы города Югорска;</w:t>
      </w:r>
    </w:p>
    <w:p w:rsidR="00B05DBC" w:rsidRPr="0070730B" w:rsidRDefault="00DB2534" w:rsidP="0044221C">
      <w:pPr>
        <w:ind w:left="426"/>
        <w:rPr>
          <w:sz w:val="24"/>
          <w:szCs w:val="24"/>
        </w:rPr>
      </w:pPr>
      <w:r w:rsidRPr="0070730B">
        <w:rPr>
          <w:sz w:val="24"/>
          <w:szCs w:val="24"/>
        </w:rPr>
        <w:t>4</w:t>
      </w:r>
      <w:r w:rsidR="00B05DBC" w:rsidRPr="0070730B">
        <w:rPr>
          <w:sz w:val="24"/>
          <w:szCs w:val="24"/>
        </w:rPr>
        <w:t>.  Н.А. Морозова – советник руководителя;</w:t>
      </w:r>
    </w:p>
    <w:p w:rsidR="00D520E0" w:rsidRPr="0070730B" w:rsidRDefault="00DB2534" w:rsidP="00F761D8">
      <w:pPr>
        <w:ind w:left="426"/>
        <w:jc w:val="both"/>
        <w:rPr>
          <w:sz w:val="24"/>
          <w:szCs w:val="24"/>
        </w:rPr>
      </w:pPr>
      <w:r w:rsidRPr="0070730B">
        <w:rPr>
          <w:sz w:val="24"/>
          <w:szCs w:val="24"/>
        </w:rPr>
        <w:t>5</w:t>
      </w:r>
      <w:r w:rsidR="00B05DBC" w:rsidRPr="0070730B">
        <w:rPr>
          <w:sz w:val="24"/>
          <w:szCs w:val="24"/>
        </w:rPr>
        <w:t xml:space="preserve">. </w:t>
      </w:r>
      <w:r w:rsidR="00D520E0" w:rsidRPr="0070730B">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70730B" w:rsidRDefault="00DB2534" w:rsidP="004525FD">
      <w:pPr>
        <w:ind w:left="426"/>
        <w:jc w:val="both"/>
        <w:rPr>
          <w:sz w:val="24"/>
          <w:szCs w:val="24"/>
        </w:rPr>
      </w:pPr>
      <w:r w:rsidRPr="0070730B">
        <w:rPr>
          <w:sz w:val="24"/>
          <w:szCs w:val="24"/>
        </w:rPr>
        <w:t>6</w:t>
      </w:r>
      <w:r w:rsidR="00B05DBC" w:rsidRPr="0070730B">
        <w:rPr>
          <w:sz w:val="24"/>
          <w:szCs w:val="24"/>
        </w:rPr>
        <w:t xml:space="preserve">. </w:t>
      </w:r>
      <w:r w:rsidR="00854EA9" w:rsidRPr="0070730B">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70730B">
        <w:rPr>
          <w:sz w:val="24"/>
          <w:szCs w:val="24"/>
        </w:rPr>
        <w:t>.</w:t>
      </w:r>
      <w:r w:rsidR="00854EA9" w:rsidRPr="0070730B">
        <w:rPr>
          <w:sz w:val="24"/>
          <w:szCs w:val="24"/>
        </w:rPr>
        <w:t xml:space="preserve"> </w:t>
      </w:r>
    </w:p>
    <w:p w:rsidR="00B05DBC" w:rsidRPr="00DB2534" w:rsidRDefault="00B05DBC" w:rsidP="0044221C">
      <w:pPr>
        <w:tabs>
          <w:tab w:val="num" w:pos="142"/>
        </w:tabs>
        <w:autoSpaceDE w:val="0"/>
        <w:autoSpaceDN w:val="0"/>
        <w:adjustRightInd w:val="0"/>
        <w:ind w:left="426"/>
        <w:jc w:val="both"/>
        <w:rPr>
          <w:sz w:val="24"/>
          <w:szCs w:val="24"/>
        </w:rPr>
      </w:pPr>
      <w:r w:rsidRPr="0070730B">
        <w:rPr>
          <w:sz w:val="24"/>
          <w:szCs w:val="24"/>
        </w:rPr>
        <w:t xml:space="preserve">Всего присутствовали </w:t>
      </w:r>
      <w:r w:rsidR="00DB2534" w:rsidRPr="0070730B">
        <w:rPr>
          <w:sz w:val="24"/>
          <w:szCs w:val="24"/>
        </w:rPr>
        <w:t xml:space="preserve">6 </w:t>
      </w:r>
      <w:r w:rsidRPr="0070730B">
        <w:rPr>
          <w:sz w:val="24"/>
          <w:szCs w:val="24"/>
        </w:rPr>
        <w:t>членов комиссии из 8.</w:t>
      </w:r>
    </w:p>
    <w:p w:rsidR="004B6A72" w:rsidRPr="004B6A72" w:rsidRDefault="004B6A72" w:rsidP="004B6A72">
      <w:pPr>
        <w:pStyle w:val="a9"/>
        <w:ind w:left="426"/>
        <w:jc w:val="both"/>
        <w:rPr>
          <w:spacing w:val="-6"/>
        </w:rPr>
      </w:pPr>
      <w:r w:rsidRPr="00091EAD">
        <w:rPr>
          <w:spacing w:val="-6"/>
        </w:rPr>
        <w:t xml:space="preserve">Представитель </w:t>
      </w:r>
      <w:r w:rsidRPr="004B6A72">
        <w:rPr>
          <w:spacing w:val="-6"/>
        </w:rPr>
        <w:t xml:space="preserve">заказчика: Сметанина Екатерина Николаевна, специалист 1 категории отдела экономики в строительстве </w:t>
      </w:r>
      <w:r w:rsidRPr="004B6A72">
        <w:t xml:space="preserve">департамента жилищно-коммунального и строительного комплекса администрации города </w:t>
      </w:r>
      <w:proofErr w:type="spellStart"/>
      <w:r w:rsidRPr="004B6A72">
        <w:t>Югорска</w:t>
      </w:r>
      <w:proofErr w:type="spellEnd"/>
      <w:r w:rsidRPr="004B6A72">
        <w:t>.</w:t>
      </w:r>
    </w:p>
    <w:p w:rsidR="004B6A72" w:rsidRPr="004B6A72" w:rsidRDefault="004B6A72" w:rsidP="004B6A72">
      <w:pPr>
        <w:tabs>
          <w:tab w:val="num" w:pos="0"/>
          <w:tab w:val="num" w:pos="567"/>
        </w:tabs>
        <w:ind w:left="426"/>
        <w:jc w:val="both"/>
        <w:rPr>
          <w:sz w:val="24"/>
          <w:szCs w:val="24"/>
        </w:rPr>
      </w:pPr>
      <w:r w:rsidRPr="004B6A72">
        <w:rPr>
          <w:sz w:val="24"/>
          <w:szCs w:val="24"/>
        </w:rPr>
        <w:t xml:space="preserve">1. Наименование аукциона: аукцион в электронной форме № 0187300005818000080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proofErr w:type="spellStart"/>
      <w:r w:rsidRPr="004B6A72">
        <w:rPr>
          <w:sz w:val="24"/>
          <w:szCs w:val="24"/>
        </w:rPr>
        <w:t>грейдированию</w:t>
      </w:r>
      <w:proofErr w:type="spellEnd"/>
      <w:r w:rsidRPr="004B6A72">
        <w:rPr>
          <w:sz w:val="24"/>
          <w:szCs w:val="24"/>
        </w:rPr>
        <w:t xml:space="preserve"> дорог на зеленой зоне в городе </w:t>
      </w:r>
      <w:proofErr w:type="spellStart"/>
      <w:r w:rsidRPr="004B6A72">
        <w:rPr>
          <w:sz w:val="24"/>
          <w:szCs w:val="24"/>
        </w:rPr>
        <w:t>Югорске</w:t>
      </w:r>
      <w:proofErr w:type="spellEnd"/>
      <w:r w:rsidRPr="004B6A72">
        <w:rPr>
          <w:sz w:val="24"/>
          <w:szCs w:val="24"/>
        </w:rPr>
        <w:t>.</w:t>
      </w:r>
    </w:p>
    <w:p w:rsidR="004B6A72" w:rsidRPr="004B6A72" w:rsidRDefault="004B6A72" w:rsidP="004B6A72">
      <w:pPr>
        <w:ind w:left="426"/>
        <w:jc w:val="both"/>
        <w:rPr>
          <w:sz w:val="24"/>
          <w:szCs w:val="24"/>
        </w:rPr>
      </w:pPr>
      <w:r w:rsidRPr="004B6A72">
        <w:rPr>
          <w:sz w:val="24"/>
          <w:szCs w:val="24"/>
        </w:rPr>
        <w:t xml:space="preserve">1.1 Номер извещения о проведении торгов на официальном сайте – </w:t>
      </w:r>
      <w:hyperlink r:id="rId7" w:history="1">
        <w:r w:rsidRPr="004B6A72">
          <w:rPr>
            <w:rStyle w:val="a3"/>
            <w:color w:val="auto"/>
            <w:sz w:val="24"/>
            <w:szCs w:val="24"/>
            <w:u w:val="none"/>
          </w:rPr>
          <w:t>http://zakupki.gov.ru/</w:t>
        </w:r>
      </w:hyperlink>
      <w:r w:rsidRPr="004B6A72">
        <w:rPr>
          <w:sz w:val="24"/>
          <w:szCs w:val="24"/>
        </w:rPr>
        <w:t xml:space="preserve">, код аукциона 0187300005818000080, дата публикации 28.02.2018. </w:t>
      </w:r>
    </w:p>
    <w:p w:rsidR="004B6A72" w:rsidRPr="004B6A72" w:rsidRDefault="004B6A72" w:rsidP="004B6A72">
      <w:pPr>
        <w:ind w:left="426"/>
        <w:jc w:val="both"/>
        <w:rPr>
          <w:sz w:val="24"/>
          <w:szCs w:val="24"/>
        </w:rPr>
      </w:pPr>
      <w:r w:rsidRPr="004B6A72">
        <w:rPr>
          <w:sz w:val="24"/>
          <w:szCs w:val="24"/>
        </w:rPr>
        <w:t xml:space="preserve">Идентификационный код закупки: </w:t>
      </w:r>
      <w:r w:rsidRPr="004B6A72">
        <w:rPr>
          <w:color w:val="000000"/>
          <w:sz w:val="24"/>
          <w:szCs w:val="24"/>
        </w:rPr>
        <w:t>183862201231086220100100350014211244</w:t>
      </w:r>
      <w:r w:rsidRPr="004B6A72">
        <w:rPr>
          <w:sz w:val="24"/>
          <w:szCs w:val="24"/>
        </w:rPr>
        <w:t>.</w:t>
      </w:r>
    </w:p>
    <w:p w:rsidR="004B6A72" w:rsidRPr="004B6A72" w:rsidRDefault="004B6A72" w:rsidP="004B6A72">
      <w:pPr>
        <w:tabs>
          <w:tab w:val="num" w:pos="567"/>
        </w:tabs>
        <w:autoSpaceDE w:val="0"/>
        <w:autoSpaceDN w:val="0"/>
        <w:adjustRightInd w:val="0"/>
        <w:ind w:left="426"/>
        <w:jc w:val="both"/>
        <w:rPr>
          <w:sz w:val="24"/>
          <w:szCs w:val="24"/>
        </w:rPr>
      </w:pPr>
      <w:r w:rsidRPr="004B6A72">
        <w:rPr>
          <w:sz w:val="24"/>
          <w:szCs w:val="24"/>
        </w:rPr>
        <w:t xml:space="preserve">2. Заказчик: Департамент жилищно-коммунального и строительного комплекса администрации города </w:t>
      </w:r>
      <w:proofErr w:type="spellStart"/>
      <w:r w:rsidRPr="004B6A72">
        <w:rPr>
          <w:sz w:val="24"/>
          <w:szCs w:val="24"/>
        </w:rPr>
        <w:t>Югорска</w:t>
      </w:r>
      <w:proofErr w:type="spellEnd"/>
      <w:r w:rsidRPr="004B6A72">
        <w:rPr>
          <w:sz w:val="24"/>
          <w:szCs w:val="24"/>
        </w:rPr>
        <w:t xml:space="preserve">. Почтовый адрес: 628260, ул. Механизаторов, 22, г. </w:t>
      </w:r>
      <w:proofErr w:type="spellStart"/>
      <w:r w:rsidRPr="004B6A72">
        <w:rPr>
          <w:sz w:val="24"/>
          <w:szCs w:val="24"/>
        </w:rPr>
        <w:t>Югорск</w:t>
      </w:r>
      <w:proofErr w:type="spellEnd"/>
      <w:r w:rsidRPr="004B6A72">
        <w:rPr>
          <w:sz w:val="24"/>
          <w:szCs w:val="24"/>
        </w:rPr>
        <w:t>, Ханты-Мансийский автономный округ – Югра.</w:t>
      </w:r>
    </w:p>
    <w:p w:rsidR="004B6A72" w:rsidRPr="004B6A72" w:rsidRDefault="004B6A72" w:rsidP="004B6A72">
      <w:pPr>
        <w:ind w:left="426"/>
        <w:jc w:val="both"/>
        <w:rPr>
          <w:sz w:val="24"/>
          <w:szCs w:val="24"/>
        </w:rPr>
      </w:pPr>
      <w:r w:rsidRPr="004B6A72">
        <w:rPr>
          <w:sz w:val="24"/>
          <w:szCs w:val="24"/>
        </w:rPr>
        <w:t xml:space="preserve">3. Процедура рассмотрения первых частей заявок на участие в аукционе была проведена комиссией в 10.00 часов 13 марта 2018 года, по адресу: ул. 40 лет Победы, 11, г. </w:t>
      </w:r>
      <w:proofErr w:type="spellStart"/>
      <w:r w:rsidRPr="004B6A72">
        <w:rPr>
          <w:sz w:val="24"/>
          <w:szCs w:val="24"/>
        </w:rPr>
        <w:t>Югорск</w:t>
      </w:r>
      <w:proofErr w:type="spellEnd"/>
      <w:r w:rsidRPr="004B6A72">
        <w:rPr>
          <w:sz w:val="24"/>
          <w:szCs w:val="24"/>
        </w:rPr>
        <w:t>, Ханты-Мансийский  автономный округ-Югра.</w:t>
      </w:r>
    </w:p>
    <w:p w:rsidR="00B05DBC" w:rsidRPr="008B1894" w:rsidRDefault="00B05DBC" w:rsidP="00DC5E33">
      <w:pPr>
        <w:tabs>
          <w:tab w:val="left" w:pos="567"/>
        </w:tabs>
        <w:ind w:left="426"/>
        <w:jc w:val="both"/>
        <w:rPr>
          <w:sz w:val="24"/>
        </w:rPr>
      </w:pPr>
      <w:r w:rsidRPr="00DB2534">
        <w:rPr>
          <w:sz w:val="24"/>
          <w:szCs w:val="24"/>
        </w:rPr>
        <w:t xml:space="preserve">4. На основании протокола проведения аукциона в электронной форме от </w:t>
      </w:r>
      <w:r w:rsidR="00D520E0" w:rsidRPr="00DB2534">
        <w:rPr>
          <w:sz w:val="24"/>
          <w:szCs w:val="24"/>
        </w:rPr>
        <w:t>1</w:t>
      </w:r>
      <w:r w:rsidR="004B6A72">
        <w:rPr>
          <w:sz w:val="24"/>
          <w:szCs w:val="24"/>
        </w:rPr>
        <w:t>6</w:t>
      </w:r>
      <w:r w:rsidRPr="00DB2534">
        <w:rPr>
          <w:sz w:val="24"/>
          <w:szCs w:val="24"/>
        </w:rPr>
        <w:t>.0</w:t>
      </w:r>
      <w:r w:rsidR="00C235DA" w:rsidRPr="00DB2534">
        <w:rPr>
          <w:sz w:val="24"/>
          <w:szCs w:val="24"/>
        </w:rPr>
        <w:t>3</w:t>
      </w:r>
      <w:r w:rsidRPr="00DB2534">
        <w:rPr>
          <w:sz w:val="24"/>
          <w:szCs w:val="24"/>
        </w:rPr>
        <w:t>.2018</w:t>
      </w:r>
      <w:r w:rsidRPr="008B1894">
        <w:rPr>
          <w:sz w:val="24"/>
          <w:szCs w:val="24"/>
        </w:rPr>
        <w:t xml:space="preserve"> комиссией были</w:t>
      </w:r>
      <w:r w:rsidRPr="008B1894">
        <w:rPr>
          <w:sz w:val="24"/>
        </w:rPr>
        <w:t xml:space="preserve">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559"/>
      </w:tblGrid>
      <w:tr w:rsidR="008B1894" w:rsidRPr="008B1894" w:rsidTr="0070730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6555BC" w:rsidRPr="008B1894" w:rsidTr="0070730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555BC" w:rsidRPr="006555BC" w:rsidRDefault="006555BC">
            <w:pPr>
              <w:spacing w:after="200" w:line="276" w:lineRule="auto"/>
              <w:rPr>
                <w:sz w:val="18"/>
                <w:szCs w:val="18"/>
                <w:lang w:eastAsia="en-US"/>
              </w:rPr>
            </w:pPr>
            <w:r w:rsidRPr="006555BC">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6555BC" w:rsidRPr="006555BC" w:rsidRDefault="006555BC" w:rsidP="00D12F90">
            <w:pPr>
              <w:rPr>
                <w:sz w:val="24"/>
                <w:szCs w:val="24"/>
              </w:rPr>
            </w:pPr>
            <w:r w:rsidRPr="006555BC">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555BC" w:rsidRPr="006555BC">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6555BC">
                  <w:pPr>
                    <w:rPr>
                      <w:sz w:val="24"/>
                      <w:szCs w:val="24"/>
                    </w:rPr>
                  </w:pPr>
                  <w:r w:rsidRPr="006555BC">
                    <w:rPr>
                      <w:b/>
                      <w:bCs/>
                    </w:rPr>
                    <w:t xml:space="preserve">Индивидуальный предприниматель </w:t>
                  </w:r>
                  <w:proofErr w:type="spellStart"/>
                  <w:r w:rsidRPr="006555BC">
                    <w:rPr>
                      <w:b/>
                      <w:bCs/>
                    </w:rPr>
                    <w:t>Бузанов</w:t>
                  </w:r>
                  <w:proofErr w:type="spellEnd"/>
                  <w:r w:rsidRPr="006555BC">
                    <w:rPr>
                      <w:b/>
                      <w:bCs/>
                    </w:rPr>
                    <w:t xml:space="preserve"> Михаил Владимирович</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09.02.2016</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353614.31</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861504195618</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6555BC">
                  <w:pPr>
                    <w:rPr>
                      <w:sz w:val="24"/>
                      <w:szCs w:val="24"/>
                    </w:rPr>
                  </w:pPr>
                  <w:r w:rsidRPr="006555BC">
                    <w:t xml:space="preserve">628240, Ханты-Мансийский </w:t>
                  </w:r>
                  <w:r>
                    <w:t>автономный округ - Югра</w:t>
                  </w:r>
                  <w:r w:rsidRPr="006555BC">
                    <w:t xml:space="preserve">, Советский р-н, Советский г, </w:t>
                  </w:r>
                  <w:proofErr w:type="spellStart"/>
                  <w:r w:rsidRPr="006555BC">
                    <w:t>ул</w:t>
                  </w:r>
                  <w:proofErr w:type="gramStart"/>
                  <w:r w:rsidRPr="006555BC">
                    <w:t>.С</w:t>
                  </w:r>
                  <w:proofErr w:type="gramEnd"/>
                  <w:r w:rsidRPr="006555BC">
                    <w:t>емакова</w:t>
                  </w:r>
                  <w:proofErr w:type="spellEnd"/>
                  <w:r w:rsidRPr="006555BC">
                    <w:t>, д.59</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6555BC">
                  <w:pPr>
                    <w:rPr>
                      <w:sz w:val="24"/>
                      <w:szCs w:val="24"/>
                    </w:rPr>
                  </w:pPr>
                  <w:r w:rsidRPr="006555BC">
                    <w:t>628240, Ханты-Манси</w:t>
                  </w:r>
                  <w:r>
                    <w:t>йский автономный округ - Югра</w:t>
                  </w:r>
                  <w:r w:rsidRPr="006555BC">
                    <w:t xml:space="preserve">, Советский р-н, Советский г, </w:t>
                  </w:r>
                  <w:proofErr w:type="spellStart"/>
                  <w:r w:rsidRPr="006555BC">
                    <w:t>ул</w:t>
                  </w:r>
                  <w:proofErr w:type="gramStart"/>
                  <w:r w:rsidRPr="006555BC">
                    <w:t>.С</w:t>
                  </w:r>
                  <w:proofErr w:type="gramEnd"/>
                  <w:r w:rsidRPr="006555BC">
                    <w:t>емакова</w:t>
                  </w:r>
                  <w:proofErr w:type="spellEnd"/>
                  <w:r w:rsidRPr="006555BC">
                    <w:t>, д.59</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89224149909</w:t>
                  </w:r>
                </w:p>
              </w:tc>
            </w:tr>
          </w:tbl>
          <w:p w:rsidR="006555BC" w:rsidRPr="006555BC" w:rsidRDefault="006555BC">
            <w:pPr>
              <w:widowControl/>
              <w:spacing w:line="276" w:lineRule="auto"/>
              <w:rPr>
                <w:rFonts w:eastAsiaTheme="minorHAnsi"/>
                <w:color w:val="FF0000"/>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555BC" w:rsidRPr="006555BC" w:rsidRDefault="006555BC" w:rsidP="006555BC">
            <w:pPr>
              <w:jc w:val="center"/>
              <w:rPr>
                <w:sz w:val="24"/>
                <w:szCs w:val="24"/>
              </w:rPr>
            </w:pPr>
            <w:r w:rsidRPr="006555BC">
              <w:t>353614.31</w:t>
            </w:r>
          </w:p>
        </w:tc>
      </w:tr>
      <w:tr w:rsidR="006555BC" w:rsidRPr="008B1894" w:rsidTr="0070730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555BC" w:rsidRPr="006555BC" w:rsidRDefault="006555BC">
            <w:pPr>
              <w:spacing w:after="200" w:line="276" w:lineRule="auto"/>
              <w:rPr>
                <w:sz w:val="18"/>
                <w:szCs w:val="18"/>
                <w:lang w:eastAsia="en-US"/>
              </w:rPr>
            </w:pPr>
            <w:r w:rsidRPr="006555BC">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6555BC" w:rsidRPr="006555BC" w:rsidRDefault="006555BC" w:rsidP="00D12F90">
            <w:pPr>
              <w:rPr>
                <w:sz w:val="24"/>
                <w:szCs w:val="24"/>
              </w:rPr>
            </w:pPr>
            <w:r w:rsidRPr="006555BC">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6555BC">
                  <w:pPr>
                    <w:rPr>
                      <w:sz w:val="24"/>
                      <w:szCs w:val="24"/>
                    </w:rPr>
                  </w:pPr>
                  <w:r w:rsidRPr="006555BC">
                    <w:rPr>
                      <w:b/>
                      <w:bCs/>
                    </w:rPr>
                    <w:t>Общество с ограниченной ответственностью "Строительно-Монтажное Управление-32"</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16.07.2015</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355409.31</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8622023329</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55BC" w:rsidRPr="006555BC" w:rsidRDefault="006555BC" w:rsidP="00D12F90">
                  <w:pPr>
                    <w:rPr>
                      <w:sz w:val="24"/>
                      <w:szCs w:val="24"/>
                    </w:rPr>
                  </w:pPr>
                  <w:r w:rsidRPr="006555BC">
                    <w:t>862201001</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 xml:space="preserve">628260, Ханты-Мансийский Автономный округ - Югра АО, </w:t>
                  </w:r>
                  <w:proofErr w:type="spellStart"/>
                  <w:r w:rsidRPr="006555BC">
                    <w:t>Югорск</w:t>
                  </w:r>
                  <w:proofErr w:type="spellEnd"/>
                  <w:r w:rsidRPr="006555BC">
                    <w:t xml:space="preserve"> г, </w:t>
                  </w:r>
                  <w:proofErr w:type="spellStart"/>
                  <w:r w:rsidRPr="006555BC">
                    <w:t>ул</w:t>
                  </w:r>
                  <w:proofErr w:type="gramStart"/>
                  <w:r w:rsidRPr="006555BC">
                    <w:t>.Г</w:t>
                  </w:r>
                  <w:proofErr w:type="gramEnd"/>
                  <w:r w:rsidRPr="006555BC">
                    <w:t>астелло</w:t>
                  </w:r>
                  <w:proofErr w:type="spellEnd"/>
                  <w:r w:rsidRPr="006555BC">
                    <w:t>, д.30</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 xml:space="preserve">628260, Ханты-Мансийский Автономный округ - Югра АО, </w:t>
                  </w:r>
                  <w:proofErr w:type="spellStart"/>
                  <w:r w:rsidRPr="006555BC">
                    <w:t>Югорск</w:t>
                  </w:r>
                  <w:proofErr w:type="spellEnd"/>
                  <w:r w:rsidRPr="006555BC">
                    <w:t xml:space="preserve"> г, </w:t>
                  </w:r>
                  <w:proofErr w:type="spellStart"/>
                  <w:r w:rsidRPr="006555BC">
                    <w:t>ул</w:t>
                  </w:r>
                  <w:proofErr w:type="gramStart"/>
                  <w:r w:rsidRPr="006555BC">
                    <w:t>.Г</w:t>
                  </w:r>
                  <w:proofErr w:type="gramEnd"/>
                  <w:r w:rsidRPr="006555BC">
                    <w:t>астелло</w:t>
                  </w:r>
                  <w:proofErr w:type="spellEnd"/>
                  <w:r w:rsidRPr="006555BC">
                    <w:t>, д.30</w:t>
                  </w:r>
                </w:p>
              </w:tc>
            </w:tr>
            <w:tr w:rsidR="006555BC" w:rsidRPr="006555B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55BC" w:rsidRPr="006555BC" w:rsidRDefault="006555BC" w:rsidP="00D12F90">
                  <w:pPr>
                    <w:rPr>
                      <w:sz w:val="24"/>
                      <w:szCs w:val="24"/>
                    </w:rPr>
                  </w:pPr>
                  <w:r w:rsidRPr="006555BC">
                    <w:t>8 (34675) 2-82-91</w:t>
                  </w:r>
                </w:p>
              </w:tc>
            </w:tr>
          </w:tbl>
          <w:p w:rsidR="006555BC" w:rsidRPr="006555BC" w:rsidRDefault="006555BC">
            <w:pPr>
              <w:widowControl/>
              <w:spacing w:line="276" w:lineRule="auto"/>
              <w:rPr>
                <w:rFonts w:eastAsiaTheme="minorHAnsi"/>
                <w:color w:val="FF0000"/>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6555BC" w:rsidRPr="006555BC" w:rsidRDefault="006555BC" w:rsidP="006555BC">
            <w:pPr>
              <w:jc w:val="center"/>
              <w:rPr>
                <w:sz w:val="24"/>
                <w:szCs w:val="24"/>
              </w:rPr>
            </w:pPr>
            <w:r w:rsidRPr="006555BC">
              <w:t>355409.31</w:t>
            </w:r>
          </w:p>
        </w:tc>
      </w:tr>
    </w:tbl>
    <w:p w:rsidR="00AA7DEA" w:rsidRDefault="00AA7DEA" w:rsidP="008B1894">
      <w:pPr>
        <w:suppressAutoHyphens/>
        <w:ind w:left="426"/>
        <w:jc w:val="both"/>
        <w:rPr>
          <w:sz w:val="24"/>
        </w:rPr>
      </w:pPr>
    </w:p>
    <w:p w:rsidR="008B1894" w:rsidRPr="00110E74" w:rsidRDefault="004525FD" w:rsidP="008B1894">
      <w:pPr>
        <w:suppressAutoHyphens/>
        <w:ind w:left="426"/>
        <w:jc w:val="both"/>
        <w:rPr>
          <w:sz w:val="24"/>
          <w:szCs w:val="24"/>
        </w:rPr>
      </w:pPr>
      <w:r>
        <w:rPr>
          <w:sz w:val="24"/>
        </w:rPr>
        <w:t xml:space="preserve">5. </w:t>
      </w:r>
      <w:r w:rsidR="008B1894">
        <w:rPr>
          <w:sz w:val="24"/>
        </w:rPr>
        <w:t xml:space="preserve">В </w:t>
      </w:r>
      <w:r w:rsidR="008B1894">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110E74">
        <w:rPr>
          <w:sz w:val="24"/>
          <w:szCs w:val="24"/>
        </w:rPr>
        <w:t>электронной форме:</w:t>
      </w:r>
    </w:p>
    <w:p w:rsidR="00A4553C" w:rsidRPr="00110E74" w:rsidRDefault="00A4553C" w:rsidP="008B1894">
      <w:pPr>
        <w:suppressAutoHyphens/>
        <w:ind w:left="426"/>
        <w:jc w:val="both"/>
        <w:rPr>
          <w:sz w:val="24"/>
          <w:szCs w:val="24"/>
        </w:rPr>
      </w:pPr>
      <w:r w:rsidRPr="00110E74">
        <w:rPr>
          <w:sz w:val="24"/>
          <w:szCs w:val="24"/>
        </w:rPr>
        <w:t xml:space="preserve">- </w:t>
      </w:r>
      <w:r w:rsidR="00110E74" w:rsidRPr="00110E74">
        <w:rPr>
          <w:bCs/>
          <w:sz w:val="24"/>
          <w:szCs w:val="24"/>
        </w:rPr>
        <w:t xml:space="preserve">Индивидуальный предприниматель </w:t>
      </w:r>
      <w:proofErr w:type="spellStart"/>
      <w:r w:rsidR="00110E74" w:rsidRPr="00110E74">
        <w:rPr>
          <w:bCs/>
          <w:sz w:val="24"/>
          <w:szCs w:val="24"/>
        </w:rPr>
        <w:t>Бузанов</w:t>
      </w:r>
      <w:proofErr w:type="spellEnd"/>
      <w:r w:rsidR="00110E74" w:rsidRPr="00110E74">
        <w:rPr>
          <w:bCs/>
          <w:sz w:val="24"/>
          <w:szCs w:val="24"/>
        </w:rPr>
        <w:t xml:space="preserve"> Михаил Владимирович</w:t>
      </w:r>
      <w:r w:rsidRPr="00110E74">
        <w:rPr>
          <w:sz w:val="24"/>
          <w:szCs w:val="24"/>
        </w:rPr>
        <w:t>;</w:t>
      </w:r>
    </w:p>
    <w:p w:rsidR="00A4553C" w:rsidRPr="00110E74" w:rsidRDefault="00A4553C" w:rsidP="004525FD">
      <w:pPr>
        <w:suppressAutoHyphens/>
        <w:ind w:left="426"/>
        <w:jc w:val="both"/>
        <w:rPr>
          <w:sz w:val="24"/>
          <w:szCs w:val="24"/>
        </w:rPr>
      </w:pPr>
      <w:r w:rsidRPr="00110E74">
        <w:rPr>
          <w:sz w:val="24"/>
          <w:szCs w:val="24"/>
        </w:rPr>
        <w:t xml:space="preserve">- </w:t>
      </w:r>
      <w:r w:rsidR="00110E74" w:rsidRPr="00110E74">
        <w:rPr>
          <w:bCs/>
          <w:sz w:val="24"/>
          <w:szCs w:val="24"/>
        </w:rPr>
        <w:t>Общество с ограниченной ответственностью "Строительно-Монтажное Управление-32"</w:t>
      </w:r>
      <w:r w:rsidRPr="00110E74">
        <w:rPr>
          <w:sz w:val="24"/>
          <w:szCs w:val="24"/>
        </w:rPr>
        <w:t>.</w:t>
      </w:r>
    </w:p>
    <w:p w:rsidR="00A4553C" w:rsidRPr="008B1894" w:rsidRDefault="00B05DBC" w:rsidP="00B01054">
      <w:pPr>
        <w:suppressAutoHyphens/>
        <w:ind w:left="426"/>
        <w:jc w:val="both"/>
        <w:rPr>
          <w:sz w:val="24"/>
          <w:szCs w:val="24"/>
        </w:rPr>
      </w:pPr>
      <w:r w:rsidRPr="009A08A4">
        <w:rPr>
          <w:sz w:val="24"/>
          <w:szCs w:val="24"/>
        </w:rPr>
        <w:t>6</w:t>
      </w:r>
      <w:r>
        <w:rPr>
          <w:sz w:val="24"/>
          <w:szCs w:val="24"/>
        </w:rPr>
        <w:t xml:space="preserve">. В результате </w:t>
      </w:r>
      <w:r w:rsidRPr="00110E74">
        <w:rPr>
          <w:sz w:val="24"/>
          <w:szCs w:val="24"/>
        </w:rPr>
        <w:t xml:space="preserve">рассмотрения вторых частей заявок и на основании протокола проведения аукциона в электронной форме от </w:t>
      </w:r>
      <w:r w:rsidR="003A15C3" w:rsidRPr="00110E74">
        <w:rPr>
          <w:sz w:val="24"/>
          <w:szCs w:val="24"/>
        </w:rPr>
        <w:t>1</w:t>
      </w:r>
      <w:r w:rsidR="006555BC" w:rsidRPr="00110E74">
        <w:rPr>
          <w:sz w:val="24"/>
          <w:szCs w:val="24"/>
        </w:rPr>
        <w:t>6</w:t>
      </w:r>
      <w:r w:rsidRPr="00110E74">
        <w:rPr>
          <w:sz w:val="24"/>
          <w:szCs w:val="24"/>
        </w:rPr>
        <w:t>.</w:t>
      </w:r>
      <w:r w:rsidR="00C235DA" w:rsidRPr="00110E74">
        <w:rPr>
          <w:sz w:val="24"/>
          <w:szCs w:val="24"/>
        </w:rPr>
        <w:t>03.</w:t>
      </w:r>
      <w:r w:rsidRPr="00110E74">
        <w:rPr>
          <w:sz w:val="24"/>
          <w:szCs w:val="24"/>
        </w:rPr>
        <w:t xml:space="preserve">2018 победителем  аукциона в электронной форме признается </w:t>
      </w:r>
      <w:r w:rsidR="00110E74">
        <w:rPr>
          <w:bCs/>
          <w:sz w:val="24"/>
          <w:szCs w:val="24"/>
        </w:rPr>
        <w:t>и</w:t>
      </w:r>
      <w:r w:rsidR="00110E74" w:rsidRPr="00110E74">
        <w:rPr>
          <w:bCs/>
          <w:sz w:val="24"/>
          <w:szCs w:val="24"/>
        </w:rPr>
        <w:t xml:space="preserve">ндивидуальный предприниматель </w:t>
      </w:r>
      <w:proofErr w:type="spellStart"/>
      <w:r w:rsidR="00110E74" w:rsidRPr="00110E74">
        <w:rPr>
          <w:bCs/>
          <w:sz w:val="24"/>
          <w:szCs w:val="24"/>
        </w:rPr>
        <w:t>Бузанов</w:t>
      </w:r>
      <w:proofErr w:type="spellEnd"/>
      <w:r w:rsidR="00110E74" w:rsidRPr="00110E74">
        <w:rPr>
          <w:bCs/>
          <w:sz w:val="24"/>
          <w:szCs w:val="24"/>
        </w:rPr>
        <w:t xml:space="preserve"> Михаил Владимирович</w:t>
      </w:r>
      <w:r w:rsidR="00110E74" w:rsidRPr="00110E74">
        <w:rPr>
          <w:sz w:val="24"/>
          <w:szCs w:val="24"/>
        </w:rPr>
        <w:t xml:space="preserve"> </w:t>
      </w:r>
      <w:r w:rsidRPr="00110E74">
        <w:rPr>
          <w:sz w:val="24"/>
          <w:szCs w:val="24"/>
        </w:rPr>
        <w:t xml:space="preserve">с ценой </w:t>
      </w:r>
      <w:r w:rsidR="0070730B">
        <w:rPr>
          <w:sz w:val="24"/>
          <w:szCs w:val="24"/>
        </w:rPr>
        <w:t>муниципального контракта</w:t>
      </w:r>
      <w:r w:rsidR="004525FD" w:rsidRPr="00110E74">
        <w:rPr>
          <w:sz w:val="24"/>
          <w:szCs w:val="24"/>
        </w:rPr>
        <w:t xml:space="preserve"> </w:t>
      </w:r>
      <w:r w:rsidRPr="00110E74">
        <w:rPr>
          <w:sz w:val="24"/>
          <w:szCs w:val="24"/>
        </w:rPr>
        <w:t xml:space="preserve"> </w:t>
      </w:r>
      <w:r w:rsidR="00110E74" w:rsidRPr="00110E74">
        <w:rPr>
          <w:sz w:val="24"/>
          <w:szCs w:val="24"/>
        </w:rPr>
        <w:t>353614.31</w:t>
      </w:r>
      <w:r w:rsidR="008B1894" w:rsidRPr="00110E74">
        <w:rPr>
          <w:sz w:val="24"/>
          <w:szCs w:val="24"/>
        </w:rPr>
        <w:t xml:space="preserve"> </w:t>
      </w:r>
      <w:r w:rsidRPr="00110E74">
        <w:rPr>
          <w:sz w:val="24"/>
          <w:szCs w:val="24"/>
        </w:rPr>
        <w:t>рублей.</w:t>
      </w:r>
      <w:r w:rsidRPr="008B1894">
        <w:rPr>
          <w:sz w:val="24"/>
          <w:szCs w:val="24"/>
        </w:rPr>
        <w:t xml:space="preserve"> </w:t>
      </w:r>
    </w:p>
    <w:p w:rsidR="00B05DBC" w:rsidRPr="004525FD" w:rsidRDefault="00863ACB" w:rsidP="00D763F2">
      <w:pPr>
        <w:suppressAutoHyphens/>
        <w:ind w:left="426"/>
        <w:jc w:val="both"/>
        <w:rPr>
          <w:sz w:val="24"/>
          <w:szCs w:val="24"/>
        </w:rPr>
      </w:pPr>
      <w:r w:rsidRPr="008B1894">
        <w:rPr>
          <w:sz w:val="24"/>
          <w:szCs w:val="24"/>
        </w:rPr>
        <w:t xml:space="preserve">7.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8"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0730B" w:rsidRDefault="00B05DBC">
            <w:pPr>
              <w:suppressAutoHyphens/>
              <w:spacing w:after="60" w:line="276" w:lineRule="auto"/>
              <w:jc w:val="center"/>
              <w:rPr>
                <w:noProof/>
                <w:kern w:val="2"/>
                <w:sz w:val="24"/>
                <w:szCs w:val="24"/>
                <w:lang w:eastAsia="ar-SA"/>
              </w:rPr>
            </w:pPr>
            <w:r w:rsidRPr="0070730B">
              <w:rPr>
                <w:noProof/>
                <w:sz w:val="24"/>
                <w:lang w:eastAsia="en-US"/>
              </w:rPr>
              <w:t>С.Д.Голин</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0730B" w:rsidRDefault="00B05DBC">
            <w:pPr>
              <w:suppressAutoHyphens/>
              <w:spacing w:line="276" w:lineRule="auto"/>
              <w:jc w:val="center"/>
              <w:rPr>
                <w:rFonts w:eastAsia="Calibri"/>
                <w:kern w:val="2"/>
                <w:sz w:val="24"/>
                <w:szCs w:val="24"/>
                <w:lang w:eastAsia="ar-SA"/>
              </w:rPr>
            </w:pPr>
            <w:r w:rsidRPr="0070730B">
              <w:rPr>
                <w:rFonts w:eastAsia="Calibri"/>
                <w:sz w:val="24"/>
                <w:lang w:eastAsia="en-US"/>
              </w:rPr>
              <w:t>В.А. Климин</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0730B" w:rsidRDefault="00B05DBC">
            <w:pPr>
              <w:suppressAutoHyphens/>
              <w:spacing w:line="276" w:lineRule="auto"/>
              <w:jc w:val="center"/>
              <w:rPr>
                <w:rFonts w:eastAsia="Calibri"/>
                <w:sz w:val="24"/>
                <w:lang w:eastAsia="en-US"/>
              </w:rPr>
            </w:pPr>
            <w:r w:rsidRPr="0070730B">
              <w:rPr>
                <w:rFonts w:eastAsia="Calibri"/>
                <w:sz w:val="24"/>
                <w:lang w:eastAsia="en-US"/>
              </w:rPr>
              <w:t>Т.И. Долгодворова</w:t>
            </w:r>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B73DB0" w:rsidRDefault="00B05DBC">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0730B" w:rsidRDefault="00B05DBC">
            <w:pPr>
              <w:suppressAutoHyphens/>
              <w:spacing w:line="276" w:lineRule="auto"/>
              <w:jc w:val="center"/>
              <w:rPr>
                <w:kern w:val="2"/>
                <w:sz w:val="24"/>
                <w:szCs w:val="24"/>
                <w:lang w:eastAsia="ar-SA"/>
              </w:rPr>
            </w:pPr>
            <w:r w:rsidRPr="0070730B">
              <w:rPr>
                <w:sz w:val="24"/>
                <w:lang w:eastAsia="en-US"/>
              </w:rPr>
              <w:t>Н.А. Морозова</w:t>
            </w:r>
          </w:p>
        </w:tc>
      </w:tr>
      <w:tr w:rsidR="00D520E0" w:rsidRPr="00B73DB0" w:rsidTr="004525FD">
        <w:tc>
          <w:tcPr>
            <w:tcW w:w="4535" w:type="dxa"/>
            <w:tcBorders>
              <w:top w:val="single" w:sz="4" w:space="0" w:color="auto"/>
              <w:left w:val="single" w:sz="4" w:space="0" w:color="auto"/>
              <w:bottom w:val="single" w:sz="4" w:space="0" w:color="auto"/>
              <w:right w:val="single" w:sz="4" w:space="0" w:color="auto"/>
            </w:tcBorders>
          </w:tcPr>
          <w:p w:rsidR="00D520E0" w:rsidRPr="00B73DB0" w:rsidRDefault="00D520E0" w:rsidP="007D1D75">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B73DB0" w:rsidRDefault="00D520E0" w:rsidP="007D1D75">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70730B" w:rsidRDefault="00D520E0">
            <w:pPr>
              <w:suppressAutoHyphens/>
              <w:spacing w:line="276" w:lineRule="auto"/>
              <w:jc w:val="center"/>
              <w:rPr>
                <w:sz w:val="24"/>
                <w:lang w:eastAsia="en-US"/>
              </w:rPr>
            </w:pPr>
            <w:proofErr w:type="spellStart"/>
            <w:r w:rsidRPr="0070730B">
              <w:rPr>
                <w:sz w:val="24"/>
                <w:lang w:eastAsia="en-US"/>
              </w:rPr>
              <w:t>А.Т.Абдуллаев</w:t>
            </w:r>
            <w:proofErr w:type="spellEnd"/>
          </w:p>
        </w:tc>
      </w:tr>
      <w:tr w:rsidR="009D612E" w:rsidRPr="00B73DB0" w:rsidTr="004525FD">
        <w:tc>
          <w:tcPr>
            <w:tcW w:w="4535" w:type="dxa"/>
            <w:tcBorders>
              <w:top w:val="single" w:sz="4" w:space="0" w:color="auto"/>
              <w:left w:val="single" w:sz="4" w:space="0" w:color="auto"/>
              <w:bottom w:val="single" w:sz="4" w:space="0" w:color="auto"/>
              <w:right w:val="single" w:sz="4" w:space="0" w:color="auto"/>
            </w:tcBorders>
          </w:tcPr>
          <w:p w:rsidR="006C3EEA" w:rsidRPr="00B73DB0" w:rsidRDefault="006C3EEA" w:rsidP="004961D5">
            <w:pPr>
              <w:spacing w:line="276" w:lineRule="auto"/>
              <w:jc w:val="both"/>
              <w:rPr>
                <w:noProof/>
                <w:sz w:val="16"/>
                <w:szCs w:val="16"/>
                <w:lang w:eastAsia="en-US"/>
              </w:rPr>
            </w:pPr>
            <w:r w:rsidRPr="00B73DB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B73DB0" w:rsidRDefault="006C3EEA" w:rsidP="004961D5">
            <w:pPr>
              <w:spacing w:line="276" w:lineRule="auto"/>
              <w:jc w:val="center"/>
              <w:rPr>
                <w:sz w:val="16"/>
                <w:szCs w:val="16"/>
                <w:lang w:eastAsia="en-US"/>
              </w:rPr>
            </w:pPr>
            <w:r w:rsidRPr="00B73DB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70730B" w:rsidRDefault="006C3EEA">
            <w:pPr>
              <w:suppressAutoHyphens/>
              <w:spacing w:line="276" w:lineRule="auto"/>
              <w:jc w:val="center"/>
              <w:rPr>
                <w:sz w:val="24"/>
                <w:lang w:eastAsia="en-US"/>
              </w:rPr>
            </w:pPr>
            <w:r w:rsidRPr="0070730B">
              <w:rPr>
                <w:sz w:val="24"/>
                <w:lang w:eastAsia="en-US"/>
              </w:rPr>
              <w:t>Н.Б.Захарова</w:t>
            </w:r>
          </w:p>
        </w:tc>
      </w:tr>
    </w:tbl>
    <w:p w:rsidR="00B05DBC" w:rsidRPr="00B73DB0" w:rsidRDefault="00B05DBC" w:rsidP="00B05DBC">
      <w:pPr>
        <w:suppressAutoHyphens/>
        <w:jc w:val="both"/>
        <w:rPr>
          <w:b/>
        </w:rPr>
      </w:pPr>
    </w:p>
    <w:p w:rsidR="0070730B" w:rsidRDefault="0070730B" w:rsidP="00B05DBC">
      <w:pPr>
        <w:ind w:left="426"/>
        <w:jc w:val="both"/>
        <w:rPr>
          <w:b/>
          <w:sz w:val="24"/>
          <w:szCs w:val="24"/>
        </w:rPr>
      </w:pPr>
    </w:p>
    <w:p w:rsidR="00B05DBC" w:rsidRPr="0070730B" w:rsidRDefault="00B05DBC" w:rsidP="00B05DBC">
      <w:pPr>
        <w:ind w:left="426"/>
        <w:jc w:val="both"/>
        <w:rPr>
          <w:b/>
          <w:sz w:val="24"/>
          <w:szCs w:val="24"/>
        </w:rPr>
      </w:pPr>
      <w:r w:rsidRPr="0070730B">
        <w:rPr>
          <w:b/>
          <w:sz w:val="24"/>
          <w:szCs w:val="24"/>
        </w:rPr>
        <w:t xml:space="preserve">Председатель комиссии:                                                                                С.Д. </w:t>
      </w:r>
      <w:proofErr w:type="spellStart"/>
      <w:r w:rsidRPr="0070730B">
        <w:rPr>
          <w:b/>
          <w:sz w:val="24"/>
          <w:szCs w:val="24"/>
        </w:rPr>
        <w:t>Голин</w:t>
      </w:r>
      <w:proofErr w:type="spellEnd"/>
      <w:r w:rsidRPr="0070730B">
        <w:rPr>
          <w:b/>
          <w:sz w:val="24"/>
          <w:szCs w:val="24"/>
        </w:rPr>
        <w:t xml:space="preserve">     </w:t>
      </w:r>
    </w:p>
    <w:p w:rsidR="00B05DBC" w:rsidRPr="0070730B" w:rsidRDefault="00B05DBC" w:rsidP="00B05DBC">
      <w:pPr>
        <w:ind w:left="426"/>
        <w:jc w:val="both"/>
        <w:rPr>
          <w:b/>
          <w:sz w:val="24"/>
          <w:szCs w:val="24"/>
        </w:rPr>
      </w:pPr>
    </w:p>
    <w:p w:rsidR="0070730B" w:rsidRDefault="0070730B" w:rsidP="00B05DBC">
      <w:pPr>
        <w:ind w:left="426"/>
        <w:rPr>
          <w:b/>
          <w:sz w:val="24"/>
          <w:szCs w:val="24"/>
        </w:rPr>
      </w:pPr>
    </w:p>
    <w:p w:rsidR="00B05DBC" w:rsidRPr="0070730B" w:rsidRDefault="00B05DBC" w:rsidP="00B05DBC">
      <w:pPr>
        <w:ind w:left="426"/>
        <w:rPr>
          <w:b/>
          <w:sz w:val="24"/>
          <w:szCs w:val="24"/>
        </w:rPr>
      </w:pPr>
      <w:r w:rsidRPr="0070730B">
        <w:rPr>
          <w:b/>
          <w:sz w:val="24"/>
          <w:szCs w:val="24"/>
        </w:rPr>
        <w:t xml:space="preserve">Члены  комиссии                                                                                                                                                     </w:t>
      </w:r>
    </w:p>
    <w:p w:rsidR="00B05DBC" w:rsidRPr="0070730B" w:rsidRDefault="00B05DBC" w:rsidP="00B05DBC">
      <w:pPr>
        <w:ind w:left="426"/>
        <w:jc w:val="right"/>
        <w:rPr>
          <w:sz w:val="24"/>
          <w:szCs w:val="24"/>
        </w:rPr>
      </w:pPr>
      <w:r w:rsidRPr="0070730B">
        <w:rPr>
          <w:sz w:val="24"/>
          <w:szCs w:val="24"/>
        </w:rPr>
        <w:t>___________________В.А. Климин</w:t>
      </w:r>
    </w:p>
    <w:p w:rsidR="00B05DBC" w:rsidRPr="0070730B" w:rsidRDefault="00B05DBC" w:rsidP="00B05DBC">
      <w:pPr>
        <w:ind w:left="426"/>
        <w:jc w:val="right"/>
        <w:rPr>
          <w:sz w:val="24"/>
          <w:szCs w:val="24"/>
        </w:rPr>
      </w:pPr>
      <w:r w:rsidRPr="0070730B">
        <w:rPr>
          <w:sz w:val="24"/>
          <w:szCs w:val="24"/>
        </w:rPr>
        <w:t>__________________Н.А. Морозова</w:t>
      </w:r>
    </w:p>
    <w:p w:rsidR="00B05DBC" w:rsidRPr="0070730B" w:rsidRDefault="00B05DBC" w:rsidP="00B05DBC">
      <w:pPr>
        <w:ind w:left="426"/>
        <w:jc w:val="right"/>
        <w:rPr>
          <w:sz w:val="24"/>
          <w:szCs w:val="24"/>
        </w:rPr>
      </w:pPr>
      <w:r w:rsidRPr="0070730B">
        <w:rPr>
          <w:sz w:val="24"/>
          <w:szCs w:val="24"/>
        </w:rPr>
        <w:t>_______________Т.И. Долгодворова</w:t>
      </w:r>
    </w:p>
    <w:p w:rsidR="00D520E0" w:rsidRPr="0070730B" w:rsidRDefault="00D520E0" w:rsidP="00B05DBC">
      <w:pPr>
        <w:ind w:left="426"/>
        <w:jc w:val="right"/>
        <w:rPr>
          <w:sz w:val="24"/>
          <w:szCs w:val="24"/>
        </w:rPr>
      </w:pPr>
      <w:r w:rsidRPr="0070730B">
        <w:rPr>
          <w:sz w:val="24"/>
          <w:szCs w:val="24"/>
        </w:rPr>
        <w:t>______________А.Т.</w:t>
      </w:r>
      <w:r w:rsidR="00B73DB0" w:rsidRPr="0070730B">
        <w:rPr>
          <w:sz w:val="24"/>
          <w:szCs w:val="24"/>
        </w:rPr>
        <w:t xml:space="preserve"> </w:t>
      </w:r>
      <w:r w:rsidRPr="0070730B">
        <w:rPr>
          <w:sz w:val="24"/>
          <w:szCs w:val="24"/>
        </w:rPr>
        <w:t>Абдуллаев</w:t>
      </w:r>
    </w:p>
    <w:p w:rsidR="006C3EEA" w:rsidRPr="0070730B" w:rsidRDefault="00E437A4" w:rsidP="00B05DBC">
      <w:pPr>
        <w:ind w:left="426"/>
        <w:jc w:val="right"/>
        <w:rPr>
          <w:sz w:val="24"/>
          <w:szCs w:val="24"/>
        </w:rPr>
      </w:pPr>
      <w:r w:rsidRPr="0070730B">
        <w:rPr>
          <w:sz w:val="24"/>
          <w:szCs w:val="24"/>
        </w:rPr>
        <w:tab/>
      </w:r>
      <w:r w:rsidR="006C3EEA" w:rsidRPr="0070730B">
        <w:rPr>
          <w:sz w:val="24"/>
          <w:szCs w:val="24"/>
        </w:rPr>
        <w:t>__________________Н.Б.Захарова</w:t>
      </w:r>
    </w:p>
    <w:p w:rsidR="00B05DBC" w:rsidRPr="0070730B" w:rsidRDefault="00B05DBC" w:rsidP="00B05DBC">
      <w:pPr>
        <w:ind w:left="426"/>
        <w:rPr>
          <w:sz w:val="24"/>
          <w:szCs w:val="24"/>
        </w:rPr>
      </w:pPr>
    </w:p>
    <w:p w:rsidR="00B05DBC" w:rsidRPr="0070730B" w:rsidRDefault="00B05DBC" w:rsidP="00B05DBC">
      <w:pPr>
        <w:ind w:left="426"/>
      </w:pPr>
      <w:r w:rsidRPr="0070730B">
        <w:rPr>
          <w:sz w:val="24"/>
          <w:szCs w:val="24"/>
        </w:rPr>
        <w:t xml:space="preserve">Представитель заказчика:                                                              ______________ </w:t>
      </w:r>
      <w:r w:rsidR="00AA7DEA" w:rsidRPr="0070730B">
        <w:rPr>
          <w:sz w:val="24"/>
          <w:szCs w:val="24"/>
        </w:rPr>
        <w:t>Е.Н.</w:t>
      </w:r>
      <w:r w:rsidR="0070730B">
        <w:rPr>
          <w:sz w:val="24"/>
          <w:szCs w:val="24"/>
        </w:rPr>
        <w:t xml:space="preserve"> </w:t>
      </w:r>
      <w:r w:rsidR="00AA7DEA" w:rsidRPr="0070730B">
        <w:rPr>
          <w:sz w:val="24"/>
          <w:szCs w:val="24"/>
        </w:rPr>
        <w:t>Сметанина</w:t>
      </w:r>
    </w:p>
    <w:p w:rsidR="00A77619" w:rsidRPr="0070730B" w:rsidRDefault="00A77619" w:rsidP="00B05DBC">
      <w:pPr>
        <w:tabs>
          <w:tab w:val="left" w:pos="142"/>
          <w:tab w:val="left" w:pos="426"/>
        </w:tabs>
      </w:pPr>
    </w:p>
    <w:p w:rsidR="003F13AE" w:rsidRPr="0070730B" w:rsidRDefault="003F13AE" w:rsidP="00B05DBC">
      <w:pPr>
        <w:tabs>
          <w:tab w:val="left" w:pos="142"/>
          <w:tab w:val="left" w:pos="426"/>
        </w:tabs>
      </w:pPr>
    </w:p>
    <w:p w:rsidR="003F13AE" w:rsidRPr="0070730B" w:rsidRDefault="003F13AE" w:rsidP="00B05DBC">
      <w:pPr>
        <w:tabs>
          <w:tab w:val="left" w:pos="142"/>
          <w:tab w:val="left" w:pos="426"/>
        </w:tabs>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70730B" w:rsidRDefault="0070730B" w:rsidP="00B05DBC">
      <w:pPr>
        <w:tabs>
          <w:tab w:val="left" w:pos="142"/>
          <w:tab w:val="left" w:pos="426"/>
        </w:tabs>
      </w:pPr>
    </w:p>
    <w:p w:rsidR="0070730B" w:rsidRDefault="0070730B" w:rsidP="00B05DBC">
      <w:pPr>
        <w:tabs>
          <w:tab w:val="left" w:pos="142"/>
          <w:tab w:val="left" w:pos="426"/>
        </w:tabs>
      </w:pPr>
    </w:p>
    <w:p w:rsidR="0070730B" w:rsidRDefault="0070730B" w:rsidP="00B05DBC">
      <w:pPr>
        <w:tabs>
          <w:tab w:val="left" w:pos="142"/>
          <w:tab w:val="left" w:pos="426"/>
        </w:tabs>
      </w:pPr>
    </w:p>
    <w:p w:rsidR="0070730B" w:rsidRDefault="0070730B" w:rsidP="00B05DBC">
      <w:pPr>
        <w:tabs>
          <w:tab w:val="left" w:pos="142"/>
          <w:tab w:val="left" w:pos="426"/>
        </w:tabs>
      </w:pPr>
    </w:p>
    <w:p w:rsidR="0070730B" w:rsidRDefault="0070730B"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bookmarkStart w:id="0" w:name="_GoBack"/>
      <w:bookmarkEnd w:id="0"/>
    </w:p>
    <w:p w:rsidR="000013DD" w:rsidRDefault="000013DD" w:rsidP="00B05DBC">
      <w:pPr>
        <w:tabs>
          <w:tab w:val="left" w:pos="142"/>
          <w:tab w:val="left" w:pos="426"/>
        </w:tabs>
      </w:pPr>
    </w:p>
    <w:p w:rsidR="000013DD" w:rsidRDefault="000013DD" w:rsidP="00B05DBC">
      <w:pPr>
        <w:tabs>
          <w:tab w:val="left" w:pos="142"/>
          <w:tab w:val="left" w:pos="426"/>
        </w:tabs>
      </w:pPr>
    </w:p>
    <w:p w:rsidR="000013DD" w:rsidRPr="00682CDC" w:rsidRDefault="000013DD" w:rsidP="000013DD">
      <w:pPr>
        <w:ind w:right="-308" w:hanging="426"/>
        <w:jc w:val="right"/>
        <w:rPr>
          <w:sz w:val="14"/>
          <w:szCs w:val="14"/>
        </w:rPr>
      </w:pPr>
      <w:r>
        <w:rPr>
          <w:sz w:val="16"/>
          <w:szCs w:val="16"/>
        </w:rPr>
        <w:t xml:space="preserve">                                                                                                                                                                                     </w:t>
      </w:r>
      <w:r w:rsidR="0070730B">
        <w:rPr>
          <w:sz w:val="14"/>
          <w:szCs w:val="14"/>
        </w:rPr>
        <w:t xml:space="preserve">Приложение </w:t>
      </w:r>
    </w:p>
    <w:p w:rsidR="000013DD" w:rsidRPr="00682CDC" w:rsidRDefault="000013DD" w:rsidP="000013DD">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0013DD" w:rsidRPr="00682CDC" w:rsidRDefault="000013DD" w:rsidP="000013DD">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0013DD" w:rsidRPr="00682CDC" w:rsidRDefault="000013DD" w:rsidP="000013DD">
      <w:pPr>
        <w:tabs>
          <w:tab w:val="left" w:pos="3930"/>
          <w:tab w:val="right" w:pos="9355"/>
        </w:tabs>
        <w:ind w:right="-308"/>
        <w:jc w:val="right"/>
        <w:rPr>
          <w:sz w:val="14"/>
          <w:szCs w:val="14"/>
        </w:rPr>
      </w:pPr>
      <w:r w:rsidRPr="00682CDC">
        <w:rPr>
          <w:sz w:val="14"/>
          <w:szCs w:val="14"/>
        </w:rPr>
        <w:t xml:space="preserve">                                                                                                                           от  «</w:t>
      </w:r>
      <w:r>
        <w:rPr>
          <w:sz w:val="14"/>
          <w:szCs w:val="14"/>
        </w:rPr>
        <w:t>20</w:t>
      </w:r>
      <w:r w:rsidRPr="00682CDC">
        <w:rPr>
          <w:sz w:val="14"/>
          <w:szCs w:val="14"/>
        </w:rPr>
        <w:t xml:space="preserve">» </w:t>
      </w:r>
      <w:r>
        <w:rPr>
          <w:sz w:val="14"/>
          <w:szCs w:val="14"/>
        </w:rPr>
        <w:t>марта</w:t>
      </w:r>
      <w:r w:rsidRPr="00682CDC">
        <w:rPr>
          <w:sz w:val="14"/>
          <w:szCs w:val="14"/>
        </w:rPr>
        <w:t xml:space="preserve">  201</w:t>
      </w:r>
      <w:r>
        <w:rPr>
          <w:sz w:val="14"/>
          <w:szCs w:val="14"/>
        </w:rPr>
        <w:t>8</w:t>
      </w:r>
      <w:r w:rsidRPr="00682CDC">
        <w:rPr>
          <w:sz w:val="14"/>
          <w:szCs w:val="14"/>
        </w:rPr>
        <w:t xml:space="preserve"> г. № 018730000581</w:t>
      </w:r>
      <w:r>
        <w:rPr>
          <w:sz w:val="14"/>
          <w:szCs w:val="14"/>
        </w:rPr>
        <w:t>8000080-3</w:t>
      </w:r>
    </w:p>
    <w:p w:rsidR="000013DD" w:rsidRPr="00E9716A" w:rsidRDefault="000013DD" w:rsidP="000013DD">
      <w:pPr>
        <w:jc w:val="center"/>
      </w:pPr>
      <w:r w:rsidRPr="00E9716A">
        <w:t>Таблица подведения итогов</w:t>
      </w:r>
    </w:p>
    <w:p w:rsidR="000013DD" w:rsidRDefault="000013DD" w:rsidP="000013DD">
      <w:pPr>
        <w:autoSpaceDE w:val="0"/>
        <w:autoSpaceDN w:val="0"/>
        <w:adjustRightInd w:val="0"/>
        <w:jc w:val="center"/>
        <w:rPr>
          <w:sz w:val="22"/>
          <w:szCs w:val="22"/>
        </w:rPr>
      </w:pPr>
      <w:r w:rsidRPr="00E9716A">
        <w:t xml:space="preserve">аукциона в электронной форме </w:t>
      </w:r>
      <w:r w:rsidRPr="002C3AF4">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proofErr w:type="spellStart"/>
      <w:r w:rsidRPr="002C3AF4">
        <w:t>грейдированию</w:t>
      </w:r>
      <w:proofErr w:type="spellEnd"/>
      <w:r w:rsidRPr="002C3AF4">
        <w:t xml:space="preserve"> дорог на зеленой зоне в городе </w:t>
      </w:r>
      <w:proofErr w:type="spellStart"/>
      <w:r w:rsidRPr="002C3AF4">
        <w:t>Югорске</w:t>
      </w:r>
      <w:proofErr w:type="spellEnd"/>
      <w:r w:rsidRPr="002C3AF4">
        <w:t>.</w:t>
      </w:r>
    </w:p>
    <w:p w:rsidR="000013DD" w:rsidRPr="00A06A75" w:rsidRDefault="000013DD" w:rsidP="000013DD">
      <w:pPr>
        <w:keepNext/>
        <w:keepLines/>
        <w:suppressLineNumbers/>
        <w:jc w:val="center"/>
        <w:rPr>
          <w:sz w:val="10"/>
          <w:szCs w:val="10"/>
        </w:rPr>
      </w:pPr>
    </w:p>
    <w:p w:rsidR="000013DD" w:rsidRPr="00D30B85" w:rsidRDefault="000013DD" w:rsidP="000013DD">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715"/>
        <w:gridCol w:w="2092"/>
        <w:gridCol w:w="2538"/>
        <w:gridCol w:w="2484"/>
      </w:tblGrid>
      <w:tr w:rsidR="000013DD" w:rsidRPr="00003EDD" w:rsidTr="00D12F90">
        <w:trPr>
          <w:trHeight w:val="83"/>
        </w:trPr>
        <w:tc>
          <w:tcPr>
            <w:tcW w:w="2681" w:type="pct"/>
            <w:gridSpan w:val="2"/>
          </w:tcPr>
          <w:p w:rsidR="000013DD" w:rsidRPr="00003EDD" w:rsidRDefault="000013DD" w:rsidP="00D12F90">
            <w:pPr>
              <w:jc w:val="center"/>
              <w:rPr>
                <w:color w:val="000000"/>
                <w:sz w:val="18"/>
                <w:szCs w:val="18"/>
              </w:rPr>
            </w:pPr>
            <w:r w:rsidRPr="00003EDD">
              <w:rPr>
                <w:color w:val="000000"/>
                <w:sz w:val="18"/>
                <w:szCs w:val="18"/>
              </w:rPr>
              <w:t xml:space="preserve">Номер заявки </w:t>
            </w:r>
          </w:p>
        </w:tc>
        <w:tc>
          <w:tcPr>
            <w:tcW w:w="1172" w:type="pct"/>
          </w:tcPr>
          <w:p w:rsidR="000013DD" w:rsidRPr="00003EDD" w:rsidRDefault="000013DD" w:rsidP="00D12F90">
            <w:pPr>
              <w:jc w:val="center"/>
              <w:rPr>
                <w:sz w:val="18"/>
                <w:szCs w:val="18"/>
              </w:rPr>
            </w:pPr>
            <w:r>
              <w:rPr>
                <w:sz w:val="18"/>
                <w:szCs w:val="18"/>
              </w:rPr>
              <w:t>1</w:t>
            </w:r>
          </w:p>
        </w:tc>
        <w:tc>
          <w:tcPr>
            <w:tcW w:w="1147" w:type="pct"/>
          </w:tcPr>
          <w:p w:rsidR="000013DD" w:rsidRPr="00003EDD" w:rsidRDefault="000013DD" w:rsidP="00D12F90">
            <w:pPr>
              <w:jc w:val="center"/>
              <w:rPr>
                <w:sz w:val="18"/>
                <w:szCs w:val="18"/>
              </w:rPr>
            </w:pPr>
            <w:r>
              <w:rPr>
                <w:sz w:val="18"/>
                <w:szCs w:val="18"/>
              </w:rPr>
              <w:t>2</w:t>
            </w:r>
            <w:r w:rsidRPr="00A06A75">
              <w:rPr>
                <w:bCs/>
                <w:sz w:val="16"/>
                <w:szCs w:val="16"/>
              </w:rPr>
              <w:t xml:space="preserve"> </w:t>
            </w:r>
          </w:p>
        </w:tc>
      </w:tr>
      <w:tr w:rsidR="000013DD" w:rsidRPr="00341F71" w:rsidTr="00110E74">
        <w:tc>
          <w:tcPr>
            <w:tcW w:w="1715" w:type="pct"/>
            <w:vAlign w:val="center"/>
          </w:tcPr>
          <w:p w:rsidR="000013DD" w:rsidRPr="00003EDD" w:rsidRDefault="000013DD" w:rsidP="00D12F90">
            <w:pPr>
              <w:snapToGrid w:val="0"/>
              <w:ind w:left="294" w:hanging="294"/>
              <w:jc w:val="center"/>
              <w:rPr>
                <w:color w:val="000000"/>
                <w:sz w:val="18"/>
                <w:szCs w:val="18"/>
              </w:rPr>
            </w:pPr>
            <w:r w:rsidRPr="00003EDD">
              <w:rPr>
                <w:color w:val="000000"/>
                <w:sz w:val="18"/>
                <w:szCs w:val="18"/>
              </w:rPr>
              <w:t>Показатель</w:t>
            </w:r>
          </w:p>
        </w:tc>
        <w:tc>
          <w:tcPr>
            <w:tcW w:w="966" w:type="pct"/>
            <w:vAlign w:val="center"/>
          </w:tcPr>
          <w:p w:rsidR="000013DD" w:rsidRPr="00003EDD" w:rsidRDefault="000013DD" w:rsidP="00D12F90">
            <w:pPr>
              <w:snapToGrid w:val="0"/>
              <w:jc w:val="center"/>
              <w:rPr>
                <w:color w:val="000000"/>
                <w:sz w:val="18"/>
                <w:szCs w:val="18"/>
              </w:rPr>
            </w:pPr>
            <w:r w:rsidRPr="00003EDD">
              <w:rPr>
                <w:color w:val="000000"/>
                <w:sz w:val="18"/>
                <w:szCs w:val="18"/>
              </w:rPr>
              <w:t>Обязательные требования</w:t>
            </w:r>
          </w:p>
        </w:tc>
        <w:tc>
          <w:tcPr>
            <w:tcW w:w="1172" w:type="pct"/>
            <w:shd w:val="clear" w:color="auto" w:fill="auto"/>
          </w:tcPr>
          <w:p w:rsidR="000013DD" w:rsidRDefault="000013DD" w:rsidP="00D12F90">
            <w:pPr>
              <w:snapToGrid w:val="0"/>
              <w:jc w:val="center"/>
              <w:rPr>
                <w:bCs/>
                <w:sz w:val="16"/>
                <w:szCs w:val="16"/>
              </w:rPr>
            </w:pPr>
            <w:r w:rsidRPr="00A06A75">
              <w:rPr>
                <w:bCs/>
                <w:sz w:val="16"/>
                <w:szCs w:val="16"/>
              </w:rPr>
              <w:t xml:space="preserve"> </w:t>
            </w:r>
            <w:r>
              <w:rPr>
                <w:bCs/>
                <w:sz w:val="16"/>
                <w:szCs w:val="16"/>
              </w:rPr>
              <w:t>Общество с ограниченной ответственностью «Строительно-Монтажное Управление-32»,</w:t>
            </w:r>
          </w:p>
          <w:p w:rsidR="000013DD" w:rsidRPr="00A06A75" w:rsidRDefault="000013DD" w:rsidP="00D12F90">
            <w:pPr>
              <w:jc w:val="center"/>
              <w:rPr>
                <w:bCs/>
                <w:sz w:val="16"/>
                <w:szCs w:val="16"/>
              </w:rPr>
            </w:pPr>
            <w:r>
              <w:rPr>
                <w:bCs/>
                <w:sz w:val="16"/>
                <w:szCs w:val="16"/>
              </w:rPr>
              <w:t xml:space="preserve">г. </w:t>
            </w:r>
            <w:proofErr w:type="spellStart"/>
            <w:r>
              <w:rPr>
                <w:bCs/>
                <w:sz w:val="16"/>
                <w:szCs w:val="16"/>
              </w:rPr>
              <w:t>Югорск</w:t>
            </w:r>
            <w:proofErr w:type="spellEnd"/>
          </w:p>
        </w:tc>
        <w:tc>
          <w:tcPr>
            <w:tcW w:w="1147" w:type="pct"/>
          </w:tcPr>
          <w:p w:rsidR="000013DD" w:rsidRDefault="000013DD" w:rsidP="00D12F90">
            <w:pPr>
              <w:jc w:val="center"/>
              <w:rPr>
                <w:bCs/>
                <w:sz w:val="16"/>
                <w:szCs w:val="16"/>
              </w:rPr>
            </w:pPr>
            <w:r w:rsidRPr="00A06A75">
              <w:rPr>
                <w:bCs/>
                <w:sz w:val="16"/>
                <w:szCs w:val="16"/>
              </w:rPr>
              <w:t xml:space="preserve">Индивидуальный предприниматель </w:t>
            </w:r>
            <w:proofErr w:type="spellStart"/>
            <w:r>
              <w:rPr>
                <w:bCs/>
                <w:sz w:val="16"/>
                <w:szCs w:val="16"/>
              </w:rPr>
              <w:t>Бузанов</w:t>
            </w:r>
            <w:proofErr w:type="spellEnd"/>
            <w:r>
              <w:rPr>
                <w:bCs/>
                <w:sz w:val="16"/>
                <w:szCs w:val="16"/>
              </w:rPr>
              <w:t xml:space="preserve"> Михаил Владимирович, </w:t>
            </w:r>
          </w:p>
          <w:p w:rsidR="000013DD" w:rsidRPr="00A06A75" w:rsidRDefault="000013DD" w:rsidP="00D12F90">
            <w:pPr>
              <w:snapToGrid w:val="0"/>
              <w:jc w:val="center"/>
              <w:rPr>
                <w:sz w:val="16"/>
                <w:szCs w:val="16"/>
              </w:rPr>
            </w:pPr>
            <w:r>
              <w:rPr>
                <w:bCs/>
                <w:sz w:val="16"/>
                <w:szCs w:val="16"/>
              </w:rPr>
              <w:t>г. Советский</w:t>
            </w:r>
          </w:p>
        </w:tc>
      </w:tr>
      <w:tr w:rsidR="000013DD" w:rsidRPr="00003EDD" w:rsidTr="00110E74">
        <w:trPr>
          <w:trHeight w:val="708"/>
        </w:trPr>
        <w:tc>
          <w:tcPr>
            <w:tcW w:w="1715" w:type="pct"/>
          </w:tcPr>
          <w:p w:rsidR="000013DD" w:rsidRPr="00003EDD" w:rsidRDefault="000013DD" w:rsidP="00D12F90">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966" w:type="pct"/>
            <w:vAlign w:val="center"/>
          </w:tcPr>
          <w:p w:rsidR="000013DD" w:rsidRPr="00003EDD" w:rsidRDefault="000013DD" w:rsidP="00D12F90">
            <w:pPr>
              <w:snapToGrid w:val="0"/>
              <w:jc w:val="center"/>
              <w:rPr>
                <w:color w:val="000000"/>
                <w:sz w:val="16"/>
                <w:szCs w:val="16"/>
              </w:rPr>
            </w:pPr>
            <w:r w:rsidRPr="00003EDD">
              <w:rPr>
                <w:color w:val="000000"/>
                <w:sz w:val="16"/>
                <w:szCs w:val="16"/>
              </w:rPr>
              <w:t>декларация</w:t>
            </w:r>
          </w:p>
        </w:tc>
        <w:tc>
          <w:tcPr>
            <w:tcW w:w="1172" w:type="pct"/>
            <w:shd w:val="clear" w:color="auto" w:fill="auto"/>
            <w:vAlign w:val="center"/>
          </w:tcPr>
          <w:p w:rsidR="000013DD" w:rsidRPr="00736381" w:rsidRDefault="000013DD" w:rsidP="00D12F90">
            <w:pPr>
              <w:snapToGrid w:val="0"/>
              <w:spacing w:line="276" w:lineRule="auto"/>
              <w:jc w:val="center"/>
              <w:rPr>
                <w:sz w:val="16"/>
                <w:szCs w:val="16"/>
              </w:rPr>
            </w:pPr>
            <w:r w:rsidRPr="00736381">
              <w:rPr>
                <w:sz w:val="16"/>
                <w:szCs w:val="16"/>
              </w:rPr>
              <w:t xml:space="preserve">информация </w:t>
            </w:r>
          </w:p>
          <w:p w:rsidR="000013DD" w:rsidRPr="00736381" w:rsidRDefault="000013DD" w:rsidP="00D12F90">
            <w:pPr>
              <w:snapToGrid w:val="0"/>
              <w:spacing w:line="276" w:lineRule="auto"/>
              <w:jc w:val="center"/>
              <w:rPr>
                <w:rFonts w:eastAsia="Calibri"/>
                <w:sz w:val="16"/>
                <w:szCs w:val="16"/>
              </w:rPr>
            </w:pPr>
            <w:r w:rsidRPr="00736381">
              <w:rPr>
                <w:sz w:val="16"/>
                <w:szCs w:val="16"/>
              </w:rPr>
              <w:t>продекларирована</w:t>
            </w:r>
          </w:p>
        </w:tc>
        <w:tc>
          <w:tcPr>
            <w:tcW w:w="1147" w:type="pct"/>
            <w:vAlign w:val="center"/>
          </w:tcPr>
          <w:p w:rsidR="000013DD" w:rsidRPr="00736381" w:rsidRDefault="000013DD" w:rsidP="00D12F90">
            <w:pPr>
              <w:snapToGrid w:val="0"/>
              <w:spacing w:line="276" w:lineRule="auto"/>
              <w:jc w:val="center"/>
              <w:rPr>
                <w:sz w:val="16"/>
                <w:szCs w:val="16"/>
              </w:rPr>
            </w:pPr>
            <w:r w:rsidRPr="00736381">
              <w:rPr>
                <w:sz w:val="16"/>
                <w:szCs w:val="16"/>
              </w:rPr>
              <w:t>информация</w:t>
            </w:r>
            <w:r>
              <w:rPr>
                <w:sz w:val="16"/>
                <w:szCs w:val="16"/>
              </w:rPr>
              <w:t xml:space="preserve"> </w:t>
            </w:r>
          </w:p>
          <w:p w:rsidR="000013DD" w:rsidRPr="00736381" w:rsidRDefault="000013DD" w:rsidP="00D12F90">
            <w:pPr>
              <w:snapToGrid w:val="0"/>
              <w:spacing w:line="276" w:lineRule="auto"/>
              <w:jc w:val="center"/>
              <w:rPr>
                <w:sz w:val="16"/>
                <w:szCs w:val="16"/>
              </w:rPr>
            </w:pPr>
            <w:r w:rsidRPr="00736381">
              <w:rPr>
                <w:sz w:val="16"/>
                <w:szCs w:val="16"/>
              </w:rPr>
              <w:t>продекларирована</w:t>
            </w:r>
          </w:p>
        </w:tc>
      </w:tr>
      <w:tr w:rsidR="000013DD" w:rsidRPr="00003EDD" w:rsidTr="00110E74">
        <w:trPr>
          <w:trHeight w:val="387"/>
        </w:trPr>
        <w:tc>
          <w:tcPr>
            <w:tcW w:w="1715" w:type="pct"/>
          </w:tcPr>
          <w:p w:rsidR="000013DD" w:rsidRPr="00003EDD" w:rsidRDefault="000013DD" w:rsidP="00D12F90">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66" w:type="pct"/>
            <w:vAlign w:val="center"/>
          </w:tcPr>
          <w:p w:rsidR="000013DD" w:rsidRPr="00003EDD" w:rsidRDefault="000013DD" w:rsidP="00D12F90">
            <w:pPr>
              <w:snapToGrid w:val="0"/>
              <w:jc w:val="center"/>
              <w:rPr>
                <w:color w:val="000000"/>
                <w:sz w:val="16"/>
                <w:szCs w:val="16"/>
              </w:rPr>
            </w:pPr>
            <w:r w:rsidRPr="00003EDD">
              <w:rPr>
                <w:color w:val="000000"/>
                <w:sz w:val="16"/>
                <w:szCs w:val="16"/>
              </w:rPr>
              <w:t>декларация</w:t>
            </w:r>
          </w:p>
        </w:tc>
        <w:tc>
          <w:tcPr>
            <w:tcW w:w="1172" w:type="pct"/>
            <w:shd w:val="clear" w:color="auto" w:fill="auto"/>
            <w:vAlign w:val="center"/>
          </w:tcPr>
          <w:p w:rsidR="000013DD" w:rsidRDefault="000013DD" w:rsidP="00D12F90">
            <w:pPr>
              <w:snapToGrid w:val="0"/>
              <w:spacing w:line="276" w:lineRule="auto"/>
              <w:jc w:val="center"/>
              <w:rPr>
                <w:sz w:val="16"/>
                <w:szCs w:val="16"/>
              </w:rPr>
            </w:pPr>
            <w:r w:rsidRPr="00736381">
              <w:rPr>
                <w:sz w:val="16"/>
                <w:szCs w:val="16"/>
              </w:rPr>
              <w:t xml:space="preserve">информация </w:t>
            </w:r>
          </w:p>
          <w:p w:rsidR="000013DD" w:rsidRPr="00736381" w:rsidRDefault="000013DD" w:rsidP="00D12F90">
            <w:pPr>
              <w:snapToGrid w:val="0"/>
              <w:spacing w:line="276" w:lineRule="auto"/>
              <w:jc w:val="center"/>
              <w:rPr>
                <w:rFonts w:eastAsia="Calibri"/>
                <w:sz w:val="16"/>
                <w:szCs w:val="16"/>
              </w:rPr>
            </w:pPr>
            <w:r w:rsidRPr="00736381">
              <w:rPr>
                <w:sz w:val="16"/>
                <w:szCs w:val="16"/>
              </w:rPr>
              <w:t>продекларирована</w:t>
            </w:r>
          </w:p>
        </w:tc>
        <w:tc>
          <w:tcPr>
            <w:tcW w:w="1147" w:type="pct"/>
            <w:vAlign w:val="center"/>
          </w:tcPr>
          <w:p w:rsidR="000013DD" w:rsidRDefault="000013DD" w:rsidP="00D12F90">
            <w:pPr>
              <w:snapToGrid w:val="0"/>
              <w:spacing w:line="276" w:lineRule="auto"/>
              <w:jc w:val="center"/>
              <w:rPr>
                <w:sz w:val="16"/>
                <w:szCs w:val="16"/>
              </w:rPr>
            </w:pPr>
            <w:r w:rsidRPr="00736381">
              <w:rPr>
                <w:sz w:val="16"/>
                <w:szCs w:val="16"/>
              </w:rPr>
              <w:t>информация</w:t>
            </w:r>
            <w:r>
              <w:rPr>
                <w:sz w:val="16"/>
                <w:szCs w:val="16"/>
              </w:rPr>
              <w:t xml:space="preserve"> </w:t>
            </w:r>
          </w:p>
          <w:p w:rsidR="000013DD" w:rsidRPr="00736381" w:rsidRDefault="000013DD" w:rsidP="00D12F90">
            <w:pPr>
              <w:snapToGrid w:val="0"/>
              <w:spacing w:line="276" w:lineRule="auto"/>
              <w:jc w:val="center"/>
              <w:rPr>
                <w:rFonts w:eastAsia="Calibri"/>
                <w:sz w:val="16"/>
                <w:szCs w:val="16"/>
              </w:rPr>
            </w:pPr>
            <w:r w:rsidRPr="00736381">
              <w:rPr>
                <w:sz w:val="16"/>
                <w:szCs w:val="16"/>
              </w:rPr>
              <w:t>продекларирована</w:t>
            </w:r>
          </w:p>
        </w:tc>
      </w:tr>
      <w:tr w:rsidR="000013DD" w:rsidRPr="00003EDD" w:rsidTr="00110E74">
        <w:tc>
          <w:tcPr>
            <w:tcW w:w="1715" w:type="pct"/>
          </w:tcPr>
          <w:p w:rsidR="000013DD" w:rsidRPr="00003EDD" w:rsidRDefault="000013DD" w:rsidP="00D12F90">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66" w:type="pct"/>
            <w:vAlign w:val="center"/>
          </w:tcPr>
          <w:p w:rsidR="000013DD" w:rsidRPr="00003EDD" w:rsidRDefault="000013DD" w:rsidP="00D12F90">
            <w:pPr>
              <w:snapToGrid w:val="0"/>
              <w:jc w:val="center"/>
              <w:rPr>
                <w:color w:val="000000"/>
                <w:sz w:val="16"/>
                <w:szCs w:val="16"/>
              </w:rPr>
            </w:pPr>
          </w:p>
          <w:p w:rsidR="000013DD" w:rsidRPr="00003EDD" w:rsidRDefault="000013DD" w:rsidP="00D12F90">
            <w:pPr>
              <w:snapToGrid w:val="0"/>
              <w:ind w:firstLine="33"/>
              <w:jc w:val="center"/>
              <w:rPr>
                <w:color w:val="000000"/>
                <w:sz w:val="16"/>
                <w:szCs w:val="16"/>
              </w:rPr>
            </w:pPr>
            <w:r w:rsidRPr="00003EDD">
              <w:rPr>
                <w:color w:val="000000"/>
                <w:sz w:val="16"/>
                <w:szCs w:val="16"/>
              </w:rPr>
              <w:t>декларация</w:t>
            </w:r>
          </w:p>
        </w:tc>
        <w:tc>
          <w:tcPr>
            <w:tcW w:w="1172" w:type="pct"/>
            <w:shd w:val="clear" w:color="auto" w:fill="auto"/>
            <w:vAlign w:val="center"/>
          </w:tcPr>
          <w:p w:rsidR="000013DD" w:rsidRDefault="000013DD" w:rsidP="00D12F90">
            <w:pPr>
              <w:snapToGrid w:val="0"/>
              <w:spacing w:line="276" w:lineRule="auto"/>
              <w:jc w:val="center"/>
              <w:rPr>
                <w:sz w:val="16"/>
                <w:szCs w:val="16"/>
              </w:rPr>
            </w:pPr>
            <w:r w:rsidRPr="00736381">
              <w:rPr>
                <w:sz w:val="16"/>
                <w:szCs w:val="16"/>
              </w:rPr>
              <w:t xml:space="preserve">информация </w:t>
            </w:r>
          </w:p>
          <w:p w:rsidR="000013DD" w:rsidRPr="00736381" w:rsidRDefault="000013DD" w:rsidP="00D12F90">
            <w:pPr>
              <w:snapToGrid w:val="0"/>
              <w:spacing w:line="276" w:lineRule="auto"/>
              <w:jc w:val="center"/>
              <w:rPr>
                <w:rFonts w:eastAsia="Calibri"/>
                <w:sz w:val="16"/>
                <w:szCs w:val="16"/>
              </w:rPr>
            </w:pPr>
            <w:r w:rsidRPr="00736381">
              <w:rPr>
                <w:sz w:val="16"/>
                <w:szCs w:val="16"/>
              </w:rPr>
              <w:t>продекларирована</w:t>
            </w:r>
          </w:p>
        </w:tc>
        <w:tc>
          <w:tcPr>
            <w:tcW w:w="1147" w:type="pct"/>
            <w:vAlign w:val="center"/>
          </w:tcPr>
          <w:p w:rsidR="000013DD" w:rsidRPr="00736381" w:rsidRDefault="000013DD" w:rsidP="00D12F90">
            <w:pPr>
              <w:snapToGrid w:val="0"/>
              <w:spacing w:line="276" w:lineRule="auto"/>
              <w:jc w:val="center"/>
              <w:rPr>
                <w:sz w:val="16"/>
                <w:szCs w:val="16"/>
              </w:rPr>
            </w:pPr>
            <w:r w:rsidRPr="00736381">
              <w:rPr>
                <w:sz w:val="16"/>
                <w:szCs w:val="16"/>
              </w:rPr>
              <w:t>информация</w:t>
            </w:r>
            <w:r>
              <w:rPr>
                <w:sz w:val="16"/>
                <w:szCs w:val="16"/>
              </w:rPr>
              <w:t xml:space="preserve"> </w:t>
            </w:r>
          </w:p>
          <w:p w:rsidR="000013DD" w:rsidRPr="00736381" w:rsidRDefault="000013DD" w:rsidP="00D12F90">
            <w:pPr>
              <w:snapToGrid w:val="0"/>
              <w:spacing w:line="276" w:lineRule="auto"/>
              <w:jc w:val="center"/>
              <w:rPr>
                <w:rFonts w:eastAsia="Calibri"/>
                <w:sz w:val="16"/>
                <w:szCs w:val="16"/>
              </w:rPr>
            </w:pPr>
            <w:r w:rsidRPr="00736381">
              <w:rPr>
                <w:sz w:val="16"/>
                <w:szCs w:val="16"/>
              </w:rPr>
              <w:t>продекларирована</w:t>
            </w:r>
          </w:p>
        </w:tc>
      </w:tr>
      <w:tr w:rsidR="000013DD" w:rsidRPr="00003EDD" w:rsidTr="00110E74">
        <w:trPr>
          <w:trHeight w:val="525"/>
        </w:trPr>
        <w:tc>
          <w:tcPr>
            <w:tcW w:w="1715" w:type="pct"/>
          </w:tcPr>
          <w:p w:rsidR="000013DD" w:rsidRPr="00003EDD" w:rsidRDefault="000013DD" w:rsidP="00D12F90">
            <w:pPr>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13DD" w:rsidRDefault="000013DD" w:rsidP="00D12F90">
            <w:pPr>
              <w:snapToGrid w:val="0"/>
              <w:ind w:right="120"/>
              <w:jc w:val="both"/>
              <w:rPr>
                <w:sz w:val="16"/>
                <w:szCs w:val="16"/>
              </w:rPr>
            </w:pPr>
            <w:r w:rsidRPr="00003EDD">
              <w:rPr>
                <w:sz w:val="16"/>
                <w:szCs w:val="16"/>
              </w:rPr>
              <w:t xml:space="preserve"> </w:t>
            </w:r>
          </w:p>
          <w:p w:rsidR="000013DD" w:rsidRPr="00003EDD" w:rsidRDefault="000013DD" w:rsidP="00D12F90">
            <w:pPr>
              <w:snapToGrid w:val="0"/>
              <w:ind w:right="120"/>
              <w:jc w:val="both"/>
              <w:rPr>
                <w:color w:val="000000"/>
                <w:sz w:val="16"/>
                <w:szCs w:val="16"/>
              </w:rPr>
            </w:pPr>
            <w:r w:rsidRPr="00003EDD">
              <w:rPr>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66" w:type="pct"/>
            <w:vAlign w:val="center"/>
          </w:tcPr>
          <w:p w:rsidR="000013DD" w:rsidRPr="00003EDD" w:rsidRDefault="000013DD" w:rsidP="00D12F90">
            <w:pPr>
              <w:snapToGrid w:val="0"/>
              <w:jc w:val="center"/>
              <w:rPr>
                <w:color w:val="000000"/>
                <w:sz w:val="16"/>
                <w:szCs w:val="16"/>
              </w:rPr>
            </w:pPr>
            <w:r w:rsidRPr="00003EDD">
              <w:rPr>
                <w:color w:val="000000"/>
                <w:sz w:val="16"/>
                <w:szCs w:val="16"/>
              </w:rPr>
              <w:t>декларация</w:t>
            </w:r>
          </w:p>
        </w:tc>
        <w:tc>
          <w:tcPr>
            <w:tcW w:w="1172" w:type="pct"/>
            <w:shd w:val="clear" w:color="auto" w:fill="auto"/>
            <w:vAlign w:val="center"/>
          </w:tcPr>
          <w:p w:rsidR="000013DD" w:rsidRPr="00736381" w:rsidRDefault="000013DD" w:rsidP="00D12F90">
            <w:pPr>
              <w:snapToGrid w:val="0"/>
              <w:spacing w:line="276" w:lineRule="auto"/>
              <w:jc w:val="center"/>
              <w:rPr>
                <w:sz w:val="16"/>
                <w:szCs w:val="16"/>
              </w:rPr>
            </w:pPr>
            <w:r w:rsidRPr="00736381">
              <w:rPr>
                <w:sz w:val="16"/>
                <w:szCs w:val="16"/>
              </w:rPr>
              <w:t xml:space="preserve">Информация </w:t>
            </w:r>
          </w:p>
          <w:p w:rsidR="000013DD" w:rsidRPr="00736381" w:rsidRDefault="000013DD" w:rsidP="00D12F90">
            <w:pPr>
              <w:snapToGrid w:val="0"/>
              <w:spacing w:line="276" w:lineRule="auto"/>
              <w:jc w:val="center"/>
              <w:rPr>
                <w:rFonts w:eastAsia="Calibri"/>
                <w:sz w:val="16"/>
                <w:szCs w:val="16"/>
              </w:rPr>
            </w:pPr>
            <w:r w:rsidRPr="00736381">
              <w:rPr>
                <w:sz w:val="16"/>
                <w:szCs w:val="16"/>
              </w:rPr>
              <w:t>продекларирована</w:t>
            </w:r>
          </w:p>
        </w:tc>
        <w:tc>
          <w:tcPr>
            <w:tcW w:w="1147" w:type="pct"/>
            <w:vAlign w:val="center"/>
          </w:tcPr>
          <w:p w:rsidR="000013DD" w:rsidRPr="00736381" w:rsidRDefault="000013DD" w:rsidP="00D12F90">
            <w:pPr>
              <w:snapToGrid w:val="0"/>
              <w:spacing w:line="276" w:lineRule="auto"/>
              <w:jc w:val="center"/>
              <w:rPr>
                <w:sz w:val="16"/>
                <w:szCs w:val="16"/>
              </w:rPr>
            </w:pPr>
            <w:r w:rsidRPr="00736381">
              <w:rPr>
                <w:sz w:val="16"/>
                <w:szCs w:val="16"/>
              </w:rPr>
              <w:t>информация</w:t>
            </w:r>
            <w:r w:rsidR="00110E74">
              <w:rPr>
                <w:sz w:val="16"/>
                <w:szCs w:val="16"/>
              </w:rPr>
              <w:t xml:space="preserve"> </w:t>
            </w:r>
          </w:p>
          <w:p w:rsidR="000013DD" w:rsidRPr="00736381" w:rsidRDefault="000013DD" w:rsidP="00D12F90">
            <w:pPr>
              <w:snapToGrid w:val="0"/>
              <w:spacing w:line="276" w:lineRule="auto"/>
              <w:jc w:val="center"/>
              <w:rPr>
                <w:sz w:val="16"/>
                <w:szCs w:val="16"/>
              </w:rPr>
            </w:pPr>
            <w:r w:rsidRPr="00736381">
              <w:rPr>
                <w:sz w:val="16"/>
                <w:szCs w:val="16"/>
              </w:rPr>
              <w:t>продекларирована</w:t>
            </w:r>
          </w:p>
        </w:tc>
      </w:tr>
      <w:tr w:rsidR="000013DD" w:rsidRPr="00003EDD" w:rsidTr="00110E74">
        <w:trPr>
          <w:trHeight w:val="424"/>
        </w:trPr>
        <w:tc>
          <w:tcPr>
            <w:tcW w:w="1715" w:type="pct"/>
          </w:tcPr>
          <w:p w:rsidR="000013DD" w:rsidRPr="00003EDD" w:rsidRDefault="000013DD" w:rsidP="00D12F90">
            <w:pPr>
              <w:snapToGrid w:val="0"/>
              <w:ind w:left="105" w:right="120"/>
              <w:jc w:val="both"/>
              <w:rPr>
                <w:color w:val="000000"/>
                <w:sz w:val="16"/>
                <w:szCs w:val="16"/>
              </w:rPr>
            </w:pPr>
            <w:r w:rsidRPr="00003EDD">
              <w:rPr>
                <w:color w:val="000000"/>
                <w:sz w:val="16"/>
                <w:szCs w:val="16"/>
              </w:rPr>
              <w:lastRenderedPageBreak/>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66" w:type="pct"/>
            <w:vAlign w:val="center"/>
          </w:tcPr>
          <w:p w:rsidR="000013DD" w:rsidRPr="00003EDD" w:rsidRDefault="000013DD" w:rsidP="00D12F90">
            <w:pPr>
              <w:snapToGrid w:val="0"/>
              <w:jc w:val="center"/>
              <w:rPr>
                <w:color w:val="000000"/>
                <w:sz w:val="16"/>
                <w:szCs w:val="16"/>
              </w:rPr>
            </w:pPr>
            <w:r w:rsidRPr="00003EDD">
              <w:rPr>
                <w:color w:val="000000"/>
                <w:sz w:val="16"/>
                <w:szCs w:val="16"/>
              </w:rPr>
              <w:t>декларация</w:t>
            </w:r>
          </w:p>
        </w:tc>
        <w:tc>
          <w:tcPr>
            <w:tcW w:w="1172" w:type="pct"/>
            <w:shd w:val="clear" w:color="auto" w:fill="auto"/>
            <w:vAlign w:val="center"/>
          </w:tcPr>
          <w:p w:rsidR="000013DD" w:rsidRDefault="000013DD" w:rsidP="00D12F90">
            <w:pPr>
              <w:snapToGrid w:val="0"/>
              <w:spacing w:line="276" w:lineRule="auto"/>
              <w:jc w:val="center"/>
              <w:rPr>
                <w:sz w:val="16"/>
                <w:szCs w:val="16"/>
              </w:rPr>
            </w:pPr>
            <w:r>
              <w:rPr>
                <w:sz w:val="16"/>
                <w:szCs w:val="16"/>
              </w:rPr>
              <w:t>и</w:t>
            </w:r>
            <w:r w:rsidRPr="00736381">
              <w:rPr>
                <w:sz w:val="16"/>
                <w:szCs w:val="16"/>
              </w:rPr>
              <w:t xml:space="preserve">нформация </w:t>
            </w:r>
          </w:p>
          <w:p w:rsidR="000013DD" w:rsidRPr="00736381" w:rsidRDefault="000013DD" w:rsidP="00D12F90">
            <w:pPr>
              <w:snapToGrid w:val="0"/>
              <w:spacing w:line="276" w:lineRule="auto"/>
              <w:jc w:val="center"/>
              <w:rPr>
                <w:rFonts w:eastAsia="Calibri"/>
                <w:sz w:val="16"/>
                <w:szCs w:val="16"/>
              </w:rPr>
            </w:pPr>
            <w:r w:rsidRPr="00736381">
              <w:rPr>
                <w:sz w:val="16"/>
                <w:szCs w:val="16"/>
              </w:rPr>
              <w:t>продекларирована</w:t>
            </w:r>
          </w:p>
        </w:tc>
        <w:tc>
          <w:tcPr>
            <w:tcW w:w="1147" w:type="pct"/>
            <w:vAlign w:val="center"/>
          </w:tcPr>
          <w:p w:rsidR="000013DD" w:rsidRDefault="000013DD" w:rsidP="00D12F90">
            <w:pPr>
              <w:snapToGrid w:val="0"/>
              <w:spacing w:line="276" w:lineRule="auto"/>
              <w:jc w:val="center"/>
              <w:rPr>
                <w:sz w:val="16"/>
                <w:szCs w:val="16"/>
              </w:rPr>
            </w:pPr>
            <w:r w:rsidRPr="00736381">
              <w:rPr>
                <w:sz w:val="16"/>
                <w:szCs w:val="16"/>
              </w:rPr>
              <w:t>информация</w:t>
            </w:r>
            <w:r>
              <w:rPr>
                <w:sz w:val="16"/>
                <w:szCs w:val="16"/>
              </w:rPr>
              <w:t xml:space="preserve"> </w:t>
            </w:r>
          </w:p>
          <w:p w:rsidR="000013DD" w:rsidRPr="00736381" w:rsidRDefault="000013DD" w:rsidP="00D12F90">
            <w:pPr>
              <w:snapToGrid w:val="0"/>
              <w:spacing w:line="276" w:lineRule="auto"/>
              <w:jc w:val="center"/>
              <w:rPr>
                <w:sz w:val="16"/>
                <w:szCs w:val="16"/>
              </w:rPr>
            </w:pPr>
            <w:r w:rsidRPr="00736381">
              <w:rPr>
                <w:sz w:val="16"/>
                <w:szCs w:val="16"/>
              </w:rPr>
              <w:t>продекларирована</w:t>
            </w:r>
          </w:p>
        </w:tc>
      </w:tr>
      <w:tr w:rsidR="000013DD" w:rsidRPr="00003EDD" w:rsidTr="00110E74">
        <w:trPr>
          <w:trHeight w:val="394"/>
        </w:trPr>
        <w:tc>
          <w:tcPr>
            <w:tcW w:w="1715" w:type="pct"/>
          </w:tcPr>
          <w:p w:rsidR="000013DD" w:rsidRPr="00003EDD" w:rsidRDefault="000013DD" w:rsidP="00D12F90">
            <w:pPr>
              <w:snapToGrid w:val="0"/>
              <w:ind w:left="105" w:right="120"/>
              <w:jc w:val="both"/>
              <w:rPr>
                <w:bCs/>
                <w:sz w:val="16"/>
                <w:szCs w:val="16"/>
              </w:rPr>
            </w:pPr>
            <w:r w:rsidRPr="00003EDD">
              <w:rPr>
                <w:color w:val="000000"/>
                <w:sz w:val="16"/>
                <w:szCs w:val="16"/>
              </w:rPr>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966" w:type="pct"/>
            <w:vAlign w:val="center"/>
          </w:tcPr>
          <w:p w:rsidR="000013DD" w:rsidRPr="00003EDD" w:rsidRDefault="000013DD" w:rsidP="00D12F90">
            <w:pPr>
              <w:snapToGrid w:val="0"/>
              <w:jc w:val="center"/>
              <w:rPr>
                <w:color w:val="000000"/>
                <w:sz w:val="16"/>
                <w:szCs w:val="16"/>
              </w:rPr>
            </w:pPr>
            <w:r w:rsidRPr="00003EDD">
              <w:rPr>
                <w:color w:val="000000"/>
                <w:sz w:val="16"/>
                <w:szCs w:val="16"/>
              </w:rPr>
              <w:t>отсутствие</w:t>
            </w:r>
          </w:p>
        </w:tc>
        <w:tc>
          <w:tcPr>
            <w:tcW w:w="1172" w:type="pct"/>
            <w:shd w:val="clear" w:color="auto" w:fill="auto"/>
            <w:vAlign w:val="center"/>
          </w:tcPr>
          <w:p w:rsidR="000013DD" w:rsidRPr="00736381" w:rsidRDefault="000013DD" w:rsidP="00D12F90">
            <w:pPr>
              <w:snapToGrid w:val="0"/>
              <w:spacing w:line="276" w:lineRule="auto"/>
              <w:jc w:val="center"/>
              <w:rPr>
                <w:sz w:val="16"/>
                <w:szCs w:val="16"/>
              </w:rPr>
            </w:pPr>
            <w:r w:rsidRPr="00736381">
              <w:rPr>
                <w:sz w:val="16"/>
                <w:szCs w:val="16"/>
              </w:rPr>
              <w:t>информация</w:t>
            </w:r>
          </w:p>
          <w:p w:rsidR="000013DD" w:rsidRPr="00736381" w:rsidRDefault="000013DD" w:rsidP="00D12F90">
            <w:pPr>
              <w:snapToGrid w:val="0"/>
              <w:spacing w:line="276" w:lineRule="auto"/>
              <w:jc w:val="center"/>
              <w:rPr>
                <w:rFonts w:eastAsia="Calibri"/>
                <w:sz w:val="16"/>
                <w:szCs w:val="16"/>
              </w:rPr>
            </w:pPr>
            <w:r w:rsidRPr="00736381">
              <w:rPr>
                <w:sz w:val="16"/>
                <w:szCs w:val="16"/>
              </w:rPr>
              <w:t>отсутствует</w:t>
            </w:r>
          </w:p>
        </w:tc>
        <w:tc>
          <w:tcPr>
            <w:tcW w:w="1147" w:type="pct"/>
            <w:vAlign w:val="center"/>
          </w:tcPr>
          <w:p w:rsidR="000013DD" w:rsidRPr="00736381" w:rsidRDefault="000013DD" w:rsidP="00D12F90">
            <w:pPr>
              <w:snapToGrid w:val="0"/>
              <w:spacing w:line="276" w:lineRule="auto"/>
              <w:jc w:val="center"/>
              <w:rPr>
                <w:sz w:val="16"/>
                <w:szCs w:val="16"/>
              </w:rPr>
            </w:pPr>
            <w:r w:rsidRPr="00736381">
              <w:rPr>
                <w:sz w:val="16"/>
                <w:szCs w:val="16"/>
              </w:rPr>
              <w:t>информация</w:t>
            </w:r>
          </w:p>
          <w:p w:rsidR="000013DD" w:rsidRPr="00736381" w:rsidRDefault="000013DD" w:rsidP="00D12F90">
            <w:pPr>
              <w:snapToGrid w:val="0"/>
              <w:spacing w:line="276" w:lineRule="auto"/>
              <w:jc w:val="center"/>
              <w:rPr>
                <w:sz w:val="16"/>
                <w:szCs w:val="16"/>
              </w:rPr>
            </w:pPr>
            <w:r w:rsidRPr="00736381">
              <w:rPr>
                <w:sz w:val="16"/>
                <w:szCs w:val="16"/>
              </w:rPr>
              <w:t>отсутствует</w:t>
            </w:r>
          </w:p>
        </w:tc>
      </w:tr>
      <w:tr w:rsidR="000013DD" w:rsidRPr="00003EDD" w:rsidTr="00110E74">
        <w:trPr>
          <w:trHeight w:val="394"/>
        </w:trPr>
        <w:tc>
          <w:tcPr>
            <w:tcW w:w="1715" w:type="pct"/>
          </w:tcPr>
          <w:p w:rsidR="000013DD" w:rsidRPr="00003EDD" w:rsidRDefault="000013DD" w:rsidP="00D12F90">
            <w:pPr>
              <w:snapToGrid w:val="0"/>
              <w:ind w:left="105" w:right="120"/>
              <w:jc w:val="both"/>
              <w:rPr>
                <w:color w:val="000000"/>
                <w:sz w:val="16"/>
                <w:szCs w:val="16"/>
              </w:rPr>
            </w:pPr>
            <w:r w:rsidRPr="00003EDD">
              <w:rPr>
                <w:color w:val="000000"/>
                <w:kern w:val="2"/>
                <w:sz w:val="16"/>
                <w:szCs w:val="16"/>
              </w:rPr>
              <w:t>7. Принадлежность участника  закупки к офшорным компаниям</w:t>
            </w:r>
          </w:p>
        </w:tc>
        <w:tc>
          <w:tcPr>
            <w:tcW w:w="966" w:type="pct"/>
            <w:vAlign w:val="center"/>
          </w:tcPr>
          <w:p w:rsidR="000013DD" w:rsidRPr="00003EDD" w:rsidRDefault="000013DD" w:rsidP="00D12F90">
            <w:pPr>
              <w:autoSpaceDE w:val="0"/>
              <w:autoSpaceDN w:val="0"/>
              <w:adjustRightInd w:val="0"/>
              <w:jc w:val="center"/>
              <w:rPr>
                <w:color w:val="000000"/>
                <w:sz w:val="16"/>
                <w:szCs w:val="16"/>
              </w:rPr>
            </w:pPr>
            <w:r w:rsidRPr="00003EDD">
              <w:rPr>
                <w:color w:val="000000"/>
                <w:sz w:val="16"/>
                <w:szCs w:val="16"/>
              </w:rPr>
              <w:t>непринадлежность</w:t>
            </w:r>
          </w:p>
        </w:tc>
        <w:tc>
          <w:tcPr>
            <w:tcW w:w="1172" w:type="pct"/>
            <w:shd w:val="clear" w:color="auto" w:fill="auto"/>
            <w:vAlign w:val="center"/>
          </w:tcPr>
          <w:p w:rsidR="000013DD" w:rsidRPr="00736381" w:rsidRDefault="000013DD" w:rsidP="00D12F90">
            <w:pPr>
              <w:snapToGrid w:val="0"/>
              <w:spacing w:line="276" w:lineRule="auto"/>
              <w:jc w:val="center"/>
              <w:rPr>
                <w:sz w:val="16"/>
                <w:szCs w:val="16"/>
              </w:rPr>
            </w:pPr>
            <w:r w:rsidRPr="00736381">
              <w:rPr>
                <w:sz w:val="16"/>
                <w:szCs w:val="16"/>
              </w:rPr>
              <w:t>не принадлежит</w:t>
            </w:r>
          </w:p>
        </w:tc>
        <w:tc>
          <w:tcPr>
            <w:tcW w:w="1147" w:type="pct"/>
            <w:vAlign w:val="center"/>
          </w:tcPr>
          <w:p w:rsidR="000013DD" w:rsidRPr="00736381" w:rsidRDefault="000013DD" w:rsidP="00D12F90">
            <w:pPr>
              <w:snapToGrid w:val="0"/>
              <w:spacing w:line="276" w:lineRule="auto"/>
              <w:jc w:val="center"/>
              <w:rPr>
                <w:sz w:val="16"/>
                <w:szCs w:val="16"/>
              </w:rPr>
            </w:pPr>
            <w:r w:rsidRPr="00736381">
              <w:rPr>
                <w:sz w:val="16"/>
                <w:szCs w:val="16"/>
              </w:rPr>
              <w:t>не принадлежит</w:t>
            </w:r>
          </w:p>
        </w:tc>
      </w:tr>
      <w:tr w:rsidR="000013DD" w:rsidRPr="00003EDD" w:rsidTr="00110E74">
        <w:trPr>
          <w:trHeight w:val="394"/>
        </w:trPr>
        <w:tc>
          <w:tcPr>
            <w:tcW w:w="1715" w:type="pct"/>
          </w:tcPr>
          <w:p w:rsidR="000013DD" w:rsidRPr="00003EDD" w:rsidRDefault="000013DD" w:rsidP="00D12F90">
            <w:pPr>
              <w:snapToGrid w:val="0"/>
              <w:ind w:left="105" w:right="120"/>
              <w:jc w:val="both"/>
              <w:rPr>
                <w:color w:val="000000"/>
                <w:sz w:val="16"/>
                <w:szCs w:val="16"/>
              </w:rPr>
            </w:pPr>
            <w:r>
              <w:rPr>
                <w:color w:val="000000"/>
                <w:sz w:val="16"/>
                <w:szCs w:val="16"/>
              </w:rPr>
              <w:t xml:space="preserve">8. </w:t>
            </w:r>
            <w:r w:rsidRPr="002C3AF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66" w:type="pct"/>
            <w:vAlign w:val="center"/>
          </w:tcPr>
          <w:p w:rsidR="000013DD" w:rsidRPr="002C3AF4" w:rsidRDefault="000013DD" w:rsidP="00D12F90">
            <w:pPr>
              <w:snapToGrid w:val="0"/>
              <w:jc w:val="center"/>
              <w:rPr>
                <w:color w:val="000000"/>
                <w:sz w:val="16"/>
                <w:szCs w:val="16"/>
              </w:rPr>
            </w:pPr>
            <w:r w:rsidRPr="002C3AF4">
              <w:rPr>
                <w:color w:val="000000"/>
                <w:sz w:val="16"/>
                <w:szCs w:val="16"/>
              </w:rPr>
              <w:t>декларация</w:t>
            </w:r>
          </w:p>
        </w:tc>
        <w:tc>
          <w:tcPr>
            <w:tcW w:w="1172" w:type="pct"/>
            <w:shd w:val="clear" w:color="auto" w:fill="auto"/>
            <w:vAlign w:val="center"/>
          </w:tcPr>
          <w:p w:rsidR="000013DD" w:rsidRPr="002C3AF4" w:rsidRDefault="000013DD" w:rsidP="00D12F90">
            <w:pPr>
              <w:snapToGrid w:val="0"/>
              <w:spacing w:line="276" w:lineRule="auto"/>
              <w:jc w:val="center"/>
              <w:rPr>
                <w:color w:val="000000"/>
                <w:sz w:val="16"/>
                <w:szCs w:val="16"/>
              </w:rPr>
            </w:pPr>
            <w:r w:rsidRPr="002C3AF4">
              <w:rPr>
                <w:color w:val="000000"/>
                <w:sz w:val="16"/>
                <w:szCs w:val="16"/>
              </w:rPr>
              <w:t xml:space="preserve">информация </w:t>
            </w:r>
          </w:p>
          <w:p w:rsidR="000013DD" w:rsidRPr="002C3AF4" w:rsidRDefault="000013DD" w:rsidP="00D12F90">
            <w:pPr>
              <w:snapToGrid w:val="0"/>
              <w:spacing w:line="276" w:lineRule="auto"/>
              <w:jc w:val="center"/>
              <w:rPr>
                <w:sz w:val="16"/>
                <w:szCs w:val="16"/>
              </w:rPr>
            </w:pPr>
            <w:r w:rsidRPr="002C3AF4">
              <w:rPr>
                <w:color w:val="000000"/>
                <w:sz w:val="16"/>
                <w:szCs w:val="16"/>
              </w:rPr>
              <w:t>продекларирована</w:t>
            </w:r>
          </w:p>
        </w:tc>
        <w:tc>
          <w:tcPr>
            <w:tcW w:w="1147" w:type="pct"/>
            <w:vAlign w:val="center"/>
          </w:tcPr>
          <w:p w:rsidR="000013DD" w:rsidRPr="002C3AF4" w:rsidRDefault="000013DD" w:rsidP="00D12F90">
            <w:pPr>
              <w:snapToGrid w:val="0"/>
              <w:spacing w:line="276" w:lineRule="auto"/>
              <w:jc w:val="center"/>
              <w:rPr>
                <w:color w:val="000000"/>
                <w:sz w:val="16"/>
                <w:szCs w:val="16"/>
              </w:rPr>
            </w:pPr>
            <w:r w:rsidRPr="002C3AF4">
              <w:rPr>
                <w:color w:val="000000"/>
                <w:sz w:val="16"/>
                <w:szCs w:val="16"/>
              </w:rPr>
              <w:t xml:space="preserve">информация </w:t>
            </w:r>
          </w:p>
          <w:p w:rsidR="000013DD" w:rsidRPr="002C3AF4" w:rsidRDefault="000013DD" w:rsidP="00D12F90">
            <w:pPr>
              <w:pStyle w:val="Default"/>
              <w:jc w:val="center"/>
              <w:rPr>
                <w:color w:val="auto"/>
                <w:sz w:val="16"/>
                <w:szCs w:val="16"/>
              </w:rPr>
            </w:pPr>
            <w:r w:rsidRPr="002C3AF4">
              <w:rPr>
                <w:sz w:val="16"/>
                <w:szCs w:val="16"/>
              </w:rPr>
              <w:t>продекларирована</w:t>
            </w:r>
          </w:p>
        </w:tc>
      </w:tr>
      <w:tr w:rsidR="000013DD" w:rsidRPr="00003EDD" w:rsidTr="00110E74">
        <w:trPr>
          <w:trHeight w:val="593"/>
        </w:trPr>
        <w:tc>
          <w:tcPr>
            <w:tcW w:w="1715" w:type="pct"/>
          </w:tcPr>
          <w:p w:rsidR="000013DD" w:rsidRPr="00003EDD" w:rsidRDefault="000013DD" w:rsidP="00D12F90">
            <w:pPr>
              <w:snapToGrid w:val="0"/>
              <w:ind w:left="105" w:right="120"/>
              <w:rPr>
                <w:color w:val="000000"/>
                <w:sz w:val="16"/>
                <w:szCs w:val="16"/>
              </w:rPr>
            </w:pPr>
            <w:r w:rsidRPr="00003EDD">
              <w:rPr>
                <w:color w:val="000000"/>
                <w:sz w:val="16"/>
                <w:szCs w:val="16"/>
              </w:rPr>
              <w:t>9. Объем предоставленных документов и  сведений для участия в аукционе</w:t>
            </w:r>
          </w:p>
        </w:tc>
        <w:tc>
          <w:tcPr>
            <w:tcW w:w="966" w:type="pct"/>
            <w:vAlign w:val="center"/>
          </w:tcPr>
          <w:p w:rsidR="000013DD" w:rsidRPr="00003EDD" w:rsidRDefault="000013DD" w:rsidP="00D12F90">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1172" w:type="pct"/>
            <w:shd w:val="clear" w:color="auto" w:fill="auto"/>
            <w:vAlign w:val="center"/>
          </w:tcPr>
          <w:p w:rsidR="000013DD" w:rsidRPr="0012309E" w:rsidRDefault="000013DD" w:rsidP="00D12F90">
            <w:pPr>
              <w:snapToGrid w:val="0"/>
              <w:ind w:left="110" w:right="110"/>
              <w:jc w:val="center"/>
              <w:rPr>
                <w:sz w:val="16"/>
                <w:szCs w:val="16"/>
              </w:rPr>
            </w:pPr>
            <w:r>
              <w:rPr>
                <w:sz w:val="16"/>
                <w:szCs w:val="16"/>
              </w:rPr>
              <w:t>в полном объеме</w:t>
            </w:r>
          </w:p>
        </w:tc>
        <w:tc>
          <w:tcPr>
            <w:tcW w:w="1147" w:type="pct"/>
            <w:vAlign w:val="center"/>
          </w:tcPr>
          <w:p w:rsidR="000013DD" w:rsidRPr="00110E74" w:rsidRDefault="000013DD" w:rsidP="00D12F90">
            <w:pPr>
              <w:snapToGrid w:val="0"/>
              <w:ind w:left="110" w:right="110"/>
              <w:jc w:val="center"/>
              <w:rPr>
                <w:sz w:val="16"/>
                <w:szCs w:val="16"/>
              </w:rPr>
            </w:pPr>
            <w:r w:rsidRPr="0012309E">
              <w:rPr>
                <w:b/>
                <w:sz w:val="16"/>
                <w:szCs w:val="16"/>
              </w:rPr>
              <w:t xml:space="preserve"> </w:t>
            </w:r>
            <w:r w:rsidRPr="00110E74">
              <w:rPr>
                <w:sz w:val="16"/>
                <w:szCs w:val="16"/>
              </w:rPr>
              <w:t>в полном объеме</w:t>
            </w:r>
          </w:p>
          <w:p w:rsidR="000013DD" w:rsidRPr="0012309E" w:rsidRDefault="000013DD" w:rsidP="00D12F90">
            <w:pPr>
              <w:snapToGrid w:val="0"/>
              <w:ind w:left="110" w:right="110"/>
              <w:jc w:val="center"/>
              <w:rPr>
                <w:sz w:val="16"/>
                <w:szCs w:val="16"/>
              </w:rPr>
            </w:pPr>
          </w:p>
        </w:tc>
      </w:tr>
      <w:tr w:rsidR="000013DD" w:rsidRPr="00003EDD" w:rsidTr="00D12F90">
        <w:trPr>
          <w:trHeight w:val="242"/>
        </w:trPr>
        <w:tc>
          <w:tcPr>
            <w:tcW w:w="2681" w:type="pct"/>
            <w:gridSpan w:val="2"/>
          </w:tcPr>
          <w:p w:rsidR="000013DD" w:rsidRPr="00033095" w:rsidRDefault="000013DD" w:rsidP="00D12F90">
            <w:pPr>
              <w:rPr>
                <w:b/>
                <w:sz w:val="16"/>
                <w:szCs w:val="16"/>
              </w:rPr>
            </w:pPr>
            <w:r w:rsidRPr="00033095">
              <w:rPr>
                <w:sz w:val="16"/>
                <w:szCs w:val="16"/>
              </w:rPr>
              <w:t xml:space="preserve">10. Начальная (максимальная) цена контракта –  </w:t>
            </w:r>
            <w:r w:rsidRPr="002C3AF4">
              <w:rPr>
                <w:b/>
                <w:sz w:val="16"/>
                <w:szCs w:val="16"/>
              </w:rPr>
              <w:t>358 999,31</w:t>
            </w:r>
            <w:r>
              <w:rPr>
                <w:sz w:val="22"/>
                <w:szCs w:val="22"/>
              </w:rPr>
              <w:t xml:space="preserve"> </w:t>
            </w:r>
            <w:r>
              <w:rPr>
                <w:b/>
                <w:sz w:val="16"/>
                <w:szCs w:val="16"/>
              </w:rPr>
              <w:t>рублей</w:t>
            </w:r>
          </w:p>
        </w:tc>
        <w:tc>
          <w:tcPr>
            <w:tcW w:w="1172" w:type="pct"/>
          </w:tcPr>
          <w:p w:rsidR="000013DD" w:rsidRPr="00033095" w:rsidRDefault="000013DD" w:rsidP="00D12F90">
            <w:pPr>
              <w:rPr>
                <w:b/>
                <w:sz w:val="16"/>
                <w:szCs w:val="16"/>
              </w:rPr>
            </w:pPr>
          </w:p>
        </w:tc>
        <w:tc>
          <w:tcPr>
            <w:tcW w:w="1147" w:type="pct"/>
          </w:tcPr>
          <w:p w:rsidR="000013DD" w:rsidRPr="00033095" w:rsidRDefault="000013DD" w:rsidP="00D12F90">
            <w:pPr>
              <w:jc w:val="center"/>
              <w:rPr>
                <w:b/>
                <w:sz w:val="16"/>
                <w:szCs w:val="16"/>
              </w:rPr>
            </w:pPr>
          </w:p>
        </w:tc>
      </w:tr>
      <w:tr w:rsidR="000013DD" w:rsidRPr="00003EDD" w:rsidTr="00D12F90">
        <w:trPr>
          <w:trHeight w:val="204"/>
        </w:trPr>
        <w:tc>
          <w:tcPr>
            <w:tcW w:w="2681" w:type="pct"/>
            <w:gridSpan w:val="2"/>
          </w:tcPr>
          <w:p w:rsidR="000013DD" w:rsidRPr="00033095" w:rsidRDefault="000013DD" w:rsidP="00D12F90">
            <w:pPr>
              <w:snapToGrid w:val="0"/>
              <w:ind w:right="120"/>
              <w:rPr>
                <w:sz w:val="16"/>
                <w:szCs w:val="16"/>
              </w:rPr>
            </w:pPr>
            <w:r w:rsidRPr="00033095">
              <w:rPr>
                <w:sz w:val="16"/>
                <w:szCs w:val="16"/>
              </w:rPr>
              <w:t>11. Предложенная цена контракта</w:t>
            </w:r>
          </w:p>
        </w:tc>
        <w:tc>
          <w:tcPr>
            <w:tcW w:w="1172" w:type="pct"/>
            <w:shd w:val="clear" w:color="auto" w:fill="auto"/>
            <w:vAlign w:val="center"/>
          </w:tcPr>
          <w:p w:rsidR="000013DD" w:rsidRPr="00033095" w:rsidRDefault="000013DD" w:rsidP="00D12F90">
            <w:pPr>
              <w:jc w:val="center"/>
              <w:rPr>
                <w:b/>
                <w:sz w:val="16"/>
                <w:szCs w:val="16"/>
              </w:rPr>
            </w:pPr>
            <w:r>
              <w:rPr>
                <w:b/>
                <w:sz w:val="16"/>
                <w:szCs w:val="16"/>
              </w:rPr>
              <w:t>355 409,31 рублей</w:t>
            </w:r>
          </w:p>
        </w:tc>
        <w:tc>
          <w:tcPr>
            <w:tcW w:w="1147" w:type="pct"/>
            <w:vAlign w:val="center"/>
          </w:tcPr>
          <w:p w:rsidR="000013DD" w:rsidRPr="00033095" w:rsidRDefault="000013DD" w:rsidP="00D12F90">
            <w:pPr>
              <w:jc w:val="center"/>
              <w:rPr>
                <w:b/>
                <w:sz w:val="16"/>
                <w:szCs w:val="16"/>
              </w:rPr>
            </w:pPr>
            <w:r>
              <w:rPr>
                <w:b/>
                <w:sz w:val="16"/>
                <w:szCs w:val="16"/>
              </w:rPr>
              <w:t>353 614,31 рублей</w:t>
            </w:r>
          </w:p>
        </w:tc>
      </w:tr>
      <w:tr w:rsidR="000013DD" w:rsidRPr="00003EDD" w:rsidTr="00D12F90">
        <w:tc>
          <w:tcPr>
            <w:tcW w:w="2681" w:type="pct"/>
            <w:gridSpan w:val="2"/>
          </w:tcPr>
          <w:p w:rsidR="000013DD" w:rsidRPr="00110E74" w:rsidRDefault="000013DD" w:rsidP="00D12F90">
            <w:pPr>
              <w:snapToGrid w:val="0"/>
              <w:ind w:right="120"/>
              <w:rPr>
                <w:color w:val="000000"/>
                <w:sz w:val="16"/>
                <w:szCs w:val="16"/>
              </w:rPr>
            </w:pPr>
            <w:r w:rsidRPr="00110E74">
              <w:rPr>
                <w:color w:val="000000"/>
                <w:sz w:val="16"/>
                <w:szCs w:val="16"/>
              </w:rPr>
              <w:t>12. Номер по ранжированию по результатам проведения аукциона</w:t>
            </w:r>
          </w:p>
        </w:tc>
        <w:tc>
          <w:tcPr>
            <w:tcW w:w="1172" w:type="pct"/>
            <w:shd w:val="clear" w:color="auto" w:fill="auto"/>
            <w:vAlign w:val="center"/>
          </w:tcPr>
          <w:p w:rsidR="000013DD" w:rsidRPr="00003EDD" w:rsidRDefault="000013DD" w:rsidP="00D12F90">
            <w:pPr>
              <w:jc w:val="center"/>
              <w:rPr>
                <w:b/>
                <w:color w:val="000000"/>
                <w:sz w:val="16"/>
                <w:szCs w:val="16"/>
              </w:rPr>
            </w:pPr>
            <w:r>
              <w:rPr>
                <w:b/>
                <w:color w:val="000000"/>
                <w:sz w:val="16"/>
                <w:szCs w:val="16"/>
              </w:rPr>
              <w:t>2</w:t>
            </w:r>
          </w:p>
        </w:tc>
        <w:tc>
          <w:tcPr>
            <w:tcW w:w="1147" w:type="pct"/>
            <w:vAlign w:val="center"/>
          </w:tcPr>
          <w:p w:rsidR="000013DD" w:rsidRPr="00003EDD" w:rsidRDefault="000013DD" w:rsidP="00D12F90">
            <w:pPr>
              <w:jc w:val="center"/>
              <w:rPr>
                <w:b/>
                <w:color w:val="000000"/>
                <w:sz w:val="16"/>
                <w:szCs w:val="16"/>
              </w:rPr>
            </w:pPr>
            <w:r>
              <w:rPr>
                <w:b/>
                <w:color w:val="000000"/>
                <w:sz w:val="16"/>
                <w:szCs w:val="16"/>
              </w:rPr>
              <w:t>1</w:t>
            </w:r>
          </w:p>
        </w:tc>
      </w:tr>
    </w:tbl>
    <w:p w:rsidR="00F761D8" w:rsidRDefault="00F761D8" w:rsidP="00B05DBC">
      <w:pPr>
        <w:tabs>
          <w:tab w:val="left" w:pos="142"/>
          <w:tab w:val="left" w:pos="426"/>
        </w:tabs>
      </w:pPr>
    </w:p>
    <w:sectPr w:rsidR="00F761D8" w:rsidSect="00B73DB0">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531FF"/>
    <w:rsid w:val="000B7C2A"/>
    <w:rsid w:val="000E4792"/>
    <w:rsid w:val="00110E74"/>
    <w:rsid w:val="00140E9D"/>
    <w:rsid w:val="00152E4A"/>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4B6A72"/>
    <w:rsid w:val="00597CC2"/>
    <w:rsid w:val="006307BB"/>
    <w:rsid w:val="0063515D"/>
    <w:rsid w:val="00642CFD"/>
    <w:rsid w:val="0065235A"/>
    <w:rsid w:val="006555BC"/>
    <w:rsid w:val="00697787"/>
    <w:rsid w:val="006C3EEA"/>
    <w:rsid w:val="0070730B"/>
    <w:rsid w:val="00721A4A"/>
    <w:rsid w:val="0076386C"/>
    <w:rsid w:val="00765B30"/>
    <w:rsid w:val="007E1821"/>
    <w:rsid w:val="007E23B1"/>
    <w:rsid w:val="00823F29"/>
    <w:rsid w:val="00852A77"/>
    <w:rsid w:val="00854B17"/>
    <w:rsid w:val="00854EA9"/>
    <w:rsid w:val="00863ACB"/>
    <w:rsid w:val="00884987"/>
    <w:rsid w:val="008B1894"/>
    <w:rsid w:val="00961F40"/>
    <w:rsid w:val="009A01AC"/>
    <w:rsid w:val="009A08A4"/>
    <w:rsid w:val="009D0E95"/>
    <w:rsid w:val="009D612E"/>
    <w:rsid w:val="00A4553C"/>
    <w:rsid w:val="00A77619"/>
    <w:rsid w:val="00A909CF"/>
    <w:rsid w:val="00AA7DEA"/>
    <w:rsid w:val="00B00364"/>
    <w:rsid w:val="00B01054"/>
    <w:rsid w:val="00B05DBC"/>
    <w:rsid w:val="00B43BBF"/>
    <w:rsid w:val="00B73DB0"/>
    <w:rsid w:val="00BB65D9"/>
    <w:rsid w:val="00BB75D2"/>
    <w:rsid w:val="00BC0B20"/>
    <w:rsid w:val="00C1599C"/>
    <w:rsid w:val="00C235DA"/>
    <w:rsid w:val="00C30503"/>
    <w:rsid w:val="00C960EE"/>
    <w:rsid w:val="00D520E0"/>
    <w:rsid w:val="00D763F2"/>
    <w:rsid w:val="00DB2534"/>
    <w:rsid w:val="00DC48F5"/>
    <w:rsid w:val="00DC5E33"/>
    <w:rsid w:val="00DC7B49"/>
    <w:rsid w:val="00DD27FF"/>
    <w:rsid w:val="00E11FF2"/>
    <w:rsid w:val="00E437A4"/>
    <w:rsid w:val="00E43FAB"/>
    <w:rsid w:val="00E53C92"/>
    <w:rsid w:val="00F01658"/>
    <w:rsid w:val="00F04149"/>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8EA3F-40C8-4E78-B13B-B79AFC97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2055</Words>
  <Characters>11720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62</cp:revision>
  <cp:lastPrinted>2018-03-20T04:24:00Z</cp:lastPrinted>
  <dcterms:created xsi:type="dcterms:W3CDTF">2018-01-18T07:50:00Z</dcterms:created>
  <dcterms:modified xsi:type="dcterms:W3CDTF">2018-03-20T04:41:00Z</dcterms:modified>
</cp:coreProperties>
</file>