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597E3C" w:rsidRDefault="00E57B9B" w:rsidP="00E57B9B">
      <w:pPr>
        <w:jc w:val="center"/>
        <w:rPr>
          <w:b/>
          <w:sz w:val="24"/>
        </w:rPr>
      </w:pPr>
    </w:p>
    <w:p w:rsidR="00E57B9B" w:rsidRPr="00597E3C" w:rsidRDefault="00E57B9B" w:rsidP="00E57B9B">
      <w:pPr>
        <w:jc w:val="center"/>
        <w:rPr>
          <w:b/>
          <w:sz w:val="24"/>
        </w:rPr>
      </w:pPr>
      <w:r w:rsidRPr="00597E3C">
        <w:rPr>
          <w:b/>
          <w:sz w:val="24"/>
        </w:rPr>
        <w:t>Муниципальное образование  городской округ –</w:t>
      </w:r>
      <w:r w:rsidR="00597E3C" w:rsidRPr="00597E3C">
        <w:rPr>
          <w:b/>
          <w:sz w:val="24"/>
        </w:rPr>
        <w:t xml:space="preserve"> </w:t>
      </w:r>
      <w:r w:rsidRPr="00597E3C">
        <w:rPr>
          <w:b/>
          <w:sz w:val="24"/>
        </w:rPr>
        <w:t>город Югорск</w:t>
      </w:r>
    </w:p>
    <w:p w:rsidR="00E57B9B" w:rsidRPr="00597E3C" w:rsidRDefault="00E57B9B" w:rsidP="00E57B9B">
      <w:pPr>
        <w:jc w:val="center"/>
        <w:rPr>
          <w:b/>
          <w:sz w:val="24"/>
        </w:rPr>
      </w:pPr>
      <w:r w:rsidRPr="00597E3C">
        <w:rPr>
          <w:b/>
          <w:sz w:val="24"/>
        </w:rPr>
        <w:t>Администрация города Югорска</w:t>
      </w:r>
    </w:p>
    <w:p w:rsidR="00E57B9B" w:rsidRPr="00597E3C" w:rsidRDefault="00E57B9B" w:rsidP="00E57B9B">
      <w:pPr>
        <w:jc w:val="center"/>
        <w:rPr>
          <w:b/>
          <w:sz w:val="24"/>
        </w:rPr>
      </w:pPr>
      <w:r w:rsidRPr="00597E3C">
        <w:rPr>
          <w:b/>
          <w:sz w:val="24"/>
        </w:rPr>
        <w:t>ПРОТОКОЛ</w:t>
      </w:r>
    </w:p>
    <w:p w:rsidR="00E57B9B" w:rsidRDefault="00E57B9B" w:rsidP="00E57B9B">
      <w:pPr>
        <w:jc w:val="center"/>
        <w:rPr>
          <w:b/>
          <w:sz w:val="24"/>
        </w:rPr>
      </w:pPr>
      <w:r w:rsidRPr="00597E3C">
        <w:rPr>
          <w:b/>
          <w:sz w:val="24"/>
        </w:rPr>
        <w:t>подведения итогов аукциона в электронной форме</w:t>
      </w:r>
    </w:p>
    <w:p w:rsidR="006375A3" w:rsidRPr="00597E3C" w:rsidRDefault="006375A3" w:rsidP="00E57B9B">
      <w:pPr>
        <w:jc w:val="center"/>
        <w:rPr>
          <w:b/>
          <w:sz w:val="24"/>
        </w:rPr>
      </w:pPr>
    </w:p>
    <w:p w:rsidR="00E57B9B" w:rsidRDefault="00597E3C" w:rsidP="00E57B9B">
      <w:pPr>
        <w:rPr>
          <w:sz w:val="24"/>
          <w:szCs w:val="24"/>
        </w:rPr>
      </w:pPr>
      <w:r w:rsidRPr="00597E3C">
        <w:rPr>
          <w:sz w:val="24"/>
          <w:szCs w:val="24"/>
        </w:rPr>
        <w:t>28</w:t>
      </w:r>
      <w:r w:rsidR="00E57B9B" w:rsidRPr="00597E3C">
        <w:rPr>
          <w:sz w:val="24"/>
          <w:szCs w:val="24"/>
        </w:rPr>
        <w:t xml:space="preserve"> </w:t>
      </w:r>
      <w:r w:rsidRPr="00597E3C">
        <w:rPr>
          <w:sz w:val="24"/>
          <w:szCs w:val="24"/>
        </w:rPr>
        <w:t xml:space="preserve">октября </w:t>
      </w:r>
      <w:r w:rsidR="00E57B9B" w:rsidRPr="00597E3C">
        <w:rPr>
          <w:sz w:val="24"/>
          <w:szCs w:val="24"/>
        </w:rPr>
        <w:t xml:space="preserve"> 2014 г.  </w:t>
      </w:r>
      <w:r w:rsidR="00E57B9B" w:rsidRPr="00597E3C">
        <w:rPr>
          <w:sz w:val="24"/>
          <w:szCs w:val="24"/>
        </w:rPr>
        <w:tab/>
      </w:r>
      <w:r w:rsidR="00E57B9B" w:rsidRPr="00597E3C">
        <w:rPr>
          <w:sz w:val="24"/>
          <w:szCs w:val="24"/>
        </w:rPr>
        <w:tab/>
      </w:r>
      <w:r w:rsidR="00E57B9B" w:rsidRPr="00597E3C">
        <w:rPr>
          <w:sz w:val="24"/>
          <w:szCs w:val="24"/>
        </w:rPr>
        <w:tab/>
      </w:r>
      <w:r w:rsidR="00E57B9B" w:rsidRPr="00597E3C">
        <w:rPr>
          <w:sz w:val="24"/>
          <w:szCs w:val="24"/>
        </w:rPr>
        <w:tab/>
        <w:t xml:space="preserve">                                                       </w:t>
      </w:r>
      <w:r w:rsidR="00310583">
        <w:rPr>
          <w:sz w:val="24"/>
          <w:szCs w:val="24"/>
        </w:rPr>
        <w:t xml:space="preserve">  </w:t>
      </w:r>
      <w:r w:rsidR="00E57B9B" w:rsidRPr="00597E3C">
        <w:rPr>
          <w:sz w:val="24"/>
          <w:szCs w:val="24"/>
        </w:rPr>
        <w:t xml:space="preserve">№ </w:t>
      </w:r>
      <w:hyperlink r:id="rId4" w:history="1">
        <w:r w:rsidR="00E57B9B" w:rsidRPr="00597E3C">
          <w:rPr>
            <w:sz w:val="24"/>
            <w:szCs w:val="24"/>
          </w:rPr>
          <w:t>0187300005814000</w:t>
        </w:r>
      </w:hyperlink>
      <w:r w:rsidR="007F5CF3">
        <w:rPr>
          <w:sz w:val="24"/>
          <w:szCs w:val="24"/>
        </w:rPr>
        <w:t>5</w:t>
      </w:r>
      <w:r w:rsidRPr="00597E3C">
        <w:rPr>
          <w:sz w:val="24"/>
          <w:szCs w:val="24"/>
        </w:rPr>
        <w:t>6</w:t>
      </w:r>
      <w:r w:rsidR="007F5CF3">
        <w:rPr>
          <w:sz w:val="24"/>
          <w:szCs w:val="24"/>
        </w:rPr>
        <w:t>7</w:t>
      </w:r>
      <w:r w:rsidR="00E57B9B" w:rsidRPr="00597E3C">
        <w:rPr>
          <w:sz w:val="24"/>
          <w:szCs w:val="24"/>
        </w:rPr>
        <w:t>-3</w:t>
      </w:r>
    </w:p>
    <w:p w:rsidR="006375A3" w:rsidRPr="00597E3C" w:rsidRDefault="006375A3" w:rsidP="00E57B9B">
      <w:pPr>
        <w:rPr>
          <w:sz w:val="24"/>
          <w:szCs w:val="24"/>
        </w:rPr>
      </w:pPr>
    </w:p>
    <w:p w:rsidR="007F5CF3" w:rsidRPr="001E29E6" w:rsidRDefault="007F5CF3" w:rsidP="007F5CF3">
      <w:pPr>
        <w:rPr>
          <w:sz w:val="24"/>
          <w:szCs w:val="24"/>
        </w:rPr>
      </w:pPr>
      <w:r w:rsidRPr="001E29E6">
        <w:rPr>
          <w:sz w:val="24"/>
          <w:szCs w:val="24"/>
        </w:rPr>
        <w:t xml:space="preserve">ПРИСУТСТВОВАЛИ: </w:t>
      </w:r>
    </w:p>
    <w:p w:rsidR="007F5CF3" w:rsidRPr="00CB32FC" w:rsidRDefault="007F5CF3" w:rsidP="007F5CF3">
      <w:pPr>
        <w:jc w:val="both"/>
        <w:rPr>
          <w:sz w:val="24"/>
          <w:szCs w:val="24"/>
        </w:rPr>
      </w:pPr>
      <w:r w:rsidRPr="00CB32FC">
        <w:rPr>
          <w:sz w:val="24"/>
          <w:szCs w:val="24"/>
        </w:rPr>
        <w:t xml:space="preserve">Заместитель председателя </w:t>
      </w:r>
      <w:r w:rsidRPr="00CB32FC">
        <w:rPr>
          <w:spacing w:val="-6"/>
          <w:sz w:val="24"/>
          <w:szCs w:val="24"/>
        </w:rPr>
        <w:t xml:space="preserve">Единой комиссии </w:t>
      </w:r>
      <w:r w:rsidRPr="00CB32FC">
        <w:rPr>
          <w:sz w:val="24"/>
          <w:szCs w:val="24"/>
        </w:rPr>
        <w:t>по осуществлению закупок для обеспечения муниципальных нужд города Югорска (далее - комиссия):</w:t>
      </w:r>
    </w:p>
    <w:p w:rsidR="007F5CF3" w:rsidRPr="00CB32FC" w:rsidRDefault="007F5CF3" w:rsidP="007F5CF3">
      <w:pPr>
        <w:jc w:val="both"/>
        <w:rPr>
          <w:sz w:val="24"/>
          <w:szCs w:val="24"/>
        </w:rPr>
      </w:pPr>
      <w:r w:rsidRPr="00CB32FC">
        <w:rPr>
          <w:sz w:val="24"/>
          <w:szCs w:val="24"/>
        </w:rPr>
        <w:t xml:space="preserve">1. </w:t>
      </w:r>
      <w:proofErr w:type="spellStart"/>
      <w:r w:rsidRPr="00CB32FC">
        <w:rPr>
          <w:sz w:val="24"/>
          <w:szCs w:val="24"/>
        </w:rPr>
        <w:t>Бандурин</w:t>
      </w:r>
      <w:proofErr w:type="spellEnd"/>
      <w:r w:rsidRPr="00CB32FC">
        <w:rPr>
          <w:sz w:val="24"/>
          <w:szCs w:val="24"/>
        </w:rPr>
        <w:t xml:space="preserve"> В.К. – директор департамента жилищно-коммунального и строительного комплекса;</w:t>
      </w:r>
    </w:p>
    <w:p w:rsidR="007F5CF3" w:rsidRPr="00CB32FC" w:rsidRDefault="007F5CF3" w:rsidP="007F5CF3">
      <w:pPr>
        <w:rPr>
          <w:sz w:val="24"/>
          <w:szCs w:val="24"/>
        </w:rPr>
      </w:pPr>
      <w:r w:rsidRPr="00CB32FC">
        <w:rPr>
          <w:sz w:val="24"/>
          <w:szCs w:val="24"/>
        </w:rPr>
        <w:t>Члены  комиссии:</w:t>
      </w:r>
    </w:p>
    <w:p w:rsidR="007F5CF3" w:rsidRPr="00CB32FC" w:rsidRDefault="007F5CF3" w:rsidP="007F5CF3">
      <w:pPr>
        <w:jc w:val="both"/>
        <w:rPr>
          <w:sz w:val="24"/>
          <w:szCs w:val="24"/>
        </w:rPr>
      </w:pPr>
      <w:r w:rsidRPr="00CB32FC">
        <w:rPr>
          <w:spacing w:val="-6"/>
          <w:sz w:val="24"/>
          <w:szCs w:val="24"/>
        </w:rPr>
        <w:t xml:space="preserve">2. </w:t>
      </w:r>
      <w:r w:rsidRPr="00CB32FC">
        <w:rPr>
          <w:sz w:val="24"/>
          <w:szCs w:val="24"/>
        </w:rPr>
        <w:t>Морозова Н.А. – советник главы города Югорска;</w:t>
      </w:r>
    </w:p>
    <w:p w:rsidR="007F5CF3" w:rsidRPr="00CB32FC" w:rsidRDefault="007F5CF3" w:rsidP="007F5CF3">
      <w:pPr>
        <w:jc w:val="both"/>
        <w:rPr>
          <w:sz w:val="24"/>
          <w:szCs w:val="24"/>
        </w:rPr>
      </w:pPr>
      <w:r w:rsidRPr="00CB32FC">
        <w:rPr>
          <w:sz w:val="24"/>
          <w:szCs w:val="24"/>
        </w:rPr>
        <w:t xml:space="preserve">3. </w:t>
      </w:r>
      <w:proofErr w:type="spellStart"/>
      <w:r w:rsidRPr="00CB32FC">
        <w:rPr>
          <w:sz w:val="24"/>
          <w:szCs w:val="24"/>
        </w:rPr>
        <w:t>Климин</w:t>
      </w:r>
      <w:proofErr w:type="spellEnd"/>
      <w:r w:rsidRPr="00CB32FC">
        <w:rPr>
          <w:sz w:val="24"/>
          <w:szCs w:val="24"/>
        </w:rPr>
        <w:t xml:space="preserve"> В.А. – заместитель председателя Думы города Югорска;</w:t>
      </w:r>
    </w:p>
    <w:p w:rsidR="007F5CF3" w:rsidRPr="00CB32FC" w:rsidRDefault="007F5CF3" w:rsidP="00CB32FC">
      <w:pPr>
        <w:rPr>
          <w:bCs/>
          <w:sz w:val="24"/>
          <w:szCs w:val="24"/>
        </w:rPr>
      </w:pPr>
      <w:r w:rsidRPr="00CB32FC">
        <w:rPr>
          <w:spacing w:val="-6"/>
          <w:sz w:val="24"/>
          <w:szCs w:val="24"/>
        </w:rPr>
        <w:t xml:space="preserve">4. </w:t>
      </w:r>
      <w:r w:rsidRPr="00CB32FC">
        <w:rPr>
          <w:bCs/>
          <w:sz w:val="24"/>
          <w:szCs w:val="24"/>
        </w:rPr>
        <w:t xml:space="preserve">Ярков Г.А - заместитель директора департамента </w:t>
      </w:r>
      <w:proofErr w:type="spellStart"/>
      <w:r w:rsidRPr="00CB32FC">
        <w:rPr>
          <w:bCs/>
          <w:sz w:val="24"/>
          <w:szCs w:val="24"/>
        </w:rPr>
        <w:t>жилищно</w:t>
      </w:r>
      <w:proofErr w:type="spellEnd"/>
      <w:r w:rsidRPr="00CB32FC">
        <w:rPr>
          <w:bCs/>
          <w:sz w:val="24"/>
          <w:szCs w:val="24"/>
        </w:rPr>
        <w:t xml:space="preserve"> - коммунального и строительного комплекса;</w:t>
      </w:r>
    </w:p>
    <w:p w:rsidR="007F5CF3" w:rsidRPr="00CB32FC" w:rsidRDefault="00CB32FC" w:rsidP="007F5CF3">
      <w:pPr>
        <w:jc w:val="both"/>
        <w:rPr>
          <w:sz w:val="24"/>
          <w:szCs w:val="24"/>
        </w:rPr>
      </w:pPr>
      <w:r w:rsidRPr="00CB32FC">
        <w:rPr>
          <w:sz w:val="24"/>
          <w:szCs w:val="24"/>
        </w:rPr>
        <w:t>5</w:t>
      </w:r>
      <w:r w:rsidR="007F5CF3" w:rsidRPr="00CB32FC">
        <w:rPr>
          <w:sz w:val="24"/>
          <w:szCs w:val="24"/>
        </w:rPr>
        <w:t>. Резинкина Ж.В. – заместитель начальника управления экономической политики;</w:t>
      </w:r>
    </w:p>
    <w:p w:rsidR="007F5CF3" w:rsidRPr="00CB32FC" w:rsidRDefault="00CB32FC" w:rsidP="007F5CF3">
      <w:pPr>
        <w:jc w:val="both"/>
        <w:rPr>
          <w:sz w:val="24"/>
          <w:szCs w:val="24"/>
        </w:rPr>
      </w:pPr>
      <w:r w:rsidRPr="00CB32FC">
        <w:rPr>
          <w:sz w:val="24"/>
          <w:szCs w:val="24"/>
        </w:rPr>
        <w:t>6</w:t>
      </w:r>
      <w:r w:rsidR="007F5CF3" w:rsidRPr="00CB32FC">
        <w:rPr>
          <w:sz w:val="24"/>
          <w:szCs w:val="24"/>
        </w:rPr>
        <w:t>.</w:t>
      </w:r>
      <w:r w:rsidR="007F5CF3" w:rsidRPr="00CB32FC">
        <w:rPr>
          <w:spacing w:val="-6"/>
          <w:sz w:val="24"/>
          <w:szCs w:val="24"/>
        </w:rPr>
        <w:t xml:space="preserve">Абдуллаев А.Т. </w:t>
      </w:r>
      <w:r w:rsidR="007F5CF3" w:rsidRPr="00CB32FC">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7F5CF3" w:rsidRPr="00CB32FC" w:rsidRDefault="00CB32FC" w:rsidP="007F5CF3">
      <w:pPr>
        <w:jc w:val="both"/>
        <w:rPr>
          <w:sz w:val="24"/>
          <w:szCs w:val="24"/>
        </w:rPr>
      </w:pPr>
      <w:r w:rsidRPr="00CB32FC">
        <w:rPr>
          <w:sz w:val="24"/>
          <w:szCs w:val="24"/>
        </w:rPr>
        <w:t>7</w:t>
      </w:r>
      <w:r w:rsidR="007F5CF3" w:rsidRPr="00CB32FC">
        <w:rPr>
          <w:sz w:val="24"/>
          <w:szCs w:val="24"/>
        </w:rPr>
        <w:t>. Захарова Н.Б. - начальник отдела муниципальных  закупок управления экономической политики.</w:t>
      </w:r>
    </w:p>
    <w:p w:rsidR="007F5CF3" w:rsidRPr="00CB32FC" w:rsidRDefault="007F5CF3" w:rsidP="007F5CF3">
      <w:pPr>
        <w:jc w:val="both"/>
        <w:rPr>
          <w:sz w:val="24"/>
          <w:szCs w:val="24"/>
        </w:rPr>
      </w:pPr>
      <w:r w:rsidRPr="00CB32FC">
        <w:rPr>
          <w:sz w:val="24"/>
          <w:szCs w:val="24"/>
        </w:rPr>
        <w:t xml:space="preserve">Всего присутствовали </w:t>
      </w:r>
      <w:r w:rsidR="00CB32FC" w:rsidRPr="00CB32FC">
        <w:rPr>
          <w:sz w:val="24"/>
          <w:szCs w:val="24"/>
        </w:rPr>
        <w:t>7</w:t>
      </w:r>
      <w:r w:rsidRPr="00CB32FC">
        <w:rPr>
          <w:sz w:val="24"/>
          <w:szCs w:val="24"/>
        </w:rPr>
        <w:t xml:space="preserve"> членов комиссии из 9.</w:t>
      </w:r>
    </w:p>
    <w:p w:rsidR="007F5CF3" w:rsidRPr="00CB32FC" w:rsidRDefault="007F5CF3" w:rsidP="007F5CF3">
      <w:pPr>
        <w:pStyle w:val="ConsPlusNormal"/>
        <w:widowControl/>
        <w:tabs>
          <w:tab w:val="left" w:pos="567"/>
        </w:tabs>
        <w:ind w:firstLine="0"/>
        <w:jc w:val="both"/>
        <w:rPr>
          <w:rFonts w:ascii="Times New Roman" w:hAnsi="Times New Roman" w:cs="Times New Roman"/>
          <w:sz w:val="24"/>
          <w:szCs w:val="24"/>
        </w:rPr>
      </w:pPr>
      <w:r w:rsidRPr="00CB32FC">
        <w:rPr>
          <w:rFonts w:ascii="Times New Roman" w:hAnsi="Times New Roman" w:cs="Times New Roman"/>
          <w:sz w:val="24"/>
          <w:szCs w:val="24"/>
        </w:rPr>
        <w:t>Представитель заказчика:</w:t>
      </w:r>
      <w:r w:rsidR="003F5860" w:rsidRPr="00CB32FC">
        <w:rPr>
          <w:rFonts w:ascii="Times New Roman" w:hAnsi="Times New Roman" w:cs="Times New Roman"/>
          <w:sz w:val="24"/>
          <w:szCs w:val="24"/>
        </w:rPr>
        <w:t xml:space="preserve"> </w:t>
      </w:r>
      <w:proofErr w:type="spellStart"/>
      <w:r w:rsidR="003F5860" w:rsidRPr="00CB32FC">
        <w:rPr>
          <w:rFonts w:ascii="Times New Roman" w:hAnsi="Times New Roman" w:cs="Times New Roman"/>
          <w:sz w:val="24"/>
          <w:szCs w:val="24"/>
        </w:rPr>
        <w:t>Канафиева</w:t>
      </w:r>
      <w:proofErr w:type="spellEnd"/>
      <w:r w:rsidR="003F5860" w:rsidRPr="00CB32FC">
        <w:rPr>
          <w:rFonts w:ascii="Times New Roman" w:hAnsi="Times New Roman" w:cs="Times New Roman"/>
          <w:sz w:val="24"/>
          <w:szCs w:val="24"/>
        </w:rPr>
        <w:t xml:space="preserve"> </w:t>
      </w:r>
      <w:proofErr w:type="spellStart"/>
      <w:r w:rsidR="003F5860" w:rsidRPr="00CB32FC">
        <w:rPr>
          <w:rFonts w:ascii="Times New Roman" w:hAnsi="Times New Roman" w:cs="Times New Roman"/>
          <w:sz w:val="24"/>
          <w:szCs w:val="24"/>
        </w:rPr>
        <w:t>Айгуль</w:t>
      </w:r>
      <w:proofErr w:type="spellEnd"/>
      <w:r w:rsidR="003F5860" w:rsidRPr="00CB32FC">
        <w:rPr>
          <w:rFonts w:ascii="Times New Roman" w:hAnsi="Times New Roman" w:cs="Times New Roman"/>
          <w:sz w:val="24"/>
          <w:szCs w:val="24"/>
        </w:rPr>
        <w:t xml:space="preserve"> </w:t>
      </w:r>
      <w:proofErr w:type="spellStart"/>
      <w:r w:rsidR="003F5860" w:rsidRPr="00CB32FC">
        <w:rPr>
          <w:rFonts w:ascii="Times New Roman" w:hAnsi="Times New Roman" w:cs="Times New Roman"/>
          <w:sz w:val="24"/>
          <w:szCs w:val="24"/>
        </w:rPr>
        <w:t>Закиевнв</w:t>
      </w:r>
      <w:proofErr w:type="spellEnd"/>
      <w:r w:rsidRPr="00CB32FC">
        <w:rPr>
          <w:rFonts w:ascii="Times New Roman" w:hAnsi="Times New Roman" w:cs="Times New Roman"/>
          <w:sz w:val="24"/>
          <w:szCs w:val="24"/>
        </w:rPr>
        <w:t xml:space="preserve">, </w:t>
      </w:r>
      <w:r w:rsidR="00D639E7" w:rsidRPr="00CB32FC">
        <w:rPr>
          <w:rFonts w:ascii="Times New Roman" w:hAnsi="Times New Roman" w:cs="Times New Roman"/>
          <w:sz w:val="24"/>
          <w:szCs w:val="24"/>
        </w:rPr>
        <w:t>комендант здания</w:t>
      </w:r>
      <w:r w:rsidRPr="00CB32FC">
        <w:rPr>
          <w:rFonts w:ascii="Times New Roman" w:hAnsi="Times New Roman" w:cs="Times New Roman"/>
          <w:sz w:val="24"/>
          <w:szCs w:val="24"/>
        </w:rPr>
        <w:t xml:space="preserve"> администрации города Югорска.</w:t>
      </w:r>
    </w:p>
    <w:p w:rsidR="007F5CF3" w:rsidRPr="00FE1FBE" w:rsidRDefault="007F5CF3" w:rsidP="007F5CF3">
      <w:pPr>
        <w:pStyle w:val="a6"/>
        <w:widowControl/>
        <w:shd w:val="clear" w:color="auto" w:fill="FFFFFF"/>
        <w:tabs>
          <w:tab w:val="left" w:pos="567"/>
          <w:tab w:val="left" w:pos="851"/>
        </w:tabs>
        <w:suppressAutoHyphens/>
        <w:ind w:left="0"/>
        <w:contextualSpacing w:val="0"/>
        <w:jc w:val="both"/>
        <w:rPr>
          <w:sz w:val="24"/>
          <w:szCs w:val="24"/>
          <w:lang w:eastAsia="ar-SA"/>
        </w:rPr>
      </w:pPr>
      <w:r w:rsidRPr="00CB32FC">
        <w:rPr>
          <w:sz w:val="24"/>
          <w:szCs w:val="24"/>
        </w:rPr>
        <w:t xml:space="preserve">1. Наименование аукциона: аукцион в электронной форме № 0187300005814000567 на право заключения муниципального </w:t>
      </w:r>
      <w:proofErr w:type="gramStart"/>
      <w:r w:rsidRPr="00CB32FC">
        <w:rPr>
          <w:sz w:val="24"/>
          <w:szCs w:val="24"/>
        </w:rPr>
        <w:t>контракта</w:t>
      </w:r>
      <w:proofErr w:type="gramEnd"/>
      <w:r w:rsidRPr="00CB32FC">
        <w:rPr>
          <w:sz w:val="24"/>
          <w:szCs w:val="24"/>
        </w:rPr>
        <w:t xml:space="preserve"> на оказание услуг по проведению курсов повышения квалификации</w:t>
      </w:r>
      <w:r w:rsidRPr="00FE1FBE">
        <w:rPr>
          <w:sz w:val="24"/>
          <w:szCs w:val="24"/>
        </w:rPr>
        <w:t xml:space="preserve"> по направлению «</w:t>
      </w:r>
      <w:proofErr w:type="spellStart"/>
      <w:r w:rsidRPr="00FE1FBE">
        <w:rPr>
          <w:sz w:val="24"/>
          <w:szCs w:val="24"/>
        </w:rPr>
        <w:t>Антикоррупционное</w:t>
      </w:r>
      <w:proofErr w:type="spellEnd"/>
      <w:r w:rsidRPr="00FE1FBE">
        <w:rPr>
          <w:sz w:val="24"/>
          <w:szCs w:val="24"/>
        </w:rPr>
        <w:t xml:space="preserve"> поведение муниципальных служащих: правовые, экономические, политические и психологические аспекты».</w:t>
      </w:r>
    </w:p>
    <w:p w:rsidR="007F5CF3" w:rsidRPr="0000477D" w:rsidRDefault="007F5CF3" w:rsidP="007F5CF3">
      <w:pPr>
        <w:jc w:val="both"/>
        <w:rPr>
          <w:sz w:val="24"/>
          <w:szCs w:val="24"/>
        </w:rPr>
      </w:pPr>
      <w:r w:rsidRPr="0000477D">
        <w:rPr>
          <w:sz w:val="24"/>
          <w:szCs w:val="24"/>
        </w:rPr>
        <w:t xml:space="preserve">Номер извещения о проведении торгов на официальном сайте – </w:t>
      </w:r>
      <w:hyperlink r:id="rId5" w:history="1">
        <w:r w:rsidRPr="0000477D">
          <w:rPr>
            <w:sz w:val="24"/>
            <w:szCs w:val="24"/>
          </w:rPr>
          <w:t>http://zakupki.gov.ru/</w:t>
        </w:r>
      </w:hyperlink>
      <w:r w:rsidRPr="0000477D">
        <w:rPr>
          <w:sz w:val="24"/>
          <w:szCs w:val="24"/>
        </w:rPr>
        <w:t>, код аукциона 01873000058140005</w:t>
      </w:r>
      <w:r>
        <w:rPr>
          <w:sz w:val="24"/>
          <w:szCs w:val="24"/>
        </w:rPr>
        <w:t>67</w:t>
      </w:r>
      <w:r w:rsidRPr="0000477D">
        <w:rPr>
          <w:sz w:val="24"/>
          <w:szCs w:val="24"/>
        </w:rPr>
        <w:t xml:space="preserve">, дата публикации </w:t>
      </w:r>
      <w:r>
        <w:rPr>
          <w:sz w:val="24"/>
          <w:szCs w:val="24"/>
        </w:rPr>
        <w:t>10</w:t>
      </w:r>
      <w:r w:rsidRPr="0000477D">
        <w:rPr>
          <w:sz w:val="24"/>
          <w:szCs w:val="24"/>
        </w:rPr>
        <w:t>.</w:t>
      </w:r>
      <w:r>
        <w:rPr>
          <w:sz w:val="24"/>
          <w:szCs w:val="24"/>
        </w:rPr>
        <w:t>10</w:t>
      </w:r>
      <w:r w:rsidRPr="0000477D">
        <w:rPr>
          <w:sz w:val="24"/>
          <w:szCs w:val="24"/>
        </w:rPr>
        <w:t xml:space="preserve">.2014. </w:t>
      </w:r>
    </w:p>
    <w:p w:rsidR="007F5CF3" w:rsidRPr="0000477D" w:rsidRDefault="007F5CF3" w:rsidP="007F5CF3">
      <w:pPr>
        <w:widowControl/>
        <w:tabs>
          <w:tab w:val="num" w:pos="567"/>
        </w:tabs>
        <w:autoSpaceDE w:val="0"/>
        <w:autoSpaceDN w:val="0"/>
        <w:adjustRightInd w:val="0"/>
        <w:jc w:val="both"/>
        <w:rPr>
          <w:sz w:val="24"/>
          <w:szCs w:val="24"/>
        </w:rPr>
      </w:pPr>
      <w:r w:rsidRPr="0000477D">
        <w:rPr>
          <w:sz w:val="24"/>
          <w:szCs w:val="24"/>
        </w:rPr>
        <w:t xml:space="preserve">2. </w:t>
      </w:r>
      <w:r w:rsidRPr="00595632">
        <w:rPr>
          <w:sz w:val="24"/>
          <w:szCs w:val="24"/>
        </w:rPr>
        <w:t>Заказчик: Администрация города Югорска. Почтовый</w:t>
      </w:r>
      <w:r w:rsidRPr="0000477D">
        <w:rPr>
          <w:sz w:val="24"/>
          <w:szCs w:val="24"/>
        </w:rPr>
        <w:t xml:space="preserve"> адрес: 628260, ул.</w:t>
      </w:r>
      <w:r>
        <w:rPr>
          <w:sz w:val="24"/>
          <w:szCs w:val="24"/>
        </w:rPr>
        <w:t>40 лет Победы, д. 11</w:t>
      </w:r>
      <w:r w:rsidRPr="0000477D">
        <w:rPr>
          <w:sz w:val="24"/>
          <w:szCs w:val="24"/>
        </w:rPr>
        <w:t>, г. Югорск, Ханты-Мансийский автономный округ – Югра.</w:t>
      </w:r>
    </w:p>
    <w:p w:rsidR="007F5CF3" w:rsidRDefault="007F5CF3" w:rsidP="007F5CF3">
      <w:pPr>
        <w:jc w:val="both"/>
        <w:rPr>
          <w:sz w:val="24"/>
          <w:szCs w:val="24"/>
        </w:rPr>
      </w:pPr>
      <w:r w:rsidRPr="0000477D">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21</w:t>
      </w:r>
      <w:r w:rsidRPr="0000477D">
        <w:rPr>
          <w:sz w:val="24"/>
          <w:szCs w:val="24"/>
        </w:rPr>
        <w:t xml:space="preserve"> октября 2014 года, по адресу: ул. 40 лет Победы, 11, г. </w:t>
      </w:r>
      <w:proofErr w:type="spellStart"/>
      <w:r w:rsidRPr="0000477D">
        <w:rPr>
          <w:sz w:val="24"/>
          <w:szCs w:val="24"/>
        </w:rPr>
        <w:t>Югорск</w:t>
      </w:r>
      <w:proofErr w:type="spellEnd"/>
      <w:r w:rsidRPr="0000477D">
        <w:rPr>
          <w:sz w:val="24"/>
          <w:szCs w:val="24"/>
        </w:rPr>
        <w:t xml:space="preserve">, Ханты-Мансийский  автономный  </w:t>
      </w:r>
      <w:proofErr w:type="spellStart"/>
      <w:r w:rsidRPr="0000477D">
        <w:rPr>
          <w:sz w:val="24"/>
          <w:szCs w:val="24"/>
        </w:rPr>
        <w:t>округ-Югра</w:t>
      </w:r>
      <w:proofErr w:type="spellEnd"/>
      <w:r w:rsidRPr="0000477D">
        <w:rPr>
          <w:sz w:val="24"/>
          <w:szCs w:val="24"/>
        </w:rPr>
        <w:t>, Тюменская область.</w:t>
      </w:r>
    </w:p>
    <w:p w:rsidR="00E57B9B" w:rsidRPr="00597E3C" w:rsidRDefault="00E57B9B" w:rsidP="00E57B9B">
      <w:pPr>
        <w:jc w:val="both"/>
        <w:rPr>
          <w:sz w:val="24"/>
        </w:rPr>
      </w:pPr>
      <w:r w:rsidRPr="00597E3C">
        <w:rPr>
          <w:sz w:val="24"/>
        </w:rPr>
        <w:t xml:space="preserve">4. На основании протокола проведения аукциона в электронной форме от </w:t>
      </w:r>
      <w:r w:rsidR="00AE59D1">
        <w:rPr>
          <w:sz w:val="24"/>
        </w:rPr>
        <w:t>24</w:t>
      </w:r>
      <w:r w:rsidR="00597E3C" w:rsidRPr="00597E3C">
        <w:rPr>
          <w:sz w:val="24"/>
        </w:rPr>
        <w:t>.10</w:t>
      </w:r>
      <w:r w:rsidRPr="00597E3C">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276"/>
        <w:gridCol w:w="7087"/>
        <w:gridCol w:w="1418"/>
      </w:tblGrid>
      <w:tr w:rsidR="00E57B9B" w:rsidRPr="00597E3C" w:rsidTr="00314C6B">
        <w:trPr>
          <w:cantSplit/>
          <w:trHeight w:val="728"/>
          <w:tblHeader/>
        </w:trPr>
        <w:tc>
          <w:tcPr>
            <w:tcW w:w="851" w:type="dxa"/>
          </w:tcPr>
          <w:p w:rsidR="00E57B9B" w:rsidRPr="00597E3C" w:rsidRDefault="00F00AB9" w:rsidP="00F00AB9">
            <w:pPr>
              <w:spacing w:line="276" w:lineRule="auto"/>
              <w:jc w:val="center"/>
              <w:rPr>
                <w:b/>
                <w:sz w:val="16"/>
                <w:szCs w:val="18"/>
              </w:rPr>
            </w:pPr>
            <w:r w:rsidRPr="00597E3C">
              <w:rPr>
                <w:b/>
                <w:sz w:val="16"/>
                <w:szCs w:val="18"/>
              </w:rPr>
              <w:t>Порядковый номер по ранжированию</w:t>
            </w:r>
          </w:p>
        </w:tc>
        <w:tc>
          <w:tcPr>
            <w:tcW w:w="1276" w:type="dxa"/>
          </w:tcPr>
          <w:p w:rsidR="00E57B9B" w:rsidRPr="00597E3C" w:rsidRDefault="00E57B9B" w:rsidP="000473CB">
            <w:pPr>
              <w:spacing w:after="200" w:line="276" w:lineRule="auto"/>
              <w:jc w:val="center"/>
              <w:rPr>
                <w:b/>
                <w:sz w:val="18"/>
                <w:szCs w:val="18"/>
              </w:rPr>
            </w:pPr>
            <w:r w:rsidRPr="00597E3C">
              <w:rPr>
                <w:b/>
                <w:sz w:val="18"/>
                <w:szCs w:val="18"/>
              </w:rPr>
              <w:t>Порядковый номер заявки</w:t>
            </w:r>
          </w:p>
        </w:tc>
        <w:tc>
          <w:tcPr>
            <w:tcW w:w="7087" w:type="dxa"/>
          </w:tcPr>
          <w:p w:rsidR="00E57B9B" w:rsidRPr="00597E3C" w:rsidRDefault="00E57B9B" w:rsidP="000473CB">
            <w:pPr>
              <w:ind w:firstLine="175"/>
              <w:jc w:val="center"/>
              <w:rPr>
                <w:b/>
                <w:sz w:val="18"/>
                <w:szCs w:val="18"/>
              </w:rPr>
            </w:pPr>
            <w:proofErr w:type="gramStart"/>
            <w:r w:rsidRPr="00597E3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E57B9B" w:rsidRPr="00597E3C" w:rsidRDefault="00E57B9B" w:rsidP="000473CB">
            <w:pPr>
              <w:spacing w:after="200" w:line="276" w:lineRule="auto"/>
              <w:jc w:val="center"/>
              <w:rPr>
                <w:b/>
                <w:sz w:val="18"/>
                <w:szCs w:val="18"/>
              </w:rPr>
            </w:pPr>
            <w:r w:rsidRPr="00597E3C">
              <w:rPr>
                <w:b/>
                <w:sz w:val="18"/>
                <w:szCs w:val="18"/>
              </w:rPr>
              <w:t>Предложение участника аукциона о цене контракта, рублей</w:t>
            </w:r>
          </w:p>
        </w:tc>
      </w:tr>
      <w:tr w:rsidR="00E57B9B" w:rsidRPr="00597E3C" w:rsidTr="00314C6B">
        <w:trPr>
          <w:cantSplit/>
          <w:trHeight w:val="284"/>
        </w:trPr>
        <w:tc>
          <w:tcPr>
            <w:tcW w:w="851" w:type="dxa"/>
          </w:tcPr>
          <w:p w:rsidR="00E57B9B" w:rsidRPr="004568D1" w:rsidRDefault="004568D1" w:rsidP="000473CB">
            <w:pPr>
              <w:spacing w:after="200" w:line="276" w:lineRule="auto"/>
              <w:rPr>
                <w:sz w:val="22"/>
                <w:szCs w:val="22"/>
              </w:rPr>
            </w:pPr>
            <w:r w:rsidRPr="004568D1">
              <w:rPr>
                <w:sz w:val="22"/>
                <w:szCs w:val="22"/>
              </w:rPr>
              <w:t>1</w:t>
            </w:r>
          </w:p>
        </w:tc>
        <w:tc>
          <w:tcPr>
            <w:tcW w:w="1276" w:type="dxa"/>
          </w:tcPr>
          <w:p w:rsidR="00307CEB" w:rsidRDefault="004568D1" w:rsidP="00307CEB">
            <w:pPr>
              <w:spacing w:after="200" w:line="276" w:lineRule="auto"/>
            </w:pPr>
            <w:r>
              <w:t>9 , защищенный номер заявки:</w:t>
            </w:r>
          </w:p>
          <w:p w:rsidR="00E57B9B" w:rsidRPr="00597E3C" w:rsidRDefault="004568D1" w:rsidP="00307CEB">
            <w:pPr>
              <w:spacing w:after="200" w:line="276" w:lineRule="auto"/>
              <w:rPr>
                <w:color w:val="FF0000"/>
                <w:sz w:val="22"/>
                <w:szCs w:val="22"/>
              </w:rPr>
            </w:pPr>
            <w:r>
              <w:t>4261228 </w:t>
            </w:r>
          </w:p>
        </w:tc>
        <w:tc>
          <w:tcPr>
            <w:tcW w:w="7087" w:type="dxa"/>
          </w:tcPr>
          <w:tbl>
            <w:tblPr>
              <w:tblW w:w="5000" w:type="pct"/>
              <w:tblLayout w:type="fixed"/>
              <w:tblCellMar>
                <w:top w:w="15" w:type="dxa"/>
                <w:left w:w="15" w:type="dxa"/>
                <w:bottom w:w="15" w:type="dxa"/>
                <w:right w:w="15" w:type="dxa"/>
              </w:tblCellMar>
              <w:tblLook w:val="04A0"/>
            </w:tblPr>
            <w:tblGrid>
              <w:gridCol w:w="2058"/>
              <w:gridCol w:w="4803"/>
            </w:tblGrid>
            <w:tr w:rsidR="00C138E1" w:rsidTr="00C138E1">
              <w:tc>
                <w:tcPr>
                  <w:tcW w:w="1500" w:type="pct"/>
                  <w:tcBorders>
                    <w:top w:val="single" w:sz="4" w:space="0" w:color="000000"/>
                    <w:left w:val="single" w:sz="4" w:space="0" w:color="000000"/>
                    <w:bottom w:val="single" w:sz="4" w:space="0" w:color="000000"/>
                    <w:right w:val="single" w:sz="4" w:space="0" w:color="000000"/>
                  </w:tcBorders>
                  <w:hideMark/>
                </w:tcPr>
                <w:p w:rsidR="00C138E1" w:rsidRDefault="00C138E1" w:rsidP="00D124C7">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C138E1" w:rsidRDefault="00C138E1" w:rsidP="00307CEB">
                  <w:pPr>
                    <w:rPr>
                      <w:sz w:val="24"/>
                      <w:szCs w:val="24"/>
                    </w:rPr>
                  </w:pPr>
                  <w:r>
                    <w:rPr>
                      <w:b/>
                      <w:bCs/>
                    </w:rPr>
                    <w:t xml:space="preserve">Общество с ограниченной ответственностью </w:t>
                  </w:r>
                  <w:r w:rsidR="009E2223">
                    <w:rPr>
                      <w:b/>
                      <w:bCs/>
                    </w:rPr>
                    <w:t>«</w:t>
                  </w:r>
                  <w:proofErr w:type="spellStart"/>
                  <w:r>
                    <w:rPr>
                      <w:b/>
                      <w:bCs/>
                    </w:rPr>
                    <w:t>Креон</w:t>
                  </w:r>
                  <w:proofErr w:type="spellEnd"/>
                  <w:r w:rsidR="009E2223">
                    <w:rPr>
                      <w:b/>
                      <w:bCs/>
                    </w:rPr>
                    <w:t>»</w:t>
                  </w:r>
                </w:p>
              </w:tc>
            </w:tr>
            <w:tr w:rsidR="00C138E1" w:rsidTr="00C138E1">
              <w:tc>
                <w:tcPr>
                  <w:tcW w:w="1500" w:type="pct"/>
                  <w:tcBorders>
                    <w:top w:val="single" w:sz="4" w:space="0" w:color="000000"/>
                    <w:left w:val="single" w:sz="4" w:space="0" w:color="000000"/>
                    <w:bottom w:val="single" w:sz="4" w:space="0" w:color="000000"/>
                    <w:right w:val="single" w:sz="4" w:space="0" w:color="000000"/>
                  </w:tcBorders>
                  <w:hideMark/>
                </w:tcPr>
                <w:p w:rsidR="00C138E1" w:rsidRDefault="00C138E1" w:rsidP="00D124C7">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C138E1" w:rsidRDefault="00C138E1" w:rsidP="00D124C7">
                  <w:pPr>
                    <w:rPr>
                      <w:sz w:val="24"/>
                      <w:szCs w:val="24"/>
                    </w:rPr>
                  </w:pPr>
                  <w:r>
                    <w:t>2540172880</w:t>
                  </w:r>
                </w:p>
              </w:tc>
            </w:tr>
            <w:tr w:rsidR="00C138E1" w:rsidTr="00C138E1">
              <w:tc>
                <w:tcPr>
                  <w:tcW w:w="1500" w:type="pct"/>
                  <w:tcBorders>
                    <w:top w:val="single" w:sz="4" w:space="0" w:color="000000"/>
                    <w:left w:val="single" w:sz="4" w:space="0" w:color="000000"/>
                    <w:bottom w:val="single" w:sz="4" w:space="0" w:color="000000"/>
                    <w:right w:val="single" w:sz="4" w:space="0" w:color="000000"/>
                  </w:tcBorders>
                  <w:hideMark/>
                </w:tcPr>
                <w:p w:rsidR="00C138E1" w:rsidRDefault="00C138E1" w:rsidP="00D124C7">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C138E1" w:rsidRDefault="00C138E1" w:rsidP="00D124C7">
                  <w:pPr>
                    <w:rPr>
                      <w:sz w:val="24"/>
                      <w:szCs w:val="24"/>
                    </w:rPr>
                  </w:pPr>
                  <w:r>
                    <w:t>254001001</w:t>
                  </w:r>
                </w:p>
              </w:tc>
            </w:tr>
            <w:tr w:rsidR="00C138E1" w:rsidTr="00C138E1">
              <w:tc>
                <w:tcPr>
                  <w:tcW w:w="1500" w:type="pct"/>
                  <w:tcBorders>
                    <w:top w:val="single" w:sz="4" w:space="0" w:color="000000"/>
                    <w:left w:val="single" w:sz="4" w:space="0" w:color="000000"/>
                    <w:bottom w:val="single" w:sz="4" w:space="0" w:color="000000"/>
                    <w:right w:val="single" w:sz="4" w:space="0" w:color="000000"/>
                  </w:tcBorders>
                  <w:hideMark/>
                </w:tcPr>
                <w:p w:rsidR="00C138E1" w:rsidRDefault="00C138E1" w:rsidP="00D124C7">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C138E1" w:rsidRDefault="00C138E1" w:rsidP="00D124C7">
                  <w:pPr>
                    <w:rPr>
                      <w:sz w:val="24"/>
                      <w:szCs w:val="24"/>
                    </w:rPr>
                  </w:pPr>
                  <w:r>
                    <w:t>690065, Приморский край, Владивосток г</w:t>
                  </w:r>
                  <w:r w:rsidR="006A3A15">
                    <w:t>.</w:t>
                  </w:r>
                  <w:r>
                    <w:t xml:space="preserve">, </w:t>
                  </w:r>
                  <w:proofErr w:type="spellStart"/>
                  <w:r>
                    <w:t>ул</w:t>
                  </w:r>
                  <w:proofErr w:type="gramStart"/>
                  <w:r>
                    <w:t>.К</w:t>
                  </w:r>
                  <w:proofErr w:type="gramEnd"/>
                  <w:r>
                    <w:t>рыгина</w:t>
                  </w:r>
                  <w:proofErr w:type="spellEnd"/>
                  <w:r>
                    <w:t>, д.51а</w:t>
                  </w:r>
                </w:p>
              </w:tc>
            </w:tr>
            <w:tr w:rsidR="00C138E1" w:rsidTr="00C138E1">
              <w:tc>
                <w:tcPr>
                  <w:tcW w:w="1500" w:type="pct"/>
                  <w:tcBorders>
                    <w:top w:val="single" w:sz="4" w:space="0" w:color="000000"/>
                    <w:left w:val="single" w:sz="4" w:space="0" w:color="000000"/>
                    <w:bottom w:val="single" w:sz="4" w:space="0" w:color="000000"/>
                    <w:right w:val="single" w:sz="4" w:space="0" w:color="000000"/>
                  </w:tcBorders>
                  <w:hideMark/>
                </w:tcPr>
                <w:p w:rsidR="00C138E1" w:rsidRDefault="00C138E1" w:rsidP="00D124C7">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C138E1" w:rsidRDefault="00C138E1" w:rsidP="00D124C7">
                  <w:pPr>
                    <w:rPr>
                      <w:sz w:val="24"/>
                      <w:szCs w:val="24"/>
                    </w:rPr>
                  </w:pPr>
                  <w:r>
                    <w:t>690065, Приморский край, Владивосток г</w:t>
                  </w:r>
                  <w:r w:rsidR="006A3A15">
                    <w:t>.</w:t>
                  </w:r>
                  <w:r>
                    <w:t xml:space="preserve">, </w:t>
                  </w:r>
                  <w:proofErr w:type="spellStart"/>
                  <w:r>
                    <w:t>ул</w:t>
                  </w:r>
                  <w:proofErr w:type="gramStart"/>
                  <w:r>
                    <w:t>.К</w:t>
                  </w:r>
                  <w:proofErr w:type="gramEnd"/>
                  <w:r>
                    <w:t>рыгина</w:t>
                  </w:r>
                  <w:proofErr w:type="spellEnd"/>
                  <w:r>
                    <w:t>, д.51а</w:t>
                  </w:r>
                </w:p>
              </w:tc>
            </w:tr>
            <w:tr w:rsidR="00C138E1" w:rsidTr="00C138E1">
              <w:tc>
                <w:tcPr>
                  <w:tcW w:w="1500" w:type="pct"/>
                  <w:tcBorders>
                    <w:top w:val="single" w:sz="4" w:space="0" w:color="000000"/>
                    <w:left w:val="single" w:sz="4" w:space="0" w:color="000000"/>
                    <w:bottom w:val="single" w:sz="4" w:space="0" w:color="000000"/>
                    <w:right w:val="single" w:sz="4" w:space="0" w:color="000000"/>
                  </w:tcBorders>
                  <w:hideMark/>
                </w:tcPr>
                <w:p w:rsidR="00C138E1" w:rsidRDefault="00C138E1" w:rsidP="00D124C7">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C138E1" w:rsidRDefault="00C138E1" w:rsidP="00D124C7">
                  <w:pPr>
                    <w:rPr>
                      <w:sz w:val="24"/>
                      <w:szCs w:val="24"/>
                    </w:rPr>
                  </w:pPr>
                  <w:r>
                    <w:t>+79147268282</w:t>
                  </w:r>
                </w:p>
              </w:tc>
            </w:tr>
          </w:tbl>
          <w:p w:rsidR="00E57B9B" w:rsidRPr="00597E3C" w:rsidRDefault="00E57B9B" w:rsidP="000473CB">
            <w:pPr>
              <w:jc w:val="both"/>
              <w:rPr>
                <w:rStyle w:val="textspanview"/>
                <w:color w:val="FF0000"/>
              </w:rPr>
            </w:pPr>
          </w:p>
        </w:tc>
        <w:tc>
          <w:tcPr>
            <w:tcW w:w="1418" w:type="dxa"/>
          </w:tcPr>
          <w:p w:rsidR="00E57B9B" w:rsidRPr="00597E3C" w:rsidRDefault="00C138E1" w:rsidP="000473CB">
            <w:pPr>
              <w:spacing w:after="200" w:line="276" w:lineRule="auto"/>
              <w:jc w:val="center"/>
              <w:rPr>
                <w:color w:val="FF0000"/>
                <w:sz w:val="22"/>
                <w:szCs w:val="22"/>
              </w:rPr>
            </w:pPr>
            <w:r>
              <w:t>7041.39</w:t>
            </w:r>
          </w:p>
        </w:tc>
      </w:tr>
      <w:tr w:rsidR="00E57B9B" w:rsidRPr="00597E3C" w:rsidTr="00314C6B">
        <w:trPr>
          <w:cantSplit/>
          <w:trHeight w:val="284"/>
        </w:trPr>
        <w:tc>
          <w:tcPr>
            <w:tcW w:w="851" w:type="dxa"/>
          </w:tcPr>
          <w:p w:rsidR="00E57B9B" w:rsidRPr="004568D1" w:rsidRDefault="004568D1" w:rsidP="000473CB">
            <w:pPr>
              <w:spacing w:after="200" w:line="276" w:lineRule="auto"/>
            </w:pPr>
            <w:r w:rsidRPr="004568D1">
              <w:lastRenderedPageBreak/>
              <w:t>2</w:t>
            </w:r>
          </w:p>
        </w:tc>
        <w:tc>
          <w:tcPr>
            <w:tcW w:w="1276" w:type="dxa"/>
          </w:tcPr>
          <w:p w:rsidR="004568D1" w:rsidRDefault="004568D1" w:rsidP="000473CB">
            <w:pPr>
              <w:spacing w:after="200" w:line="276" w:lineRule="auto"/>
            </w:pPr>
            <w:r>
              <w:t>7 , защищенный номер заявки:</w:t>
            </w:r>
          </w:p>
          <w:p w:rsidR="00E57B9B" w:rsidRPr="00597E3C" w:rsidRDefault="004568D1" w:rsidP="000473CB">
            <w:pPr>
              <w:spacing w:after="200" w:line="276" w:lineRule="auto"/>
              <w:rPr>
                <w:color w:val="FF0000"/>
              </w:rPr>
            </w:pPr>
            <w:r>
              <w:t>6782649 </w:t>
            </w:r>
          </w:p>
        </w:tc>
        <w:tc>
          <w:tcPr>
            <w:tcW w:w="7087" w:type="dxa"/>
          </w:tcPr>
          <w:tbl>
            <w:tblPr>
              <w:tblW w:w="5000" w:type="pct"/>
              <w:tblLayout w:type="fixed"/>
              <w:tblCellMar>
                <w:top w:w="15" w:type="dxa"/>
                <w:left w:w="15" w:type="dxa"/>
                <w:bottom w:w="15" w:type="dxa"/>
                <w:right w:w="15" w:type="dxa"/>
              </w:tblCellMar>
              <w:tblLook w:val="04A0"/>
            </w:tblPr>
            <w:tblGrid>
              <w:gridCol w:w="2058"/>
              <w:gridCol w:w="4803"/>
            </w:tblGrid>
            <w:tr w:rsidR="009E2223" w:rsidTr="00116212">
              <w:tc>
                <w:tcPr>
                  <w:tcW w:w="1500" w:type="pct"/>
                  <w:tcBorders>
                    <w:top w:val="single" w:sz="4" w:space="0" w:color="000000"/>
                    <w:left w:val="single" w:sz="4" w:space="0" w:color="000000"/>
                    <w:bottom w:val="single" w:sz="4" w:space="0" w:color="000000"/>
                    <w:right w:val="single" w:sz="4" w:space="0" w:color="000000"/>
                  </w:tcBorders>
                  <w:hideMark/>
                </w:tcPr>
                <w:p w:rsidR="009E2223" w:rsidRDefault="009E2223" w:rsidP="00D124C7">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9E2223" w:rsidRDefault="009E2223" w:rsidP="00307CEB">
                  <w:pPr>
                    <w:rPr>
                      <w:sz w:val="24"/>
                      <w:szCs w:val="24"/>
                    </w:rPr>
                  </w:pPr>
                  <w:r>
                    <w:rPr>
                      <w:b/>
                      <w:bCs/>
                    </w:rPr>
                    <w:t>Общество с ограниченной ответственностью «Восточная Холдинговая Компания»</w:t>
                  </w:r>
                </w:p>
              </w:tc>
            </w:tr>
            <w:tr w:rsidR="009E2223" w:rsidTr="00116212">
              <w:tc>
                <w:tcPr>
                  <w:tcW w:w="1500" w:type="pct"/>
                  <w:tcBorders>
                    <w:top w:val="single" w:sz="4" w:space="0" w:color="000000"/>
                    <w:left w:val="single" w:sz="4" w:space="0" w:color="000000"/>
                    <w:bottom w:val="single" w:sz="4" w:space="0" w:color="000000"/>
                    <w:right w:val="single" w:sz="4" w:space="0" w:color="000000"/>
                  </w:tcBorders>
                  <w:hideMark/>
                </w:tcPr>
                <w:p w:rsidR="009E2223" w:rsidRDefault="009E2223" w:rsidP="00D124C7">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9E2223" w:rsidRDefault="009E2223" w:rsidP="00D124C7">
                  <w:pPr>
                    <w:rPr>
                      <w:sz w:val="24"/>
                      <w:szCs w:val="24"/>
                    </w:rPr>
                  </w:pPr>
                  <w:r>
                    <w:t>2536215763</w:t>
                  </w:r>
                </w:p>
              </w:tc>
            </w:tr>
            <w:tr w:rsidR="009E2223" w:rsidTr="00116212">
              <w:tc>
                <w:tcPr>
                  <w:tcW w:w="1500" w:type="pct"/>
                  <w:tcBorders>
                    <w:top w:val="single" w:sz="4" w:space="0" w:color="000000"/>
                    <w:left w:val="single" w:sz="4" w:space="0" w:color="000000"/>
                    <w:bottom w:val="single" w:sz="4" w:space="0" w:color="000000"/>
                    <w:right w:val="single" w:sz="4" w:space="0" w:color="000000"/>
                  </w:tcBorders>
                  <w:hideMark/>
                </w:tcPr>
                <w:p w:rsidR="009E2223" w:rsidRDefault="009E2223" w:rsidP="00D124C7">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9E2223" w:rsidRDefault="009E2223" w:rsidP="00D124C7">
                  <w:pPr>
                    <w:rPr>
                      <w:sz w:val="24"/>
                      <w:szCs w:val="24"/>
                    </w:rPr>
                  </w:pPr>
                  <w:r>
                    <w:t>253601001</w:t>
                  </w:r>
                </w:p>
              </w:tc>
            </w:tr>
            <w:tr w:rsidR="009E2223" w:rsidTr="00116212">
              <w:tc>
                <w:tcPr>
                  <w:tcW w:w="1500" w:type="pct"/>
                  <w:tcBorders>
                    <w:top w:val="single" w:sz="4" w:space="0" w:color="000000"/>
                    <w:left w:val="single" w:sz="4" w:space="0" w:color="000000"/>
                    <w:bottom w:val="single" w:sz="4" w:space="0" w:color="000000"/>
                    <w:right w:val="single" w:sz="4" w:space="0" w:color="000000"/>
                  </w:tcBorders>
                  <w:hideMark/>
                </w:tcPr>
                <w:p w:rsidR="009E2223" w:rsidRDefault="009E2223" w:rsidP="00D124C7">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9E2223" w:rsidRDefault="009E2223" w:rsidP="00D124C7">
                  <w:pPr>
                    <w:rPr>
                      <w:sz w:val="24"/>
                      <w:szCs w:val="24"/>
                    </w:rPr>
                  </w:pPr>
                  <w:r>
                    <w:t>129110, Москва г, ул</w:t>
                  </w:r>
                  <w:proofErr w:type="gramStart"/>
                  <w:r>
                    <w:t>.П</w:t>
                  </w:r>
                  <w:proofErr w:type="gramEnd"/>
                  <w:r>
                    <w:t>ереулок Крестовский 2-й, д.17, стр. 2</w:t>
                  </w:r>
                </w:p>
              </w:tc>
            </w:tr>
            <w:tr w:rsidR="009E2223" w:rsidTr="00116212">
              <w:tc>
                <w:tcPr>
                  <w:tcW w:w="1500" w:type="pct"/>
                  <w:tcBorders>
                    <w:top w:val="single" w:sz="4" w:space="0" w:color="000000"/>
                    <w:left w:val="single" w:sz="4" w:space="0" w:color="000000"/>
                    <w:bottom w:val="single" w:sz="4" w:space="0" w:color="000000"/>
                    <w:right w:val="single" w:sz="4" w:space="0" w:color="000000"/>
                  </w:tcBorders>
                  <w:hideMark/>
                </w:tcPr>
                <w:p w:rsidR="009E2223" w:rsidRDefault="009E2223" w:rsidP="00D124C7">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9E2223" w:rsidRDefault="009E2223" w:rsidP="00D124C7">
                  <w:pPr>
                    <w:rPr>
                      <w:sz w:val="24"/>
                      <w:szCs w:val="24"/>
                    </w:rPr>
                  </w:pPr>
                  <w:r>
                    <w:t>129110, Москва г, ул</w:t>
                  </w:r>
                  <w:proofErr w:type="gramStart"/>
                  <w:r>
                    <w:t>.П</w:t>
                  </w:r>
                  <w:proofErr w:type="gramEnd"/>
                  <w:r>
                    <w:t>ереулок Крестовский 2-й, д.17, стр. 2</w:t>
                  </w:r>
                </w:p>
              </w:tc>
            </w:tr>
            <w:tr w:rsidR="009E2223" w:rsidTr="00116212">
              <w:tc>
                <w:tcPr>
                  <w:tcW w:w="1500" w:type="pct"/>
                  <w:tcBorders>
                    <w:top w:val="single" w:sz="4" w:space="0" w:color="000000"/>
                    <w:left w:val="single" w:sz="4" w:space="0" w:color="000000"/>
                    <w:bottom w:val="single" w:sz="4" w:space="0" w:color="000000"/>
                    <w:right w:val="single" w:sz="4" w:space="0" w:color="000000"/>
                  </w:tcBorders>
                  <w:hideMark/>
                </w:tcPr>
                <w:p w:rsidR="009E2223" w:rsidRDefault="009E2223" w:rsidP="00D124C7">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9E2223" w:rsidRDefault="009E2223" w:rsidP="00D124C7">
                  <w:pPr>
                    <w:rPr>
                      <w:sz w:val="24"/>
                      <w:szCs w:val="24"/>
                    </w:rPr>
                  </w:pPr>
                  <w:r>
                    <w:t>+7 924 524 23 65</w:t>
                  </w:r>
                </w:p>
              </w:tc>
            </w:tr>
          </w:tbl>
          <w:p w:rsidR="00E57B9B" w:rsidRPr="00597E3C" w:rsidRDefault="00E57B9B" w:rsidP="000473CB">
            <w:pPr>
              <w:rPr>
                <w:color w:val="FF0000"/>
              </w:rPr>
            </w:pPr>
          </w:p>
        </w:tc>
        <w:tc>
          <w:tcPr>
            <w:tcW w:w="1418" w:type="dxa"/>
          </w:tcPr>
          <w:p w:rsidR="00E57B9B" w:rsidRPr="00597E3C" w:rsidRDefault="00116212" w:rsidP="000473CB">
            <w:pPr>
              <w:rPr>
                <w:color w:val="FF0000"/>
                <w:sz w:val="24"/>
                <w:szCs w:val="24"/>
              </w:rPr>
            </w:pPr>
            <w:r>
              <w:t>8641.95</w:t>
            </w:r>
          </w:p>
        </w:tc>
      </w:tr>
      <w:tr w:rsidR="005E14C1" w:rsidRPr="00597E3C" w:rsidTr="00314C6B">
        <w:trPr>
          <w:cantSplit/>
          <w:trHeight w:val="284"/>
        </w:trPr>
        <w:tc>
          <w:tcPr>
            <w:tcW w:w="851" w:type="dxa"/>
          </w:tcPr>
          <w:p w:rsidR="005E14C1" w:rsidRPr="004568D1" w:rsidRDefault="004568D1" w:rsidP="000473CB">
            <w:pPr>
              <w:spacing w:after="200" w:line="276" w:lineRule="auto"/>
            </w:pPr>
            <w:r w:rsidRPr="004568D1">
              <w:t>3</w:t>
            </w:r>
          </w:p>
        </w:tc>
        <w:tc>
          <w:tcPr>
            <w:tcW w:w="1276" w:type="dxa"/>
          </w:tcPr>
          <w:p w:rsidR="00391CEA" w:rsidRDefault="00391CEA" w:rsidP="000473CB">
            <w:pPr>
              <w:spacing w:after="200" w:line="276" w:lineRule="auto"/>
            </w:pPr>
            <w:r>
              <w:t>5 , защищенный номер заявки:</w:t>
            </w:r>
          </w:p>
          <w:p w:rsidR="005E14C1" w:rsidRPr="00597E3C" w:rsidRDefault="00391CEA" w:rsidP="000473CB">
            <w:pPr>
              <w:spacing w:after="200" w:line="276" w:lineRule="auto"/>
              <w:rPr>
                <w:color w:val="FF0000"/>
              </w:rPr>
            </w:pPr>
            <w:r>
              <w:t>2335395 </w:t>
            </w:r>
          </w:p>
        </w:tc>
        <w:tc>
          <w:tcPr>
            <w:tcW w:w="7087" w:type="dxa"/>
          </w:tcPr>
          <w:tbl>
            <w:tblPr>
              <w:tblW w:w="5000" w:type="pct"/>
              <w:tblLayout w:type="fixed"/>
              <w:tblCellMar>
                <w:top w:w="15" w:type="dxa"/>
                <w:left w:w="15" w:type="dxa"/>
                <w:bottom w:w="15" w:type="dxa"/>
                <w:right w:w="15" w:type="dxa"/>
              </w:tblCellMar>
              <w:tblLook w:val="04A0"/>
            </w:tblPr>
            <w:tblGrid>
              <w:gridCol w:w="2058"/>
              <w:gridCol w:w="4803"/>
            </w:tblGrid>
            <w:tr w:rsidR="00A63050" w:rsidTr="00A63050">
              <w:tc>
                <w:tcPr>
                  <w:tcW w:w="1500" w:type="pct"/>
                  <w:tcBorders>
                    <w:top w:val="single" w:sz="4" w:space="0" w:color="000000"/>
                    <w:left w:val="single" w:sz="4" w:space="0" w:color="000000"/>
                    <w:bottom w:val="single" w:sz="4" w:space="0" w:color="000000"/>
                    <w:right w:val="single" w:sz="4" w:space="0" w:color="000000"/>
                  </w:tcBorders>
                  <w:hideMark/>
                </w:tcPr>
                <w:p w:rsidR="00A63050" w:rsidRDefault="00A63050" w:rsidP="00D124C7">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A63050" w:rsidRDefault="00A63050" w:rsidP="00307CEB">
                  <w:pPr>
                    <w:rPr>
                      <w:sz w:val="24"/>
                      <w:szCs w:val="24"/>
                    </w:rPr>
                  </w:pPr>
                  <w:r>
                    <w:rPr>
                      <w:b/>
                      <w:bCs/>
                    </w:rPr>
                    <w:t>Автономная некоммерческая организация дополнительного профессионального образования «Институт государственного управления»</w:t>
                  </w:r>
                </w:p>
              </w:tc>
            </w:tr>
            <w:tr w:rsidR="00A63050" w:rsidTr="00A63050">
              <w:tc>
                <w:tcPr>
                  <w:tcW w:w="1500" w:type="pct"/>
                  <w:tcBorders>
                    <w:top w:val="single" w:sz="4" w:space="0" w:color="000000"/>
                    <w:left w:val="single" w:sz="4" w:space="0" w:color="000000"/>
                    <w:bottom w:val="single" w:sz="4" w:space="0" w:color="000000"/>
                    <w:right w:val="single" w:sz="4" w:space="0" w:color="000000"/>
                  </w:tcBorders>
                  <w:hideMark/>
                </w:tcPr>
                <w:p w:rsidR="00A63050" w:rsidRDefault="00A63050" w:rsidP="00D124C7">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A63050" w:rsidRDefault="00A63050" w:rsidP="00D124C7">
                  <w:pPr>
                    <w:rPr>
                      <w:sz w:val="24"/>
                      <w:szCs w:val="24"/>
                    </w:rPr>
                  </w:pPr>
                  <w:r>
                    <w:t>7719290598</w:t>
                  </w:r>
                </w:p>
              </w:tc>
            </w:tr>
            <w:tr w:rsidR="00A63050" w:rsidTr="00A63050">
              <w:tc>
                <w:tcPr>
                  <w:tcW w:w="1500" w:type="pct"/>
                  <w:tcBorders>
                    <w:top w:val="single" w:sz="4" w:space="0" w:color="000000"/>
                    <w:left w:val="single" w:sz="4" w:space="0" w:color="000000"/>
                    <w:bottom w:val="single" w:sz="4" w:space="0" w:color="000000"/>
                    <w:right w:val="single" w:sz="4" w:space="0" w:color="000000"/>
                  </w:tcBorders>
                  <w:hideMark/>
                </w:tcPr>
                <w:p w:rsidR="00A63050" w:rsidRDefault="00A63050" w:rsidP="00D124C7">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A63050" w:rsidRDefault="00A63050" w:rsidP="00D124C7">
                  <w:pPr>
                    <w:rPr>
                      <w:sz w:val="24"/>
                      <w:szCs w:val="24"/>
                    </w:rPr>
                  </w:pPr>
                  <w:r>
                    <w:t>771901001</w:t>
                  </w:r>
                </w:p>
              </w:tc>
            </w:tr>
            <w:tr w:rsidR="00A63050" w:rsidTr="00A63050">
              <w:tc>
                <w:tcPr>
                  <w:tcW w:w="1500" w:type="pct"/>
                  <w:tcBorders>
                    <w:top w:val="single" w:sz="4" w:space="0" w:color="000000"/>
                    <w:left w:val="single" w:sz="4" w:space="0" w:color="000000"/>
                    <w:bottom w:val="single" w:sz="4" w:space="0" w:color="000000"/>
                    <w:right w:val="single" w:sz="4" w:space="0" w:color="000000"/>
                  </w:tcBorders>
                  <w:hideMark/>
                </w:tcPr>
                <w:p w:rsidR="00A63050" w:rsidRDefault="00A63050" w:rsidP="00D124C7">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A63050" w:rsidRDefault="00A63050" w:rsidP="00D124C7">
                  <w:pPr>
                    <w:rPr>
                      <w:sz w:val="24"/>
                      <w:szCs w:val="24"/>
                    </w:rPr>
                  </w:pPr>
                  <w:r>
                    <w:t>105037, Москва г, ул</w:t>
                  </w:r>
                  <w:proofErr w:type="gramStart"/>
                  <w:r>
                    <w:t>.П</w:t>
                  </w:r>
                  <w:proofErr w:type="gramEnd"/>
                  <w:r>
                    <w:t>ервомайская, д.3</w:t>
                  </w:r>
                </w:p>
              </w:tc>
            </w:tr>
            <w:tr w:rsidR="00A63050" w:rsidTr="00A63050">
              <w:tc>
                <w:tcPr>
                  <w:tcW w:w="1500" w:type="pct"/>
                  <w:tcBorders>
                    <w:top w:val="single" w:sz="4" w:space="0" w:color="000000"/>
                    <w:left w:val="single" w:sz="4" w:space="0" w:color="000000"/>
                    <w:bottom w:val="single" w:sz="4" w:space="0" w:color="000000"/>
                    <w:right w:val="single" w:sz="4" w:space="0" w:color="000000"/>
                  </w:tcBorders>
                  <w:hideMark/>
                </w:tcPr>
                <w:p w:rsidR="00A63050" w:rsidRDefault="00A63050" w:rsidP="00D124C7">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A63050" w:rsidRDefault="00A63050" w:rsidP="00D124C7">
                  <w:pPr>
                    <w:rPr>
                      <w:sz w:val="24"/>
                      <w:szCs w:val="24"/>
                    </w:rPr>
                  </w:pPr>
                  <w:r>
                    <w:t>105037, Москва г, ул</w:t>
                  </w:r>
                  <w:proofErr w:type="gramStart"/>
                  <w:r>
                    <w:t>.П</w:t>
                  </w:r>
                  <w:proofErr w:type="gramEnd"/>
                  <w:r>
                    <w:t>ервомайская, д.3</w:t>
                  </w:r>
                </w:p>
              </w:tc>
            </w:tr>
            <w:tr w:rsidR="00A63050" w:rsidTr="00A63050">
              <w:tc>
                <w:tcPr>
                  <w:tcW w:w="1500" w:type="pct"/>
                  <w:tcBorders>
                    <w:top w:val="single" w:sz="4" w:space="0" w:color="000000"/>
                    <w:left w:val="single" w:sz="4" w:space="0" w:color="000000"/>
                    <w:bottom w:val="single" w:sz="4" w:space="0" w:color="000000"/>
                    <w:right w:val="single" w:sz="4" w:space="0" w:color="000000"/>
                  </w:tcBorders>
                  <w:hideMark/>
                </w:tcPr>
                <w:p w:rsidR="00A63050" w:rsidRDefault="00A63050" w:rsidP="00D124C7">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A63050" w:rsidRDefault="00A63050" w:rsidP="00D124C7">
                  <w:pPr>
                    <w:rPr>
                      <w:sz w:val="24"/>
                      <w:szCs w:val="24"/>
                    </w:rPr>
                  </w:pPr>
                  <w:r>
                    <w:t>8 (495) 649-21-87</w:t>
                  </w:r>
                </w:p>
              </w:tc>
            </w:tr>
          </w:tbl>
          <w:p w:rsidR="005E14C1" w:rsidRPr="00597E3C" w:rsidRDefault="005E14C1" w:rsidP="000473CB">
            <w:pPr>
              <w:rPr>
                <w:color w:val="FF0000"/>
              </w:rPr>
            </w:pPr>
          </w:p>
        </w:tc>
        <w:tc>
          <w:tcPr>
            <w:tcW w:w="1418" w:type="dxa"/>
          </w:tcPr>
          <w:p w:rsidR="005E14C1" w:rsidRPr="00597E3C" w:rsidRDefault="00A63050" w:rsidP="000473CB">
            <w:pPr>
              <w:rPr>
                <w:color w:val="FF0000"/>
                <w:sz w:val="24"/>
                <w:szCs w:val="24"/>
              </w:rPr>
            </w:pPr>
            <w:r>
              <w:t>79800.00</w:t>
            </w:r>
          </w:p>
        </w:tc>
      </w:tr>
      <w:tr w:rsidR="005E14C1" w:rsidRPr="00597E3C" w:rsidTr="00314C6B">
        <w:trPr>
          <w:cantSplit/>
          <w:trHeight w:val="284"/>
        </w:trPr>
        <w:tc>
          <w:tcPr>
            <w:tcW w:w="851" w:type="dxa"/>
          </w:tcPr>
          <w:p w:rsidR="005E14C1" w:rsidRPr="004568D1" w:rsidRDefault="004568D1" w:rsidP="000473CB">
            <w:pPr>
              <w:spacing w:after="200" w:line="276" w:lineRule="auto"/>
            </w:pPr>
            <w:r w:rsidRPr="004568D1">
              <w:t>4</w:t>
            </w:r>
          </w:p>
        </w:tc>
        <w:tc>
          <w:tcPr>
            <w:tcW w:w="1276" w:type="dxa"/>
          </w:tcPr>
          <w:p w:rsidR="001F3120" w:rsidRDefault="001F3120" w:rsidP="000473CB">
            <w:pPr>
              <w:spacing w:after="200" w:line="276" w:lineRule="auto"/>
            </w:pPr>
            <w:r>
              <w:t>3 , защищенный номер заявки:</w:t>
            </w:r>
          </w:p>
          <w:p w:rsidR="005E14C1" w:rsidRPr="00597E3C" w:rsidRDefault="001F3120" w:rsidP="000473CB">
            <w:pPr>
              <w:spacing w:after="200" w:line="276" w:lineRule="auto"/>
              <w:rPr>
                <w:color w:val="FF0000"/>
              </w:rPr>
            </w:pPr>
            <w:r>
              <w:t>6573782 </w:t>
            </w:r>
          </w:p>
        </w:tc>
        <w:tc>
          <w:tcPr>
            <w:tcW w:w="7087" w:type="dxa"/>
          </w:tcPr>
          <w:tbl>
            <w:tblPr>
              <w:tblW w:w="5000" w:type="pct"/>
              <w:tblLayout w:type="fixed"/>
              <w:tblCellMar>
                <w:top w:w="15" w:type="dxa"/>
                <w:left w:w="15" w:type="dxa"/>
                <w:bottom w:w="15" w:type="dxa"/>
                <w:right w:w="15" w:type="dxa"/>
              </w:tblCellMar>
              <w:tblLook w:val="04A0"/>
            </w:tblPr>
            <w:tblGrid>
              <w:gridCol w:w="2058"/>
              <w:gridCol w:w="4803"/>
            </w:tblGrid>
            <w:tr w:rsidR="008629EE" w:rsidTr="008629EE">
              <w:tc>
                <w:tcPr>
                  <w:tcW w:w="1500" w:type="pct"/>
                  <w:tcBorders>
                    <w:top w:val="single" w:sz="4" w:space="0" w:color="000000"/>
                    <w:left w:val="single" w:sz="4" w:space="0" w:color="000000"/>
                    <w:bottom w:val="single" w:sz="4" w:space="0" w:color="000000"/>
                    <w:right w:val="single" w:sz="4" w:space="0" w:color="000000"/>
                  </w:tcBorders>
                  <w:hideMark/>
                </w:tcPr>
                <w:p w:rsidR="008629EE" w:rsidRDefault="008629EE" w:rsidP="00D124C7">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8629EE" w:rsidRDefault="008629EE" w:rsidP="00307CEB">
                  <w:pPr>
                    <w:rPr>
                      <w:sz w:val="24"/>
                      <w:szCs w:val="24"/>
                    </w:rPr>
                  </w:pPr>
                  <w:r>
                    <w:rPr>
                      <w:b/>
                      <w:bCs/>
                    </w:rPr>
                    <w:t>Общество с ограниченной ответственностью "</w:t>
                  </w:r>
                  <w:proofErr w:type="spellStart"/>
                  <w:r>
                    <w:rPr>
                      <w:b/>
                      <w:bCs/>
                    </w:rPr>
                    <w:t>Развитие-М</w:t>
                  </w:r>
                  <w:proofErr w:type="spellEnd"/>
                  <w:r>
                    <w:rPr>
                      <w:b/>
                      <w:bCs/>
                    </w:rPr>
                    <w:t>"</w:t>
                  </w:r>
                </w:p>
              </w:tc>
            </w:tr>
            <w:tr w:rsidR="008629EE" w:rsidTr="008629EE">
              <w:tc>
                <w:tcPr>
                  <w:tcW w:w="1500" w:type="pct"/>
                  <w:tcBorders>
                    <w:top w:val="single" w:sz="4" w:space="0" w:color="000000"/>
                    <w:left w:val="single" w:sz="4" w:space="0" w:color="000000"/>
                    <w:bottom w:val="single" w:sz="4" w:space="0" w:color="000000"/>
                    <w:right w:val="single" w:sz="4" w:space="0" w:color="000000"/>
                  </w:tcBorders>
                  <w:hideMark/>
                </w:tcPr>
                <w:p w:rsidR="008629EE" w:rsidRDefault="008629EE" w:rsidP="00D124C7">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8629EE" w:rsidRDefault="008629EE" w:rsidP="00D124C7">
                  <w:pPr>
                    <w:rPr>
                      <w:sz w:val="24"/>
                      <w:szCs w:val="24"/>
                    </w:rPr>
                  </w:pPr>
                  <w:r>
                    <w:t>8602215375</w:t>
                  </w:r>
                </w:p>
              </w:tc>
            </w:tr>
            <w:tr w:rsidR="008629EE" w:rsidTr="008629EE">
              <w:tc>
                <w:tcPr>
                  <w:tcW w:w="1500" w:type="pct"/>
                  <w:tcBorders>
                    <w:top w:val="single" w:sz="4" w:space="0" w:color="000000"/>
                    <w:left w:val="single" w:sz="4" w:space="0" w:color="000000"/>
                    <w:bottom w:val="single" w:sz="4" w:space="0" w:color="000000"/>
                    <w:right w:val="single" w:sz="4" w:space="0" w:color="000000"/>
                  </w:tcBorders>
                  <w:hideMark/>
                </w:tcPr>
                <w:p w:rsidR="008629EE" w:rsidRDefault="008629EE" w:rsidP="00D124C7">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8629EE" w:rsidRDefault="008629EE" w:rsidP="00D124C7">
                  <w:pPr>
                    <w:rPr>
                      <w:sz w:val="24"/>
                      <w:szCs w:val="24"/>
                    </w:rPr>
                  </w:pPr>
                  <w:r>
                    <w:t>860201001</w:t>
                  </w:r>
                </w:p>
              </w:tc>
            </w:tr>
            <w:tr w:rsidR="008629EE" w:rsidTr="008629EE">
              <w:tc>
                <w:tcPr>
                  <w:tcW w:w="1500" w:type="pct"/>
                  <w:tcBorders>
                    <w:top w:val="single" w:sz="4" w:space="0" w:color="000000"/>
                    <w:left w:val="single" w:sz="4" w:space="0" w:color="000000"/>
                    <w:bottom w:val="single" w:sz="4" w:space="0" w:color="000000"/>
                    <w:right w:val="single" w:sz="4" w:space="0" w:color="000000"/>
                  </w:tcBorders>
                  <w:hideMark/>
                </w:tcPr>
                <w:p w:rsidR="008629EE" w:rsidRDefault="008629EE" w:rsidP="00D124C7">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8629EE" w:rsidRDefault="008629EE" w:rsidP="00DC2F04">
                  <w:pPr>
                    <w:rPr>
                      <w:sz w:val="24"/>
                      <w:szCs w:val="24"/>
                    </w:rPr>
                  </w:pPr>
                  <w:r>
                    <w:t xml:space="preserve">628407, Ханты-Мансийский </w:t>
                  </w:r>
                  <w:r w:rsidR="00DC2F04">
                    <w:t>автономный округ - Югра</w:t>
                  </w:r>
                  <w:r>
                    <w:t xml:space="preserve">, Сургут г, Северный промрайон </w:t>
                  </w:r>
                  <w:proofErr w:type="spellStart"/>
                  <w:r>
                    <w:t>п</w:t>
                  </w:r>
                  <w:proofErr w:type="spellEnd"/>
                  <w:r>
                    <w:t>, ул</w:t>
                  </w:r>
                  <w:proofErr w:type="gramStart"/>
                  <w:r>
                    <w:t>.И</w:t>
                  </w:r>
                  <w:proofErr w:type="gramEnd"/>
                  <w:r>
                    <w:t>ндустриальная, д.17 - 415</w:t>
                  </w:r>
                </w:p>
              </w:tc>
            </w:tr>
            <w:tr w:rsidR="008629EE" w:rsidTr="008629EE">
              <w:tc>
                <w:tcPr>
                  <w:tcW w:w="1500" w:type="pct"/>
                  <w:tcBorders>
                    <w:top w:val="single" w:sz="4" w:space="0" w:color="000000"/>
                    <w:left w:val="single" w:sz="4" w:space="0" w:color="000000"/>
                    <w:bottom w:val="single" w:sz="4" w:space="0" w:color="000000"/>
                    <w:right w:val="single" w:sz="4" w:space="0" w:color="000000"/>
                  </w:tcBorders>
                  <w:hideMark/>
                </w:tcPr>
                <w:p w:rsidR="008629EE" w:rsidRDefault="008629EE" w:rsidP="00D124C7">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8629EE" w:rsidRDefault="008629EE" w:rsidP="00DC2F04">
                  <w:pPr>
                    <w:rPr>
                      <w:sz w:val="24"/>
                      <w:szCs w:val="24"/>
                    </w:rPr>
                  </w:pPr>
                  <w:r>
                    <w:t xml:space="preserve">628407, Ханты-Мансийский </w:t>
                  </w:r>
                  <w:r w:rsidR="00DC2F04">
                    <w:t>автономный округ - Югра</w:t>
                  </w:r>
                  <w:r>
                    <w:t xml:space="preserve">, Сургут г, Северный промрайон </w:t>
                  </w:r>
                  <w:proofErr w:type="spellStart"/>
                  <w:r>
                    <w:t>п</w:t>
                  </w:r>
                  <w:proofErr w:type="spellEnd"/>
                  <w:r>
                    <w:t>, ул</w:t>
                  </w:r>
                  <w:proofErr w:type="gramStart"/>
                  <w:r>
                    <w:t>.И</w:t>
                  </w:r>
                  <w:proofErr w:type="gramEnd"/>
                  <w:r>
                    <w:t>ндустриальная, д.17 - 415</w:t>
                  </w:r>
                </w:p>
              </w:tc>
            </w:tr>
            <w:tr w:rsidR="008629EE" w:rsidTr="008629EE">
              <w:tc>
                <w:tcPr>
                  <w:tcW w:w="1500" w:type="pct"/>
                  <w:tcBorders>
                    <w:top w:val="single" w:sz="4" w:space="0" w:color="000000"/>
                    <w:left w:val="single" w:sz="4" w:space="0" w:color="000000"/>
                    <w:bottom w:val="single" w:sz="4" w:space="0" w:color="000000"/>
                    <w:right w:val="single" w:sz="4" w:space="0" w:color="000000"/>
                  </w:tcBorders>
                  <w:hideMark/>
                </w:tcPr>
                <w:p w:rsidR="008629EE" w:rsidRDefault="008629EE" w:rsidP="00D124C7">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8629EE" w:rsidRDefault="008629EE" w:rsidP="00D124C7">
                  <w:pPr>
                    <w:rPr>
                      <w:sz w:val="24"/>
                      <w:szCs w:val="24"/>
                    </w:rPr>
                  </w:pPr>
                  <w:r>
                    <w:t>7/3462/371293</w:t>
                  </w:r>
                </w:p>
              </w:tc>
            </w:tr>
          </w:tbl>
          <w:p w:rsidR="005E14C1" w:rsidRPr="00597E3C" w:rsidRDefault="005E14C1" w:rsidP="000473CB">
            <w:pPr>
              <w:rPr>
                <w:color w:val="FF0000"/>
              </w:rPr>
            </w:pPr>
          </w:p>
        </w:tc>
        <w:tc>
          <w:tcPr>
            <w:tcW w:w="1418" w:type="dxa"/>
          </w:tcPr>
          <w:p w:rsidR="005E14C1" w:rsidRPr="00597E3C" w:rsidRDefault="008629EE" w:rsidP="000473CB">
            <w:pPr>
              <w:rPr>
                <w:color w:val="FF0000"/>
                <w:sz w:val="24"/>
                <w:szCs w:val="24"/>
              </w:rPr>
            </w:pPr>
            <w:r>
              <w:t>85090.71</w:t>
            </w:r>
          </w:p>
        </w:tc>
      </w:tr>
      <w:tr w:rsidR="005E14C1" w:rsidRPr="00597E3C" w:rsidTr="00314C6B">
        <w:trPr>
          <w:cantSplit/>
          <w:trHeight w:val="284"/>
        </w:trPr>
        <w:tc>
          <w:tcPr>
            <w:tcW w:w="851" w:type="dxa"/>
          </w:tcPr>
          <w:p w:rsidR="005E14C1" w:rsidRPr="004568D1" w:rsidRDefault="004568D1" w:rsidP="000473CB">
            <w:pPr>
              <w:spacing w:after="200" w:line="276" w:lineRule="auto"/>
            </w:pPr>
            <w:r w:rsidRPr="004568D1">
              <w:t>5</w:t>
            </w:r>
          </w:p>
        </w:tc>
        <w:tc>
          <w:tcPr>
            <w:tcW w:w="1276" w:type="dxa"/>
          </w:tcPr>
          <w:p w:rsidR="005D234F" w:rsidRDefault="005D234F" w:rsidP="000473CB">
            <w:pPr>
              <w:spacing w:after="200" w:line="276" w:lineRule="auto"/>
            </w:pPr>
            <w:r>
              <w:t>8 , защищенный номер заявки:</w:t>
            </w:r>
          </w:p>
          <w:p w:rsidR="005E14C1" w:rsidRPr="00597E3C" w:rsidRDefault="005D234F" w:rsidP="000473CB">
            <w:pPr>
              <w:spacing w:after="200" w:line="276" w:lineRule="auto"/>
              <w:rPr>
                <w:color w:val="FF0000"/>
              </w:rPr>
            </w:pPr>
            <w:r>
              <w:t>5859750 </w:t>
            </w:r>
          </w:p>
        </w:tc>
        <w:tc>
          <w:tcPr>
            <w:tcW w:w="7087" w:type="dxa"/>
          </w:tcPr>
          <w:tbl>
            <w:tblPr>
              <w:tblW w:w="5000" w:type="pct"/>
              <w:tblLayout w:type="fixed"/>
              <w:tblCellMar>
                <w:top w:w="15" w:type="dxa"/>
                <w:left w:w="15" w:type="dxa"/>
                <w:bottom w:w="15" w:type="dxa"/>
                <w:right w:w="15" w:type="dxa"/>
              </w:tblCellMar>
              <w:tblLook w:val="04A0"/>
            </w:tblPr>
            <w:tblGrid>
              <w:gridCol w:w="2058"/>
              <w:gridCol w:w="4803"/>
            </w:tblGrid>
            <w:tr w:rsidR="008629EE" w:rsidTr="008629EE">
              <w:tc>
                <w:tcPr>
                  <w:tcW w:w="1500" w:type="pct"/>
                  <w:tcBorders>
                    <w:top w:val="single" w:sz="4" w:space="0" w:color="000000"/>
                    <w:left w:val="single" w:sz="4" w:space="0" w:color="000000"/>
                    <w:bottom w:val="single" w:sz="4" w:space="0" w:color="000000"/>
                    <w:right w:val="single" w:sz="4" w:space="0" w:color="000000"/>
                  </w:tcBorders>
                  <w:hideMark/>
                </w:tcPr>
                <w:p w:rsidR="008629EE" w:rsidRDefault="008629EE" w:rsidP="00D124C7">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8629EE" w:rsidRDefault="008629EE" w:rsidP="00307CEB">
                  <w:pPr>
                    <w:rPr>
                      <w:sz w:val="24"/>
                      <w:szCs w:val="24"/>
                    </w:rPr>
                  </w:pPr>
                  <w:r>
                    <w:rPr>
                      <w:b/>
                      <w:bCs/>
                    </w:rPr>
                    <w:t>Негосударственное образовательное учреждение дополнительного профессионального образования «Институт государственных и коммерческих закупок»</w:t>
                  </w:r>
                </w:p>
              </w:tc>
            </w:tr>
            <w:tr w:rsidR="008629EE" w:rsidTr="008629EE">
              <w:tc>
                <w:tcPr>
                  <w:tcW w:w="1500" w:type="pct"/>
                  <w:tcBorders>
                    <w:top w:val="single" w:sz="4" w:space="0" w:color="000000"/>
                    <w:left w:val="single" w:sz="4" w:space="0" w:color="000000"/>
                    <w:bottom w:val="single" w:sz="4" w:space="0" w:color="000000"/>
                    <w:right w:val="single" w:sz="4" w:space="0" w:color="000000"/>
                  </w:tcBorders>
                  <w:hideMark/>
                </w:tcPr>
                <w:p w:rsidR="008629EE" w:rsidRDefault="008629EE" w:rsidP="00D124C7">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8629EE" w:rsidRDefault="008629EE" w:rsidP="00D124C7">
                  <w:pPr>
                    <w:rPr>
                      <w:sz w:val="24"/>
                      <w:szCs w:val="24"/>
                    </w:rPr>
                  </w:pPr>
                  <w:r>
                    <w:t>5406769036</w:t>
                  </w:r>
                </w:p>
              </w:tc>
            </w:tr>
            <w:tr w:rsidR="008629EE" w:rsidTr="008629EE">
              <w:tc>
                <w:tcPr>
                  <w:tcW w:w="1500" w:type="pct"/>
                  <w:tcBorders>
                    <w:top w:val="single" w:sz="4" w:space="0" w:color="000000"/>
                    <w:left w:val="single" w:sz="4" w:space="0" w:color="000000"/>
                    <w:bottom w:val="single" w:sz="4" w:space="0" w:color="000000"/>
                    <w:right w:val="single" w:sz="4" w:space="0" w:color="000000"/>
                  </w:tcBorders>
                  <w:hideMark/>
                </w:tcPr>
                <w:p w:rsidR="008629EE" w:rsidRDefault="008629EE" w:rsidP="00D124C7">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8629EE" w:rsidRDefault="008629EE" w:rsidP="00D124C7">
                  <w:pPr>
                    <w:rPr>
                      <w:sz w:val="24"/>
                      <w:szCs w:val="24"/>
                    </w:rPr>
                  </w:pPr>
                  <w:r>
                    <w:t>540201001</w:t>
                  </w:r>
                </w:p>
              </w:tc>
            </w:tr>
            <w:tr w:rsidR="008629EE" w:rsidTr="008629EE">
              <w:tc>
                <w:tcPr>
                  <w:tcW w:w="1500" w:type="pct"/>
                  <w:tcBorders>
                    <w:top w:val="single" w:sz="4" w:space="0" w:color="000000"/>
                    <w:left w:val="single" w:sz="4" w:space="0" w:color="000000"/>
                    <w:bottom w:val="single" w:sz="4" w:space="0" w:color="000000"/>
                    <w:right w:val="single" w:sz="4" w:space="0" w:color="000000"/>
                  </w:tcBorders>
                  <w:hideMark/>
                </w:tcPr>
                <w:p w:rsidR="008629EE" w:rsidRDefault="008629EE" w:rsidP="00D124C7">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8629EE" w:rsidRDefault="008629EE" w:rsidP="00307CEB">
                  <w:pPr>
                    <w:rPr>
                      <w:sz w:val="24"/>
                      <w:szCs w:val="24"/>
                    </w:rPr>
                  </w:pPr>
                  <w:r>
                    <w:t xml:space="preserve">630000, Новосибирская </w:t>
                  </w:r>
                  <w:proofErr w:type="spellStart"/>
                  <w:r>
                    <w:t>обл</w:t>
                  </w:r>
                  <w:proofErr w:type="spellEnd"/>
                  <w:r>
                    <w:t xml:space="preserve">, Новосибирск г, </w:t>
                  </w:r>
                  <w:proofErr w:type="spellStart"/>
                  <w:r>
                    <w:t>ул</w:t>
                  </w:r>
                  <w:proofErr w:type="gramStart"/>
                  <w:r>
                    <w:t>.</w:t>
                  </w:r>
                  <w:r w:rsidR="00307CEB">
                    <w:t>Г</w:t>
                  </w:r>
                  <w:proofErr w:type="gramEnd"/>
                  <w:r>
                    <w:t>алущака</w:t>
                  </w:r>
                  <w:proofErr w:type="spellEnd"/>
                  <w:r>
                    <w:t>, д.2 - 4</w:t>
                  </w:r>
                </w:p>
              </w:tc>
            </w:tr>
            <w:tr w:rsidR="008629EE" w:rsidTr="008629EE">
              <w:tc>
                <w:tcPr>
                  <w:tcW w:w="1500" w:type="pct"/>
                  <w:tcBorders>
                    <w:top w:val="single" w:sz="4" w:space="0" w:color="000000"/>
                    <w:left w:val="single" w:sz="4" w:space="0" w:color="000000"/>
                    <w:bottom w:val="single" w:sz="4" w:space="0" w:color="000000"/>
                    <w:right w:val="single" w:sz="4" w:space="0" w:color="000000"/>
                  </w:tcBorders>
                  <w:hideMark/>
                </w:tcPr>
                <w:p w:rsidR="008629EE" w:rsidRDefault="008629EE" w:rsidP="00D124C7">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8629EE" w:rsidRDefault="008629EE" w:rsidP="00307CEB">
                  <w:pPr>
                    <w:rPr>
                      <w:sz w:val="24"/>
                      <w:szCs w:val="24"/>
                    </w:rPr>
                  </w:pPr>
                  <w:r>
                    <w:t xml:space="preserve">630000, Новосибирская </w:t>
                  </w:r>
                  <w:proofErr w:type="spellStart"/>
                  <w:r>
                    <w:t>обл</w:t>
                  </w:r>
                  <w:proofErr w:type="spellEnd"/>
                  <w:r>
                    <w:t xml:space="preserve">, Новосибирск г, </w:t>
                  </w:r>
                  <w:proofErr w:type="spellStart"/>
                  <w:r>
                    <w:t>ул</w:t>
                  </w:r>
                  <w:proofErr w:type="gramStart"/>
                  <w:r>
                    <w:t>.</w:t>
                  </w:r>
                  <w:r w:rsidR="00307CEB">
                    <w:t>Г</w:t>
                  </w:r>
                  <w:proofErr w:type="gramEnd"/>
                  <w:r>
                    <w:t>алущака</w:t>
                  </w:r>
                  <w:proofErr w:type="spellEnd"/>
                  <w:r>
                    <w:t>, д.2 - 4</w:t>
                  </w:r>
                </w:p>
              </w:tc>
            </w:tr>
            <w:tr w:rsidR="008629EE" w:rsidTr="008629EE">
              <w:tc>
                <w:tcPr>
                  <w:tcW w:w="1500" w:type="pct"/>
                  <w:tcBorders>
                    <w:top w:val="single" w:sz="4" w:space="0" w:color="000000"/>
                    <w:left w:val="single" w:sz="4" w:space="0" w:color="000000"/>
                    <w:bottom w:val="single" w:sz="4" w:space="0" w:color="000000"/>
                    <w:right w:val="single" w:sz="4" w:space="0" w:color="000000"/>
                  </w:tcBorders>
                  <w:hideMark/>
                </w:tcPr>
                <w:p w:rsidR="008629EE" w:rsidRDefault="008629EE" w:rsidP="00D124C7">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8629EE" w:rsidRDefault="008629EE" w:rsidP="00D124C7">
                  <w:pPr>
                    <w:rPr>
                      <w:sz w:val="24"/>
                      <w:szCs w:val="24"/>
                    </w:rPr>
                  </w:pPr>
                  <w:r>
                    <w:t>+7-(383)-209-27-67</w:t>
                  </w:r>
                </w:p>
              </w:tc>
            </w:tr>
          </w:tbl>
          <w:p w:rsidR="005E14C1" w:rsidRPr="00597E3C" w:rsidRDefault="005E14C1" w:rsidP="000473CB">
            <w:pPr>
              <w:rPr>
                <w:color w:val="FF0000"/>
              </w:rPr>
            </w:pPr>
          </w:p>
        </w:tc>
        <w:tc>
          <w:tcPr>
            <w:tcW w:w="1418" w:type="dxa"/>
          </w:tcPr>
          <w:p w:rsidR="005E14C1" w:rsidRPr="00597E3C" w:rsidRDefault="008629EE" w:rsidP="000473CB">
            <w:pPr>
              <w:rPr>
                <w:color w:val="FF0000"/>
                <w:sz w:val="24"/>
                <w:szCs w:val="24"/>
              </w:rPr>
            </w:pPr>
            <w:r>
              <w:t>85554.00</w:t>
            </w:r>
          </w:p>
        </w:tc>
      </w:tr>
      <w:tr w:rsidR="005E14C1" w:rsidRPr="00597E3C" w:rsidTr="00314C6B">
        <w:trPr>
          <w:cantSplit/>
          <w:trHeight w:val="284"/>
        </w:trPr>
        <w:tc>
          <w:tcPr>
            <w:tcW w:w="851" w:type="dxa"/>
          </w:tcPr>
          <w:p w:rsidR="005E14C1" w:rsidRPr="004568D1" w:rsidRDefault="004568D1" w:rsidP="000473CB">
            <w:pPr>
              <w:spacing w:after="200" w:line="276" w:lineRule="auto"/>
            </w:pPr>
            <w:r w:rsidRPr="004568D1">
              <w:t>6</w:t>
            </w:r>
          </w:p>
        </w:tc>
        <w:tc>
          <w:tcPr>
            <w:tcW w:w="1276" w:type="dxa"/>
          </w:tcPr>
          <w:p w:rsidR="00194154" w:rsidRDefault="00194154" w:rsidP="000473CB">
            <w:pPr>
              <w:spacing w:after="200" w:line="276" w:lineRule="auto"/>
            </w:pPr>
            <w:r>
              <w:t>4 , защищенный номер заявки:</w:t>
            </w:r>
          </w:p>
          <w:p w:rsidR="005E14C1" w:rsidRPr="00597E3C" w:rsidRDefault="00194154" w:rsidP="000473CB">
            <w:pPr>
              <w:spacing w:after="200" w:line="276" w:lineRule="auto"/>
              <w:rPr>
                <w:color w:val="FF0000"/>
              </w:rPr>
            </w:pPr>
            <w:r>
              <w:t>5400188 </w:t>
            </w:r>
          </w:p>
        </w:tc>
        <w:tc>
          <w:tcPr>
            <w:tcW w:w="7087" w:type="dxa"/>
          </w:tcPr>
          <w:tbl>
            <w:tblPr>
              <w:tblW w:w="5000" w:type="pct"/>
              <w:tblLayout w:type="fixed"/>
              <w:tblCellMar>
                <w:top w:w="15" w:type="dxa"/>
                <w:left w:w="15" w:type="dxa"/>
                <w:bottom w:w="15" w:type="dxa"/>
                <w:right w:w="15" w:type="dxa"/>
              </w:tblCellMar>
              <w:tblLook w:val="04A0"/>
            </w:tblPr>
            <w:tblGrid>
              <w:gridCol w:w="2058"/>
              <w:gridCol w:w="4803"/>
            </w:tblGrid>
            <w:tr w:rsidR="00116212" w:rsidTr="00DC2F04">
              <w:tc>
                <w:tcPr>
                  <w:tcW w:w="1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116212" w:rsidRDefault="00116212" w:rsidP="00307CEB">
                  <w:pPr>
                    <w:rPr>
                      <w:sz w:val="24"/>
                      <w:szCs w:val="24"/>
                    </w:rPr>
                  </w:pPr>
                  <w:proofErr w:type="spellStart"/>
                  <w:r>
                    <w:rPr>
                      <w:b/>
                      <w:bCs/>
                    </w:rPr>
                    <w:t>Лангепасский</w:t>
                  </w:r>
                  <w:proofErr w:type="spellEnd"/>
                  <w:r>
                    <w:rPr>
                      <w:b/>
                      <w:bCs/>
                    </w:rPr>
                    <w:t xml:space="preserve"> филиал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w:t>
                  </w:r>
                </w:p>
              </w:tc>
            </w:tr>
            <w:tr w:rsidR="00116212" w:rsidTr="00DC2F04">
              <w:tc>
                <w:tcPr>
                  <w:tcW w:w="1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7729050901</w:t>
                  </w:r>
                </w:p>
              </w:tc>
            </w:tr>
            <w:tr w:rsidR="00116212" w:rsidTr="00DC2F04">
              <w:tc>
                <w:tcPr>
                  <w:tcW w:w="1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860743001</w:t>
                  </w:r>
                </w:p>
              </w:tc>
            </w:tr>
            <w:tr w:rsidR="00116212" w:rsidTr="00DC2F04">
              <w:tc>
                <w:tcPr>
                  <w:tcW w:w="1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116212" w:rsidRDefault="00DC2F04" w:rsidP="00D124C7">
                  <w:pPr>
                    <w:rPr>
                      <w:sz w:val="24"/>
                      <w:szCs w:val="24"/>
                    </w:rPr>
                  </w:pPr>
                  <w:r>
                    <w:t xml:space="preserve">119571, Москва </w:t>
                  </w:r>
                  <w:proofErr w:type="gramStart"/>
                  <w:r>
                    <w:t>г</w:t>
                  </w:r>
                  <w:proofErr w:type="gramEnd"/>
                  <w:r>
                    <w:t xml:space="preserve">, </w:t>
                  </w:r>
                  <w:proofErr w:type="spellStart"/>
                  <w:r w:rsidR="00116212">
                    <w:t>пр-кт</w:t>
                  </w:r>
                  <w:proofErr w:type="spellEnd"/>
                  <w:r w:rsidR="00116212">
                    <w:t xml:space="preserve"> Вернадского, д.82</w:t>
                  </w:r>
                </w:p>
              </w:tc>
            </w:tr>
            <w:tr w:rsidR="00116212" w:rsidTr="00DC2F04">
              <w:tc>
                <w:tcPr>
                  <w:tcW w:w="1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116212" w:rsidRDefault="00116212" w:rsidP="00DC2F04">
                  <w:pPr>
                    <w:rPr>
                      <w:sz w:val="24"/>
                      <w:szCs w:val="24"/>
                    </w:rPr>
                  </w:pPr>
                  <w:r>
                    <w:t xml:space="preserve">628672, Ханты-Мансийский </w:t>
                  </w:r>
                  <w:r w:rsidR="00DC2F04">
                    <w:t xml:space="preserve">автономный округ - </w:t>
                  </w:r>
                  <w:proofErr w:type="spellStart"/>
                  <w:r w:rsidR="00DC2F04">
                    <w:t>Югра</w:t>
                  </w:r>
                  <w:proofErr w:type="spellEnd"/>
                  <w:r>
                    <w:t xml:space="preserve">, </w:t>
                  </w:r>
                  <w:proofErr w:type="spellStart"/>
                  <w:r>
                    <w:t>Лангепас</w:t>
                  </w:r>
                  <w:proofErr w:type="spellEnd"/>
                  <w:r>
                    <w:t xml:space="preserve"> г, ул</w:t>
                  </w:r>
                  <w:proofErr w:type="gramStart"/>
                  <w:r>
                    <w:t>.С</w:t>
                  </w:r>
                  <w:proofErr w:type="gramEnd"/>
                  <w:r>
                    <w:t>олнечная, д.21/1</w:t>
                  </w:r>
                </w:p>
              </w:tc>
            </w:tr>
            <w:tr w:rsidR="00116212" w:rsidTr="00DC2F04">
              <w:tc>
                <w:tcPr>
                  <w:tcW w:w="1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+7 34669 28750</w:t>
                  </w:r>
                </w:p>
              </w:tc>
            </w:tr>
          </w:tbl>
          <w:p w:rsidR="005E14C1" w:rsidRPr="00597E3C" w:rsidRDefault="005E14C1" w:rsidP="000473CB">
            <w:pPr>
              <w:rPr>
                <w:color w:val="FF0000"/>
              </w:rPr>
            </w:pPr>
          </w:p>
        </w:tc>
        <w:tc>
          <w:tcPr>
            <w:tcW w:w="1418" w:type="dxa"/>
          </w:tcPr>
          <w:p w:rsidR="005E14C1" w:rsidRPr="00597E3C" w:rsidRDefault="00DC2F04" w:rsidP="000473CB">
            <w:pPr>
              <w:rPr>
                <w:color w:val="FF0000"/>
                <w:sz w:val="24"/>
                <w:szCs w:val="24"/>
              </w:rPr>
            </w:pPr>
            <w:r>
              <w:t>119000.00</w:t>
            </w:r>
          </w:p>
        </w:tc>
      </w:tr>
      <w:tr w:rsidR="005E14C1" w:rsidRPr="00597E3C" w:rsidTr="00314C6B">
        <w:trPr>
          <w:cantSplit/>
          <w:trHeight w:val="284"/>
        </w:trPr>
        <w:tc>
          <w:tcPr>
            <w:tcW w:w="851" w:type="dxa"/>
          </w:tcPr>
          <w:p w:rsidR="005E14C1" w:rsidRPr="004568D1" w:rsidRDefault="004568D1" w:rsidP="000473CB">
            <w:pPr>
              <w:spacing w:after="200" w:line="276" w:lineRule="auto"/>
            </w:pPr>
            <w:r w:rsidRPr="004568D1">
              <w:lastRenderedPageBreak/>
              <w:t>7</w:t>
            </w:r>
          </w:p>
        </w:tc>
        <w:tc>
          <w:tcPr>
            <w:tcW w:w="1276" w:type="dxa"/>
          </w:tcPr>
          <w:p w:rsidR="000472A0" w:rsidRDefault="000472A0" w:rsidP="000473CB">
            <w:pPr>
              <w:spacing w:after="200" w:line="276" w:lineRule="auto"/>
            </w:pPr>
            <w:r>
              <w:t>2 , защищенный номер заявки:</w:t>
            </w:r>
          </w:p>
          <w:p w:rsidR="005E14C1" w:rsidRPr="00597E3C" w:rsidRDefault="000472A0" w:rsidP="000473CB">
            <w:pPr>
              <w:spacing w:after="200" w:line="276" w:lineRule="auto"/>
              <w:rPr>
                <w:color w:val="FF0000"/>
              </w:rPr>
            </w:pPr>
            <w:r>
              <w:t>5641023 </w:t>
            </w:r>
          </w:p>
        </w:tc>
        <w:tc>
          <w:tcPr>
            <w:tcW w:w="7087" w:type="dxa"/>
          </w:tcPr>
          <w:tbl>
            <w:tblPr>
              <w:tblW w:w="5000" w:type="pct"/>
              <w:tblLayout w:type="fixed"/>
              <w:tblCellMar>
                <w:top w:w="15" w:type="dxa"/>
                <w:left w:w="15" w:type="dxa"/>
                <w:bottom w:w="15" w:type="dxa"/>
                <w:right w:w="15" w:type="dxa"/>
              </w:tblCellMar>
              <w:tblLook w:val="04A0"/>
            </w:tblPr>
            <w:tblGrid>
              <w:gridCol w:w="2058"/>
              <w:gridCol w:w="4803"/>
            </w:tblGrid>
            <w:tr w:rsidR="00116212" w:rsidTr="00DC2F04">
              <w:tc>
                <w:tcPr>
                  <w:tcW w:w="1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116212" w:rsidRDefault="00116212" w:rsidP="00307CEB">
                  <w:pPr>
                    <w:rPr>
                      <w:sz w:val="24"/>
                      <w:szCs w:val="24"/>
                    </w:rPr>
                  </w:pPr>
                  <w:r>
                    <w:rPr>
                      <w:b/>
                      <w:bCs/>
                    </w:rPr>
                    <w:t>Негосударственное образовательное учреждение дополнительного профессионального образования "Институт информационных технологий "</w:t>
                  </w:r>
                  <w:proofErr w:type="spellStart"/>
                  <w:r>
                    <w:rPr>
                      <w:b/>
                      <w:bCs/>
                    </w:rPr>
                    <w:t>АйТи</w:t>
                  </w:r>
                  <w:proofErr w:type="spellEnd"/>
                  <w:r>
                    <w:rPr>
                      <w:b/>
                      <w:bCs/>
                    </w:rPr>
                    <w:t>"</w:t>
                  </w:r>
                </w:p>
              </w:tc>
            </w:tr>
            <w:tr w:rsidR="00116212" w:rsidTr="00DC2F04">
              <w:tc>
                <w:tcPr>
                  <w:tcW w:w="1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7727102128</w:t>
                  </w:r>
                </w:p>
              </w:tc>
            </w:tr>
            <w:tr w:rsidR="00116212" w:rsidTr="00DC2F04">
              <w:tc>
                <w:tcPr>
                  <w:tcW w:w="1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772401001</w:t>
                  </w:r>
                </w:p>
              </w:tc>
            </w:tr>
            <w:tr w:rsidR="00116212" w:rsidTr="00DC2F04">
              <w:tc>
                <w:tcPr>
                  <w:tcW w:w="1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115230, Москва г, ул</w:t>
                  </w:r>
                  <w:proofErr w:type="gramStart"/>
                  <w:r>
                    <w:t>.В</w:t>
                  </w:r>
                  <w:proofErr w:type="gramEnd"/>
                  <w:r>
                    <w:t>аршавское шоссе, д.47/4 - 10 этаж</w:t>
                  </w:r>
                </w:p>
              </w:tc>
            </w:tr>
            <w:tr w:rsidR="00116212" w:rsidTr="00DC2F04">
              <w:tc>
                <w:tcPr>
                  <w:tcW w:w="1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115230, Москва г, ул</w:t>
                  </w:r>
                  <w:proofErr w:type="gramStart"/>
                  <w:r>
                    <w:t>.В</w:t>
                  </w:r>
                  <w:proofErr w:type="gramEnd"/>
                  <w:r>
                    <w:t>аршавское шоссе, д.47/4 - 10 этаж</w:t>
                  </w:r>
                </w:p>
              </w:tc>
            </w:tr>
            <w:tr w:rsidR="00116212" w:rsidTr="00DC2F04">
              <w:tc>
                <w:tcPr>
                  <w:tcW w:w="1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116212" w:rsidRDefault="00116212" w:rsidP="00D124C7">
                  <w:pPr>
                    <w:rPr>
                      <w:sz w:val="24"/>
                      <w:szCs w:val="24"/>
                    </w:rPr>
                  </w:pPr>
                  <w:r>
                    <w:t>+7 495 662 78 94</w:t>
                  </w:r>
                </w:p>
              </w:tc>
            </w:tr>
          </w:tbl>
          <w:p w:rsidR="005E14C1" w:rsidRPr="00597E3C" w:rsidRDefault="005E14C1" w:rsidP="000473CB">
            <w:pPr>
              <w:rPr>
                <w:color w:val="FF0000"/>
              </w:rPr>
            </w:pPr>
          </w:p>
        </w:tc>
        <w:tc>
          <w:tcPr>
            <w:tcW w:w="1418" w:type="dxa"/>
          </w:tcPr>
          <w:p w:rsidR="005E14C1" w:rsidRPr="00597E3C" w:rsidRDefault="00DC2F04" w:rsidP="000473CB">
            <w:pPr>
              <w:rPr>
                <w:color w:val="FF0000"/>
                <w:sz w:val="24"/>
                <w:szCs w:val="24"/>
              </w:rPr>
            </w:pPr>
            <w:r>
              <w:t>119000.00</w:t>
            </w:r>
          </w:p>
        </w:tc>
      </w:tr>
    </w:tbl>
    <w:p w:rsidR="005328D9" w:rsidRDefault="005328D9" w:rsidP="005328D9">
      <w:pPr>
        <w:suppressAutoHyphens/>
        <w:jc w:val="both"/>
        <w:rPr>
          <w:sz w:val="24"/>
        </w:rPr>
      </w:pPr>
      <w:r>
        <w:rPr>
          <w:sz w:val="24"/>
        </w:rPr>
        <w:t>5. В результате рассмотрения вторых частей заявок принято решение:</w:t>
      </w:r>
    </w:p>
    <w:p w:rsidR="005328D9" w:rsidRDefault="005328D9" w:rsidP="005328D9">
      <w:pPr>
        <w:suppressAutoHyphens/>
        <w:jc w:val="both"/>
        <w:rPr>
          <w:sz w:val="24"/>
        </w:rPr>
      </w:pPr>
      <w:r>
        <w:rPr>
          <w:sz w:val="24"/>
        </w:rPr>
        <w:t>5.1. о соответствии следующих заявок на участие в электронном аукционе требованиям, установленным документацией об аукционе:</w:t>
      </w:r>
    </w:p>
    <w:p w:rsidR="005328D9" w:rsidRDefault="00541046" w:rsidP="004F6D4C">
      <w:pPr>
        <w:suppressAutoHyphens/>
        <w:rPr>
          <w:sz w:val="24"/>
        </w:rPr>
      </w:pPr>
      <w:r w:rsidRPr="004F6D4C">
        <w:rPr>
          <w:sz w:val="24"/>
          <w:szCs w:val="24"/>
        </w:rPr>
        <w:t>-</w:t>
      </w:r>
      <w:r w:rsidRPr="004F6D4C">
        <w:rPr>
          <w:bCs/>
          <w:sz w:val="24"/>
          <w:szCs w:val="24"/>
        </w:rPr>
        <w:t xml:space="preserve"> Негосударственное образовательное учреждение дополнительного профессионального образования «Институт государственных и коммерческих закупок»</w:t>
      </w:r>
      <w:r w:rsidR="004F6D4C">
        <w:rPr>
          <w:bCs/>
          <w:sz w:val="24"/>
          <w:szCs w:val="24"/>
        </w:rPr>
        <w:t>;</w:t>
      </w:r>
      <w:r w:rsidRPr="004F6D4C">
        <w:rPr>
          <w:sz w:val="24"/>
          <w:szCs w:val="24"/>
        </w:rPr>
        <w:br/>
      </w:r>
      <w:r w:rsidR="005328D9" w:rsidRPr="004F6D4C">
        <w:rPr>
          <w:sz w:val="24"/>
          <w:szCs w:val="24"/>
        </w:rPr>
        <w:t xml:space="preserve">- </w:t>
      </w:r>
      <w:r w:rsidR="00C53FFD" w:rsidRPr="004F6D4C">
        <w:rPr>
          <w:bCs/>
          <w:sz w:val="24"/>
          <w:szCs w:val="24"/>
        </w:rPr>
        <w:t xml:space="preserve"> Негосударственное</w:t>
      </w:r>
      <w:r w:rsidR="00C53FFD" w:rsidRPr="00C53FFD">
        <w:rPr>
          <w:bCs/>
          <w:sz w:val="24"/>
          <w:szCs w:val="24"/>
        </w:rPr>
        <w:t xml:space="preserve"> образовательное учреждение дополнительного профессионального образования "Институт информационных технологий "</w:t>
      </w:r>
      <w:proofErr w:type="spellStart"/>
      <w:r w:rsidR="00C53FFD" w:rsidRPr="00C53FFD">
        <w:rPr>
          <w:bCs/>
          <w:sz w:val="24"/>
          <w:szCs w:val="24"/>
        </w:rPr>
        <w:t>АйТи</w:t>
      </w:r>
      <w:proofErr w:type="spellEnd"/>
      <w:r w:rsidR="00C53FFD" w:rsidRPr="00C53FFD">
        <w:rPr>
          <w:bCs/>
          <w:sz w:val="24"/>
          <w:szCs w:val="24"/>
        </w:rPr>
        <w:t>"</w:t>
      </w:r>
      <w:r w:rsidR="004F6D4C">
        <w:rPr>
          <w:bCs/>
          <w:sz w:val="24"/>
          <w:szCs w:val="24"/>
        </w:rPr>
        <w:t>.</w:t>
      </w:r>
      <w:r w:rsidR="00C53FFD" w:rsidRPr="00C53FFD">
        <w:rPr>
          <w:sz w:val="24"/>
          <w:szCs w:val="24"/>
        </w:rPr>
        <w:br/>
      </w:r>
      <w:r w:rsidR="005328D9" w:rsidRPr="00C53FFD">
        <w:rPr>
          <w:sz w:val="24"/>
          <w:szCs w:val="24"/>
        </w:rPr>
        <w:t>5.2. о несоответствии следующих заявок</w:t>
      </w:r>
      <w:r w:rsidR="005328D9">
        <w:rPr>
          <w:sz w:val="24"/>
        </w:rPr>
        <w:t xml:space="preserve"> на участие в электронном аукционе требованиям, установленным документацией об аукционе:</w:t>
      </w: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51"/>
        <w:gridCol w:w="2673"/>
        <w:gridCol w:w="1701"/>
        <w:gridCol w:w="1455"/>
        <w:gridCol w:w="2090"/>
      </w:tblGrid>
      <w:tr w:rsidR="005328D9" w:rsidTr="00BE1CA6">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5328D9" w:rsidRPr="0083571E" w:rsidRDefault="005328D9" w:rsidP="005328D9">
            <w:pPr>
              <w:jc w:val="center"/>
              <w:rPr>
                <w:lang w:eastAsia="en-US"/>
              </w:rPr>
            </w:pPr>
            <w:r w:rsidRPr="0083571E">
              <w:rPr>
                <w:lang w:eastAsia="en-US"/>
              </w:rPr>
              <w:t xml:space="preserve">Наименование участника закупки, порядковый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5328D9" w:rsidRPr="0083571E" w:rsidRDefault="005328D9" w:rsidP="005328D9">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5328D9" w:rsidRPr="0083571E" w:rsidRDefault="005328D9" w:rsidP="005328D9">
            <w:pPr>
              <w:jc w:val="center"/>
              <w:rPr>
                <w:lang w:eastAsia="en-US"/>
              </w:rPr>
            </w:pPr>
            <w:r w:rsidRPr="0083571E">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5328D9" w:rsidRPr="0083571E" w:rsidRDefault="005328D9" w:rsidP="005328D9">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5328D9" w:rsidTr="00BE1CA6">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5328D9" w:rsidRPr="0083571E" w:rsidRDefault="005328D9" w:rsidP="00D124C7">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5328D9" w:rsidRPr="0083571E" w:rsidRDefault="005328D9" w:rsidP="00D124C7">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328D9" w:rsidRPr="0083571E" w:rsidRDefault="005328D9" w:rsidP="00D124C7">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5328D9" w:rsidRPr="0083571E" w:rsidRDefault="005328D9" w:rsidP="00D124C7">
            <w:pPr>
              <w:jc w:val="center"/>
              <w:rPr>
                <w:lang w:eastAsia="en-US"/>
              </w:rPr>
            </w:pPr>
            <w:r w:rsidRPr="0083571E">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5328D9" w:rsidRPr="0083571E" w:rsidRDefault="005328D9" w:rsidP="00D124C7">
            <w:pPr>
              <w:widowControl/>
              <w:rPr>
                <w:lang w:eastAsia="en-US"/>
              </w:rPr>
            </w:pPr>
          </w:p>
        </w:tc>
      </w:tr>
      <w:tr w:rsidR="00BA4929" w:rsidTr="00BE1CA6">
        <w:trPr>
          <w:cantSplit/>
          <w:trHeight w:val="3339"/>
          <w:jc w:val="center"/>
        </w:trPr>
        <w:tc>
          <w:tcPr>
            <w:tcW w:w="2251" w:type="dxa"/>
            <w:tcBorders>
              <w:top w:val="single" w:sz="6" w:space="0" w:color="auto"/>
              <w:left w:val="single" w:sz="6" w:space="0" w:color="auto"/>
              <w:right w:val="single" w:sz="6" w:space="0" w:color="auto"/>
            </w:tcBorders>
            <w:vAlign w:val="center"/>
            <w:hideMark/>
          </w:tcPr>
          <w:p w:rsidR="00BA4929" w:rsidRPr="0083571E" w:rsidRDefault="00BA4929" w:rsidP="00D124C7">
            <w:pPr>
              <w:ind w:firstLine="34"/>
              <w:jc w:val="center"/>
            </w:pPr>
            <w:r w:rsidRPr="0083571E">
              <w:t>№ 4261228,</w:t>
            </w:r>
          </w:p>
          <w:p w:rsidR="00BA4929" w:rsidRPr="0083571E" w:rsidRDefault="00BA4929" w:rsidP="00D124C7">
            <w:pPr>
              <w:ind w:firstLine="34"/>
              <w:jc w:val="center"/>
              <w:rPr>
                <w:color w:val="000000"/>
                <w:spacing w:val="-6"/>
                <w:lang w:eastAsia="en-US"/>
              </w:rPr>
            </w:pPr>
            <w:r w:rsidRPr="0083571E">
              <w:t> </w:t>
            </w:r>
            <w:r w:rsidRPr="0083571E">
              <w:rPr>
                <w:b/>
                <w:bCs/>
              </w:rPr>
              <w:t>Общество с ограниченной ответственностью «</w:t>
            </w:r>
            <w:proofErr w:type="spellStart"/>
            <w:r w:rsidRPr="0083571E">
              <w:rPr>
                <w:b/>
                <w:bCs/>
              </w:rPr>
              <w:t>Креон</w:t>
            </w:r>
            <w:proofErr w:type="spellEnd"/>
            <w:r w:rsidRPr="0083571E">
              <w:rPr>
                <w:b/>
                <w:bCs/>
              </w:rPr>
              <w:t>»</w:t>
            </w:r>
            <w:r w:rsidRPr="0083571E">
              <w:br/>
            </w:r>
          </w:p>
        </w:tc>
        <w:tc>
          <w:tcPr>
            <w:tcW w:w="2673" w:type="dxa"/>
            <w:tcBorders>
              <w:top w:val="single" w:sz="6" w:space="0" w:color="auto"/>
              <w:left w:val="single" w:sz="6" w:space="0" w:color="auto"/>
              <w:right w:val="single" w:sz="4" w:space="0" w:color="auto"/>
            </w:tcBorders>
            <w:vAlign w:val="center"/>
            <w:hideMark/>
          </w:tcPr>
          <w:p w:rsidR="00BA4929" w:rsidRPr="0083571E" w:rsidRDefault="00BA4929" w:rsidP="0079734E">
            <w:pPr>
              <w:ind w:left="-38" w:hanging="7"/>
              <w:jc w:val="center"/>
              <w:rPr>
                <w:lang w:eastAsia="en-US"/>
              </w:rPr>
            </w:pPr>
            <w:proofErr w:type="gramStart"/>
            <w:r w:rsidRPr="0083571E">
              <w:t>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w:t>
            </w:r>
            <w:r w:rsidRPr="0083571E">
              <w:rPr>
                <w:color w:val="000000"/>
              </w:rPr>
              <w:t>м закупки (не предоставлена копия лицензии на право ведения образовательной деятельности)</w:t>
            </w:r>
            <w:r w:rsidRPr="0083571E">
              <w:t xml:space="preserve"> (пункт 1 части 6 статьи 69 Федерального закона </w:t>
            </w:r>
            <w:r w:rsidRPr="0083571E">
              <w:rPr>
                <w:bCs/>
              </w:rPr>
              <w:t>от 05.04.2013</w:t>
            </w:r>
            <w:r w:rsidRPr="0083571E">
              <w:t xml:space="preserve"> № 44-ФЗ</w:t>
            </w:r>
            <w:proofErr w:type="gramEnd"/>
          </w:p>
        </w:tc>
        <w:tc>
          <w:tcPr>
            <w:tcW w:w="1701" w:type="dxa"/>
            <w:tcBorders>
              <w:top w:val="single" w:sz="6" w:space="0" w:color="auto"/>
              <w:left w:val="single" w:sz="6" w:space="0" w:color="auto"/>
              <w:right w:val="single" w:sz="4" w:space="0" w:color="auto"/>
            </w:tcBorders>
            <w:vAlign w:val="center"/>
            <w:hideMark/>
          </w:tcPr>
          <w:p w:rsidR="00BA4929" w:rsidRPr="0083571E" w:rsidRDefault="00BA4929" w:rsidP="00D124C7">
            <w:pPr>
              <w:ind w:hanging="45"/>
              <w:jc w:val="center"/>
              <w:rPr>
                <w:lang w:eastAsia="en-US"/>
              </w:rPr>
            </w:pPr>
            <w:r w:rsidRPr="0083571E">
              <w:t>пункт 2 части 5 статьи 66</w:t>
            </w:r>
          </w:p>
        </w:tc>
        <w:tc>
          <w:tcPr>
            <w:tcW w:w="1455" w:type="dxa"/>
            <w:tcBorders>
              <w:top w:val="single" w:sz="6" w:space="0" w:color="auto"/>
              <w:left w:val="single" w:sz="4" w:space="0" w:color="auto"/>
              <w:right w:val="single" w:sz="4" w:space="0" w:color="auto"/>
            </w:tcBorders>
            <w:vAlign w:val="center"/>
            <w:hideMark/>
          </w:tcPr>
          <w:p w:rsidR="00BA4929" w:rsidRPr="0083571E" w:rsidRDefault="00BA4929" w:rsidP="00CE2F4B">
            <w:pPr>
              <w:ind w:hanging="45"/>
              <w:jc w:val="center"/>
              <w:rPr>
                <w:lang w:eastAsia="en-US"/>
              </w:rPr>
            </w:pPr>
            <w:r w:rsidRPr="0083571E">
              <w:t>подпункт 2  пункта 23 Части I. Сведения о проводимом аукционе в электронной форме</w:t>
            </w:r>
          </w:p>
        </w:tc>
        <w:tc>
          <w:tcPr>
            <w:tcW w:w="2090" w:type="dxa"/>
            <w:tcBorders>
              <w:top w:val="single" w:sz="6" w:space="0" w:color="auto"/>
              <w:left w:val="single" w:sz="4" w:space="0" w:color="auto"/>
              <w:right w:val="single" w:sz="4" w:space="0" w:color="auto"/>
            </w:tcBorders>
            <w:vAlign w:val="center"/>
            <w:hideMark/>
          </w:tcPr>
          <w:p w:rsidR="00BA4929" w:rsidRPr="0083571E" w:rsidRDefault="00BA4929" w:rsidP="00D124C7">
            <w:pPr>
              <w:ind w:hanging="45"/>
              <w:jc w:val="center"/>
              <w:rPr>
                <w:lang w:eastAsia="en-US"/>
              </w:rPr>
            </w:pPr>
            <w:r w:rsidRPr="0083571E">
              <w:rPr>
                <w:lang w:eastAsia="en-US"/>
              </w:rPr>
              <w:t xml:space="preserve">Вторая часть заявки </w:t>
            </w:r>
          </w:p>
        </w:tc>
      </w:tr>
      <w:tr w:rsidR="00CB5AD7" w:rsidTr="00BE1CA6">
        <w:trPr>
          <w:cantSplit/>
          <w:trHeight w:val="3620"/>
          <w:jc w:val="center"/>
        </w:trPr>
        <w:tc>
          <w:tcPr>
            <w:tcW w:w="2251" w:type="dxa"/>
            <w:vMerge w:val="restart"/>
            <w:tcBorders>
              <w:top w:val="single" w:sz="6" w:space="0" w:color="auto"/>
              <w:left w:val="single" w:sz="6" w:space="0" w:color="auto"/>
              <w:right w:val="single" w:sz="6" w:space="0" w:color="auto"/>
            </w:tcBorders>
            <w:vAlign w:val="center"/>
            <w:hideMark/>
          </w:tcPr>
          <w:p w:rsidR="00CB5AD7" w:rsidRPr="0083571E" w:rsidRDefault="00CB5AD7" w:rsidP="00D124C7">
            <w:pPr>
              <w:ind w:firstLine="34"/>
              <w:jc w:val="center"/>
              <w:rPr>
                <w:bCs/>
              </w:rPr>
            </w:pPr>
          </w:p>
          <w:p w:rsidR="00CB5AD7" w:rsidRPr="0083571E" w:rsidRDefault="00CB5AD7" w:rsidP="00D124C7">
            <w:pPr>
              <w:ind w:firstLine="34"/>
              <w:jc w:val="center"/>
            </w:pPr>
            <w:r w:rsidRPr="0083571E">
              <w:rPr>
                <w:bCs/>
              </w:rPr>
              <w:t xml:space="preserve">№ </w:t>
            </w:r>
            <w:r w:rsidRPr="0083571E">
              <w:t>6782649,</w:t>
            </w:r>
          </w:p>
          <w:p w:rsidR="00CB5AD7" w:rsidRPr="0083571E" w:rsidRDefault="00CB5AD7" w:rsidP="00D124C7">
            <w:pPr>
              <w:ind w:firstLine="34"/>
              <w:jc w:val="center"/>
              <w:rPr>
                <w:bCs/>
              </w:rPr>
            </w:pPr>
          </w:p>
          <w:p w:rsidR="00CB5AD7" w:rsidRPr="0083571E" w:rsidRDefault="00CB5AD7" w:rsidP="00D124C7">
            <w:pPr>
              <w:ind w:firstLine="34"/>
              <w:jc w:val="center"/>
              <w:rPr>
                <w:color w:val="000000"/>
                <w:spacing w:val="-6"/>
                <w:lang w:eastAsia="en-US"/>
              </w:rPr>
            </w:pPr>
            <w:r w:rsidRPr="0083571E">
              <w:rPr>
                <w:b/>
                <w:bCs/>
              </w:rPr>
              <w:t>Общество с ограниченной ответственностью «Восточная Холдинговая Компания»</w:t>
            </w:r>
            <w:r w:rsidRPr="0083571E">
              <w:br/>
            </w:r>
          </w:p>
        </w:tc>
        <w:tc>
          <w:tcPr>
            <w:tcW w:w="2673" w:type="dxa"/>
            <w:tcBorders>
              <w:top w:val="single" w:sz="6" w:space="0" w:color="auto"/>
              <w:left w:val="single" w:sz="6" w:space="0" w:color="auto"/>
              <w:bottom w:val="single" w:sz="4" w:space="0" w:color="auto"/>
              <w:right w:val="single" w:sz="4" w:space="0" w:color="auto"/>
            </w:tcBorders>
            <w:vAlign w:val="center"/>
            <w:hideMark/>
          </w:tcPr>
          <w:p w:rsidR="00CB5AD7" w:rsidRPr="0083571E" w:rsidRDefault="00CB5AD7" w:rsidP="00E31CB6">
            <w:pPr>
              <w:jc w:val="both"/>
              <w:rPr>
                <w:lang w:eastAsia="en-US"/>
              </w:rPr>
            </w:pPr>
            <w:r w:rsidRPr="0083571E">
              <w:rPr>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08.05.2014), </w:t>
            </w:r>
            <w:r w:rsidRPr="0083571E">
              <w:rPr>
                <w:lang w:eastAsia="en-US"/>
              </w:rPr>
              <w:t>пункт 1 части 6 статьи 69 Федерального закона от 05.04.2013 № 44-ФЗ</w:t>
            </w:r>
          </w:p>
          <w:p w:rsidR="00CB5AD7" w:rsidRPr="0083571E" w:rsidRDefault="00CB5AD7" w:rsidP="00E31CB6">
            <w:pPr>
              <w:ind w:left="-38" w:hanging="7"/>
              <w:jc w:val="both"/>
              <w:rPr>
                <w:color w:val="000000"/>
              </w:rPr>
            </w:pPr>
          </w:p>
          <w:p w:rsidR="00CB5AD7" w:rsidRPr="0083571E" w:rsidRDefault="00CB5AD7" w:rsidP="00D124C7">
            <w:pPr>
              <w:ind w:left="-38" w:hanging="7"/>
              <w:jc w:val="center"/>
              <w:rPr>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CB5AD7" w:rsidRPr="0083571E" w:rsidRDefault="00CB5AD7" w:rsidP="00D124C7">
            <w:pPr>
              <w:ind w:hanging="45"/>
              <w:jc w:val="center"/>
              <w:rPr>
                <w:lang w:eastAsia="en-US"/>
              </w:rPr>
            </w:pPr>
            <w:r w:rsidRPr="0083571E">
              <w:rPr>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CB5AD7" w:rsidRPr="0083571E" w:rsidRDefault="000B4A8F" w:rsidP="00307CEB">
            <w:pPr>
              <w:ind w:hanging="45"/>
              <w:jc w:val="center"/>
              <w:rPr>
                <w:lang w:eastAsia="en-US"/>
              </w:rPr>
            </w:pPr>
            <w:r w:rsidRPr="0083571E">
              <w:rPr>
                <w:lang w:eastAsia="en-US"/>
              </w:rPr>
              <w:t>__________</w:t>
            </w:r>
          </w:p>
        </w:tc>
        <w:tc>
          <w:tcPr>
            <w:tcW w:w="2090" w:type="dxa"/>
            <w:tcBorders>
              <w:top w:val="single" w:sz="6" w:space="0" w:color="auto"/>
              <w:left w:val="single" w:sz="4" w:space="0" w:color="auto"/>
              <w:bottom w:val="single" w:sz="4" w:space="0" w:color="auto"/>
              <w:right w:val="single" w:sz="4" w:space="0" w:color="auto"/>
            </w:tcBorders>
            <w:vAlign w:val="center"/>
            <w:hideMark/>
          </w:tcPr>
          <w:p w:rsidR="00CB5AD7" w:rsidRPr="00307CEB" w:rsidRDefault="00CB5AD7" w:rsidP="00307CEB">
            <w:pPr>
              <w:ind w:hanging="45"/>
              <w:jc w:val="center"/>
              <w:rPr>
                <w:sz w:val="18"/>
                <w:lang w:eastAsia="en-US"/>
              </w:rPr>
            </w:pPr>
            <w:r w:rsidRPr="00307CEB">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2936EB" w:rsidTr="00BE1CA6">
        <w:trPr>
          <w:cantSplit/>
          <w:trHeight w:val="3505"/>
          <w:jc w:val="center"/>
        </w:trPr>
        <w:tc>
          <w:tcPr>
            <w:tcW w:w="2251" w:type="dxa"/>
            <w:vMerge/>
            <w:tcBorders>
              <w:left w:val="single" w:sz="6" w:space="0" w:color="auto"/>
              <w:bottom w:val="single" w:sz="4" w:space="0" w:color="auto"/>
              <w:right w:val="single" w:sz="6" w:space="0" w:color="auto"/>
            </w:tcBorders>
            <w:vAlign w:val="center"/>
            <w:hideMark/>
          </w:tcPr>
          <w:p w:rsidR="002936EB" w:rsidRPr="0083571E" w:rsidRDefault="002936EB" w:rsidP="00D124C7">
            <w:pPr>
              <w:ind w:firstLine="34"/>
              <w:jc w:val="center"/>
              <w:rPr>
                <w:bCs/>
              </w:rPr>
            </w:pPr>
          </w:p>
        </w:tc>
        <w:tc>
          <w:tcPr>
            <w:tcW w:w="2673" w:type="dxa"/>
            <w:tcBorders>
              <w:top w:val="single" w:sz="4" w:space="0" w:color="auto"/>
              <w:left w:val="single" w:sz="6" w:space="0" w:color="auto"/>
              <w:bottom w:val="single" w:sz="4" w:space="0" w:color="auto"/>
              <w:right w:val="single" w:sz="4" w:space="0" w:color="auto"/>
            </w:tcBorders>
            <w:vAlign w:val="center"/>
            <w:hideMark/>
          </w:tcPr>
          <w:p w:rsidR="002936EB" w:rsidRPr="0083571E" w:rsidRDefault="002936EB" w:rsidP="00D124C7">
            <w:pPr>
              <w:ind w:left="-38" w:hanging="7"/>
              <w:jc w:val="center"/>
              <w:rPr>
                <w:color w:val="000000"/>
              </w:rPr>
            </w:pPr>
            <w:proofErr w:type="gramStart"/>
            <w:r w:rsidRPr="0083571E">
              <w:t>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w:t>
            </w:r>
            <w:r w:rsidRPr="0083571E">
              <w:rPr>
                <w:color w:val="000000"/>
              </w:rPr>
              <w:t>м закупки (не предоставлена копия лицензии на право ведения образовательной деятельности)</w:t>
            </w:r>
            <w:r w:rsidRPr="0083571E">
              <w:t xml:space="preserve"> (пункт 1 части 6 статьи 69 Федерального закона </w:t>
            </w:r>
            <w:r w:rsidRPr="0083571E">
              <w:rPr>
                <w:bCs/>
              </w:rPr>
              <w:t>от 05.04.2013</w:t>
            </w:r>
            <w:r w:rsidRPr="0083571E">
              <w:t xml:space="preserve"> № 44-ФЗ</w:t>
            </w:r>
            <w:r w:rsidR="00CB32FC">
              <w:t>)</w:t>
            </w:r>
            <w:proofErr w:type="gramEnd"/>
          </w:p>
        </w:tc>
        <w:tc>
          <w:tcPr>
            <w:tcW w:w="1701" w:type="dxa"/>
            <w:tcBorders>
              <w:top w:val="single" w:sz="4" w:space="0" w:color="auto"/>
              <w:left w:val="single" w:sz="6" w:space="0" w:color="auto"/>
              <w:bottom w:val="single" w:sz="4" w:space="0" w:color="auto"/>
              <w:right w:val="single" w:sz="4" w:space="0" w:color="auto"/>
            </w:tcBorders>
            <w:vAlign w:val="center"/>
            <w:hideMark/>
          </w:tcPr>
          <w:p w:rsidR="002936EB" w:rsidRPr="0083571E" w:rsidRDefault="000B4A8F" w:rsidP="00D124C7">
            <w:pPr>
              <w:ind w:hanging="45"/>
              <w:jc w:val="center"/>
              <w:rPr>
                <w:lang w:eastAsia="en-US"/>
              </w:rPr>
            </w:pPr>
            <w:r w:rsidRPr="0083571E">
              <w:t>пункт 2 части 5 статьи 66</w:t>
            </w:r>
          </w:p>
        </w:tc>
        <w:tc>
          <w:tcPr>
            <w:tcW w:w="1455" w:type="dxa"/>
            <w:tcBorders>
              <w:top w:val="single" w:sz="4" w:space="0" w:color="auto"/>
              <w:left w:val="single" w:sz="4" w:space="0" w:color="auto"/>
              <w:bottom w:val="single" w:sz="4" w:space="0" w:color="auto"/>
              <w:right w:val="single" w:sz="4" w:space="0" w:color="auto"/>
            </w:tcBorders>
            <w:vAlign w:val="center"/>
            <w:hideMark/>
          </w:tcPr>
          <w:p w:rsidR="002936EB" w:rsidRPr="0083571E" w:rsidRDefault="002936EB" w:rsidP="00D124C7">
            <w:pPr>
              <w:ind w:hanging="45"/>
              <w:jc w:val="center"/>
            </w:pPr>
            <w:r w:rsidRPr="0083571E">
              <w:t>подпункт 2  пункта 23 Части I. Сведения о проводимом аукционе в электронной форме</w:t>
            </w:r>
          </w:p>
          <w:p w:rsidR="00960587" w:rsidRPr="0083571E" w:rsidRDefault="00960587" w:rsidP="00D124C7">
            <w:pPr>
              <w:ind w:hanging="45"/>
              <w:jc w:val="center"/>
            </w:pPr>
          </w:p>
          <w:p w:rsidR="00960587" w:rsidRPr="0083571E" w:rsidRDefault="00960587" w:rsidP="00D124C7">
            <w:pPr>
              <w:ind w:hanging="45"/>
              <w:jc w:val="center"/>
            </w:pPr>
          </w:p>
          <w:p w:rsidR="00960587" w:rsidRPr="0083571E" w:rsidRDefault="00960587" w:rsidP="00D124C7">
            <w:pPr>
              <w:ind w:hanging="45"/>
              <w:jc w:val="center"/>
            </w:pPr>
          </w:p>
          <w:p w:rsidR="00960587" w:rsidRPr="0083571E" w:rsidRDefault="00960587" w:rsidP="00D124C7">
            <w:pPr>
              <w:ind w:hanging="45"/>
              <w:jc w:val="center"/>
            </w:pPr>
          </w:p>
          <w:p w:rsidR="002936EB" w:rsidRPr="0083571E" w:rsidRDefault="002936EB" w:rsidP="00D124C7">
            <w:pPr>
              <w:ind w:hanging="45"/>
              <w:jc w:val="center"/>
            </w:pPr>
          </w:p>
          <w:p w:rsidR="002936EB" w:rsidRPr="0083571E" w:rsidRDefault="002936EB" w:rsidP="00D124C7">
            <w:pPr>
              <w:ind w:hanging="45"/>
              <w:jc w:val="center"/>
            </w:pPr>
          </w:p>
          <w:p w:rsidR="002936EB" w:rsidRPr="0083571E" w:rsidRDefault="002936EB" w:rsidP="00D124C7">
            <w:pPr>
              <w:ind w:hanging="45"/>
              <w:jc w:val="center"/>
            </w:pPr>
          </w:p>
          <w:p w:rsidR="002936EB" w:rsidRPr="0083571E" w:rsidRDefault="002936EB" w:rsidP="00D124C7">
            <w:pPr>
              <w:ind w:hanging="45"/>
              <w:jc w:val="center"/>
            </w:pPr>
          </w:p>
          <w:p w:rsidR="002936EB" w:rsidRPr="0083571E" w:rsidRDefault="002936EB" w:rsidP="00D124C7">
            <w:pPr>
              <w:ind w:hanging="45"/>
              <w:jc w:val="center"/>
              <w:rPr>
                <w:lang w:eastAsia="en-US"/>
              </w:rPr>
            </w:pPr>
          </w:p>
        </w:tc>
        <w:tc>
          <w:tcPr>
            <w:tcW w:w="2090" w:type="dxa"/>
            <w:tcBorders>
              <w:top w:val="single" w:sz="4" w:space="0" w:color="auto"/>
              <w:left w:val="single" w:sz="4" w:space="0" w:color="auto"/>
              <w:bottom w:val="single" w:sz="4" w:space="0" w:color="auto"/>
              <w:right w:val="single" w:sz="4" w:space="0" w:color="auto"/>
            </w:tcBorders>
            <w:vAlign w:val="center"/>
            <w:hideMark/>
          </w:tcPr>
          <w:p w:rsidR="002936EB" w:rsidRPr="0083571E" w:rsidRDefault="000B4A8F" w:rsidP="00D124C7">
            <w:pPr>
              <w:ind w:hanging="45"/>
              <w:jc w:val="center"/>
              <w:rPr>
                <w:lang w:eastAsia="en-US"/>
              </w:rPr>
            </w:pPr>
            <w:r w:rsidRPr="0083571E">
              <w:rPr>
                <w:lang w:eastAsia="en-US"/>
              </w:rPr>
              <w:t>Вторая часть заявки</w:t>
            </w:r>
          </w:p>
          <w:p w:rsidR="002936EB" w:rsidRPr="0083571E" w:rsidRDefault="002936EB" w:rsidP="00D124C7">
            <w:pPr>
              <w:ind w:hanging="45"/>
              <w:jc w:val="center"/>
              <w:rPr>
                <w:lang w:eastAsia="en-US"/>
              </w:rPr>
            </w:pPr>
          </w:p>
          <w:p w:rsidR="002936EB" w:rsidRPr="0083571E" w:rsidRDefault="002936EB" w:rsidP="00D124C7">
            <w:pPr>
              <w:ind w:hanging="45"/>
              <w:jc w:val="center"/>
              <w:rPr>
                <w:lang w:eastAsia="en-US"/>
              </w:rPr>
            </w:pPr>
          </w:p>
          <w:p w:rsidR="002936EB" w:rsidRPr="0083571E" w:rsidRDefault="002936EB" w:rsidP="00D124C7">
            <w:pPr>
              <w:ind w:hanging="45"/>
              <w:jc w:val="center"/>
              <w:rPr>
                <w:lang w:eastAsia="en-US"/>
              </w:rPr>
            </w:pPr>
          </w:p>
        </w:tc>
      </w:tr>
      <w:tr w:rsidR="00C90BBE" w:rsidTr="00BE1CA6">
        <w:trPr>
          <w:cantSplit/>
          <w:trHeight w:val="3505"/>
          <w:jc w:val="center"/>
        </w:trPr>
        <w:tc>
          <w:tcPr>
            <w:tcW w:w="2251" w:type="dxa"/>
            <w:tcBorders>
              <w:left w:val="single" w:sz="6" w:space="0" w:color="auto"/>
              <w:bottom w:val="single" w:sz="4" w:space="0" w:color="auto"/>
              <w:right w:val="single" w:sz="6" w:space="0" w:color="auto"/>
            </w:tcBorders>
            <w:vAlign w:val="center"/>
            <w:hideMark/>
          </w:tcPr>
          <w:p w:rsidR="00C90BBE" w:rsidRPr="0083571E" w:rsidRDefault="00C90BBE" w:rsidP="00D124C7">
            <w:pPr>
              <w:ind w:firstLine="34"/>
              <w:jc w:val="center"/>
            </w:pPr>
            <w:r w:rsidRPr="0083571E">
              <w:t xml:space="preserve">№ 2335395, </w:t>
            </w:r>
          </w:p>
          <w:p w:rsidR="00C90BBE" w:rsidRPr="0083571E" w:rsidRDefault="00C90BBE" w:rsidP="00D124C7">
            <w:pPr>
              <w:ind w:firstLine="34"/>
              <w:jc w:val="center"/>
              <w:rPr>
                <w:b/>
                <w:bCs/>
              </w:rPr>
            </w:pPr>
            <w:r w:rsidRPr="0083571E">
              <w:rPr>
                <w:b/>
                <w:bCs/>
              </w:rPr>
              <w:t>Автономная некоммерческая организация дополнительного профессионального образования «Инстит</w:t>
            </w:r>
            <w:r w:rsidR="00BE1CA6">
              <w:rPr>
                <w:b/>
                <w:bCs/>
              </w:rPr>
              <w:t>ут государственного управления»</w:t>
            </w:r>
            <w:r w:rsidRPr="0083571E">
              <w:rPr>
                <w:b/>
              </w:rPr>
              <w:br/>
            </w:r>
          </w:p>
        </w:tc>
        <w:tc>
          <w:tcPr>
            <w:tcW w:w="2673" w:type="dxa"/>
            <w:tcBorders>
              <w:top w:val="single" w:sz="4" w:space="0" w:color="auto"/>
              <w:left w:val="single" w:sz="6" w:space="0" w:color="auto"/>
              <w:bottom w:val="single" w:sz="4" w:space="0" w:color="auto"/>
              <w:right w:val="single" w:sz="4" w:space="0" w:color="auto"/>
            </w:tcBorders>
            <w:vAlign w:val="center"/>
            <w:hideMark/>
          </w:tcPr>
          <w:p w:rsidR="00ED5AEF" w:rsidRDefault="00C90BBE" w:rsidP="00D124C7">
            <w:pPr>
              <w:ind w:left="-38" w:hanging="7"/>
              <w:jc w:val="center"/>
            </w:pPr>
            <w:r w:rsidRPr="0083571E">
              <w:t xml:space="preserve">Наличие </w:t>
            </w:r>
            <w:r w:rsidR="00ED5AEF">
              <w:t>информации об участнике закупки в</w:t>
            </w:r>
            <w:r w:rsidRPr="0083571E">
              <w:t xml:space="preserve">  реестре недобросовестных поставщиков</w:t>
            </w:r>
            <w:r w:rsidR="00ED5AEF">
              <w:t xml:space="preserve"> </w:t>
            </w:r>
            <w:r w:rsidR="00CB32FC">
              <w:t xml:space="preserve">(дата </w:t>
            </w:r>
            <w:r w:rsidR="00C11751">
              <w:t>включения в реестр – 04.06.2014, 09.06.2014, 24.06.2014, 22.08.2014, 03.09.2014, 11.09.2014)</w:t>
            </w:r>
            <w:r w:rsidR="00CB32FC">
              <w:t xml:space="preserve"> записи </w:t>
            </w:r>
            <w:r w:rsidR="00C11751">
              <w:t xml:space="preserve"> в реестр</w:t>
            </w:r>
            <w:r w:rsidR="00CB32FC">
              <w:t xml:space="preserve">- </w:t>
            </w:r>
          </w:p>
          <w:p w:rsidR="00C90BBE" w:rsidRPr="0083571E" w:rsidRDefault="00ED5AEF" w:rsidP="00ED5AEF">
            <w:pPr>
              <w:ind w:left="-38" w:hanging="7"/>
              <w:jc w:val="center"/>
            </w:pPr>
            <w:r w:rsidRPr="0083571E">
              <w:t xml:space="preserve">(пункт </w:t>
            </w:r>
            <w:r>
              <w:t>2</w:t>
            </w:r>
            <w:r w:rsidRPr="0083571E">
              <w:t xml:space="preserve"> части 6 статьи 69 Федерального закона </w:t>
            </w:r>
            <w:r w:rsidRPr="0083571E">
              <w:rPr>
                <w:bCs/>
              </w:rPr>
              <w:t>от 05.04.2013</w:t>
            </w:r>
            <w:r w:rsidRPr="0083571E">
              <w:t xml:space="preserve"> № 44-ФЗ</w:t>
            </w:r>
            <w:r>
              <w:t>)</w:t>
            </w:r>
          </w:p>
        </w:tc>
        <w:tc>
          <w:tcPr>
            <w:tcW w:w="1701" w:type="dxa"/>
            <w:tcBorders>
              <w:top w:val="single" w:sz="4" w:space="0" w:color="auto"/>
              <w:left w:val="single" w:sz="6" w:space="0" w:color="auto"/>
              <w:bottom w:val="single" w:sz="4" w:space="0" w:color="auto"/>
              <w:right w:val="single" w:sz="4" w:space="0" w:color="auto"/>
            </w:tcBorders>
            <w:vAlign w:val="center"/>
            <w:hideMark/>
          </w:tcPr>
          <w:p w:rsidR="00ED5AEF" w:rsidRDefault="00ED5AEF" w:rsidP="00ED5AEF">
            <w:pPr>
              <w:ind w:hanging="45"/>
              <w:jc w:val="center"/>
              <w:rPr>
                <w:lang w:eastAsia="en-US"/>
              </w:rPr>
            </w:pPr>
            <w:r>
              <w:rPr>
                <w:lang w:eastAsia="en-US"/>
              </w:rPr>
              <w:t>Ч</w:t>
            </w:r>
            <w:r w:rsidR="00C90BBE" w:rsidRPr="0083571E">
              <w:rPr>
                <w:lang w:eastAsia="en-US"/>
              </w:rPr>
              <w:t>аст</w:t>
            </w:r>
            <w:r>
              <w:rPr>
                <w:lang w:eastAsia="en-US"/>
              </w:rPr>
              <w:t>ь 1.1</w:t>
            </w:r>
          </w:p>
          <w:p w:rsidR="00C90BBE" w:rsidRPr="0083571E" w:rsidRDefault="00C90BBE" w:rsidP="00ED5AEF">
            <w:pPr>
              <w:ind w:hanging="45"/>
              <w:jc w:val="center"/>
            </w:pPr>
            <w:r w:rsidRPr="0083571E">
              <w:rPr>
                <w:lang w:eastAsia="en-US"/>
              </w:rPr>
              <w:t xml:space="preserve">статьи </w:t>
            </w:r>
            <w:r w:rsidR="00ED5AEF">
              <w:rPr>
                <w:lang w:eastAsia="en-US"/>
              </w:rPr>
              <w:t>31</w:t>
            </w:r>
          </w:p>
        </w:tc>
        <w:tc>
          <w:tcPr>
            <w:tcW w:w="1455" w:type="dxa"/>
            <w:tcBorders>
              <w:top w:val="single" w:sz="4" w:space="0" w:color="auto"/>
              <w:left w:val="single" w:sz="4" w:space="0" w:color="auto"/>
              <w:bottom w:val="single" w:sz="4" w:space="0" w:color="auto"/>
              <w:right w:val="single" w:sz="4" w:space="0" w:color="auto"/>
            </w:tcBorders>
            <w:vAlign w:val="center"/>
            <w:hideMark/>
          </w:tcPr>
          <w:p w:rsidR="00C90BBE" w:rsidRPr="0083571E" w:rsidRDefault="00C90BBE" w:rsidP="00D124C7">
            <w:pPr>
              <w:ind w:hanging="45"/>
              <w:jc w:val="center"/>
            </w:pPr>
            <w:r w:rsidRPr="0083571E">
              <w:rPr>
                <w:lang w:eastAsia="en-US"/>
              </w:rPr>
              <w:t>пункт 17 Части I. Сведения о проводимом аукционе в электронной форме</w:t>
            </w:r>
          </w:p>
        </w:tc>
        <w:tc>
          <w:tcPr>
            <w:tcW w:w="2090" w:type="dxa"/>
            <w:tcBorders>
              <w:top w:val="single" w:sz="4" w:space="0" w:color="auto"/>
              <w:left w:val="single" w:sz="4" w:space="0" w:color="auto"/>
              <w:bottom w:val="single" w:sz="4" w:space="0" w:color="auto"/>
              <w:right w:val="single" w:sz="4" w:space="0" w:color="auto"/>
            </w:tcBorders>
            <w:vAlign w:val="center"/>
            <w:hideMark/>
          </w:tcPr>
          <w:p w:rsidR="00C90BBE" w:rsidRPr="0083571E" w:rsidRDefault="00BE1CA6" w:rsidP="00C90BBE">
            <w:pPr>
              <w:ind w:hanging="45"/>
              <w:jc w:val="center"/>
              <w:rPr>
                <w:lang w:eastAsia="en-US"/>
              </w:rPr>
            </w:pPr>
            <w:r>
              <w:rPr>
                <w:lang w:eastAsia="en-US"/>
              </w:rPr>
              <w:t>-</w:t>
            </w:r>
          </w:p>
          <w:p w:rsidR="00C90BBE" w:rsidRPr="0083571E" w:rsidRDefault="00C90BBE" w:rsidP="00C90BBE">
            <w:pPr>
              <w:ind w:hanging="45"/>
              <w:jc w:val="center"/>
              <w:rPr>
                <w:lang w:eastAsia="en-US"/>
              </w:rPr>
            </w:pPr>
          </w:p>
          <w:p w:rsidR="00C90BBE" w:rsidRPr="0083571E" w:rsidRDefault="00C90BBE" w:rsidP="00D124C7">
            <w:pPr>
              <w:ind w:hanging="45"/>
              <w:jc w:val="center"/>
              <w:rPr>
                <w:lang w:eastAsia="en-US"/>
              </w:rPr>
            </w:pPr>
          </w:p>
        </w:tc>
      </w:tr>
      <w:tr w:rsidR="00D124C7" w:rsidTr="00BE1CA6">
        <w:trPr>
          <w:cantSplit/>
          <w:trHeight w:val="1662"/>
          <w:jc w:val="center"/>
        </w:trPr>
        <w:tc>
          <w:tcPr>
            <w:tcW w:w="2251" w:type="dxa"/>
            <w:tcBorders>
              <w:top w:val="single" w:sz="6" w:space="0" w:color="auto"/>
              <w:left w:val="single" w:sz="6" w:space="0" w:color="auto"/>
              <w:bottom w:val="single" w:sz="6" w:space="0" w:color="auto"/>
              <w:right w:val="single" w:sz="6" w:space="0" w:color="auto"/>
            </w:tcBorders>
            <w:vAlign w:val="center"/>
            <w:hideMark/>
          </w:tcPr>
          <w:p w:rsidR="006C1938" w:rsidRPr="0083571E" w:rsidRDefault="006C1938" w:rsidP="00D124C7">
            <w:pPr>
              <w:ind w:firstLine="34"/>
              <w:jc w:val="center"/>
            </w:pPr>
          </w:p>
          <w:p w:rsidR="00D124C7" w:rsidRPr="0083571E" w:rsidRDefault="006C1938" w:rsidP="00D124C7">
            <w:pPr>
              <w:ind w:firstLine="34"/>
              <w:jc w:val="center"/>
            </w:pPr>
            <w:r w:rsidRPr="0083571E">
              <w:t>№</w:t>
            </w:r>
            <w:r w:rsidR="0064380F" w:rsidRPr="0083571E">
              <w:t xml:space="preserve"> </w:t>
            </w:r>
            <w:r w:rsidRPr="0083571E">
              <w:t>6573782,</w:t>
            </w:r>
          </w:p>
          <w:p w:rsidR="006C1938" w:rsidRPr="0083571E" w:rsidRDefault="006C1938" w:rsidP="00D124C7">
            <w:pPr>
              <w:ind w:firstLine="34"/>
              <w:jc w:val="center"/>
              <w:rPr>
                <w:b/>
                <w:bCs/>
              </w:rPr>
            </w:pPr>
          </w:p>
          <w:p w:rsidR="006C1938" w:rsidRPr="0083571E" w:rsidRDefault="006C1938" w:rsidP="00D124C7">
            <w:pPr>
              <w:ind w:firstLine="34"/>
              <w:jc w:val="center"/>
              <w:rPr>
                <w:color w:val="000000"/>
                <w:spacing w:val="-6"/>
                <w:lang w:eastAsia="en-US"/>
              </w:rPr>
            </w:pPr>
            <w:r w:rsidRPr="0083571E">
              <w:rPr>
                <w:b/>
                <w:bCs/>
              </w:rPr>
              <w:t>Общество с ограниченной ответственностью "</w:t>
            </w:r>
            <w:proofErr w:type="spellStart"/>
            <w:r w:rsidRPr="0083571E">
              <w:rPr>
                <w:b/>
                <w:bCs/>
              </w:rPr>
              <w:t>Развитие-М</w:t>
            </w:r>
            <w:proofErr w:type="spellEnd"/>
            <w:r w:rsidRPr="0083571E">
              <w:rPr>
                <w:b/>
                <w:bCs/>
              </w:rPr>
              <w:t>"</w:t>
            </w:r>
            <w:r w:rsidRPr="0083571E">
              <w:br/>
            </w:r>
          </w:p>
        </w:tc>
        <w:tc>
          <w:tcPr>
            <w:tcW w:w="2673" w:type="dxa"/>
            <w:tcBorders>
              <w:top w:val="single" w:sz="6" w:space="0" w:color="auto"/>
              <w:left w:val="single" w:sz="6" w:space="0" w:color="auto"/>
              <w:bottom w:val="single" w:sz="6" w:space="0" w:color="auto"/>
              <w:right w:val="single" w:sz="4" w:space="0" w:color="auto"/>
            </w:tcBorders>
            <w:vAlign w:val="center"/>
            <w:hideMark/>
          </w:tcPr>
          <w:p w:rsidR="00D124C7" w:rsidRPr="0083571E" w:rsidRDefault="0035176F" w:rsidP="0083571E">
            <w:pPr>
              <w:ind w:left="-38" w:hanging="7"/>
              <w:jc w:val="center"/>
              <w:rPr>
                <w:lang w:eastAsia="en-US"/>
              </w:rPr>
            </w:pPr>
            <w:proofErr w:type="gramStart"/>
            <w:r w:rsidRPr="0083571E">
              <w:t>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w:t>
            </w:r>
            <w:r w:rsidRPr="0083571E">
              <w:rPr>
                <w:color w:val="000000"/>
              </w:rPr>
              <w:t>м закупки (не предоставлена копия лицензии на право ведения образовательной деятельности)</w:t>
            </w:r>
            <w:r w:rsidRPr="0083571E">
              <w:t xml:space="preserve"> (пункт 1 части 6 статьи 69 Федерального закона </w:t>
            </w:r>
            <w:r w:rsidRPr="0083571E">
              <w:rPr>
                <w:bCs/>
              </w:rPr>
              <w:t>от 05.04.2013</w:t>
            </w:r>
            <w:r w:rsidRPr="0083571E">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D124C7" w:rsidRPr="0083571E" w:rsidRDefault="0035176F" w:rsidP="00D124C7">
            <w:pPr>
              <w:ind w:hanging="45"/>
              <w:jc w:val="center"/>
              <w:rPr>
                <w:lang w:eastAsia="en-US"/>
              </w:rPr>
            </w:pPr>
            <w:r w:rsidRPr="0083571E">
              <w:t>пункт 2 части 5 статьи 66</w:t>
            </w:r>
          </w:p>
        </w:tc>
        <w:tc>
          <w:tcPr>
            <w:tcW w:w="1455" w:type="dxa"/>
            <w:tcBorders>
              <w:top w:val="single" w:sz="6" w:space="0" w:color="auto"/>
              <w:left w:val="single" w:sz="4" w:space="0" w:color="auto"/>
              <w:bottom w:val="single" w:sz="6" w:space="0" w:color="auto"/>
              <w:right w:val="single" w:sz="4" w:space="0" w:color="auto"/>
            </w:tcBorders>
            <w:vAlign w:val="center"/>
            <w:hideMark/>
          </w:tcPr>
          <w:p w:rsidR="00D124C7" w:rsidRPr="0083571E" w:rsidRDefault="00351A9E" w:rsidP="00351A9E">
            <w:pPr>
              <w:ind w:hanging="45"/>
              <w:jc w:val="center"/>
              <w:rPr>
                <w:lang w:eastAsia="en-US"/>
              </w:rPr>
            </w:pPr>
            <w:r w:rsidRPr="0083571E">
              <w:rPr>
                <w:lang w:eastAsia="en-US"/>
              </w:rPr>
              <w:t>пункт 23 Части I. Сведения о проводимом аукционе в электронной форме</w:t>
            </w:r>
          </w:p>
        </w:tc>
        <w:tc>
          <w:tcPr>
            <w:tcW w:w="2090" w:type="dxa"/>
            <w:tcBorders>
              <w:top w:val="single" w:sz="6" w:space="0" w:color="auto"/>
              <w:left w:val="single" w:sz="4" w:space="0" w:color="auto"/>
              <w:bottom w:val="single" w:sz="6" w:space="0" w:color="auto"/>
              <w:right w:val="single" w:sz="4" w:space="0" w:color="auto"/>
            </w:tcBorders>
            <w:vAlign w:val="center"/>
            <w:hideMark/>
          </w:tcPr>
          <w:p w:rsidR="00D124C7" w:rsidRPr="0083571E" w:rsidRDefault="00626D45" w:rsidP="00D124C7">
            <w:pPr>
              <w:ind w:hanging="45"/>
              <w:jc w:val="center"/>
              <w:rPr>
                <w:lang w:eastAsia="en-US"/>
              </w:rPr>
            </w:pPr>
            <w:r w:rsidRPr="0083571E">
              <w:rPr>
                <w:lang w:eastAsia="en-US"/>
              </w:rPr>
              <w:t>Вторая часть заявки</w:t>
            </w:r>
          </w:p>
        </w:tc>
      </w:tr>
      <w:tr w:rsidR="006C1938" w:rsidTr="00BE1CA6">
        <w:trPr>
          <w:cantSplit/>
          <w:trHeight w:val="1662"/>
          <w:jc w:val="center"/>
        </w:trPr>
        <w:tc>
          <w:tcPr>
            <w:tcW w:w="2251" w:type="dxa"/>
            <w:tcBorders>
              <w:top w:val="single" w:sz="6" w:space="0" w:color="auto"/>
              <w:left w:val="single" w:sz="6" w:space="0" w:color="auto"/>
              <w:bottom w:val="single" w:sz="6" w:space="0" w:color="auto"/>
              <w:right w:val="single" w:sz="6" w:space="0" w:color="auto"/>
            </w:tcBorders>
            <w:vAlign w:val="center"/>
            <w:hideMark/>
          </w:tcPr>
          <w:p w:rsidR="0064380F" w:rsidRPr="0083571E" w:rsidRDefault="0064380F" w:rsidP="00D124C7">
            <w:pPr>
              <w:ind w:firstLine="34"/>
              <w:jc w:val="center"/>
              <w:rPr>
                <w:b/>
                <w:bCs/>
              </w:rPr>
            </w:pPr>
          </w:p>
          <w:p w:rsidR="0064380F" w:rsidRPr="0083571E" w:rsidRDefault="0064380F" w:rsidP="00D124C7">
            <w:pPr>
              <w:ind w:firstLine="34"/>
              <w:jc w:val="center"/>
              <w:rPr>
                <w:b/>
                <w:bCs/>
              </w:rPr>
            </w:pPr>
            <w:r w:rsidRPr="0083571E">
              <w:rPr>
                <w:bCs/>
              </w:rPr>
              <w:t xml:space="preserve">№ </w:t>
            </w:r>
            <w:r w:rsidR="00E04FD3">
              <w:t>5400188</w:t>
            </w:r>
            <w:r w:rsidRPr="0083571E">
              <w:t>,</w:t>
            </w:r>
          </w:p>
          <w:p w:rsidR="006C1938" w:rsidRPr="0083571E" w:rsidRDefault="0064380F" w:rsidP="00D124C7">
            <w:pPr>
              <w:ind w:firstLine="34"/>
              <w:jc w:val="center"/>
            </w:pPr>
            <w:proofErr w:type="spellStart"/>
            <w:r w:rsidRPr="0083571E">
              <w:rPr>
                <w:b/>
                <w:bCs/>
              </w:rPr>
              <w:t>Лангепасский</w:t>
            </w:r>
            <w:proofErr w:type="spellEnd"/>
            <w:r w:rsidRPr="0083571E">
              <w:rPr>
                <w:b/>
                <w:bCs/>
              </w:rPr>
              <w:t xml:space="preserve"> филиал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w:t>
            </w:r>
            <w:r w:rsidRPr="0083571E">
              <w:br/>
            </w:r>
          </w:p>
        </w:tc>
        <w:tc>
          <w:tcPr>
            <w:tcW w:w="2673" w:type="dxa"/>
            <w:tcBorders>
              <w:top w:val="single" w:sz="6" w:space="0" w:color="auto"/>
              <w:left w:val="single" w:sz="6" w:space="0" w:color="auto"/>
              <w:bottom w:val="single" w:sz="6" w:space="0" w:color="auto"/>
              <w:right w:val="single" w:sz="4" w:space="0" w:color="auto"/>
            </w:tcBorders>
            <w:vAlign w:val="center"/>
            <w:hideMark/>
          </w:tcPr>
          <w:p w:rsidR="00C60729" w:rsidRPr="0083571E" w:rsidRDefault="00C60729" w:rsidP="00C60729">
            <w:pPr>
              <w:jc w:val="both"/>
              <w:rPr>
                <w:lang w:eastAsia="en-US"/>
              </w:rPr>
            </w:pPr>
            <w:r w:rsidRPr="0083571E">
              <w:rPr>
                <w:color w:val="000000"/>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21.03.2014)</w:t>
            </w:r>
            <w:r w:rsidR="00BE1CA6">
              <w:rPr>
                <w:color w:val="000000"/>
              </w:rPr>
              <w:t xml:space="preserve"> </w:t>
            </w:r>
            <w:proofErr w:type="gramStart"/>
            <w:r w:rsidR="00BE1CA6">
              <w:rPr>
                <w:color w:val="000000"/>
              </w:rPr>
              <w:t>(</w:t>
            </w:r>
            <w:r w:rsidRPr="0083571E">
              <w:rPr>
                <w:color w:val="000000"/>
              </w:rPr>
              <w:t xml:space="preserve"> </w:t>
            </w:r>
            <w:proofErr w:type="gramEnd"/>
            <w:r w:rsidRPr="0083571E">
              <w:rPr>
                <w:lang w:eastAsia="en-US"/>
              </w:rPr>
              <w:t>пункт 1 части 6 статьи 69 Федерального закона от 05.04.2013 № 44-ФЗ</w:t>
            </w:r>
            <w:r w:rsidR="00BE1CA6">
              <w:rPr>
                <w:lang w:eastAsia="en-US"/>
              </w:rPr>
              <w:t>)</w:t>
            </w:r>
          </w:p>
          <w:p w:rsidR="00C60729" w:rsidRPr="0083571E" w:rsidRDefault="00C60729" w:rsidP="00C60729">
            <w:pPr>
              <w:ind w:left="-38" w:hanging="7"/>
              <w:jc w:val="both"/>
              <w:rPr>
                <w:color w:val="000000"/>
              </w:rPr>
            </w:pPr>
          </w:p>
          <w:p w:rsidR="006C1938" w:rsidRPr="0083571E" w:rsidRDefault="006C1938" w:rsidP="00D124C7">
            <w:pPr>
              <w:ind w:left="-38" w:hanging="7"/>
              <w:jc w:val="center"/>
              <w:rPr>
                <w:lang w:eastAsia="en-US"/>
              </w:rPr>
            </w:pPr>
          </w:p>
        </w:tc>
        <w:tc>
          <w:tcPr>
            <w:tcW w:w="1701" w:type="dxa"/>
            <w:tcBorders>
              <w:top w:val="single" w:sz="6" w:space="0" w:color="auto"/>
              <w:left w:val="single" w:sz="6" w:space="0" w:color="auto"/>
              <w:bottom w:val="single" w:sz="6" w:space="0" w:color="auto"/>
              <w:right w:val="single" w:sz="4" w:space="0" w:color="auto"/>
            </w:tcBorders>
            <w:vAlign w:val="center"/>
            <w:hideMark/>
          </w:tcPr>
          <w:p w:rsidR="006C1938" w:rsidRPr="0083571E" w:rsidRDefault="00274FF2" w:rsidP="00D124C7">
            <w:pPr>
              <w:ind w:hanging="45"/>
              <w:jc w:val="center"/>
              <w:rPr>
                <w:lang w:eastAsia="en-US"/>
              </w:rPr>
            </w:pPr>
            <w:r w:rsidRPr="0083571E">
              <w:rPr>
                <w:lang w:eastAsia="en-US"/>
              </w:rPr>
              <w:t>Пункт 5 части 2 статьи 62</w:t>
            </w:r>
          </w:p>
        </w:tc>
        <w:tc>
          <w:tcPr>
            <w:tcW w:w="1455" w:type="dxa"/>
            <w:tcBorders>
              <w:top w:val="single" w:sz="6" w:space="0" w:color="auto"/>
              <w:left w:val="single" w:sz="4" w:space="0" w:color="auto"/>
              <w:bottom w:val="single" w:sz="6" w:space="0" w:color="auto"/>
              <w:right w:val="single" w:sz="4" w:space="0" w:color="auto"/>
            </w:tcBorders>
            <w:vAlign w:val="center"/>
            <w:hideMark/>
          </w:tcPr>
          <w:p w:rsidR="006C1938" w:rsidRPr="0083571E" w:rsidRDefault="00274FF2" w:rsidP="00D124C7">
            <w:pPr>
              <w:ind w:hanging="45"/>
              <w:jc w:val="center"/>
              <w:rPr>
                <w:lang w:eastAsia="en-US"/>
              </w:rPr>
            </w:pPr>
            <w:r w:rsidRPr="0083571E">
              <w:rPr>
                <w:lang w:eastAsia="en-US"/>
              </w:rPr>
              <w:t>__________</w:t>
            </w:r>
          </w:p>
        </w:tc>
        <w:tc>
          <w:tcPr>
            <w:tcW w:w="2090" w:type="dxa"/>
            <w:tcBorders>
              <w:top w:val="single" w:sz="6" w:space="0" w:color="auto"/>
              <w:left w:val="single" w:sz="4" w:space="0" w:color="auto"/>
              <w:bottom w:val="single" w:sz="6" w:space="0" w:color="auto"/>
              <w:right w:val="single" w:sz="4" w:space="0" w:color="auto"/>
            </w:tcBorders>
            <w:vAlign w:val="center"/>
            <w:hideMark/>
          </w:tcPr>
          <w:p w:rsidR="006C1938" w:rsidRPr="0083571E" w:rsidRDefault="00274FF2" w:rsidP="00D124C7">
            <w:pPr>
              <w:ind w:hanging="45"/>
              <w:jc w:val="center"/>
              <w:rPr>
                <w:lang w:eastAsia="en-US"/>
              </w:rPr>
            </w:pPr>
            <w:r w:rsidRPr="0083571E">
              <w:rPr>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Pr="00EE68C1" w:rsidRDefault="00E57B9B" w:rsidP="003555BD">
      <w:pPr>
        <w:suppressAutoHyphens/>
        <w:jc w:val="both"/>
        <w:rPr>
          <w:color w:val="FF0000"/>
          <w:sz w:val="24"/>
          <w:szCs w:val="24"/>
        </w:rPr>
      </w:pPr>
      <w:r w:rsidRPr="00597E3C">
        <w:rPr>
          <w:sz w:val="24"/>
        </w:rPr>
        <w:t xml:space="preserve">6. В результате рассмотрения вторых частей заявок и на основании протокола проведения аукциона в электронной </w:t>
      </w:r>
      <w:r w:rsidRPr="00CB32FC">
        <w:rPr>
          <w:bCs/>
          <w:sz w:val="24"/>
          <w:szCs w:val="24"/>
        </w:rPr>
        <w:t xml:space="preserve">форме от </w:t>
      </w:r>
      <w:r w:rsidR="00AE59D1" w:rsidRPr="00CB32FC">
        <w:rPr>
          <w:bCs/>
          <w:sz w:val="24"/>
          <w:szCs w:val="24"/>
        </w:rPr>
        <w:t>24</w:t>
      </w:r>
      <w:r w:rsidRPr="00CB32FC">
        <w:rPr>
          <w:bCs/>
          <w:sz w:val="24"/>
          <w:szCs w:val="24"/>
        </w:rPr>
        <w:t>.</w:t>
      </w:r>
      <w:r w:rsidR="00597E3C" w:rsidRPr="00CB32FC">
        <w:rPr>
          <w:bCs/>
          <w:sz w:val="24"/>
          <w:szCs w:val="24"/>
        </w:rPr>
        <w:t>10</w:t>
      </w:r>
      <w:r w:rsidRPr="00CB32FC">
        <w:rPr>
          <w:bCs/>
          <w:sz w:val="24"/>
          <w:szCs w:val="24"/>
        </w:rPr>
        <w:t>.2014  победителем  аукциона в электронной форме признается,</w:t>
      </w:r>
      <w:r w:rsidR="00EE68C1" w:rsidRPr="00CB32FC">
        <w:rPr>
          <w:bCs/>
          <w:sz w:val="24"/>
          <w:szCs w:val="24"/>
        </w:rPr>
        <w:t xml:space="preserve"> </w:t>
      </w:r>
      <w:r w:rsidR="00CB32FC" w:rsidRPr="00CB32FC">
        <w:rPr>
          <w:bCs/>
          <w:sz w:val="24"/>
          <w:szCs w:val="24"/>
        </w:rPr>
        <w:t>Н</w:t>
      </w:r>
      <w:r w:rsidR="00EE68C1" w:rsidRPr="00CB32FC">
        <w:rPr>
          <w:bCs/>
          <w:sz w:val="24"/>
          <w:szCs w:val="24"/>
        </w:rPr>
        <w:t>егосударственное образовательное учреждение дополнительного профессионального образования</w:t>
      </w:r>
      <w:r w:rsidR="00EE68C1" w:rsidRPr="00EE68C1">
        <w:rPr>
          <w:bCs/>
          <w:sz w:val="24"/>
          <w:szCs w:val="24"/>
        </w:rPr>
        <w:t xml:space="preserve"> «Институт государственных и коммерческих закупок»,</w:t>
      </w:r>
      <w:r w:rsidRPr="00EE68C1">
        <w:rPr>
          <w:sz w:val="24"/>
          <w:szCs w:val="24"/>
        </w:rPr>
        <w:t xml:space="preserve">  с ценой муниципального контракта </w:t>
      </w:r>
      <w:r w:rsidR="00EE68C1" w:rsidRPr="00EE68C1">
        <w:rPr>
          <w:sz w:val="24"/>
          <w:szCs w:val="24"/>
        </w:rPr>
        <w:t>85554</w:t>
      </w:r>
      <w:r w:rsidR="00EE68C1">
        <w:rPr>
          <w:sz w:val="24"/>
          <w:szCs w:val="24"/>
        </w:rPr>
        <w:t>,</w:t>
      </w:r>
      <w:r w:rsidR="00EE68C1" w:rsidRPr="00EE68C1">
        <w:rPr>
          <w:sz w:val="24"/>
          <w:szCs w:val="24"/>
        </w:rPr>
        <w:t>00</w:t>
      </w:r>
      <w:r w:rsidR="00EE68C1">
        <w:rPr>
          <w:sz w:val="24"/>
          <w:szCs w:val="24"/>
        </w:rPr>
        <w:t xml:space="preserve"> </w:t>
      </w:r>
      <w:r w:rsidRPr="00EE68C1">
        <w:rPr>
          <w:sz w:val="24"/>
          <w:szCs w:val="24"/>
        </w:rPr>
        <w:t>рублей.</w:t>
      </w:r>
      <w:r w:rsidRPr="00EE68C1">
        <w:rPr>
          <w:color w:val="FF0000"/>
          <w:sz w:val="24"/>
          <w:szCs w:val="24"/>
        </w:rPr>
        <w:t xml:space="preserve"> </w:t>
      </w:r>
    </w:p>
    <w:p w:rsidR="00EF58A3" w:rsidRPr="00626D45" w:rsidRDefault="005328D9" w:rsidP="003555BD">
      <w:pPr>
        <w:suppressAutoHyphens/>
        <w:jc w:val="both"/>
        <w:rPr>
          <w:sz w:val="24"/>
        </w:rPr>
      </w:pPr>
      <w:r w:rsidRPr="00626D45">
        <w:rPr>
          <w:sz w:val="24"/>
        </w:rPr>
        <w:t>7</w:t>
      </w:r>
      <w:r w:rsidR="00EF58A3" w:rsidRPr="00626D45">
        <w:rPr>
          <w:sz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97E3C" w:rsidRDefault="005328D9" w:rsidP="003555BD">
      <w:pPr>
        <w:tabs>
          <w:tab w:val="left" w:pos="426"/>
          <w:tab w:val="left" w:pos="567"/>
        </w:tabs>
        <w:jc w:val="both"/>
        <w:rPr>
          <w:sz w:val="24"/>
        </w:rPr>
      </w:pPr>
      <w:r w:rsidRPr="00626D45">
        <w:rPr>
          <w:sz w:val="24"/>
        </w:rPr>
        <w:t>8</w:t>
      </w:r>
      <w:r w:rsidR="00E57B9B" w:rsidRPr="00626D45">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626D45">
          <w:rPr>
            <w:sz w:val="24"/>
          </w:rPr>
          <w:t>http://www.sberbank-ast.ru</w:t>
        </w:r>
      </w:hyperlink>
      <w:r w:rsidR="00E57B9B" w:rsidRPr="00626D45">
        <w:rPr>
          <w:sz w:val="24"/>
        </w:rPr>
        <w:t>.</w:t>
      </w:r>
    </w:p>
    <w:p w:rsidR="00E57B9B" w:rsidRPr="00597E3C" w:rsidRDefault="00E57B9B" w:rsidP="003555BD">
      <w:pPr>
        <w:jc w:val="center"/>
        <w:rPr>
          <w:sz w:val="22"/>
          <w:szCs w:val="22"/>
        </w:rPr>
      </w:pPr>
      <w:r w:rsidRPr="00597E3C">
        <w:rPr>
          <w:sz w:val="22"/>
          <w:szCs w:val="22"/>
        </w:rPr>
        <w:t xml:space="preserve">Сведения о решении </w:t>
      </w:r>
    </w:p>
    <w:p w:rsidR="00E10822" w:rsidRPr="00597E3C" w:rsidRDefault="00E57B9B" w:rsidP="003555BD">
      <w:pPr>
        <w:jc w:val="center"/>
        <w:rPr>
          <w:sz w:val="22"/>
          <w:szCs w:val="22"/>
        </w:rPr>
      </w:pPr>
      <w:r w:rsidRPr="00597E3C">
        <w:rPr>
          <w:sz w:val="22"/>
          <w:szCs w:val="22"/>
        </w:rPr>
        <w:t xml:space="preserve">членов комиссии о соответствии/несоответствии заявок участников </w:t>
      </w:r>
      <w:r w:rsidR="006B5A31" w:rsidRPr="00597E3C">
        <w:rPr>
          <w:sz w:val="22"/>
          <w:szCs w:val="22"/>
        </w:rPr>
        <w:t>закупки</w:t>
      </w:r>
      <w:r w:rsidRPr="00597E3C">
        <w:rPr>
          <w:sz w:val="22"/>
          <w:szCs w:val="22"/>
        </w:rPr>
        <w:t xml:space="preserve"> </w:t>
      </w:r>
    </w:p>
    <w:p w:rsidR="00E57B9B" w:rsidRPr="00597E3C" w:rsidRDefault="00E57B9B" w:rsidP="003555BD">
      <w:pPr>
        <w:jc w:val="center"/>
        <w:rPr>
          <w:sz w:val="22"/>
          <w:szCs w:val="22"/>
        </w:rPr>
      </w:pPr>
      <w:r w:rsidRPr="00597E3C">
        <w:rPr>
          <w:sz w:val="22"/>
          <w:szCs w:val="22"/>
        </w:rPr>
        <w:t>требованиям документации об аукционе</w:t>
      </w:r>
    </w:p>
    <w:p w:rsidR="00E57B9B" w:rsidRPr="00597E3C" w:rsidRDefault="00E57B9B" w:rsidP="003555BD">
      <w:pPr>
        <w:suppressAutoHyphens/>
        <w:jc w:val="both"/>
        <w:rPr>
          <w:b/>
          <w:color w:val="FF0000"/>
        </w:rPr>
      </w:pPr>
    </w:p>
    <w:tbl>
      <w:tblPr>
        <w:tblW w:w="10490" w:type="dxa"/>
        <w:tblInd w:w="108" w:type="dxa"/>
        <w:tblLayout w:type="fixed"/>
        <w:tblLook w:val="01E0"/>
      </w:tblPr>
      <w:tblGrid>
        <w:gridCol w:w="6521"/>
        <w:gridCol w:w="1843"/>
        <w:gridCol w:w="2126"/>
      </w:tblGrid>
      <w:tr w:rsidR="00E57B9B" w:rsidRPr="00597E3C" w:rsidTr="003555BD">
        <w:tc>
          <w:tcPr>
            <w:tcW w:w="6521" w:type="dxa"/>
            <w:tcBorders>
              <w:top w:val="single" w:sz="4" w:space="0" w:color="auto"/>
              <w:left w:val="single" w:sz="4" w:space="0" w:color="auto"/>
              <w:bottom w:val="single" w:sz="4" w:space="0" w:color="auto"/>
              <w:right w:val="single" w:sz="4" w:space="0" w:color="auto"/>
            </w:tcBorders>
            <w:vAlign w:val="center"/>
          </w:tcPr>
          <w:p w:rsidR="00E57B9B" w:rsidRPr="00597E3C" w:rsidRDefault="00E57B9B" w:rsidP="003555BD">
            <w:pPr>
              <w:jc w:val="center"/>
              <w:rPr>
                <w:sz w:val="18"/>
                <w:szCs w:val="18"/>
              </w:rPr>
            </w:pPr>
            <w:r w:rsidRPr="00597E3C">
              <w:rPr>
                <w:sz w:val="18"/>
                <w:szCs w:val="18"/>
              </w:rPr>
              <w:t xml:space="preserve">Решение члена комиссии о соответствии/несоответствии заявок участников </w:t>
            </w:r>
            <w:r w:rsidR="006B5A31" w:rsidRPr="00597E3C">
              <w:rPr>
                <w:sz w:val="18"/>
                <w:szCs w:val="18"/>
              </w:rPr>
              <w:t xml:space="preserve">закупки </w:t>
            </w:r>
            <w:r w:rsidRPr="00597E3C">
              <w:rPr>
                <w:sz w:val="18"/>
                <w:szCs w:val="18"/>
              </w:rPr>
              <w:t xml:space="preserve"> требованиям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E57B9B" w:rsidRPr="00597E3C" w:rsidRDefault="00E57B9B" w:rsidP="003555BD">
            <w:pPr>
              <w:jc w:val="center"/>
              <w:rPr>
                <w:sz w:val="18"/>
                <w:szCs w:val="18"/>
              </w:rPr>
            </w:pPr>
            <w:r w:rsidRPr="00597E3C">
              <w:rPr>
                <w:sz w:val="18"/>
                <w:szCs w:val="18"/>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tcPr>
          <w:p w:rsidR="00E57B9B" w:rsidRPr="00597E3C" w:rsidRDefault="00E57B9B" w:rsidP="003555BD">
            <w:pPr>
              <w:jc w:val="center"/>
              <w:rPr>
                <w:sz w:val="18"/>
                <w:szCs w:val="18"/>
              </w:rPr>
            </w:pPr>
            <w:r w:rsidRPr="00597E3C">
              <w:rPr>
                <w:sz w:val="18"/>
                <w:szCs w:val="18"/>
              </w:rPr>
              <w:t>Член комиссии</w:t>
            </w:r>
          </w:p>
        </w:tc>
      </w:tr>
      <w:tr w:rsidR="007F5CF3" w:rsidRPr="00597E3C" w:rsidTr="003555BD">
        <w:tc>
          <w:tcPr>
            <w:tcW w:w="6521" w:type="dxa"/>
            <w:tcBorders>
              <w:top w:val="single" w:sz="4" w:space="0" w:color="auto"/>
              <w:left w:val="single" w:sz="4" w:space="0" w:color="auto"/>
              <w:bottom w:val="single" w:sz="4" w:space="0" w:color="auto"/>
              <w:right w:val="single" w:sz="4" w:space="0" w:color="auto"/>
            </w:tcBorders>
          </w:tcPr>
          <w:p w:rsidR="007F5CF3" w:rsidRPr="00597E3C" w:rsidRDefault="007F5CF3" w:rsidP="003555BD">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7F5CF3" w:rsidRPr="00597E3C" w:rsidRDefault="007F5CF3" w:rsidP="003555BD">
            <w:pPr>
              <w:jc w:val="cente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3555BD">
            <w:pPr>
              <w:jc w:val="center"/>
              <w:rPr>
                <w:sz w:val="24"/>
                <w:szCs w:val="24"/>
              </w:rPr>
            </w:pPr>
            <w:r w:rsidRPr="00D953FF">
              <w:rPr>
                <w:sz w:val="24"/>
                <w:szCs w:val="24"/>
              </w:rPr>
              <w:t xml:space="preserve">В.К. </w:t>
            </w:r>
            <w:proofErr w:type="spellStart"/>
            <w:r w:rsidRPr="00D953FF">
              <w:rPr>
                <w:sz w:val="24"/>
                <w:szCs w:val="24"/>
              </w:rPr>
              <w:t>Бандурин</w:t>
            </w:r>
            <w:proofErr w:type="spellEnd"/>
          </w:p>
        </w:tc>
      </w:tr>
      <w:tr w:rsidR="007F5CF3" w:rsidRPr="00597E3C" w:rsidTr="003555BD">
        <w:tc>
          <w:tcPr>
            <w:tcW w:w="6521" w:type="dxa"/>
            <w:tcBorders>
              <w:top w:val="single" w:sz="4" w:space="0" w:color="auto"/>
              <w:left w:val="single" w:sz="4" w:space="0" w:color="auto"/>
              <w:bottom w:val="single" w:sz="4" w:space="0" w:color="auto"/>
              <w:right w:val="single" w:sz="4" w:space="0" w:color="auto"/>
            </w:tcBorders>
          </w:tcPr>
          <w:p w:rsidR="007F5CF3" w:rsidRPr="00597E3C" w:rsidRDefault="007F5CF3" w:rsidP="003555BD">
            <w:pPr>
              <w:jc w:val="both"/>
              <w:rPr>
                <w:noProof/>
                <w:sz w:val="16"/>
                <w:szCs w:val="16"/>
              </w:rPr>
            </w:pPr>
            <w:r w:rsidRPr="00597E3C">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7F5CF3" w:rsidRPr="00597E3C" w:rsidRDefault="007F5CF3" w:rsidP="003555BD">
            <w:pPr>
              <w:jc w:val="cente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7F5CF3" w:rsidRPr="00D953FF" w:rsidRDefault="00D36F7D" w:rsidP="003555BD">
            <w:pPr>
              <w:jc w:val="center"/>
              <w:rPr>
                <w:sz w:val="24"/>
                <w:szCs w:val="24"/>
              </w:rPr>
            </w:pPr>
            <w:r>
              <w:rPr>
                <w:sz w:val="24"/>
                <w:szCs w:val="24"/>
              </w:rPr>
              <w:t xml:space="preserve">В.А. </w:t>
            </w:r>
            <w:proofErr w:type="spellStart"/>
            <w:r>
              <w:rPr>
                <w:sz w:val="24"/>
                <w:szCs w:val="24"/>
              </w:rPr>
              <w:t>Климин</w:t>
            </w:r>
            <w:proofErr w:type="spellEnd"/>
          </w:p>
        </w:tc>
      </w:tr>
      <w:tr w:rsidR="007F5CF3" w:rsidRPr="00597E3C" w:rsidTr="003555BD">
        <w:tc>
          <w:tcPr>
            <w:tcW w:w="6521" w:type="dxa"/>
            <w:tcBorders>
              <w:top w:val="single" w:sz="4" w:space="0" w:color="auto"/>
              <w:left w:val="single" w:sz="4" w:space="0" w:color="auto"/>
              <w:bottom w:val="single" w:sz="4" w:space="0" w:color="auto"/>
              <w:right w:val="single" w:sz="4" w:space="0" w:color="auto"/>
            </w:tcBorders>
          </w:tcPr>
          <w:p w:rsidR="007F5CF3" w:rsidRPr="00597E3C" w:rsidRDefault="007F5CF3" w:rsidP="003555BD">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7F5CF3" w:rsidRPr="00597E3C" w:rsidRDefault="007F5CF3" w:rsidP="003555BD">
            <w:pPr>
              <w:jc w:val="cente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7F5CF3" w:rsidRPr="00D953FF" w:rsidRDefault="00D36F7D" w:rsidP="003555BD">
            <w:pPr>
              <w:jc w:val="center"/>
              <w:rPr>
                <w:sz w:val="24"/>
                <w:szCs w:val="24"/>
              </w:rPr>
            </w:pPr>
            <w:r w:rsidRPr="00D953FF">
              <w:rPr>
                <w:sz w:val="24"/>
                <w:szCs w:val="24"/>
              </w:rPr>
              <w:t>Н.А. Морозова</w:t>
            </w:r>
          </w:p>
        </w:tc>
      </w:tr>
      <w:tr w:rsidR="007F5CF3" w:rsidRPr="00597E3C" w:rsidTr="003555BD">
        <w:tc>
          <w:tcPr>
            <w:tcW w:w="6521" w:type="dxa"/>
            <w:tcBorders>
              <w:top w:val="single" w:sz="4" w:space="0" w:color="auto"/>
              <w:left w:val="single" w:sz="4" w:space="0" w:color="auto"/>
              <w:bottom w:val="single" w:sz="4" w:space="0" w:color="auto"/>
              <w:right w:val="single" w:sz="4" w:space="0" w:color="auto"/>
            </w:tcBorders>
          </w:tcPr>
          <w:p w:rsidR="007F5CF3" w:rsidRPr="00597E3C" w:rsidRDefault="007F5CF3" w:rsidP="003555BD">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7F5CF3" w:rsidRPr="00597E3C" w:rsidRDefault="007F5CF3" w:rsidP="003555BD">
            <w:pPr>
              <w:jc w:val="cente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3555BD">
            <w:pPr>
              <w:jc w:val="center"/>
              <w:rPr>
                <w:sz w:val="24"/>
                <w:szCs w:val="24"/>
              </w:rPr>
            </w:pPr>
            <w:r w:rsidRPr="00D953FF">
              <w:rPr>
                <w:sz w:val="24"/>
                <w:szCs w:val="24"/>
              </w:rPr>
              <w:t>Г.А. Ярков</w:t>
            </w:r>
          </w:p>
        </w:tc>
      </w:tr>
      <w:tr w:rsidR="007F5CF3" w:rsidRPr="00597E3C" w:rsidTr="003555BD">
        <w:tc>
          <w:tcPr>
            <w:tcW w:w="6521" w:type="dxa"/>
            <w:tcBorders>
              <w:top w:val="single" w:sz="4" w:space="0" w:color="auto"/>
              <w:left w:val="single" w:sz="4" w:space="0" w:color="auto"/>
              <w:bottom w:val="single" w:sz="4" w:space="0" w:color="auto"/>
              <w:right w:val="single" w:sz="4" w:space="0" w:color="auto"/>
            </w:tcBorders>
          </w:tcPr>
          <w:p w:rsidR="007F5CF3" w:rsidRPr="00597E3C" w:rsidRDefault="007F5CF3" w:rsidP="003555BD">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7F5CF3" w:rsidRPr="00597E3C" w:rsidRDefault="007F5CF3" w:rsidP="003555BD">
            <w:pPr>
              <w:jc w:val="cente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3555BD">
            <w:pPr>
              <w:jc w:val="center"/>
              <w:rPr>
                <w:sz w:val="24"/>
                <w:szCs w:val="24"/>
              </w:rPr>
            </w:pPr>
            <w:r w:rsidRPr="00D953FF">
              <w:rPr>
                <w:sz w:val="24"/>
                <w:szCs w:val="24"/>
              </w:rPr>
              <w:t>Ж.В. Резинкина</w:t>
            </w:r>
          </w:p>
        </w:tc>
      </w:tr>
      <w:tr w:rsidR="007F5CF3" w:rsidRPr="00597E3C" w:rsidTr="003555BD">
        <w:tc>
          <w:tcPr>
            <w:tcW w:w="6521" w:type="dxa"/>
            <w:tcBorders>
              <w:top w:val="single" w:sz="4" w:space="0" w:color="auto"/>
              <w:left w:val="single" w:sz="4" w:space="0" w:color="auto"/>
              <w:bottom w:val="single" w:sz="4" w:space="0" w:color="auto"/>
              <w:right w:val="single" w:sz="4" w:space="0" w:color="auto"/>
            </w:tcBorders>
          </w:tcPr>
          <w:p w:rsidR="007F5CF3" w:rsidRPr="00597E3C" w:rsidRDefault="007F5CF3" w:rsidP="003555BD">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7F5CF3" w:rsidRPr="00597E3C" w:rsidRDefault="007F5CF3" w:rsidP="003555BD">
            <w:pPr>
              <w:jc w:val="cente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3555BD">
            <w:pPr>
              <w:jc w:val="center"/>
              <w:rPr>
                <w:sz w:val="24"/>
                <w:szCs w:val="24"/>
              </w:rPr>
            </w:pPr>
            <w:r w:rsidRPr="00D953FF">
              <w:rPr>
                <w:sz w:val="24"/>
                <w:szCs w:val="24"/>
              </w:rPr>
              <w:t>А.Т. Абдуллаев</w:t>
            </w:r>
          </w:p>
        </w:tc>
      </w:tr>
      <w:tr w:rsidR="007F5CF3" w:rsidRPr="00597E3C" w:rsidTr="003555BD">
        <w:tc>
          <w:tcPr>
            <w:tcW w:w="6521" w:type="dxa"/>
            <w:tcBorders>
              <w:top w:val="single" w:sz="4" w:space="0" w:color="auto"/>
              <w:left w:val="single" w:sz="4" w:space="0" w:color="auto"/>
              <w:bottom w:val="single" w:sz="4" w:space="0" w:color="auto"/>
              <w:right w:val="single" w:sz="4" w:space="0" w:color="auto"/>
            </w:tcBorders>
          </w:tcPr>
          <w:p w:rsidR="007F5CF3" w:rsidRPr="00597E3C" w:rsidRDefault="007F5CF3" w:rsidP="003555BD">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7F5CF3" w:rsidRPr="00597E3C" w:rsidRDefault="007F5CF3" w:rsidP="003555BD">
            <w:pPr>
              <w:jc w:val="cente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7F5CF3" w:rsidRPr="00D953FF" w:rsidRDefault="007F5CF3" w:rsidP="003555BD">
            <w:pPr>
              <w:jc w:val="center"/>
              <w:rPr>
                <w:sz w:val="24"/>
                <w:szCs w:val="24"/>
              </w:rPr>
            </w:pPr>
            <w:r w:rsidRPr="00D953FF">
              <w:rPr>
                <w:sz w:val="24"/>
                <w:szCs w:val="24"/>
              </w:rPr>
              <w:t>Н.Б. Захарова</w:t>
            </w:r>
          </w:p>
        </w:tc>
      </w:tr>
    </w:tbl>
    <w:p w:rsidR="00E57B9B" w:rsidRPr="00597E3C" w:rsidRDefault="00E57B9B" w:rsidP="003555BD">
      <w:pPr>
        <w:suppressAutoHyphens/>
        <w:jc w:val="both"/>
        <w:rPr>
          <w:b/>
          <w:color w:val="FF0000"/>
        </w:rPr>
      </w:pPr>
    </w:p>
    <w:p w:rsidR="00E57B9B" w:rsidRPr="00597E3C" w:rsidRDefault="00E57B9B" w:rsidP="003555BD">
      <w:pPr>
        <w:suppressAutoHyphens/>
        <w:jc w:val="both"/>
        <w:rPr>
          <w:color w:val="FF0000"/>
          <w:sz w:val="22"/>
          <w:szCs w:val="22"/>
        </w:rPr>
      </w:pPr>
    </w:p>
    <w:p w:rsidR="00597E3C" w:rsidRPr="00BC2EC4" w:rsidRDefault="00597E3C" w:rsidP="003555BD">
      <w:pPr>
        <w:jc w:val="both"/>
        <w:rPr>
          <w:b/>
          <w:sz w:val="24"/>
          <w:szCs w:val="24"/>
        </w:rPr>
      </w:pPr>
      <w:r w:rsidRPr="00C65406">
        <w:rPr>
          <w:b/>
          <w:sz w:val="24"/>
          <w:szCs w:val="24"/>
        </w:rPr>
        <w:t xml:space="preserve">Заместитель </w:t>
      </w:r>
      <w:r w:rsidRPr="00BC2EC4">
        <w:rPr>
          <w:b/>
          <w:sz w:val="24"/>
          <w:szCs w:val="24"/>
        </w:rPr>
        <w:t xml:space="preserve">председателя комиссии:                                                                </w:t>
      </w:r>
      <w:r w:rsidRPr="00BC2EC4">
        <w:rPr>
          <w:sz w:val="24"/>
          <w:szCs w:val="24"/>
        </w:rPr>
        <w:t xml:space="preserve">В.К. </w:t>
      </w:r>
      <w:proofErr w:type="spellStart"/>
      <w:r w:rsidRPr="00BC2EC4">
        <w:rPr>
          <w:sz w:val="24"/>
          <w:szCs w:val="24"/>
        </w:rPr>
        <w:t>Бандурин</w:t>
      </w:r>
      <w:proofErr w:type="spellEnd"/>
    </w:p>
    <w:p w:rsidR="00597E3C" w:rsidRPr="00BC2EC4" w:rsidRDefault="00597E3C" w:rsidP="003555BD">
      <w:pPr>
        <w:jc w:val="both"/>
        <w:rPr>
          <w:b/>
          <w:sz w:val="24"/>
          <w:szCs w:val="24"/>
        </w:rPr>
      </w:pPr>
    </w:p>
    <w:p w:rsidR="00D36F7D" w:rsidRDefault="00597E3C" w:rsidP="003555BD">
      <w:pPr>
        <w:jc w:val="both"/>
        <w:rPr>
          <w:b/>
          <w:sz w:val="24"/>
          <w:szCs w:val="24"/>
        </w:rPr>
      </w:pPr>
      <w:r w:rsidRPr="00BC2EC4">
        <w:rPr>
          <w:b/>
          <w:sz w:val="24"/>
          <w:szCs w:val="24"/>
        </w:rPr>
        <w:t xml:space="preserve">Члены  комиссии                                                                                                                              </w:t>
      </w:r>
    </w:p>
    <w:p w:rsidR="00D36F7D" w:rsidRPr="00BC2EC4" w:rsidRDefault="00D36F7D" w:rsidP="003555BD">
      <w:pPr>
        <w:jc w:val="right"/>
        <w:rPr>
          <w:sz w:val="24"/>
          <w:szCs w:val="24"/>
        </w:rPr>
      </w:pPr>
      <w:r w:rsidRPr="00BC2EC4">
        <w:rPr>
          <w:sz w:val="24"/>
          <w:szCs w:val="24"/>
        </w:rPr>
        <w:t xml:space="preserve">___________________________В.А. </w:t>
      </w:r>
      <w:proofErr w:type="spellStart"/>
      <w:r w:rsidRPr="00BC2EC4">
        <w:rPr>
          <w:sz w:val="24"/>
          <w:szCs w:val="24"/>
        </w:rPr>
        <w:t>Климин</w:t>
      </w:r>
      <w:proofErr w:type="spellEnd"/>
    </w:p>
    <w:p w:rsidR="00597E3C" w:rsidRPr="00BC2EC4" w:rsidRDefault="00597E3C" w:rsidP="003555BD">
      <w:pPr>
        <w:jc w:val="right"/>
        <w:rPr>
          <w:sz w:val="24"/>
          <w:szCs w:val="24"/>
        </w:rPr>
      </w:pPr>
      <w:r w:rsidRPr="00BC2EC4">
        <w:rPr>
          <w:sz w:val="24"/>
          <w:szCs w:val="24"/>
        </w:rPr>
        <w:t xml:space="preserve">                                                                _____________________ Н.А. Морозова</w:t>
      </w:r>
    </w:p>
    <w:p w:rsidR="00597E3C" w:rsidRPr="00BC2EC4" w:rsidRDefault="00597E3C" w:rsidP="003555BD">
      <w:pPr>
        <w:jc w:val="right"/>
        <w:rPr>
          <w:sz w:val="24"/>
          <w:szCs w:val="24"/>
        </w:rPr>
      </w:pPr>
      <w:r w:rsidRPr="00BC2EC4">
        <w:rPr>
          <w:sz w:val="24"/>
          <w:szCs w:val="24"/>
        </w:rPr>
        <w:t>_________________________ Г.А. Ярков</w:t>
      </w:r>
    </w:p>
    <w:p w:rsidR="00597E3C" w:rsidRPr="00BC2EC4" w:rsidRDefault="00597E3C" w:rsidP="003555BD">
      <w:pPr>
        <w:jc w:val="right"/>
        <w:rPr>
          <w:sz w:val="24"/>
          <w:szCs w:val="24"/>
        </w:rPr>
      </w:pPr>
      <w:r w:rsidRPr="00BC2EC4">
        <w:rPr>
          <w:sz w:val="24"/>
          <w:szCs w:val="24"/>
        </w:rPr>
        <w:t>_________________________Ж.В. Резинкина</w:t>
      </w:r>
    </w:p>
    <w:p w:rsidR="00597E3C" w:rsidRPr="00BC2EC4" w:rsidRDefault="00597E3C" w:rsidP="003555BD">
      <w:pPr>
        <w:jc w:val="right"/>
        <w:rPr>
          <w:sz w:val="24"/>
          <w:szCs w:val="24"/>
        </w:rPr>
      </w:pPr>
      <w:r w:rsidRPr="00BC2EC4">
        <w:rPr>
          <w:sz w:val="24"/>
          <w:szCs w:val="24"/>
        </w:rPr>
        <w:tab/>
      </w:r>
      <w:r w:rsidRPr="00BC2EC4">
        <w:rPr>
          <w:sz w:val="24"/>
          <w:szCs w:val="24"/>
        </w:rPr>
        <w:tab/>
      </w:r>
      <w:r w:rsidRPr="00BC2EC4">
        <w:rPr>
          <w:sz w:val="24"/>
          <w:szCs w:val="24"/>
        </w:rPr>
        <w:tab/>
      </w:r>
      <w:r w:rsidRPr="00BC2EC4">
        <w:rPr>
          <w:sz w:val="24"/>
          <w:szCs w:val="24"/>
        </w:rPr>
        <w:tab/>
      </w:r>
      <w:r w:rsidRPr="00BC2EC4">
        <w:rPr>
          <w:sz w:val="24"/>
          <w:szCs w:val="24"/>
        </w:rPr>
        <w:tab/>
      </w:r>
      <w:r w:rsidRPr="00BC2EC4">
        <w:rPr>
          <w:sz w:val="24"/>
          <w:szCs w:val="24"/>
        </w:rPr>
        <w:tab/>
      </w:r>
      <w:r w:rsidRPr="00BC2EC4">
        <w:rPr>
          <w:sz w:val="24"/>
          <w:szCs w:val="24"/>
        </w:rPr>
        <w:tab/>
        <w:t xml:space="preserve">  __________________ А.Т. Абдуллаев </w:t>
      </w:r>
    </w:p>
    <w:p w:rsidR="00597E3C" w:rsidRPr="00C65406" w:rsidRDefault="00597E3C" w:rsidP="003555BD">
      <w:pPr>
        <w:jc w:val="right"/>
        <w:rPr>
          <w:sz w:val="24"/>
          <w:szCs w:val="24"/>
        </w:rPr>
      </w:pPr>
      <w:r w:rsidRPr="00BC2EC4">
        <w:rPr>
          <w:sz w:val="24"/>
          <w:szCs w:val="24"/>
        </w:rPr>
        <w:t>___________________Н.Б. Захарова</w:t>
      </w:r>
    </w:p>
    <w:p w:rsidR="00597E3C" w:rsidRDefault="00597E3C" w:rsidP="003555BD">
      <w:pPr>
        <w:jc w:val="both"/>
        <w:rPr>
          <w:b/>
          <w:color w:val="FF0000"/>
          <w:sz w:val="24"/>
          <w:szCs w:val="24"/>
        </w:rPr>
      </w:pPr>
    </w:p>
    <w:p w:rsidR="00597E3C" w:rsidRPr="006375A3" w:rsidRDefault="00597E3C" w:rsidP="003555BD">
      <w:pPr>
        <w:jc w:val="both"/>
        <w:rPr>
          <w:b/>
          <w:sz w:val="24"/>
          <w:szCs w:val="24"/>
        </w:rPr>
      </w:pPr>
    </w:p>
    <w:p w:rsidR="00E57B9B" w:rsidRPr="009B4C69" w:rsidRDefault="00E57B9B" w:rsidP="003555BD">
      <w:pPr>
        <w:rPr>
          <w:color w:val="FF0000"/>
          <w:sz w:val="24"/>
          <w:szCs w:val="24"/>
        </w:rPr>
      </w:pPr>
      <w:r w:rsidRPr="006375A3">
        <w:rPr>
          <w:sz w:val="24"/>
          <w:szCs w:val="24"/>
        </w:rPr>
        <w:t xml:space="preserve"> Представитель заказчика:                                                              </w:t>
      </w:r>
      <w:r w:rsidR="006375A3" w:rsidRPr="006375A3">
        <w:rPr>
          <w:sz w:val="24"/>
          <w:szCs w:val="24"/>
        </w:rPr>
        <w:t xml:space="preserve">  </w:t>
      </w:r>
      <w:r w:rsidRPr="006375A3">
        <w:rPr>
          <w:sz w:val="24"/>
          <w:szCs w:val="24"/>
        </w:rPr>
        <w:t>__________________</w:t>
      </w:r>
      <w:r w:rsidR="003834D8">
        <w:rPr>
          <w:sz w:val="24"/>
          <w:szCs w:val="24"/>
        </w:rPr>
        <w:t>А.З. Канафиева</w:t>
      </w:r>
    </w:p>
    <w:p w:rsidR="00E57B9B" w:rsidRPr="00597E3C" w:rsidRDefault="00E57B9B" w:rsidP="003555BD">
      <w:pPr>
        <w:rPr>
          <w:color w:val="FF0000"/>
        </w:rPr>
      </w:pPr>
    </w:p>
    <w:p w:rsidR="00BB06F0" w:rsidRPr="00597E3C" w:rsidRDefault="00BB06F0" w:rsidP="003555BD">
      <w:pPr>
        <w:rPr>
          <w:color w:val="FF0000"/>
        </w:rPr>
      </w:pPr>
    </w:p>
    <w:p w:rsidR="0082139F" w:rsidRPr="00597E3C" w:rsidRDefault="0082139F" w:rsidP="003555BD">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D828A4" w:rsidRDefault="00D828A4" w:rsidP="00E57B9B">
      <w:pPr>
        <w:sectPr w:rsidR="00D828A4" w:rsidSect="00E46F8F">
          <w:pgSz w:w="11906" w:h="16838"/>
          <w:pgMar w:top="284" w:right="424" w:bottom="284" w:left="993" w:header="708" w:footer="708" w:gutter="0"/>
          <w:cols w:space="708"/>
          <w:docGrid w:linePitch="360"/>
        </w:sectPr>
      </w:pPr>
    </w:p>
    <w:p w:rsidR="00D828A4" w:rsidRDefault="00D828A4" w:rsidP="00D828A4">
      <w:pPr>
        <w:ind w:right="342"/>
        <w:jc w:val="right"/>
        <w:rPr>
          <w:sz w:val="16"/>
          <w:szCs w:val="16"/>
        </w:rPr>
      </w:pPr>
      <w:r>
        <w:rPr>
          <w:sz w:val="16"/>
          <w:szCs w:val="16"/>
        </w:rPr>
        <w:lastRenderedPageBreak/>
        <w:t xml:space="preserve">                                                                                                                                                                                   Приложение 1</w:t>
      </w:r>
    </w:p>
    <w:p w:rsidR="00D828A4" w:rsidRDefault="00D828A4" w:rsidP="00D828A4">
      <w:pPr>
        <w:tabs>
          <w:tab w:val="left" w:pos="3930"/>
          <w:tab w:val="right" w:pos="9355"/>
        </w:tabs>
        <w:ind w:right="342"/>
        <w:jc w:val="right"/>
        <w:rPr>
          <w:sz w:val="16"/>
          <w:szCs w:val="16"/>
        </w:rPr>
      </w:pPr>
      <w:r>
        <w:rPr>
          <w:sz w:val="16"/>
          <w:szCs w:val="16"/>
        </w:rPr>
        <w:t xml:space="preserve">                                                                                                                                               к протоколу подведения итогов</w:t>
      </w:r>
    </w:p>
    <w:p w:rsidR="00D828A4" w:rsidRDefault="00D828A4" w:rsidP="00D828A4">
      <w:pPr>
        <w:tabs>
          <w:tab w:val="left" w:pos="3930"/>
          <w:tab w:val="right" w:pos="9355"/>
        </w:tabs>
        <w:ind w:right="342"/>
        <w:jc w:val="right"/>
        <w:rPr>
          <w:sz w:val="16"/>
          <w:szCs w:val="16"/>
        </w:rPr>
      </w:pPr>
      <w:r>
        <w:rPr>
          <w:sz w:val="16"/>
          <w:szCs w:val="16"/>
        </w:rPr>
        <w:t xml:space="preserve">                                                                                                                                                   </w:t>
      </w:r>
      <w:r w:rsidR="00894D97">
        <w:rPr>
          <w:sz w:val="16"/>
          <w:szCs w:val="16"/>
        </w:rPr>
        <w:t xml:space="preserve">               </w:t>
      </w:r>
      <w:r>
        <w:rPr>
          <w:sz w:val="16"/>
          <w:szCs w:val="16"/>
        </w:rPr>
        <w:t>аукциона в электронной форме</w:t>
      </w:r>
    </w:p>
    <w:p w:rsidR="00D828A4" w:rsidRDefault="00D828A4" w:rsidP="00D828A4">
      <w:pPr>
        <w:tabs>
          <w:tab w:val="left" w:pos="3930"/>
          <w:tab w:val="right" w:pos="9355"/>
        </w:tabs>
        <w:ind w:right="342"/>
        <w:jc w:val="right"/>
        <w:rPr>
          <w:sz w:val="16"/>
          <w:szCs w:val="16"/>
        </w:rPr>
      </w:pPr>
      <w:r>
        <w:rPr>
          <w:sz w:val="22"/>
          <w:szCs w:val="22"/>
        </w:rPr>
        <w:t xml:space="preserve">                                                                                                                           </w:t>
      </w:r>
      <w:r>
        <w:rPr>
          <w:sz w:val="16"/>
          <w:szCs w:val="16"/>
        </w:rPr>
        <w:t>от «28» октября  2014 г. № 0187300005814000567-3</w:t>
      </w:r>
    </w:p>
    <w:p w:rsidR="00D828A4" w:rsidRDefault="00D828A4" w:rsidP="00D828A4">
      <w:pPr>
        <w:tabs>
          <w:tab w:val="left" w:pos="3930"/>
          <w:tab w:val="right" w:pos="9355"/>
        </w:tabs>
        <w:jc w:val="right"/>
        <w:rPr>
          <w:sz w:val="12"/>
          <w:szCs w:val="14"/>
        </w:rPr>
      </w:pPr>
    </w:p>
    <w:p w:rsidR="00D828A4" w:rsidRPr="00BB6B1D" w:rsidRDefault="00D828A4" w:rsidP="00D828A4">
      <w:pPr>
        <w:jc w:val="center"/>
        <w:rPr>
          <w:sz w:val="22"/>
          <w:szCs w:val="22"/>
        </w:rPr>
      </w:pPr>
      <w:r w:rsidRPr="00BB6B1D">
        <w:rPr>
          <w:sz w:val="22"/>
          <w:szCs w:val="22"/>
        </w:rPr>
        <w:t>Таблица подведения итогов</w:t>
      </w:r>
    </w:p>
    <w:p w:rsidR="00D828A4" w:rsidRDefault="00894D97" w:rsidP="00D828A4">
      <w:pPr>
        <w:ind w:left="567" w:firstLine="708"/>
        <w:jc w:val="center"/>
        <w:rPr>
          <w:sz w:val="22"/>
          <w:szCs w:val="22"/>
        </w:rPr>
      </w:pPr>
      <w:r>
        <w:rPr>
          <w:sz w:val="22"/>
          <w:szCs w:val="22"/>
        </w:rPr>
        <w:t xml:space="preserve">аукциона </w:t>
      </w:r>
      <w:proofErr w:type="gramStart"/>
      <w:r w:rsidR="00D828A4" w:rsidRPr="00516D1A">
        <w:rPr>
          <w:sz w:val="22"/>
          <w:szCs w:val="22"/>
        </w:rPr>
        <w:t xml:space="preserve">в электронной форме </w:t>
      </w:r>
      <w:r w:rsidR="00D828A4" w:rsidRPr="00B464A3">
        <w:rPr>
          <w:sz w:val="22"/>
          <w:szCs w:val="22"/>
        </w:rPr>
        <w:t xml:space="preserve">на право заключения муниципального контракта </w:t>
      </w:r>
      <w:r w:rsidR="00D828A4" w:rsidRPr="0083756B">
        <w:rPr>
          <w:sz w:val="22"/>
          <w:szCs w:val="22"/>
        </w:rPr>
        <w:t>на оказание услуг по проведению курсов повышения квалификации по направлению</w:t>
      </w:r>
      <w:proofErr w:type="gramEnd"/>
      <w:r w:rsidR="00D828A4" w:rsidRPr="0083756B">
        <w:rPr>
          <w:sz w:val="22"/>
          <w:szCs w:val="22"/>
        </w:rPr>
        <w:t xml:space="preserve"> «</w:t>
      </w:r>
      <w:proofErr w:type="spellStart"/>
      <w:r w:rsidR="00D828A4" w:rsidRPr="0083756B">
        <w:rPr>
          <w:sz w:val="22"/>
          <w:szCs w:val="22"/>
        </w:rPr>
        <w:t>Антикоррупционное</w:t>
      </w:r>
      <w:proofErr w:type="spellEnd"/>
      <w:r w:rsidR="00D828A4" w:rsidRPr="0083756B">
        <w:rPr>
          <w:sz w:val="22"/>
          <w:szCs w:val="22"/>
        </w:rPr>
        <w:t xml:space="preserve"> поведение муниципальных служащих: правовые, экономические, политические и психологические аспекты».</w:t>
      </w:r>
      <w:r w:rsidR="00D828A4">
        <w:rPr>
          <w:sz w:val="22"/>
          <w:szCs w:val="22"/>
        </w:rPr>
        <w:t xml:space="preserve"> </w:t>
      </w:r>
    </w:p>
    <w:p w:rsidR="00D828A4" w:rsidRDefault="00D828A4" w:rsidP="00894D97">
      <w:pPr>
        <w:ind w:left="567" w:firstLine="708"/>
        <w:rPr>
          <w:sz w:val="18"/>
          <w:szCs w:val="18"/>
        </w:rPr>
      </w:pPr>
      <w:r>
        <w:rPr>
          <w:sz w:val="18"/>
          <w:szCs w:val="18"/>
        </w:rPr>
        <w:t>Заказчик: Администрация города Югорска</w:t>
      </w:r>
    </w:p>
    <w:p w:rsidR="00D828A4" w:rsidRDefault="00D828A4" w:rsidP="00D828A4">
      <w:pPr>
        <w:ind w:firstLine="708"/>
        <w:rPr>
          <w:sz w:val="18"/>
          <w:szCs w:val="18"/>
        </w:rPr>
      </w:pPr>
    </w:p>
    <w:tbl>
      <w:tblPr>
        <w:tblW w:w="15919" w:type="dxa"/>
        <w:tblInd w:w="170" w:type="dxa"/>
        <w:tblLayout w:type="fixed"/>
        <w:tblCellMar>
          <w:top w:w="28" w:type="dxa"/>
          <w:left w:w="28" w:type="dxa"/>
          <w:bottom w:w="28" w:type="dxa"/>
          <w:right w:w="28" w:type="dxa"/>
        </w:tblCellMar>
        <w:tblLook w:val="0000"/>
      </w:tblPr>
      <w:tblGrid>
        <w:gridCol w:w="4820"/>
        <w:gridCol w:w="1245"/>
        <w:gridCol w:w="1448"/>
        <w:gridCol w:w="1401"/>
        <w:gridCol w:w="1401"/>
        <w:gridCol w:w="1401"/>
        <w:gridCol w:w="1401"/>
        <w:gridCol w:w="1401"/>
        <w:gridCol w:w="1401"/>
      </w:tblGrid>
      <w:tr w:rsidR="00D828A4" w:rsidRPr="00985231" w:rsidTr="003555BD">
        <w:trPr>
          <w:cantSplit/>
          <w:trHeight w:val="20"/>
        </w:trPr>
        <w:tc>
          <w:tcPr>
            <w:tcW w:w="6065" w:type="dxa"/>
            <w:gridSpan w:val="2"/>
            <w:tcBorders>
              <w:top w:val="single" w:sz="8" w:space="0" w:color="000000"/>
              <w:left w:val="single" w:sz="8" w:space="0" w:color="000000"/>
              <w:bottom w:val="single" w:sz="8" w:space="0" w:color="000000"/>
            </w:tcBorders>
            <w:vAlign w:val="center"/>
          </w:tcPr>
          <w:p w:rsidR="00D828A4" w:rsidRPr="00985231" w:rsidRDefault="00D828A4" w:rsidP="003555BD">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448" w:type="dxa"/>
            <w:tcBorders>
              <w:top w:val="single" w:sz="8" w:space="0" w:color="000000"/>
              <w:left w:val="single" w:sz="8" w:space="0" w:color="000000"/>
              <w:bottom w:val="single" w:sz="8" w:space="0" w:color="000000"/>
              <w:right w:val="single" w:sz="4" w:space="0" w:color="auto"/>
            </w:tcBorders>
            <w:vAlign w:val="center"/>
          </w:tcPr>
          <w:p w:rsidR="00D828A4" w:rsidRPr="006A387E" w:rsidRDefault="00D828A4" w:rsidP="003555BD">
            <w:pPr>
              <w:keepNext/>
              <w:keepLines/>
              <w:suppressLineNumbers/>
              <w:jc w:val="center"/>
              <w:rPr>
                <w:bCs/>
                <w:sz w:val="18"/>
                <w:szCs w:val="18"/>
              </w:rPr>
            </w:pPr>
            <w:r>
              <w:rPr>
                <w:bCs/>
                <w:sz w:val="18"/>
                <w:szCs w:val="18"/>
              </w:rPr>
              <w:t>9/4261228</w:t>
            </w:r>
          </w:p>
        </w:tc>
        <w:tc>
          <w:tcPr>
            <w:tcW w:w="1401" w:type="dxa"/>
            <w:tcBorders>
              <w:top w:val="single" w:sz="8" w:space="0" w:color="000000"/>
              <w:left w:val="single" w:sz="8" w:space="0" w:color="000000"/>
              <w:bottom w:val="single" w:sz="8" w:space="0" w:color="000000"/>
              <w:right w:val="single" w:sz="8" w:space="0" w:color="000000"/>
            </w:tcBorders>
            <w:vAlign w:val="center"/>
          </w:tcPr>
          <w:p w:rsidR="00D828A4" w:rsidRPr="006A387E" w:rsidRDefault="00D828A4" w:rsidP="003555BD">
            <w:pPr>
              <w:keepNext/>
              <w:keepLines/>
              <w:suppressLineNumbers/>
              <w:jc w:val="center"/>
              <w:rPr>
                <w:bCs/>
                <w:sz w:val="18"/>
                <w:szCs w:val="18"/>
              </w:rPr>
            </w:pPr>
            <w:r>
              <w:rPr>
                <w:bCs/>
                <w:sz w:val="18"/>
                <w:szCs w:val="18"/>
              </w:rPr>
              <w:t>7/6782649</w:t>
            </w:r>
          </w:p>
        </w:tc>
        <w:tc>
          <w:tcPr>
            <w:tcW w:w="1401" w:type="dxa"/>
            <w:tcBorders>
              <w:top w:val="single" w:sz="8" w:space="0" w:color="000000"/>
              <w:left w:val="single" w:sz="8" w:space="0" w:color="000000"/>
              <w:bottom w:val="single" w:sz="8" w:space="0" w:color="000000"/>
              <w:right w:val="single" w:sz="8" w:space="0" w:color="000000"/>
            </w:tcBorders>
            <w:vAlign w:val="center"/>
          </w:tcPr>
          <w:p w:rsidR="00D828A4" w:rsidRPr="00A6625A" w:rsidRDefault="00D828A4" w:rsidP="003555BD">
            <w:pPr>
              <w:keepNext/>
              <w:keepLines/>
              <w:suppressLineNumbers/>
              <w:jc w:val="center"/>
              <w:rPr>
                <w:bCs/>
                <w:sz w:val="18"/>
                <w:szCs w:val="18"/>
              </w:rPr>
            </w:pPr>
            <w:r>
              <w:rPr>
                <w:bCs/>
                <w:sz w:val="18"/>
                <w:szCs w:val="18"/>
              </w:rPr>
              <w:t>5/2335395</w:t>
            </w:r>
          </w:p>
        </w:tc>
        <w:tc>
          <w:tcPr>
            <w:tcW w:w="1401" w:type="dxa"/>
            <w:tcBorders>
              <w:top w:val="single" w:sz="8" w:space="0" w:color="000000"/>
              <w:left w:val="single" w:sz="8" w:space="0" w:color="000000"/>
              <w:bottom w:val="single" w:sz="8" w:space="0" w:color="000000"/>
              <w:right w:val="single" w:sz="4" w:space="0" w:color="auto"/>
            </w:tcBorders>
            <w:vAlign w:val="center"/>
          </w:tcPr>
          <w:p w:rsidR="00D828A4" w:rsidRPr="00A6625A" w:rsidRDefault="00D828A4" w:rsidP="003555BD">
            <w:pPr>
              <w:keepNext/>
              <w:keepLines/>
              <w:suppressLineNumbers/>
              <w:jc w:val="center"/>
              <w:rPr>
                <w:bCs/>
                <w:sz w:val="18"/>
                <w:szCs w:val="18"/>
              </w:rPr>
            </w:pPr>
            <w:r>
              <w:rPr>
                <w:bCs/>
                <w:sz w:val="18"/>
                <w:szCs w:val="18"/>
              </w:rPr>
              <w:t>3/6573782</w:t>
            </w:r>
          </w:p>
        </w:tc>
        <w:tc>
          <w:tcPr>
            <w:tcW w:w="1401" w:type="dxa"/>
            <w:tcBorders>
              <w:top w:val="single" w:sz="8" w:space="0" w:color="000000"/>
              <w:left w:val="single" w:sz="8" w:space="0" w:color="000000"/>
              <w:bottom w:val="single" w:sz="8" w:space="0" w:color="000000"/>
              <w:right w:val="single" w:sz="4" w:space="0" w:color="auto"/>
            </w:tcBorders>
            <w:vAlign w:val="center"/>
          </w:tcPr>
          <w:p w:rsidR="00D828A4" w:rsidRDefault="00D828A4" w:rsidP="003555BD">
            <w:pPr>
              <w:keepNext/>
              <w:keepLines/>
              <w:suppressLineNumbers/>
              <w:jc w:val="center"/>
              <w:rPr>
                <w:bCs/>
                <w:sz w:val="18"/>
                <w:szCs w:val="18"/>
              </w:rPr>
            </w:pPr>
            <w:r>
              <w:rPr>
                <w:bCs/>
                <w:sz w:val="18"/>
                <w:szCs w:val="18"/>
              </w:rPr>
              <w:t>8/5859750</w:t>
            </w:r>
          </w:p>
        </w:tc>
        <w:tc>
          <w:tcPr>
            <w:tcW w:w="1401" w:type="dxa"/>
            <w:tcBorders>
              <w:top w:val="single" w:sz="8" w:space="0" w:color="000000"/>
              <w:left w:val="single" w:sz="8" w:space="0" w:color="000000"/>
              <w:bottom w:val="single" w:sz="8" w:space="0" w:color="000000"/>
              <w:right w:val="single" w:sz="4" w:space="0" w:color="auto"/>
            </w:tcBorders>
            <w:vAlign w:val="center"/>
          </w:tcPr>
          <w:p w:rsidR="00D828A4" w:rsidRDefault="00D828A4" w:rsidP="003555BD">
            <w:pPr>
              <w:keepNext/>
              <w:keepLines/>
              <w:suppressLineNumbers/>
              <w:jc w:val="center"/>
              <w:rPr>
                <w:bCs/>
                <w:sz w:val="18"/>
                <w:szCs w:val="18"/>
              </w:rPr>
            </w:pPr>
            <w:r>
              <w:rPr>
                <w:bCs/>
                <w:sz w:val="18"/>
                <w:szCs w:val="18"/>
              </w:rPr>
              <w:t>4/5400188</w:t>
            </w:r>
          </w:p>
        </w:tc>
        <w:tc>
          <w:tcPr>
            <w:tcW w:w="1401" w:type="dxa"/>
            <w:tcBorders>
              <w:top w:val="single" w:sz="8" w:space="0" w:color="000000"/>
              <w:left w:val="single" w:sz="8" w:space="0" w:color="000000"/>
              <w:bottom w:val="single" w:sz="8" w:space="0" w:color="000000"/>
              <w:right w:val="single" w:sz="4" w:space="0" w:color="auto"/>
            </w:tcBorders>
            <w:vAlign w:val="center"/>
          </w:tcPr>
          <w:p w:rsidR="00D828A4" w:rsidRDefault="00D828A4" w:rsidP="003555BD">
            <w:pPr>
              <w:keepNext/>
              <w:keepLines/>
              <w:suppressLineNumbers/>
              <w:jc w:val="center"/>
              <w:rPr>
                <w:bCs/>
                <w:sz w:val="18"/>
                <w:szCs w:val="18"/>
              </w:rPr>
            </w:pPr>
            <w:r>
              <w:rPr>
                <w:bCs/>
                <w:sz w:val="18"/>
                <w:szCs w:val="18"/>
              </w:rPr>
              <w:t>2/5641023</w:t>
            </w:r>
          </w:p>
        </w:tc>
      </w:tr>
      <w:tr w:rsidR="00D828A4" w:rsidRPr="00985231" w:rsidTr="003555BD">
        <w:trPr>
          <w:cantSplit/>
          <w:trHeight w:val="20"/>
        </w:trPr>
        <w:tc>
          <w:tcPr>
            <w:tcW w:w="4820" w:type="dxa"/>
            <w:tcBorders>
              <w:left w:val="single" w:sz="8" w:space="0" w:color="000000"/>
              <w:bottom w:val="single" w:sz="8" w:space="0" w:color="000000"/>
            </w:tcBorders>
            <w:vAlign w:val="center"/>
          </w:tcPr>
          <w:p w:rsidR="00D828A4" w:rsidRPr="00985231" w:rsidRDefault="00D828A4" w:rsidP="003555BD">
            <w:pPr>
              <w:snapToGrid w:val="0"/>
              <w:ind w:left="294" w:hanging="294"/>
              <w:jc w:val="center"/>
              <w:rPr>
                <w:color w:val="000000"/>
                <w:sz w:val="18"/>
                <w:szCs w:val="18"/>
              </w:rPr>
            </w:pPr>
            <w:r w:rsidRPr="00985231">
              <w:rPr>
                <w:color w:val="000000"/>
                <w:sz w:val="18"/>
                <w:szCs w:val="18"/>
              </w:rPr>
              <w:t>Показатель</w:t>
            </w:r>
          </w:p>
        </w:tc>
        <w:tc>
          <w:tcPr>
            <w:tcW w:w="1245" w:type="dxa"/>
            <w:tcBorders>
              <w:left w:val="single" w:sz="8" w:space="0" w:color="000000"/>
              <w:bottom w:val="single" w:sz="8" w:space="0" w:color="000000"/>
            </w:tcBorders>
            <w:vAlign w:val="center"/>
          </w:tcPr>
          <w:p w:rsidR="00D828A4" w:rsidRPr="00985231" w:rsidRDefault="00D828A4" w:rsidP="003555BD">
            <w:pPr>
              <w:snapToGrid w:val="0"/>
              <w:jc w:val="center"/>
              <w:rPr>
                <w:color w:val="000000"/>
                <w:sz w:val="18"/>
                <w:szCs w:val="18"/>
              </w:rPr>
            </w:pPr>
            <w:r w:rsidRPr="00985231">
              <w:rPr>
                <w:color w:val="000000"/>
                <w:sz w:val="18"/>
                <w:szCs w:val="18"/>
              </w:rPr>
              <w:t>Обязательные требования</w:t>
            </w:r>
          </w:p>
        </w:tc>
        <w:tc>
          <w:tcPr>
            <w:tcW w:w="1448" w:type="dxa"/>
            <w:tcBorders>
              <w:left w:val="single" w:sz="8" w:space="0" w:color="000000"/>
              <w:bottom w:val="single" w:sz="8" w:space="0" w:color="000000"/>
              <w:right w:val="single" w:sz="8" w:space="0" w:color="000000"/>
            </w:tcBorders>
            <w:vAlign w:val="center"/>
          </w:tcPr>
          <w:p w:rsidR="00D828A4" w:rsidRDefault="00D828A4" w:rsidP="003555BD">
            <w:pPr>
              <w:snapToGrid w:val="0"/>
              <w:jc w:val="center"/>
              <w:rPr>
                <w:color w:val="000000"/>
                <w:sz w:val="18"/>
                <w:szCs w:val="18"/>
              </w:rPr>
            </w:pPr>
            <w:r>
              <w:rPr>
                <w:color w:val="000000"/>
                <w:sz w:val="18"/>
                <w:szCs w:val="18"/>
              </w:rPr>
              <w:t>ООО «</w:t>
            </w:r>
            <w:proofErr w:type="spellStart"/>
            <w:r>
              <w:rPr>
                <w:color w:val="000000"/>
                <w:sz w:val="18"/>
                <w:szCs w:val="18"/>
              </w:rPr>
              <w:t>Креон</w:t>
            </w:r>
            <w:proofErr w:type="spellEnd"/>
            <w:r>
              <w:rPr>
                <w:color w:val="000000"/>
                <w:sz w:val="18"/>
                <w:szCs w:val="18"/>
              </w:rPr>
              <w:t>»,</w:t>
            </w:r>
          </w:p>
          <w:p w:rsidR="00D828A4" w:rsidRPr="00985231" w:rsidRDefault="00D828A4" w:rsidP="003555BD">
            <w:pPr>
              <w:snapToGrid w:val="0"/>
              <w:jc w:val="center"/>
              <w:rPr>
                <w:color w:val="000000"/>
                <w:sz w:val="18"/>
                <w:szCs w:val="18"/>
              </w:rPr>
            </w:pPr>
            <w:r>
              <w:rPr>
                <w:color w:val="000000"/>
                <w:sz w:val="18"/>
                <w:szCs w:val="18"/>
              </w:rPr>
              <w:t>г. Владивосток</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snapToGrid w:val="0"/>
              <w:jc w:val="center"/>
              <w:rPr>
                <w:color w:val="000000"/>
                <w:sz w:val="18"/>
                <w:szCs w:val="18"/>
              </w:rPr>
            </w:pPr>
            <w:r>
              <w:rPr>
                <w:color w:val="000000"/>
                <w:sz w:val="18"/>
                <w:szCs w:val="18"/>
              </w:rPr>
              <w:t>ООО «Восточная холдинговая компания»,</w:t>
            </w:r>
          </w:p>
          <w:p w:rsidR="00D828A4" w:rsidRPr="005C2E15" w:rsidRDefault="00D828A4" w:rsidP="003555BD">
            <w:pPr>
              <w:snapToGrid w:val="0"/>
              <w:jc w:val="center"/>
              <w:rPr>
                <w:color w:val="000000"/>
                <w:sz w:val="18"/>
                <w:szCs w:val="18"/>
              </w:rPr>
            </w:pPr>
            <w:r>
              <w:rPr>
                <w:color w:val="000000"/>
                <w:sz w:val="18"/>
                <w:szCs w:val="18"/>
              </w:rPr>
              <w:t>г. Москва</w:t>
            </w:r>
          </w:p>
        </w:tc>
        <w:tc>
          <w:tcPr>
            <w:tcW w:w="1401" w:type="dxa"/>
            <w:tcBorders>
              <w:left w:val="single" w:sz="8" w:space="0" w:color="000000"/>
              <w:bottom w:val="single" w:sz="8" w:space="0" w:color="000000"/>
              <w:right w:val="single" w:sz="8" w:space="0" w:color="000000"/>
            </w:tcBorders>
            <w:vAlign w:val="center"/>
          </w:tcPr>
          <w:p w:rsidR="00D828A4" w:rsidRDefault="00D828A4" w:rsidP="003555BD">
            <w:pPr>
              <w:snapToGrid w:val="0"/>
              <w:jc w:val="center"/>
              <w:rPr>
                <w:color w:val="000000"/>
                <w:sz w:val="18"/>
                <w:szCs w:val="18"/>
              </w:rPr>
            </w:pPr>
            <w:r>
              <w:rPr>
                <w:color w:val="000000"/>
                <w:sz w:val="18"/>
                <w:szCs w:val="18"/>
              </w:rPr>
              <w:t xml:space="preserve">АНО ДПО «Институт </w:t>
            </w:r>
            <w:r w:rsidRPr="0056021C">
              <w:rPr>
                <w:color w:val="000000"/>
                <w:sz w:val="18"/>
                <w:szCs w:val="18"/>
              </w:rPr>
              <w:t>государственного управления</w:t>
            </w:r>
            <w:r>
              <w:rPr>
                <w:color w:val="000000"/>
                <w:sz w:val="18"/>
                <w:szCs w:val="18"/>
              </w:rPr>
              <w:t>»,</w:t>
            </w:r>
          </w:p>
          <w:p w:rsidR="00D828A4" w:rsidRPr="00985231" w:rsidRDefault="00D828A4" w:rsidP="003555BD">
            <w:pPr>
              <w:snapToGrid w:val="0"/>
              <w:jc w:val="center"/>
              <w:rPr>
                <w:color w:val="000000"/>
                <w:sz w:val="18"/>
                <w:szCs w:val="18"/>
              </w:rPr>
            </w:pPr>
            <w:r>
              <w:rPr>
                <w:color w:val="000000"/>
                <w:sz w:val="18"/>
                <w:szCs w:val="18"/>
              </w:rPr>
              <w:t>г. Москва</w:t>
            </w:r>
          </w:p>
        </w:tc>
        <w:tc>
          <w:tcPr>
            <w:tcW w:w="1401" w:type="dxa"/>
            <w:tcBorders>
              <w:left w:val="single" w:sz="8" w:space="0" w:color="000000"/>
              <w:bottom w:val="single" w:sz="8" w:space="0" w:color="000000"/>
              <w:right w:val="single" w:sz="4" w:space="0" w:color="auto"/>
            </w:tcBorders>
            <w:vAlign w:val="center"/>
          </w:tcPr>
          <w:p w:rsidR="00D828A4" w:rsidRPr="005C2E15" w:rsidRDefault="00D828A4" w:rsidP="003555BD">
            <w:pPr>
              <w:snapToGrid w:val="0"/>
              <w:jc w:val="center"/>
              <w:rPr>
                <w:color w:val="000000"/>
                <w:sz w:val="18"/>
                <w:szCs w:val="18"/>
              </w:rPr>
            </w:pPr>
            <w:r>
              <w:rPr>
                <w:color w:val="000000"/>
                <w:sz w:val="18"/>
                <w:szCs w:val="18"/>
              </w:rPr>
              <w:t>ООО "</w:t>
            </w:r>
            <w:proofErr w:type="spellStart"/>
            <w:r>
              <w:rPr>
                <w:color w:val="000000"/>
                <w:sz w:val="18"/>
                <w:szCs w:val="18"/>
              </w:rPr>
              <w:t>Развитие-М</w:t>
            </w:r>
            <w:proofErr w:type="spellEnd"/>
            <w:r>
              <w:rPr>
                <w:color w:val="000000"/>
                <w:sz w:val="18"/>
                <w:szCs w:val="18"/>
              </w:rPr>
              <w:t xml:space="preserve">", </w:t>
            </w:r>
            <w:proofErr w:type="gramStart"/>
            <w:r>
              <w:rPr>
                <w:color w:val="000000"/>
                <w:sz w:val="18"/>
                <w:szCs w:val="18"/>
              </w:rPr>
              <w:t>г</w:t>
            </w:r>
            <w:proofErr w:type="gramEnd"/>
            <w:r>
              <w:rPr>
                <w:color w:val="000000"/>
                <w:sz w:val="18"/>
                <w:szCs w:val="18"/>
              </w:rPr>
              <w:t xml:space="preserve">. Сургут  </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snapToGrid w:val="0"/>
              <w:jc w:val="center"/>
              <w:rPr>
                <w:color w:val="000000"/>
                <w:sz w:val="18"/>
                <w:szCs w:val="18"/>
              </w:rPr>
            </w:pPr>
            <w:r>
              <w:rPr>
                <w:color w:val="000000"/>
                <w:sz w:val="18"/>
                <w:szCs w:val="18"/>
              </w:rPr>
              <w:t>НОУ ДПО</w:t>
            </w:r>
            <w:r w:rsidRPr="0056021C">
              <w:rPr>
                <w:color w:val="000000"/>
                <w:sz w:val="18"/>
                <w:szCs w:val="18"/>
              </w:rPr>
              <w:t xml:space="preserve"> "Институт государственных и коммерческих закупок"</w:t>
            </w:r>
            <w:r>
              <w:rPr>
                <w:color w:val="000000"/>
                <w:sz w:val="18"/>
                <w:szCs w:val="18"/>
              </w:rPr>
              <w:t>,</w:t>
            </w:r>
          </w:p>
          <w:p w:rsidR="00D828A4" w:rsidRPr="005C2E15" w:rsidRDefault="00D828A4" w:rsidP="003555BD">
            <w:pPr>
              <w:snapToGrid w:val="0"/>
              <w:jc w:val="center"/>
              <w:rPr>
                <w:color w:val="000000"/>
                <w:sz w:val="18"/>
                <w:szCs w:val="18"/>
              </w:rPr>
            </w:pPr>
            <w:r>
              <w:rPr>
                <w:color w:val="000000"/>
                <w:sz w:val="18"/>
                <w:szCs w:val="18"/>
              </w:rPr>
              <w:t>г. Новосибирск</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snapToGrid w:val="0"/>
              <w:jc w:val="center"/>
              <w:rPr>
                <w:color w:val="000000"/>
                <w:sz w:val="18"/>
                <w:szCs w:val="18"/>
              </w:rPr>
            </w:pPr>
            <w:proofErr w:type="spellStart"/>
            <w:r w:rsidRPr="00945FEA">
              <w:rPr>
                <w:color w:val="000000"/>
                <w:sz w:val="18"/>
                <w:szCs w:val="18"/>
              </w:rPr>
              <w:t>Лангепасский</w:t>
            </w:r>
            <w:proofErr w:type="spellEnd"/>
            <w:r w:rsidRPr="00945FEA">
              <w:rPr>
                <w:color w:val="000000"/>
                <w:sz w:val="18"/>
                <w:szCs w:val="18"/>
              </w:rPr>
              <w:t xml:space="preserve"> филиал </w:t>
            </w:r>
            <w:r>
              <w:rPr>
                <w:color w:val="000000"/>
                <w:sz w:val="18"/>
                <w:szCs w:val="18"/>
              </w:rPr>
              <w:t>ФГБОУ ВПО</w:t>
            </w:r>
            <w:r w:rsidRPr="00945FEA">
              <w:rPr>
                <w:color w:val="000000"/>
                <w:sz w:val="18"/>
                <w:szCs w:val="18"/>
              </w:rPr>
              <w:t xml:space="preserve"> при Президенте Российской Федерации»</w:t>
            </w:r>
            <w:r>
              <w:rPr>
                <w:color w:val="000000"/>
                <w:sz w:val="18"/>
                <w:szCs w:val="18"/>
              </w:rPr>
              <w:t>,</w:t>
            </w:r>
          </w:p>
          <w:p w:rsidR="00D828A4" w:rsidRPr="005C2E15" w:rsidRDefault="00D828A4" w:rsidP="003555BD">
            <w:pPr>
              <w:snapToGrid w:val="0"/>
              <w:jc w:val="center"/>
              <w:rPr>
                <w:color w:val="000000"/>
                <w:sz w:val="18"/>
                <w:szCs w:val="18"/>
              </w:rPr>
            </w:pPr>
            <w:r>
              <w:rPr>
                <w:color w:val="000000"/>
                <w:sz w:val="18"/>
                <w:szCs w:val="18"/>
              </w:rPr>
              <w:t xml:space="preserve">г. </w:t>
            </w:r>
            <w:proofErr w:type="spellStart"/>
            <w:r>
              <w:rPr>
                <w:color w:val="000000"/>
                <w:sz w:val="18"/>
                <w:szCs w:val="18"/>
              </w:rPr>
              <w:t>Лангепас</w:t>
            </w:r>
            <w:proofErr w:type="spellEnd"/>
          </w:p>
        </w:tc>
        <w:tc>
          <w:tcPr>
            <w:tcW w:w="1401" w:type="dxa"/>
            <w:tcBorders>
              <w:left w:val="single" w:sz="8" w:space="0" w:color="000000"/>
              <w:bottom w:val="single" w:sz="8" w:space="0" w:color="000000"/>
              <w:right w:val="single" w:sz="4" w:space="0" w:color="auto"/>
            </w:tcBorders>
            <w:vAlign w:val="center"/>
          </w:tcPr>
          <w:p w:rsidR="00D828A4" w:rsidRDefault="00D828A4" w:rsidP="003555BD">
            <w:pPr>
              <w:snapToGrid w:val="0"/>
              <w:jc w:val="center"/>
              <w:rPr>
                <w:color w:val="000000"/>
                <w:sz w:val="18"/>
                <w:szCs w:val="18"/>
              </w:rPr>
            </w:pPr>
            <w:r>
              <w:rPr>
                <w:color w:val="000000"/>
                <w:sz w:val="18"/>
                <w:szCs w:val="18"/>
              </w:rPr>
              <w:t>НОУ ДПО</w:t>
            </w:r>
            <w:r w:rsidRPr="00945FEA">
              <w:rPr>
                <w:color w:val="000000"/>
                <w:sz w:val="18"/>
                <w:szCs w:val="18"/>
              </w:rPr>
              <w:t xml:space="preserve"> "Институт информационных технологий "</w:t>
            </w:r>
            <w:proofErr w:type="spellStart"/>
            <w:r w:rsidRPr="00945FEA">
              <w:rPr>
                <w:color w:val="000000"/>
                <w:sz w:val="18"/>
                <w:szCs w:val="18"/>
              </w:rPr>
              <w:t>АйТи</w:t>
            </w:r>
            <w:proofErr w:type="spellEnd"/>
            <w:r w:rsidRPr="00945FEA">
              <w:rPr>
                <w:color w:val="000000"/>
                <w:sz w:val="18"/>
                <w:szCs w:val="18"/>
              </w:rPr>
              <w:t>"</w:t>
            </w:r>
            <w:r>
              <w:rPr>
                <w:color w:val="000000"/>
                <w:sz w:val="18"/>
                <w:szCs w:val="18"/>
              </w:rPr>
              <w:t>,</w:t>
            </w:r>
          </w:p>
          <w:p w:rsidR="00D828A4" w:rsidRPr="005C2E15" w:rsidRDefault="00D828A4" w:rsidP="003555BD">
            <w:pPr>
              <w:snapToGrid w:val="0"/>
              <w:jc w:val="center"/>
              <w:rPr>
                <w:color w:val="000000"/>
                <w:sz w:val="18"/>
                <w:szCs w:val="18"/>
              </w:rPr>
            </w:pPr>
            <w:r>
              <w:rPr>
                <w:color w:val="000000"/>
                <w:sz w:val="18"/>
                <w:szCs w:val="18"/>
              </w:rPr>
              <w:t>г. Москва</w:t>
            </w:r>
          </w:p>
        </w:tc>
      </w:tr>
      <w:tr w:rsidR="00D828A4" w:rsidRPr="00985231" w:rsidTr="003555BD">
        <w:trPr>
          <w:cantSplit/>
          <w:trHeight w:val="20"/>
        </w:trPr>
        <w:tc>
          <w:tcPr>
            <w:tcW w:w="4820" w:type="dxa"/>
            <w:tcBorders>
              <w:left w:val="single" w:sz="8" w:space="0" w:color="000000"/>
              <w:bottom w:val="single" w:sz="8" w:space="0" w:color="000000"/>
            </w:tcBorders>
            <w:vAlign w:val="center"/>
          </w:tcPr>
          <w:p w:rsidR="00D828A4" w:rsidRPr="002F7AC3" w:rsidRDefault="00D828A4" w:rsidP="003555BD">
            <w:pPr>
              <w:snapToGrid w:val="0"/>
              <w:ind w:left="108" w:right="119"/>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245" w:type="dxa"/>
            <w:tcBorders>
              <w:left w:val="single" w:sz="8" w:space="0" w:color="000000"/>
              <w:bottom w:val="single" w:sz="8" w:space="0" w:color="000000"/>
            </w:tcBorders>
            <w:vAlign w:val="center"/>
          </w:tcPr>
          <w:p w:rsidR="00D828A4" w:rsidRPr="00985231" w:rsidRDefault="00D828A4" w:rsidP="003555BD">
            <w:pPr>
              <w:snapToGrid w:val="0"/>
              <w:jc w:val="center"/>
              <w:rPr>
                <w:color w:val="000000"/>
                <w:sz w:val="18"/>
                <w:szCs w:val="18"/>
              </w:rPr>
            </w:pPr>
            <w:r w:rsidRPr="00985231">
              <w:rPr>
                <w:color w:val="000000"/>
                <w:sz w:val="18"/>
                <w:szCs w:val="18"/>
              </w:rPr>
              <w:t>декларация</w:t>
            </w:r>
          </w:p>
        </w:tc>
        <w:tc>
          <w:tcPr>
            <w:tcW w:w="1448" w:type="dxa"/>
            <w:tcBorders>
              <w:left w:val="single" w:sz="8" w:space="0" w:color="000000"/>
              <w:bottom w:val="single" w:sz="8" w:space="0" w:color="000000"/>
              <w:right w:val="single" w:sz="8" w:space="0" w:color="000000"/>
            </w:tcBorders>
            <w:vAlign w:val="center"/>
          </w:tcPr>
          <w:p w:rsidR="00D828A4" w:rsidRDefault="00D828A4" w:rsidP="003555BD">
            <w:pPr>
              <w:jc w:val="center"/>
            </w:pPr>
            <w:r w:rsidRPr="00741BF0">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741BF0">
              <w:rPr>
                <w:color w:val="000000"/>
                <w:sz w:val="18"/>
                <w:szCs w:val="18"/>
              </w:rPr>
              <w:t>Информация продекларирована</w:t>
            </w:r>
          </w:p>
        </w:tc>
        <w:tc>
          <w:tcPr>
            <w:tcW w:w="1401" w:type="dxa"/>
            <w:tcBorders>
              <w:left w:val="single" w:sz="8" w:space="0" w:color="000000"/>
              <w:bottom w:val="single" w:sz="8" w:space="0" w:color="000000"/>
              <w:right w:val="single" w:sz="8" w:space="0" w:color="000000"/>
            </w:tcBorders>
            <w:vAlign w:val="center"/>
          </w:tcPr>
          <w:p w:rsidR="00D828A4" w:rsidRDefault="00D828A4" w:rsidP="003555BD">
            <w:pPr>
              <w:jc w:val="center"/>
            </w:pPr>
            <w:r w:rsidRPr="00741BF0">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741BF0">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D50FB6">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D50FB6">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D50FB6">
              <w:rPr>
                <w:color w:val="000000"/>
                <w:sz w:val="18"/>
                <w:szCs w:val="18"/>
              </w:rPr>
              <w:t>Информация продекларирована</w:t>
            </w:r>
          </w:p>
        </w:tc>
      </w:tr>
      <w:tr w:rsidR="00D828A4" w:rsidRPr="00985231" w:rsidTr="003555BD">
        <w:trPr>
          <w:cantSplit/>
          <w:trHeight w:val="20"/>
        </w:trPr>
        <w:tc>
          <w:tcPr>
            <w:tcW w:w="4820" w:type="dxa"/>
            <w:tcBorders>
              <w:left w:val="single" w:sz="8" w:space="0" w:color="000000"/>
              <w:bottom w:val="single" w:sz="8" w:space="0" w:color="000000"/>
            </w:tcBorders>
            <w:vAlign w:val="center"/>
          </w:tcPr>
          <w:p w:rsidR="00D828A4" w:rsidRPr="002F7AC3" w:rsidRDefault="00D828A4" w:rsidP="003555BD">
            <w:pPr>
              <w:snapToGrid w:val="0"/>
              <w:ind w:left="105" w:right="120"/>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45" w:type="dxa"/>
            <w:tcBorders>
              <w:left w:val="single" w:sz="8" w:space="0" w:color="000000"/>
              <w:bottom w:val="single" w:sz="8" w:space="0" w:color="000000"/>
            </w:tcBorders>
            <w:vAlign w:val="center"/>
          </w:tcPr>
          <w:p w:rsidR="00D828A4" w:rsidRPr="00985231" w:rsidRDefault="00D828A4" w:rsidP="003555BD">
            <w:pPr>
              <w:snapToGrid w:val="0"/>
              <w:jc w:val="center"/>
              <w:rPr>
                <w:color w:val="000000"/>
                <w:sz w:val="18"/>
                <w:szCs w:val="18"/>
              </w:rPr>
            </w:pPr>
            <w:r w:rsidRPr="00985231">
              <w:rPr>
                <w:color w:val="000000"/>
                <w:sz w:val="18"/>
                <w:szCs w:val="18"/>
              </w:rPr>
              <w:t>декларация</w:t>
            </w:r>
          </w:p>
        </w:tc>
        <w:tc>
          <w:tcPr>
            <w:tcW w:w="1448" w:type="dxa"/>
            <w:tcBorders>
              <w:left w:val="single" w:sz="8" w:space="0" w:color="000000"/>
              <w:bottom w:val="single" w:sz="8" w:space="0" w:color="000000"/>
              <w:right w:val="single" w:sz="8" w:space="0" w:color="000000"/>
            </w:tcBorders>
            <w:vAlign w:val="center"/>
          </w:tcPr>
          <w:p w:rsidR="00D828A4" w:rsidRDefault="00D828A4" w:rsidP="003555BD">
            <w:pPr>
              <w:jc w:val="center"/>
            </w:pPr>
            <w:r w:rsidRPr="00741BF0">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741BF0">
              <w:rPr>
                <w:color w:val="000000"/>
                <w:sz w:val="18"/>
                <w:szCs w:val="18"/>
              </w:rPr>
              <w:t>Информация продекларирована</w:t>
            </w:r>
          </w:p>
        </w:tc>
        <w:tc>
          <w:tcPr>
            <w:tcW w:w="1401" w:type="dxa"/>
            <w:tcBorders>
              <w:left w:val="single" w:sz="8" w:space="0" w:color="000000"/>
              <w:bottom w:val="single" w:sz="8" w:space="0" w:color="000000"/>
              <w:right w:val="single" w:sz="8" w:space="0" w:color="000000"/>
            </w:tcBorders>
            <w:vAlign w:val="center"/>
          </w:tcPr>
          <w:p w:rsidR="00D828A4" w:rsidRDefault="00D828A4" w:rsidP="003555BD">
            <w:pPr>
              <w:jc w:val="center"/>
            </w:pPr>
            <w:r w:rsidRPr="00741BF0">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741BF0">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D50FB6">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D50FB6">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D50FB6">
              <w:rPr>
                <w:color w:val="000000"/>
                <w:sz w:val="18"/>
                <w:szCs w:val="18"/>
              </w:rPr>
              <w:t>Информация продекларирована</w:t>
            </w:r>
          </w:p>
        </w:tc>
      </w:tr>
      <w:tr w:rsidR="00D828A4" w:rsidRPr="00985231" w:rsidTr="003555BD">
        <w:trPr>
          <w:cantSplit/>
          <w:trHeight w:val="20"/>
        </w:trPr>
        <w:tc>
          <w:tcPr>
            <w:tcW w:w="4820" w:type="dxa"/>
            <w:tcBorders>
              <w:left w:val="single" w:sz="8" w:space="0" w:color="000000"/>
              <w:bottom w:val="single" w:sz="8" w:space="0" w:color="000000"/>
            </w:tcBorders>
            <w:vAlign w:val="center"/>
          </w:tcPr>
          <w:p w:rsidR="00D828A4" w:rsidRPr="002F7AC3" w:rsidRDefault="00D828A4" w:rsidP="003555BD">
            <w:pPr>
              <w:snapToGrid w:val="0"/>
              <w:ind w:left="105" w:right="120"/>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45" w:type="dxa"/>
            <w:tcBorders>
              <w:left w:val="single" w:sz="8" w:space="0" w:color="000000"/>
              <w:bottom w:val="single" w:sz="8" w:space="0" w:color="000000"/>
            </w:tcBorders>
            <w:vAlign w:val="center"/>
          </w:tcPr>
          <w:p w:rsidR="00D828A4" w:rsidRPr="00985231" w:rsidRDefault="00D828A4" w:rsidP="003555BD">
            <w:pPr>
              <w:snapToGrid w:val="0"/>
              <w:jc w:val="center"/>
              <w:rPr>
                <w:color w:val="000000"/>
                <w:sz w:val="18"/>
                <w:szCs w:val="18"/>
              </w:rPr>
            </w:pPr>
            <w:r w:rsidRPr="00985231">
              <w:rPr>
                <w:color w:val="000000"/>
                <w:sz w:val="18"/>
                <w:szCs w:val="18"/>
              </w:rPr>
              <w:t>декларация</w:t>
            </w:r>
          </w:p>
        </w:tc>
        <w:tc>
          <w:tcPr>
            <w:tcW w:w="1448" w:type="dxa"/>
            <w:tcBorders>
              <w:left w:val="single" w:sz="8" w:space="0" w:color="000000"/>
              <w:bottom w:val="single" w:sz="8" w:space="0" w:color="000000"/>
              <w:right w:val="single" w:sz="8" w:space="0" w:color="000000"/>
            </w:tcBorders>
            <w:vAlign w:val="center"/>
          </w:tcPr>
          <w:p w:rsidR="00D828A4" w:rsidRPr="00AF0B68" w:rsidRDefault="00D828A4" w:rsidP="003555BD">
            <w:pPr>
              <w:jc w:val="center"/>
            </w:pPr>
            <w:r w:rsidRPr="00AF0B68">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Pr="00AF0B68" w:rsidRDefault="00D828A4" w:rsidP="003555BD">
            <w:pPr>
              <w:jc w:val="center"/>
            </w:pPr>
            <w:r w:rsidRPr="00741BF0">
              <w:rPr>
                <w:color w:val="000000"/>
                <w:sz w:val="18"/>
                <w:szCs w:val="18"/>
              </w:rPr>
              <w:t>Информация продекларирована</w:t>
            </w:r>
          </w:p>
        </w:tc>
        <w:tc>
          <w:tcPr>
            <w:tcW w:w="1401" w:type="dxa"/>
            <w:tcBorders>
              <w:left w:val="single" w:sz="8" w:space="0" w:color="000000"/>
              <w:bottom w:val="single" w:sz="8" w:space="0" w:color="000000"/>
              <w:right w:val="single" w:sz="8" w:space="0" w:color="000000"/>
            </w:tcBorders>
            <w:vAlign w:val="center"/>
          </w:tcPr>
          <w:p w:rsidR="00D828A4" w:rsidRPr="00AF0B68" w:rsidRDefault="00D828A4" w:rsidP="003555BD">
            <w:pPr>
              <w:jc w:val="center"/>
            </w:pPr>
            <w:r w:rsidRPr="00AF0B68">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56684B">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D50FB6">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D50FB6">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D50FB6">
              <w:rPr>
                <w:color w:val="000000"/>
                <w:sz w:val="18"/>
                <w:szCs w:val="18"/>
              </w:rPr>
              <w:t>Информация продекларирована</w:t>
            </w:r>
          </w:p>
        </w:tc>
      </w:tr>
      <w:tr w:rsidR="00D828A4" w:rsidRPr="00985231" w:rsidTr="003555BD">
        <w:trPr>
          <w:cantSplit/>
          <w:trHeight w:val="20"/>
        </w:trPr>
        <w:tc>
          <w:tcPr>
            <w:tcW w:w="4820" w:type="dxa"/>
            <w:tcBorders>
              <w:left w:val="single" w:sz="8" w:space="0" w:color="000000"/>
              <w:bottom w:val="single" w:sz="8" w:space="0" w:color="000000"/>
              <w:right w:val="single" w:sz="4" w:space="0" w:color="auto"/>
            </w:tcBorders>
            <w:vAlign w:val="center"/>
          </w:tcPr>
          <w:p w:rsidR="00D828A4" w:rsidRPr="002F7AC3" w:rsidRDefault="00D828A4" w:rsidP="003555BD">
            <w:pPr>
              <w:snapToGrid w:val="0"/>
              <w:ind w:left="105" w:right="120"/>
              <w:rPr>
                <w:color w:val="000000"/>
                <w:sz w:val="16"/>
                <w:szCs w:val="16"/>
              </w:rPr>
            </w:pPr>
            <w:r w:rsidRPr="002F7AC3">
              <w:rPr>
                <w:color w:val="000000"/>
                <w:sz w:val="16"/>
                <w:szCs w:val="16"/>
              </w:rPr>
              <w:lastRenderedPageBreak/>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245" w:type="dxa"/>
            <w:tcBorders>
              <w:left w:val="single" w:sz="4" w:space="0" w:color="auto"/>
              <w:bottom w:val="single" w:sz="8" w:space="0" w:color="000000"/>
            </w:tcBorders>
            <w:vAlign w:val="center"/>
          </w:tcPr>
          <w:p w:rsidR="00D828A4" w:rsidRPr="00985231" w:rsidRDefault="00D828A4" w:rsidP="003555BD">
            <w:pPr>
              <w:snapToGrid w:val="0"/>
              <w:jc w:val="center"/>
              <w:rPr>
                <w:color w:val="000000"/>
                <w:sz w:val="18"/>
                <w:szCs w:val="18"/>
              </w:rPr>
            </w:pPr>
            <w:r w:rsidRPr="00985231">
              <w:rPr>
                <w:color w:val="000000"/>
                <w:sz w:val="18"/>
                <w:szCs w:val="18"/>
              </w:rPr>
              <w:t>декларация</w:t>
            </w:r>
          </w:p>
        </w:tc>
        <w:tc>
          <w:tcPr>
            <w:tcW w:w="1448" w:type="dxa"/>
            <w:tcBorders>
              <w:left w:val="single" w:sz="8" w:space="0" w:color="000000"/>
              <w:bottom w:val="single" w:sz="8" w:space="0" w:color="000000"/>
              <w:right w:val="single" w:sz="8" w:space="0" w:color="000000"/>
            </w:tcBorders>
            <w:vAlign w:val="center"/>
          </w:tcPr>
          <w:p w:rsidR="00D828A4" w:rsidRDefault="00D828A4" w:rsidP="003555BD">
            <w:pPr>
              <w:jc w:val="center"/>
            </w:pPr>
            <w:r w:rsidRPr="009523A6">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741BF0">
              <w:rPr>
                <w:color w:val="000000"/>
                <w:sz w:val="18"/>
                <w:szCs w:val="18"/>
              </w:rPr>
              <w:t>Информация продекларирована</w:t>
            </w:r>
          </w:p>
        </w:tc>
        <w:tc>
          <w:tcPr>
            <w:tcW w:w="1401" w:type="dxa"/>
            <w:tcBorders>
              <w:left w:val="single" w:sz="8" w:space="0" w:color="000000"/>
              <w:bottom w:val="single" w:sz="8" w:space="0" w:color="000000"/>
              <w:right w:val="single" w:sz="8" w:space="0" w:color="000000"/>
            </w:tcBorders>
            <w:vAlign w:val="center"/>
          </w:tcPr>
          <w:p w:rsidR="00D828A4" w:rsidRDefault="00D828A4" w:rsidP="003555BD">
            <w:pPr>
              <w:jc w:val="center"/>
            </w:pPr>
            <w:r w:rsidRPr="009523A6">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741BF0">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D50FB6">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D50FB6">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D50FB6">
              <w:rPr>
                <w:color w:val="000000"/>
                <w:sz w:val="18"/>
                <w:szCs w:val="18"/>
              </w:rPr>
              <w:t>Информация продекларирована</w:t>
            </w:r>
          </w:p>
        </w:tc>
      </w:tr>
      <w:tr w:rsidR="00D828A4" w:rsidRPr="00985231" w:rsidTr="003555BD">
        <w:trPr>
          <w:cantSplit/>
          <w:trHeight w:val="20"/>
        </w:trPr>
        <w:tc>
          <w:tcPr>
            <w:tcW w:w="4820" w:type="dxa"/>
            <w:tcBorders>
              <w:left w:val="single" w:sz="8" w:space="0" w:color="000000"/>
              <w:bottom w:val="single" w:sz="8" w:space="0" w:color="000000"/>
            </w:tcBorders>
            <w:vAlign w:val="center"/>
          </w:tcPr>
          <w:p w:rsidR="00D828A4" w:rsidRPr="002F7AC3" w:rsidRDefault="00D828A4" w:rsidP="003555BD">
            <w:pPr>
              <w:snapToGrid w:val="0"/>
              <w:ind w:left="105" w:right="120"/>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45" w:type="dxa"/>
            <w:tcBorders>
              <w:left w:val="single" w:sz="8" w:space="0" w:color="000000"/>
              <w:bottom w:val="single" w:sz="8" w:space="0" w:color="000000"/>
            </w:tcBorders>
            <w:vAlign w:val="center"/>
          </w:tcPr>
          <w:p w:rsidR="00D828A4" w:rsidRPr="00985231" w:rsidRDefault="00D828A4" w:rsidP="003555BD">
            <w:pPr>
              <w:snapToGrid w:val="0"/>
              <w:jc w:val="center"/>
              <w:rPr>
                <w:color w:val="000000"/>
                <w:sz w:val="18"/>
                <w:szCs w:val="18"/>
              </w:rPr>
            </w:pPr>
            <w:r w:rsidRPr="00985231">
              <w:rPr>
                <w:color w:val="000000"/>
                <w:sz w:val="18"/>
                <w:szCs w:val="18"/>
              </w:rPr>
              <w:t>декларация</w:t>
            </w:r>
          </w:p>
        </w:tc>
        <w:tc>
          <w:tcPr>
            <w:tcW w:w="1448" w:type="dxa"/>
            <w:tcBorders>
              <w:left w:val="single" w:sz="8" w:space="0" w:color="000000"/>
              <w:bottom w:val="single" w:sz="8" w:space="0" w:color="000000"/>
              <w:right w:val="single" w:sz="8" w:space="0" w:color="000000"/>
            </w:tcBorders>
            <w:vAlign w:val="center"/>
          </w:tcPr>
          <w:p w:rsidR="00D828A4" w:rsidRPr="002F7AC3" w:rsidRDefault="00D828A4" w:rsidP="003555BD">
            <w:pPr>
              <w:jc w:val="center"/>
              <w:rPr>
                <w:b/>
              </w:rPr>
            </w:pPr>
            <w:r w:rsidRPr="009523A6">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Pr="002F7AC3" w:rsidRDefault="00D828A4" w:rsidP="003555BD">
            <w:pPr>
              <w:jc w:val="center"/>
              <w:rPr>
                <w:b/>
              </w:rPr>
            </w:pPr>
            <w:r w:rsidRPr="009523A6">
              <w:rPr>
                <w:color w:val="000000"/>
                <w:sz w:val="18"/>
                <w:szCs w:val="18"/>
              </w:rPr>
              <w:t>Информация продекларирована</w:t>
            </w:r>
          </w:p>
        </w:tc>
        <w:tc>
          <w:tcPr>
            <w:tcW w:w="1401" w:type="dxa"/>
            <w:tcBorders>
              <w:left w:val="single" w:sz="8" w:space="0" w:color="000000"/>
              <w:bottom w:val="single" w:sz="8" w:space="0" w:color="000000"/>
              <w:right w:val="single" w:sz="8" w:space="0" w:color="000000"/>
            </w:tcBorders>
            <w:vAlign w:val="center"/>
          </w:tcPr>
          <w:p w:rsidR="00D828A4" w:rsidRPr="002F7AC3" w:rsidRDefault="00D828A4" w:rsidP="003555BD">
            <w:pPr>
              <w:jc w:val="center"/>
              <w:rPr>
                <w:b/>
              </w:rPr>
            </w:pPr>
            <w:r w:rsidRPr="009523A6">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741BF0">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D50FB6">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D50FB6">
              <w:rPr>
                <w:color w:val="000000"/>
                <w:sz w:val="18"/>
                <w:szCs w:val="18"/>
              </w:rPr>
              <w:t>Информация продекларирована</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D50FB6">
              <w:rPr>
                <w:color w:val="000000"/>
                <w:sz w:val="18"/>
                <w:szCs w:val="18"/>
              </w:rPr>
              <w:t>Информация продекларирована</w:t>
            </w:r>
          </w:p>
        </w:tc>
      </w:tr>
      <w:tr w:rsidR="00D828A4" w:rsidRPr="00985231" w:rsidTr="003555BD">
        <w:trPr>
          <w:cantSplit/>
          <w:trHeight w:val="20"/>
        </w:trPr>
        <w:tc>
          <w:tcPr>
            <w:tcW w:w="4820" w:type="dxa"/>
            <w:tcBorders>
              <w:left w:val="single" w:sz="8" w:space="0" w:color="000000"/>
              <w:bottom w:val="single" w:sz="8" w:space="0" w:color="000000"/>
            </w:tcBorders>
            <w:vAlign w:val="center"/>
          </w:tcPr>
          <w:p w:rsidR="00D828A4" w:rsidRPr="002F7AC3" w:rsidRDefault="00D828A4" w:rsidP="003555BD">
            <w:pPr>
              <w:snapToGrid w:val="0"/>
              <w:ind w:left="105" w:right="120"/>
              <w:rPr>
                <w:color w:val="000000"/>
                <w:sz w:val="16"/>
                <w:szCs w:val="16"/>
              </w:rPr>
            </w:pPr>
            <w:r w:rsidRPr="002F7AC3">
              <w:rPr>
                <w:color w:val="000000"/>
                <w:sz w:val="16"/>
                <w:szCs w:val="16"/>
              </w:rPr>
              <w:t xml:space="preserve">6.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245" w:type="dxa"/>
            <w:tcBorders>
              <w:left w:val="single" w:sz="8" w:space="0" w:color="000000"/>
              <w:bottom w:val="single" w:sz="8" w:space="0" w:color="000000"/>
            </w:tcBorders>
            <w:vAlign w:val="center"/>
          </w:tcPr>
          <w:p w:rsidR="00D828A4" w:rsidRPr="00985231" w:rsidRDefault="00D828A4" w:rsidP="003555BD">
            <w:pPr>
              <w:jc w:val="center"/>
              <w:rPr>
                <w:sz w:val="18"/>
                <w:szCs w:val="18"/>
              </w:rPr>
            </w:pPr>
            <w:r w:rsidRPr="00985231">
              <w:rPr>
                <w:color w:val="000000"/>
                <w:sz w:val="18"/>
                <w:szCs w:val="18"/>
              </w:rPr>
              <w:t>отсутствие</w:t>
            </w:r>
          </w:p>
        </w:tc>
        <w:tc>
          <w:tcPr>
            <w:tcW w:w="1448" w:type="dxa"/>
            <w:tcBorders>
              <w:left w:val="single" w:sz="8" w:space="0" w:color="000000"/>
              <w:bottom w:val="single" w:sz="8" w:space="0" w:color="000000"/>
              <w:right w:val="single" w:sz="8" w:space="0" w:color="000000"/>
            </w:tcBorders>
            <w:vAlign w:val="center"/>
          </w:tcPr>
          <w:p w:rsidR="00D828A4" w:rsidRDefault="00D828A4" w:rsidP="003555BD">
            <w:pPr>
              <w:jc w:val="center"/>
            </w:pPr>
            <w:r w:rsidRPr="00AA12E8">
              <w:rPr>
                <w:color w:val="000000"/>
                <w:sz w:val="18"/>
                <w:szCs w:val="18"/>
              </w:rPr>
              <w:t>Информация отсутствует</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AA12E8">
              <w:rPr>
                <w:color w:val="000000"/>
                <w:sz w:val="18"/>
                <w:szCs w:val="18"/>
              </w:rPr>
              <w:t>Информация отсутствует</w:t>
            </w:r>
          </w:p>
        </w:tc>
        <w:tc>
          <w:tcPr>
            <w:tcW w:w="1401" w:type="dxa"/>
            <w:tcBorders>
              <w:left w:val="single" w:sz="8" w:space="0" w:color="000000"/>
              <w:bottom w:val="single" w:sz="8" w:space="0" w:color="000000"/>
              <w:right w:val="single" w:sz="8" w:space="0" w:color="000000"/>
            </w:tcBorders>
            <w:vAlign w:val="center"/>
          </w:tcPr>
          <w:p w:rsidR="00D828A4" w:rsidRPr="000C7301" w:rsidRDefault="00D828A4" w:rsidP="003555BD">
            <w:pPr>
              <w:ind w:left="-38" w:hanging="7"/>
              <w:jc w:val="center"/>
              <w:rPr>
                <w:sz w:val="18"/>
                <w:szCs w:val="18"/>
              </w:rPr>
            </w:pPr>
            <w:r w:rsidRPr="000C7301">
              <w:rPr>
                <w:sz w:val="18"/>
                <w:szCs w:val="18"/>
              </w:rPr>
              <w:t xml:space="preserve">Наличие информации об участнике закупки в  реестре недобросовестных поставщиков </w:t>
            </w:r>
          </w:p>
          <w:p w:rsidR="00D828A4" w:rsidRDefault="00D828A4" w:rsidP="003555BD">
            <w:pPr>
              <w:jc w:val="center"/>
            </w:pP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AA12E8">
              <w:rPr>
                <w:color w:val="000000"/>
                <w:sz w:val="18"/>
                <w:szCs w:val="18"/>
              </w:rPr>
              <w:t>Информация отсутствует</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AA12E8">
              <w:rPr>
                <w:color w:val="000000"/>
                <w:sz w:val="18"/>
                <w:szCs w:val="18"/>
              </w:rPr>
              <w:t>Информация отсутствует</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AA12E8">
              <w:rPr>
                <w:color w:val="000000"/>
                <w:sz w:val="18"/>
                <w:szCs w:val="18"/>
              </w:rPr>
              <w:t>Информация отсутствует</w:t>
            </w:r>
          </w:p>
        </w:tc>
        <w:tc>
          <w:tcPr>
            <w:tcW w:w="1401" w:type="dxa"/>
            <w:tcBorders>
              <w:left w:val="single" w:sz="8" w:space="0" w:color="000000"/>
              <w:bottom w:val="single" w:sz="8" w:space="0" w:color="000000"/>
              <w:right w:val="single" w:sz="4" w:space="0" w:color="auto"/>
            </w:tcBorders>
            <w:vAlign w:val="center"/>
          </w:tcPr>
          <w:p w:rsidR="00D828A4" w:rsidRDefault="00D828A4" w:rsidP="003555BD">
            <w:pPr>
              <w:jc w:val="center"/>
            </w:pPr>
            <w:r w:rsidRPr="00AA12E8">
              <w:rPr>
                <w:color w:val="000000"/>
                <w:sz w:val="18"/>
                <w:szCs w:val="18"/>
              </w:rPr>
              <w:t>Информация отсутствует</w:t>
            </w:r>
          </w:p>
        </w:tc>
      </w:tr>
      <w:tr w:rsidR="00D828A4" w:rsidRPr="00985231" w:rsidTr="003555BD">
        <w:trPr>
          <w:cantSplit/>
          <w:trHeight w:val="20"/>
        </w:trPr>
        <w:tc>
          <w:tcPr>
            <w:tcW w:w="4820" w:type="dxa"/>
            <w:tcBorders>
              <w:left w:val="single" w:sz="8" w:space="0" w:color="000000"/>
              <w:bottom w:val="single" w:sz="8" w:space="0" w:color="000000"/>
            </w:tcBorders>
            <w:vAlign w:val="center"/>
          </w:tcPr>
          <w:p w:rsidR="00D828A4" w:rsidRPr="002F7AC3" w:rsidRDefault="00D828A4" w:rsidP="003555BD">
            <w:pPr>
              <w:snapToGrid w:val="0"/>
              <w:ind w:left="105" w:right="120"/>
              <w:rPr>
                <w:color w:val="000000"/>
                <w:sz w:val="16"/>
                <w:szCs w:val="16"/>
              </w:rPr>
            </w:pPr>
            <w:r>
              <w:rPr>
                <w:color w:val="000000"/>
                <w:sz w:val="16"/>
                <w:szCs w:val="16"/>
              </w:rPr>
              <w:lastRenderedPageBreak/>
              <w:t>7</w:t>
            </w:r>
            <w:r w:rsidRPr="002F7AC3">
              <w:rPr>
                <w:color w:val="000000"/>
                <w:sz w:val="16"/>
                <w:szCs w:val="16"/>
              </w:rPr>
              <w:t>. Объем предоставленных документов и сведений для участия в аукционе</w:t>
            </w:r>
          </w:p>
        </w:tc>
        <w:tc>
          <w:tcPr>
            <w:tcW w:w="1245" w:type="dxa"/>
            <w:tcBorders>
              <w:left w:val="single" w:sz="8" w:space="0" w:color="000000"/>
              <w:bottom w:val="single" w:sz="8" w:space="0" w:color="000000"/>
            </w:tcBorders>
            <w:vAlign w:val="center"/>
          </w:tcPr>
          <w:p w:rsidR="00D828A4" w:rsidRPr="00985231" w:rsidRDefault="00D828A4" w:rsidP="003555BD">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448" w:type="dxa"/>
            <w:tcBorders>
              <w:left w:val="single" w:sz="8" w:space="0" w:color="000000"/>
              <w:bottom w:val="single" w:sz="8" w:space="0" w:color="000000"/>
              <w:right w:val="single" w:sz="8" w:space="0" w:color="000000"/>
            </w:tcBorders>
            <w:vAlign w:val="center"/>
          </w:tcPr>
          <w:p w:rsidR="00D828A4" w:rsidRPr="0092684A" w:rsidRDefault="00D828A4" w:rsidP="003555BD">
            <w:pPr>
              <w:snapToGrid w:val="0"/>
              <w:jc w:val="center"/>
              <w:rPr>
                <w:color w:val="000000"/>
                <w:sz w:val="18"/>
                <w:szCs w:val="18"/>
              </w:rPr>
            </w:pPr>
            <w:r w:rsidRPr="0092684A">
              <w:rPr>
                <w:color w:val="000000"/>
                <w:sz w:val="18"/>
                <w:szCs w:val="18"/>
              </w:rPr>
              <w:t xml:space="preserve">не предоставлена копия лицензии на </w:t>
            </w:r>
            <w:proofErr w:type="gramStart"/>
            <w:r w:rsidRPr="0092684A">
              <w:rPr>
                <w:color w:val="000000"/>
                <w:sz w:val="18"/>
                <w:szCs w:val="18"/>
              </w:rPr>
              <w:t>право ведения</w:t>
            </w:r>
            <w:proofErr w:type="gramEnd"/>
            <w:r w:rsidRPr="0092684A">
              <w:rPr>
                <w:color w:val="000000"/>
                <w:sz w:val="18"/>
                <w:szCs w:val="18"/>
              </w:rPr>
              <w:t xml:space="preserve"> образовательной деятельности</w:t>
            </w:r>
          </w:p>
        </w:tc>
        <w:tc>
          <w:tcPr>
            <w:tcW w:w="1401" w:type="dxa"/>
            <w:tcBorders>
              <w:left w:val="single" w:sz="8" w:space="0" w:color="000000"/>
              <w:bottom w:val="single" w:sz="8" w:space="0" w:color="000000"/>
              <w:right w:val="single" w:sz="4" w:space="0" w:color="auto"/>
            </w:tcBorders>
            <w:vAlign w:val="center"/>
          </w:tcPr>
          <w:p w:rsidR="00D828A4" w:rsidRPr="0092684A" w:rsidRDefault="00D828A4" w:rsidP="003555BD">
            <w:pPr>
              <w:snapToGrid w:val="0"/>
              <w:ind w:left="11"/>
              <w:jc w:val="center"/>
              <w:rPr>
                <w:color w:val="000000"/>
                <w:sz w:val="18"/>
                <w:szCs w:val="18"/>
              </w:rPr>
            </w:pPr>
            <w:r w:rsidRPr="0092684A">
              <w:rPr>
                <w:color w:val="000000"/>
                <w:sz w:val="18"/>
                <w:szCs w:val="18"/>
              </w:rPr>
              <w:t xml:space="preserve">не предоставлена копия лицензии на </w:t>
            </w:r>
            <w:proofErr w:type="gramStart"/>
            <w:r w:rsidRPr="0092684A">
              <w:rPr>
                <w:color w:val="000000"/>
                <w:sz w:val="18"/>
                <w:szCs w:val="18"/>
              </w:rPr>
              <w:t>право ведения</w:t>
            </w:r>
            <w:proofErr w:type="gramEnd"/>
            <w:r w:rsidRPr="0092684A">
              <w:rPr>
                <w:color w:val="000000"/>
                <w:sz w:val="18"/>
                <w:szCs w:val="18"/>
              </w:rPr>
              <w:t xml:space="preserve"> образовательной деятельности;</w:t>
            </w:r>
          </w:p>
          <w:p w:rsidR="00D828A4" w:rsidRDefault="00D828A4" w:rsidP="003555BD">
            <w:pPr>
              <w:snapToGrid w:val="0"/>
              <w:ind w:left="11"/>
              <w:jc w:val="center"/>
              <w:rPr>
                <w:color w:val="000000"/>
                <w:sz w:val="18"/>
                <w:szCs w:val="18"/>
              </w:rPr>
            </w:pPr>
          </w:p>
          <w:p w:rsidR="00D828A4" w:rsidRPr="0092684A" w:rsidRDefault="00D828A4" w:rsidP="003555BD">
            <w:pPr>
              <w:snapToGrid w:val="0"/>
              <w:ind w:left="11"/>
              <w:jc w:val="center"/>
              <w:rPr>
                <w:color w:val="000000"/>
                <w:sz w:val="18"/>
                <w:szCs w:val="18"/>
              </w:rPr>
            </w:pPr>
            <w:r>
              <w:rPr>
                <w:color w:val="000000"/>
                <w:sz w:val="18"/>
                <w:szCs w:val="18"/>
              </w:rPr>
              <w:t>о</w:t>
            </w:r>
            <w:r w:rsidRPr="0092684A">
              <w:rPr>
                <w:color w:val="000000"/>
                <w:sz w:val="18"/>
                <w:szCs w:val="18"/>
              </w:rPr>
              <w:t>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08.05.2014)</w:t>
            </w:r>
          </w:p>
        </w:tc>
        <w:tc>
          <w:tcPr>
            <w:tcW w:w="1401" w:type="dxa"/>
            <w:tcBorders>
              <w:left w:val="single" w:sz="8" w:space="0" w:color="000000"/>
              <w:bottom w:val="single" w:sz="8" w:space="0" w:color="000000"/>
              <w:right w:val="single" w:sz="8" w:space="0" w:color="000000"/>
            </w:tcBorders>
            <w:vAlign w:val="center"/>
          </w:tcPr>
          <w:p w:rsidR="00D828A4" w:rsidRPr="000C7301" w:rsidRDefault="00D828A4" w:rsidP="003555BD">
            <w:pPr>
              <w:ind w:left="-38" w:hanging="7"/>
              <w:jc w:val="center"/>
              <w:rPr>
                <w:sz w:val="18"/>
                <w:szCs w:val="18"/>
              </w:rPr>
            </w:pPr>
            <w:r w:rsidRPr="000C7301">
              <w:rPr>
                <w:sz w:val="18"/>
                <w:szCs w:val="18"/>
              </w:rPr>
              <w:t xml:space="preserve">Наличие информации об участнике закупки в  реестре недобросовестных поставщиков </w:t>
            </w:r>
          </w:p>
          <w:p w:rsidR="00D828A4" w:rsidRPr="0092684A" w:rsidRDefault="00D828A4" w:rsidP="003555BD">
            <w:pPr>
              <w:snapToGrid w:val="0"/>
              <w:jc w:val="center"/>
              <w:rPr>
                <w:color w:val="000000"/>
                <w:sz w:val="18"/>
                <w:szCs w:val="18"/>
              </w:rPr>
            </w:pPr>
          </w:p>
        </w:tc>
        <w:tc>
          <w:tcPr>
            <w:tcW w:w="1401" w:type="dxa"/>
            <w:tcBorders>
              <w:left w:val="single" w:sz="8" w:space="0" w:color="000000"/>
              <w:bottom w:val="single" w:sz="8" w:space="0" w:color="000000"/>
              <w:right w:val="single" w:sz="4" w:space="0" w:color="auto"/>
            </w:tcBorders>
            <w:vAlign w:val="center"/>
          </w:tcPr>
          <w:p w:rsidR="00D828A4" w:rsidRPr="0092684A" w:rsidRDefault="00D828A4" w:rsidP="003555BD">
            <w:pPr>
              <w:snapToGrid w:val="0"/>
              <w:jc w:val="center"/>
              <w:rPr>
                <w:color w:val="000000"/>
                <w:sz w:val="18"/>
                <w:szCs w:val="18"/>
              </w:rPr>
            </w:pPr>
            <w:r w:rsidRPr="0092684A">
              <w:rPr>
                <w:color w:val="000000"/>
                <w:sz w:val="18"/>
                <w:szCs w:val="18"/>
              </w:rPr>
              <w:t xml:space="preserve">не предоставлена копия лицензии на </w:t>
            </w:r>
            <w:proofErr w:type="gramStart"/>
            <w:r w:rsidRPr="0092684A">
              <w:rPr>
                <w:color w:val="000000"/>
                <w:sz w:val="18"/>
                <w:szCs w:val="18"/>
              </w:rPr>
              <w:t>право ведения</w:t>
            </w:r>
            <w:proofErr w:type="gramEnd"/>
            <w:r w:rsidRPr="0092684A">
              <w:rPr>
                <w:color w:val="000000"/>
                <w:sz w:val="18"/>
                <w:szCs w:val="18"/>
              </w:rPr>
              <w:t xml:space="preserve"> образовательной деятельности</w:t>
            </w:r>
          </w:p>
        </w:tc>
        <w:tc>
          <w:tcPr>
            <w:tcW w:w="1401" w:type="dxa"/>
            <w:tcBorders>
              <w:left w:val="single" w:sz="8" w:space="0" w:color="000000"/>
              <w:bottom w:val="single" w:sz="8" w:space="0" w:color="000000"/>
              <w:right w:val="single" w:sz="4" w:space="0" w:color="auto"/>
            </w:tcBorders>
            <w:vAlign w:val="center"/>
          </w:tcPr>
          <w:p w:rsidR="00D828A4" w:rsidRPr="00317479" w:rsidRDefault="00D828A4" w:rsidP="003555BD">
            <w:pPr>
              <w:snapToGrid w:val="0"/>
              <w:jc w:val="center"/>
              <w:rPr>
                <w:color w:val="000000"/>
                <w:sz w:val="18"/>
                <w:szCs w:val="18"/>
              </w:rPr>
            </w:pPr>
            <w:r>
              <w:rPr>
                <w:color w:val="000000"/>
                <w:sz w:val="18"/>
                <w:szCs w:val="18"/>
              </w:rPr>
              <w:t>В полном объеме</w:t>
            </w:r>
          </w:p>
        </w:tc>
        <w:tc>
          <w:tcPr>
            <w:tcW w:w="1401" w:type="dxa"/>
            <w:tcBorders>
              <w:left w:val="single" w:sz="8" w:space="0" w:color="000000"/>
              <w:bottom w:val="single" w:sz="8" w:space="0" w:color="000000"/>
              <w:right w:val="single" w:sz="4" w:space="0" w:color="auto"/>
            </w:tcBorders>
            <w:vAlign w:val="center"/>
          </w:tcPr>
          <w:p w:rsidR="00D828A4" w:rsidRPr="00317479" w:rsidRDefault="00D828A4" w:rsidP="003555BD">
            <w:pPr>
              <w:snapToGrid w:val="0"/>
              <w:jc w:val="center"/>
              <w:rPr>
                <w:color w:val="000000"/>
                <w:sz w:val="18"/>
                <w:szCs w:val="18"/>
              </w:rPr>
            </w:pPr>
            <w:r>
              <w:rPr>
                <w:color w:val="000000"/>
                <w:sz w:val="18"/>
                <w:szCs w:val="18"/>
              </w:rPr>
              <w:t>о</w:t>
            </w:r>
            <w:r w:rsidRPr="0092684A">
              <w:rPr>
                <w:color w:val="000000"/>
                <w:sz w:val="18"/>
                <w:szCs w:val="18"/>
              </w:rPr>
              <w:t xml:space="preserve">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Pr>
                <w:color w:val="000000"/>
                <w:sz w:val="18"/>
                <w:szCs w:val="18"/>
              </w:rPr>
              <w:t>21</w:t>
            </w:r>
            <w:r w:rsidRPr="0092684A">
              <w:rPr>
                <w:color w:val="000000"/>
                <w:sz w:val="18"/>
                <w:szCs w:val="18"/>
              </w:rPr>
              <w:t>.0</w:t>
            </w:r>
            <w:r>
              <w:rPr>
                <w:color w:val="000000"/>
                <w:sz w:val="18"/>
                <w:szCs w:val="18"/>
              </w:rPr>
              <w:t>3</w:t>
            </w:r>
            <w:r w:rsidRPr="0092684A">
              <w:rPr>
                <w:color w:val="000000"/>
                <w:sz w:val="18"/>
                <w:szCs w:val="18"/>
              </w:rPr>
              <w:t>.2014)</w:t>
            </w:r>
          </w:p>
        </w:tc>
        <w:tc>
          <w:tcPr>
            <w:tcW w:w="1401" w:type="dxa"/>
            <w:tcBorders>
              <w:left w:val="single" w:sz="8" w:space="0" w:color="000000"/>
              <w:bottom w:val="single" w:sz="8" w:space="0" w:color="000000"/>
              <w:right w:val="single" w:sz="4" w:space="0" w:color="auto"/>
            </w:tcBorders>
            <w:vAlign w:val="center"/>
          </w:tcPr>
          <w:p w:rsidR="00D828A4" w:rsidRPr="00317479" w:rsidRDefault="00D828A4" w:rsidP="003555BD">
            <w:pPr>
              <w:snapToGrid w:val="0"/>
              <w:jc w:val="center"/>
              <w:rPr>
                <w:color w:val="000000"/>
                <w:sz w:val="18"/>
                <w:szCs w:val="18"/>
              </w:rPr>
            </w:pPr>
            <w:r>
              <w:rPr>
                <w:color w:val="000000"/>
                <w:sz w:val="18"/>
                <w:szCs w:val="18"/>
              </w:rPr>
              <w:t>В полном объеме</w:t>
            </w:r>
          </w:p>
        </w:tc>
      </w:tr>
      <w:tr w:rsidR="008E17F6" w:rsidRPr="00985231" w:rsidTr="00100CF9">
        <w:trPr>
          <w:cantSplit/>
          <w:trHeight w:val="20"/>
        </w:trPr>
        <w:tc>
          <w:tcPr>
            <w:tcW w:w="6065" w:type="dxa"/>
            <w:gridSpan w:val="2"/>
            <w:tcBorders>
              <w:left w:val="single" w:sz="8" w:space="0" w:color="000000"/>
              <w:bottom w:val="single" w:sz="8" w:space="0" w:color="000000"/>
            </w:tcBorders>
            <w:vAlign w:val="center"/>
          </w:tcPr>
          <w:p w:rsidR="008E17F6" w:rsidRPr="00985231" w:rsidRDefault="008E17F6" w:rsidP="003555BD">
            <w:pPr>
              <w:snapToGrid w:val="0"/>
              <w:ind w:left="105" w:right="120"/>
              <w:rPr>
                <w:b/>
                <w:bCs/>
                <w:sz w:val="18"/>
                <w:szCs w:val="18"/>
              </w:rPr>
            </w:pPr>
            <w:r>
              <w:rPr>
                <w:sz w:val="18"/>
                <w:szCs w:val="18"/>
              </w:rPr>
              <w:t>8</w:t>
            </w:r>
            <w:r w:rsidRPr="00985231">
              <w:rPr>
                <w:sz w:val="18"/>
                <w:szCs w:val="18"/>
              </w:rPr>
              <w:t>. Начальная максимальная цена контракта —</w:t>
            </w:r>
            <w:r w:rsidRPr="00985231">
              <w:rPr>
                <w:b/>
                <w:sz w:val="18"/>
                <w:szCs w:val="18"/>
              </w:rPr>
              <w:t xml:space="preserve">  </w:t>
            </w:r>
            <w:r>
              <w:rPr>
                <w:b/>
                <w:sz w:val="18"/>
                <w:szCs w:val="18"/>
              </w:rPr>
              <w:t xml:space="preserve">172 839 </w:t>
            </w:r>
            <w:r w:rsidR="00894D97">
              <w:rPr>
                <w:b/>
                <w:bCs/>
                <w:sz w:val="18"/>
                <w:szCs w:val="18"/>
              </w:rPr>
              <w:t>рублей</w:t>
            </w:r>
            <w:r w:rsidRPr="00985231">
              <w:rPr>
                <w:b/>
                <w:bCs/>
                <w:sz w:val="18"/>
                <w:szCs w:val="18"/>
              </w:rPr>
              <w:t>.</w:t>
            </w:r>
          </w:p>
        </w:tc>
        <w:tc>
          <w:tcPr>
            <w:tcW w:w="9854" w:type="dxa"/>
            <w:gridSpan w:val="7"/>
            <w:tcBorders>
              <w:left w:val="single" w:sz="8" w:space="0" w:color="000000"/>
              <w:bottom w:val="single" w:sz="8" w:space="0" w:color="000000"/>
              <w:right w:val="single" w:sz="4" w:space="0" w:color="auto"/>
            </w:tcBorders>
            <w:vAlign w:val="center"/>
          </w:tcPr>
          <w:p w:rsidR="008E17F6" w:rsidRPr="00985231" w:rsidRDefault="008E17F6" w:rsidP="003555BD">
            <w:pPr>
              <w:snapToGrid w:val="0"/>
              <w:spacing w:line="100" w:lineRule="atLeast"/>
              <w:ind w:left="12" w:right="-3" w:hanging="30"/>
              <w:jc w:val="center"/>
              <w:rPr>
                <w:b/>
                <w:sz w:val="18"/>
                <w:szCs w:val="18"/>
              </w:rPr>
            </w:pPr>
          </w:p>
        </w:tc>
      </w:tr>
      <w:tr w:rsidR="00D828A4" w:rsidRPr="00985231" w:rsidTr="003555BD">
        <w:trPr>
          <w:cantSplit/>
          <w:trHeight w:val="20"/>
        </w:trPr>
        <w:tc>
          <w:tcPr>
            <w:tcW w:w="6065" w:type="dxa"/>
            <w:gridSpan w:val="2"/>
            <w:tcBorders>
              <w:left w:val="single" w:sz="8" w:space="0" w:color="000000"/>
              <w:bottom w:val="single" w:sz="4" w:space="0" w:color="auto"/>
            </w:tcBorders>
            <w:vAlign w:val="center"/>
          </w:tcPr>
          <w:p w:rsidR="00D828A4" w:rsidRPr="00985231" w:rsidRDefault="00D828A4" w:rsidP="003555BD">
            <w:pPr>
              <w:snapToGrid w:val="0"/>
              <w:ind w:left="105" w:right="120"/>
              <w:rPr>
                <w:color w:val="000000"/>
                <w:sz w:val="18"/>
                <w:szCs w:val="18"/>
              </w:rPr>
            </w:pPr>
            <w:r>
              <w:rPr>
                <w:color w:val="000000"/>
                <w:sz w:val="18"/>
                <w:szCs w:val="18"/>
              </w:rPr>
              <w:t>9</w:t>
            </w:r>
            <w:r w:rsidRPr="00985231">
              <w:rPr>
                <w:color w:val="000000"/>
                <w:sz w:val="18"/>
                <w:szCs w:val="18"/>
              </w:rPr>
              <w:t>. Предложенная цена контракта, рублей.</w:t>
            </w:r>
          </w:p>
        </w:tc>
        <w:tc>
          <w:tcPr>
            <w:tcW w:w="1448" w:type="dxa"/>
            <w:tcBorders>
              <w:left w:val="single" w:sz="8" w:space="0" w:color="000000"/>
              <w:bottom w:val="single" w:sz="4" w:space="0" w:color="auto"/>
              <w:right w:val="single" w:sz="4" w:space="0" w:color="auto"/>
            </w:tcBorders>
            <w:vAlign w:val="center"/>
          </w:tcPr>
          <w:p w:rsidR="00D828A4" w:rsidRPr="00985231" w:rsidRDefault="00D828A4" w:rsidP="003555BD">
            <w:pPr>
              <w:snapToGrid w:val="0"/>
              <w:spacing w:line="100" w:lineRule="atLeast"/>
              <w:ind w:left="12" w:right="-3" w:hanging="30"/>
              <w:jc w:val="center"/>
              <w:rPr>
                <w:b/>
                <w:sz w:val="18"/>
                <w:szCs w:val="18"/>
              </w:rPr>
            </w:pPr>
            <w:r>
              <w:rPr>
                <w:b/>
                <w:sz w:val="18"/>
                <w:szCs w:val="18"/>
              </w:rPr>
              <w:t>7041,39</w:t>
            </w:r>
          </w:p>
        </w:tc>
        <w:tc>
          <w:tcPr>
            <w:tcW w:w="1401" w:type="dxa"/>
            <w:tcBorders>
              <w:left w:val="single" w:sz="8" w:space="0" w:color="000000"/>
              <w:bottom w:val="single" w:sz="4" w:space="0" w:color="auto"/>
              <w:right w:val="single" w:sz="8" w:space="0" w:color="000000"/>
            </w:tcBorders>
            <w:vAlign w:val="center"/>
          </w:tcPr>
          <w:p w:rsidR="00D828A4" w:rsidRPr="00985231" w:rsidRDefault="00D828A4" w:rsidP="003555BD">
            <w:pPr>
              <w:snapToGrid w:val="0"/>
              <w:spacing w:line="100" w:lineRule="atLeast"/>
              <w:ind w:left="12" w:right="-3" w:hanging="30"/>
              <w:jc w:val="center"/>
              <w:rPr>
                <w:b/>
                <w:sz w:val="18"/>
                <w:szCs w:val="18"/>
              </w:rPr>
            </w:pPr>
            <w:r>
              <w:rPr>
                <w:b/>
                <w:sz w:val="18"/>
                <w:szCs w:val="18"/>
              </w:rPr>
              <w:t>8641,95</w:t>
            </w:r>
          </w:p>
        </w:tc>
        <w:tc>
          <w:tcPr>
            <w:tcW w:w="1401" w:type="dxa"/>
            <w:tcBorders>
              <w:left w:val="single" w:sz="8" w:space="0" w:color="000000"/>
              <w:bottom w:val="single" w:sz="4" w:space="0" w:color="auto"/>
              <w:right w:val="single" w:sz="8" w:space="0" w:color="000000"/>
            </w:tcBorders>
            <w:vAlign w:val="center"/>
          </w:tcPr>
          <w:p w:rsidR="00D828A4" w:rsidRPr="00985231" w:rsidRDefault="00D828A4" w:rsidP="003555BD">
            <w:pPr>
              <w:snapToGrid w:val="0"/>
              <w:spacing w:line="100" w:lineRule="atLeast"/>
              <w:ind w:left="12" w:right="-3" w:hanging="30"/>
              <w:jc w:val="center"/>
              <w:rPr>
                <w:b/>
                <w:sz w:val="18"/>
                <w:szCs w:val="18"/>
              </w:rPr>
            </w:pPr>
            <w:r>
              <w:rPr>
                <w:b/>
                <w:sz w:val="18"/>
                <w:szCs w:val="18"/>
              </w:rPr>
              <w:t>79800,00</w:t>
            </w:r>
          </w:p>
        </w:tc>
        <w:tc>
          <w:tcPr>
            <w:tcW w:w="1401" w:type="dxa"/>
            <w:tcBorders>
              <w:left w:val="single" w:sz="8" w:space="0" w:color="000000"/>
              <w:bottom w:val="single" w:sz="4" w:space="0" w:color="auto"/>
              <w:right w:val="single" w:sz="4" w:space="0" w:color="auto"/>
            </w:tcBorders>
            <w:vAlign w:val="center"/>
          </w:tcPr>
          <w:p w:rsidR="00D828A4" w:rsidRPr="00985231" w:rsidRDefault="00D828A4" w:rsidP="003555BD">
            <w:pPr>
              <w:snapToGrid w:val="0"/>
              <w:spacing w:line="100" w:lineRule="atLeast"/>
              <w:ind w:left="12" w:right="-3" w:hanging="30"/>
              <w:jc w:val="center"/>
              <w:rPr>
                <w:b/>
                <w:sz w:val="18"/>
                <w:szCs w:val="18"/>
              </w:rPr>
            </w:pPr>
            <w:r>
              <w:rPr>
                <w:b/>
                <w:sz w:val="18"/>
                <w:szCs w:val="18"/>
              </w:rPr>
              <w:t>85090,71</w:t>
            </w:r>
          </w:p>
        </w:tc>
        <w:tc>
          <w:tcPr>
            <w:tcW w:w="1401" w:type="dxa"/>
            <w:tcBorders>
              <w:left w:val="single" w:sz="8" w:space="0" w:color="000000"/>
              <w:bottom w:val="single" w:sz="4" w:space="0" w:color="auto"/>
              <w:right w:val="single" w:sz="4" w:space="0" w:color="auto"/>
            </w:tcBorders>
            <w:vAlign w:val="center"/>
          </w:tcPr>
          <w:p w:rsidR="00D828A4" w:rsidRPr="00516D1A" w:rsidRDefault="00D828A4" w:rsidP="003555BD">
            <w:pPr>
              <w:snapToGrid w:val="0"/>
              <w:spacing w:line="100" w:lineRule="atLeast"/>
              <w:ind w:left="12" w:right="-3" w:hanging="30"/>
              <w:jc w:val="center"/>
              <w:rPr>
                <w:b/>
                <w:sz w:val="18"/>
                <w:szCs w:val="18"/>
              </w:rPr>
            </w:pPr>
            <w:r>
              <w:rPr>
                <w:b/>
                <w:sz w:val="18"/>
                <w:szCs w:val="18"/>
              </w:rPr>
              <w:t>85554,00</w:t>
            </w:r>
          </w:p>
        </w:tc>
        <w:tc>
          <w:tcPr>
            <w:tcW w:w="1401" w:type="dxa"/>
            <w:tcBorders>
              <w:left w:val="single" w:sz="8" w:space="0" w:color="000000"/>
              <w:bottom w:val="single" w:sz="4" w:space="0" w:color="auto"/>
              <w:right w:val="single" w:sz="4" w:space="0" w:color="auto"/>
            </w:tcBorders>
            <w:vAlign w:val="center"/>
          </w:tcPr>
          <w:p w:rsidR="00D828A4" w:rsidRPr="00516D1A" w:rsidRDefault="00D828A4" w:rsidP="003555BD">
            <w:pPr>
              <w:snapToGrid w:val="0"/>
              <w:spacing w:line="100" w:lineRule="atLeast"/>
              <w:ind w:left="12" w:right="-3" w:hanging="30"/>
              <w:jc w:val="center"/>
              <w:rPr>
                <w:b/>
                <w:sz w:val="18"/>
                <w:szCs w:val="18"/>
              </w:rPr>
            </w:pPr>
            <w:r>
              <w:rPr>
                <w:b/>
                <w:sz w:val="18"/>
                <w:szCs w:val="18"/>
              </w:rPr>
              <w:t>119000,00</w:t>
            </w:r>
          </w:p>
        </w:tc>
        <w:tc>
          <w:tcPr>
            <w:tcW w:w="1401" w:type="dxa"/>
            <w:tcBorders>
              <w:left w:val="single" w:sz="8" w:space="0" w:color="000000"/>
              <w:bottom w:val="single" w:sz="4" w:space="0" w:color="auto"/>
              <w:right w:val="single" w:sz="4" w:space="0" w:color="auto"/>
            </w:tcBorders>
            <w:vAlign w:val="center"/>
          </w:tcPr>
          <w:p w:rsidR="00D828A4" w:rsidRPr="00516D1A" w:rsidRDefault="00D828A4" w:rsidP="003555BD">
            <w:pPr>
              <w:snapToGrid w:val="0"/>
              <w:spacing w:line="100" w:lineRule="atLeast"/>
              <w:ind w:left="12" w:right="-3" w:hanging="30"/>
              <w:jc w:val="center"/>
              <w:rPr>
                <w:b/>
                <w:sz w:val="18"/>
                <w:szCs w:val="18"/>
              </w:rPr>
            </w:pPr>
            <w:r>
              <w:rPr>
                <w:b/>
                <w:sz w:val="18"/>
                <w:szCs w:val="18"/>
              </w:rPr>
              <w:t>119000,00</w:t>
            </w:r>
          </w:p>
        </w:tc>
      </w:tr>
      <w:tr w:rsidR="00D828A4" w:rsidRPr="00985231" w:rsidTr="003555BD">
        <w:trPr>
          <w:cantSplit/>
          <w:trHeight w:val="20"/>
        </w:trPr>
        <w:tc>
          <w:tcPr>
            <w:tcW w:w="6065" w:type="dxa"/>
            <w:gridSpan w:val="2"/>
            <w:tcBorders>
              <w:top w:val="single" w:sz="4" w:space="0" w:color="auto"/>
              <w:left w:val="single" w:sz="4" w:space="0" w:color="auto"/>
              <w:bottom w:val="single" w:sz="4" w:space="0" w:color="auto"/>
              <w:right w:val="single" w:sz="4" w:space="0" w:color="auto"/>
            </w:tcBorders>
            <w:vAlign w:val="center"/>
          </w:tcPr>
          <w:p w:rsidR="00D828A4" w:rsidRPr="00985231" w:rsidRDefault="00D828A4" w:rsidP="003555BD">
            <w:pPr>
              <w:snapToGrid w:val="0"/>
              <w:ind w:left="105" w:right="120"/>
              <w:rPr>
                <w:color w:val="000000"/>
                <w:sz w:val="18"/>
                <w:szCs w:val="18"/>
              </w:rPr>
            </w:pPr>
            <w:r>
              <w:rPr>
                <w:color w:val="000000"/>
                <w:sz w:val="18"/>
                <w:szCs w:val="18"/>
              </w:rPr>
              <w:t>10</w:t>
            </w:r>
            <w:r w:rsidRPr="00985231">
              <w:rPr>
                <w:color w:val="000000"/>
                <w:sz w:val="18"/>
                <w:szCs w:val="18"/>
              </w:rPr>
              <w:t>. Номер по ранжированию</w:t>
            </w:r>
            <w:r>
              <w:rPr>
                <w:color w:val="000000"/>
                <w:sz w:val="18"/>
                <w:szCs w:val="18"/>
              </w:rPr>
              <w:t xml:space="preserve"> после завершения аукциона</w:t>
            </w:r>
          </w:p>
        </w:tc>
        <w:tc>
          <w:tcPr>
            <w:tcW w:w="1448" w:type="dxa"/>
            <w:tcBorders>
              <w:top w:val="single" w:sz="4" w:space="0" w:color="auto"/>
              <w:left w:val="single" w:sz="4" w:space="0" w:color="auto"/>
              <w:bottom w:val="single" w:sz="4" w:space="0" w:color="auto"/>
              <w:right w:val="single" w:sz="4" w:space="0" w:color="auto"/>
            </w:tcBorders>
            <w:vAlign w:val="center"/>
          </w:tcPr>
          <w:p w:rsidR="00D828A4" w:rsidRPr="00985231" w:rsidRDefault="00D828A4" w:rsidP="003555BD">
            <w:pPr>
              <w:snapToGrid w:val="0"/>
              <w:spacing w:line="100" w:lineRule="atLeast"/>
              <w:ind w:left="12" w:right="-3" w:hanging="30"/>
              <w:jc w:val="center"/>
              <w:rPr>
                <w:b/>
                <w:bCs/>
                <w:sz w:val="18"/>
                <w:szCs w:val="18"/>
              </w:rPr>
            </w:pPr>
            <w:r>
              <w:rPr>
                <w:b/>
                <w:bCs/>
                <w:sz w:val="18"/>
                <w:szCs w:val="18"/>
              </w:rPr>
              <w:t>1</w:t>
            </w:r>
          </w:p>
        </w:tc>
        <w:tc>
          <w:tcPr>
            <w:tcW w:w="1401" w:type="dxa"/>
            <w:tcBorders>
              <w:top w:val="single" w:sz="4" w:space="0" w:color="auto"/>
              <w:left w:val="single" w:sz="4" w:space="0" w:color="auto"/>
              <w:bottom w:val="single" w:sz="4" w:space="0" w:color="auto"/>
              <w:right w:val="single" w:sz="4" w:space="0" w:color="auto"/>
            </w:tcBorders>
            <w:vAlign w:val="center"/>
          </w:tcPr>
          <w:p w:rsidR="00D828A4" w:rsidRPr="00985231" w:rsidRDefault="00D828A4" w:rsidP="003555BD">
            <w:pPr>
              <w:snapToGrid w:val="0"/>
              <w:spacing w:line="100" w:lineRule="atLeast"/>
              <w:ind w:left="12" w:right="-3" w:hanging="30"/>
              <w:jc w:val="center"/>
              <w:rPr>
                <w:b/>
                <w:bCs/>
                <w:sz w:val="18"/>
                <w:szCs w:val="18"/>
              </w:rPr>
            </w:pPr>
            <w:r>
              <w:rPr>
                <w:b/>
                <w:bCs/>
                <w:sz w:val="18"/>
                <w:szCs w:val="18"/>
              </w:rPr>
              <w:t>2</w:t>
            </w:r>
          </w:p>
        </w:tc>
        <w:tc>
          <w:tcPr>
            <w:tcW w:w="1401" w:type="dxa"/>
            <w:tcBorders>
              <w:top w:val="single" w:sz="4" w:space="0" w:color="auto"/>
              <w:left w:val="single" w:sz="4" w:space="0" w:color="auto"/>
              <w:bottom w:val="single" w:sz="4" w:space="0" w:color="auto"/>
              <w:right w:val="single" w:sz="4" w:space="0" w:color="auto"/>
            </w:tcBorders>
            <w:vAlign w:val="center"/>
          </w:tcPr>
          <w:p w:rsidR="00D828A4" w:rsidRPr="00985231" w:rsidRDefault="00D828A4" w:rsidP="003555BD">
            <w:pPr>
              <w:snapToGrid w:val="0"/>
              <w:spacing w:line="100" w:lineRule="atLeast"/>
              <w:ind w:left="12" w:right="-3" w:hanging="30"/>
              <w:jc w:val="center"/>
              <w:rPr>
                <w:b/>
                <w:bCs/>
                <w:sz w:val="18"/>
                <w:szCs w:val="18"/>
              </w:rPr>
            </w:pPr>
            <w:r>
              <w:rPr>
                <w:b/>
                <w:bCs/>
                <w:sz w:val="18"/>
                <w:szCs w:val="18"/>
              </w:rPr>
              <w:t>3</w:t>
            </w:r>
          </w:p>
        </w:tc>
        <w:tc>
          <w:tcPr>
            <w:tcW w:w="1401" w:type="dxa"/>
            <w:tcBorders>
              <w:top w:val="single" w:sz="4" w:space="0" w:color="auto"/>
              <w:left w:val="single" w:sz="4" w:space="0" w:color="auto"/>
              <w:bottom w:val="single" w:sz="4" w:space="0" w:color="auto"/>
              <w:right w:val="single" w:sz="4" w:space="0" w:color="auto"/>
            </w:tcBorders>
            <w:vAlign w:val="center"/>
          </w:tcPr>
          <w:p w:rsidR="00D828A4" w:rsidRPr="00985231" w:rsidRDefault="00D828A4" w:rsidP="003555BD">
            <w:pPr>
              <w:snapToGrid w:val="0"/>
              <w:spacing w:line="100" w:lineRule="atLeast"/>
              <w:ind w:left="12" w:right="-3" w:hanging="30"/>
              <w:jc w:val="center"/>
              <w:rPr>
                <w:b/>
                <w:bCs/>
                <w:sz w:val="18"/>
                <w:szCs w:val="18"/>
              </w:rPr>
            </w:pPr>
            <w:r>
              <w:rPr>
                <w:b/>
                <w:bCs/>
                <w:sz w:val="18"/>
                <w:szCs w:val="18"/>
              </w:rPr>
              <w:t>4</w:t>
            </w:r>
          </w:p>
        </w:tc>
        <w:tc>
          <w:tcPr>
            <w:tcW w:w="1401" w:type="dxa"/>
            <w:tcBorders>
              <w:top w:val="single" w:sz="4" w:space="0" w:color="auto"/>
              <w:left w:val="single" w:sz="4" w:space="0" w:color="auto"/>
              <w:bottom w:val="single" w:sz="4" w:space="0" w:color="auto"/>
              <w:right w:val="single" w:sz="4" w:space="0" w:color="auto"/>
            </w:tcBorders>
            <w:vAlign w:val="center"/>
          </w:tcPr>
          <w:p w:rsidR="00D828A4" w:rsidRDefault="00D828A4" w:rsidP="003555BD">
            <w:pPr>
              <w:snapToGrid w:val="0"/>
              <w:spacing w:line="100" w:lineRule="atLeast"/>
              <w:ind w:left="12" w:right="-3" w:hanging="30"/>
              <w:jc w:val="center"/>
              <w:rPr>
                <w:b/>
                <w:bCs/>
                <w:sz w:val="18"/>
                <w:szCs w:val="18"/>
              </w:rPr>
            </w:pPr>
            <w:r>
              <w:rPr>
                <w:b/>
                <w:bCs/>
                <w:sz w:val="18"/>
                <w:szCs w:val="18"/>
              </w:rPr>
              <w:t>5</w:t>
            </w:r>
          </w:p>
        </w:tc>
        <w:tc>
          <w:tcPr>
            <w:tcW w:w="1401" w:type="dxa"/>
            <w:tcBorders>
              <w:top w:val="single" w:sz="4" w:space="0" w:color="auto"/>
              <w:left w:val="single" w:sz="4" w:space="0" w:color="auto"/>
              <w:bottom w:val="single" w:sz="4" w:space="0" w:color="auto"/>
              <w:right w:val="single" w:sz="4" w:space="0" w:color="auto"/>
            </w:tcBorders>
            <w:vAlign w:val="center"/>
          </w:tcPr>
          <w:p w:rsidR="00D828A4" w:rsidRDefault="00D828A4" w:rsidP="003555BD">
            <w:pPr>
              <w:snapToGrid w:val="0"/>
              <w:spacing w:line="100" w:lineRule="atLeast"/>
              <w:ind w:left="12" w:right="-3" w:hanging="30"/>
              <w:jc w:val="center"/>
              <w:rPr>
                <w:b/>
                <w:bCs/>
                <w:sz w:val="18"/>
                <w:szCs w:val="18"/>
              </w:rPr>
            </w:pPr>
            <w:r>
              <w:rPr>
                <w:b/>
                <w:bCs/>
                <w:sz w:val="18"/>
                <w:szCs w:val="18"/>
              </w:rPr>
              <w:t>6</w:t>
            </w:r>
          </w:p>
        </w:tc>
        <w:tc>
          <w:tcPr>
            <w:tcW w:w="1401" w:type="dxa"/>
            <w:tcBorders>
              <w:top w:val="single" w:sz="4" w:space="0" w:color="auto"/>
              <w:left w:val="single" w:sz="4" w:space="0" w:color="auto"/>
              <w:bottom w:val="single" w:sz="4" w:space="0" w:color="auto"/>
              <w:right w:val="single" w:sz="4" w:space="0" w:color="auto"/>
            </w:tcBorders>
            <w:vAlign w:val="center"/>
          </w:tcPr>
          <w:p w:rsidR="00D828A4" w:rsidRDefault="00D828A4" w:rsidP="003555BD">
            <w:pPr>
              <w:snapToGrid w:val="0"/>
              <w:spacing w:line="100" w:lineRule="atLeast"/>
              <w:ind w:left="12" w:right="-3" w:hanging="30"/>
              <w:jc w:val="center"/>
              <w:rPr>
                <w:b/>
                <w:bCs/>
                <w:sz w:val="18"/>
                <w:szCs w:val="18"/>
              </w:rPr>
            </w:pPr>
            <w:r>
              <w:rPr>
                <w:b/>
                <w:bCs/>
                <w:sz w:val="18"/>
                <w:szCs w:val="18"/>
              </w:rPr>
              <w:t>7</w:t>
            </w:r>
          </w:p>
        </w:tc>
      </w:tr>
    </w:tbl>
    <w:p w:rsidR="0082139F" w:rsidRDefault="0082139F" w:rsidP="00E57B9B"/>
    <w:p w:rsidR="0082139F" w:rsidRDefault="0082139F" w:rsidP="00E57B9B"/>
    <w:p w:rsidR="0082139F" w:rsidRDefault="0082139F" w:rsidP="00E57B9B"/>
    <w:p w:rsidR="00D828A4" w:rsidRDefault="00D828A4" w:rsidP="00E57B9B">
      <w:pPr>
        <w:sectPr w:rsidR="00D828A4" w:rsidSect="00D828A4">
          <w:pgSz w:w="16838" w:h="11906" w:orient="landscape"/>
          <w:pgMar w:top="992" w:right="284" w:bottom="425" w:left="284" w:header="709" w:footer="709" w:gutter="0"/>
          <w:cols w:space="708"/>
          <w:docGrid w:linePitch="360"/>
        </w:sect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E46F8F">
      <w:pgSz w:w="11906" w:h="16838"/>
      <w:pgMar w:top="284" w:right="42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23603"/>
    <w:rsid w:val="00031305"/>
    <w:rsid w:val="000472A0"/>
    <w:rsid w:val="000473CB"/>
    <w:rsid w:val="000546EE"/>
    <w:rsid w:val="0008367D"/>
    <w:rsid w:val="00084E08"/>
    <w:rsid w:val="000A7F09"/>
    <w:rsid w:val="000B20CF"/>
    <w:rsid w:val="000B4A8F"/>
    <w:rsid w:val="001073DD"/>
    <w:rsid w:val="00116212"/>
    <w:rsid w:val="00127C72"/>
    <w:rsid w:val="00140C77"/>
    <w:rsid w:val="0017470F"/>
    <w:rsid w:val="00190195"/>
    <w:rsid w:val="00194154"/>
    <w:rsid w:val="001F3120"/>
    <w:rsid w:val="001F34FD"/>
    <w:rsid w:val="00274FF2"/>
    <w:rsid w:val="002936EB"/>
    <w:rsid w:val="002B7AEA"/>
    <w:rsid w:val="002C35A1"/>
    <w:rsid w:val="00307CEB"/>
    <w:rsid w:val="00310583"/>
    <w:rsid w:val="00314C6B"/>
    <w:rsid w:val="003169E1"/>
    <w:rsid w:val="003323DB"/>
    <w:rsid w:val="0035176F"/>
    <w:rsid w:val="00351A9E"/>
    <w:rsid w:val="003555BD"/>
    <w:rsid w:val="003834D8"/>
    <w:rsid w:val="00391CEA"/>
    <w:rsid w:val="003931C5"/>
    <w:rsid w:val="003F5860"/>
    <w:rsid w:val="00434334"/>
    <w:rsid w:val="004433E4"/>
    <w:rsid w:val="004568D1"/>
    <w:rsid w:val="00463208"/>
    <w:rsid w:val="004944D4"/>
    <w:rsid w:val="004A2009"/>
    <w:rsid w:val="004C287C"/>
    <w:rsid w:val="004F2275"/>
    <w:rsid w:val="004F6D4C"/>
    <w:rsid w:val="004F74D3"/>
    <w:rsid w:val="00502251"/>
    <w:rsid w:val="005101BE"/>
    <w:rsid w:val="005328D9"/>
    <w:rsid w:val="00541046"/>
    <w:rsid w:val="0055415B"/>
    <w:rsid w:val="00597E3C"/>
    <w:rsid w:val="005D234F"/>
    <w:rsid w:val="005E14C1"/>
    <w:rsid w:val="00601EB4"/>
    <w:rsid w:val="00626D45"/>
    <w:rsid w:val="006375A3"/>
    <w:rsid w:val="0064380F"/>
    <w:rsid w:val="00653A86"/>
    <w:rsid w:val="006578A9"/>
    <w:rsid w:val="006637FA"/>
    <w:rsid w:val="00685808"/>
    <w:rsid w:val="006A3A15"/>
    <w:rsid w:val="006B5A31"/>
    <w:rsid w:val="006C1938"/>
    <w:rsid w:val="006D77ED"/>
    <w:rsid w:val="006E5349"/>
    <w:rsid w:val="006E5F45"/>
    <w:rsid w:val="00741066"/>
    <w:rsid w:val="007559E0"/>
    <w:rsid w:val="0079734E"/>
    <w:rsid w:val="007C0033"/>
    <w:rsid w:val="007F5CF3"/>
    <w:rsid w:val="0081120E"/>
    <w:rsid w:val="00815B5B"/>
    <w:rsid w:val="00816D0E"/>
    <w:rsid w:val="0082139F"/>
    <w:rsid w:val="0083571E"/>
    <w:rsid w:val="00846B7A"/>
    <w:rsid w:val="008629EE"/>
    <w:rsid w:val="00872C19"/>
    <w:rsid w:val="008730BB"/>
    <w:rsid w:val="00894D97"/>
    <w:rsid w:val="008B396C"/>
    <w:rsid w:val="008E17F6"/>
    <w:rsid w:val="008F161B"/>
    <w:rsid w:val="00905DD4"/>
    <w:rsid w:val="00960587"/>
    <w:rsid w:val="009B4C69"/>
    <w:rsid w:val="009C280A"/>
    <w:rsid w:val="009C62D3"/>
    <w:rsid w:val="009D58F0"/>
    <w:rsid w:val="009E2223"/>
    <w:rsid w:val="00A04213"/>
    <w:rsid w:val="00A06F56"/>
    <w:rsid w:val="00A4206C"/>
    <w:rsid w:val="00A53445"/>
    <w:rsid w:val="00A61028"/>
    <w:rsid w:val="00A63050"/>
    <w:rsid w:val="00A84EF6"/>
    <w:rsid w:val="00A963B0"/>
    <w:rsid w:val="00A979EA"/>
    <w:rsid w:val="00AE4B5A"/>
    <w:rsid w:val="00AE59D1"/>
    <w:rsid w:val="00B33CD8"/>
    <w:rsid w:val="00BA4929"/>
    <w:rsid w:val="00BB06F0"/>
    <w:rsid w:val="00BC6A5A"/>
    <w:rsid w:val="00BE1CA6"/>
    <w:rsid w:val="00BF6288"/>
    <w:rsid w:val="00C06827"/>
    <w:rsid w:val="00C11751"/>
    <w:rsid w:val="00C138E1"/>
    <w:rsid w:val="00C36995"/>
    <w:rsid w:val="00C44265"/>
    <w:rsid w:val="00C53FFD"/>
    <w:rsid w:val="00C60729"/>
    <w:rsid w:val="00C717BA"/>
    <w:rsid w:val="00C90BBE"/>
    <w:rsid w:val="00C92C3E"/>
    <w:rsid w:val="00C96912"/>
    <w:rsid w:val="00CB32FC"/>
    <w:rsid w:val="00CB5AD7"/>
    <w:rsid w:val="00CE1F4B"/>
    <w:rsid w:val="00CE2F4B"/>
    <w:rsid w:val="00D124C7"/>
    <w:rsid w:val="00D36F7D"/>
    <w:rsid w:val="00D526DF"/>
    <w:rsid w:val="00D5310B"/>
    <w:rsid w:val="00D639E7"/>
    <w:rsid w:val="00D828A4"/>
    <w:rsid w:val="00D85260"/>
    <w:rsid w:val="00D92095"/>
    <w:rsid w:val="00DC2F04"/>
    <w:rsid w:val="00DD432F"/>
    <w:rsid w:val="00E04FD3"/>
    <w:rsid w:val="00E10822"/>
    <w:rsid w:val="00E20A9D"/>
    <w:rsid w:val="00E31CB6"/>
    <w:rsid w:val="00E46F8F"/>
    <w:rsid w:val="00E5291E"/>
    <w:rsid w:val="00E57B9B"/>
    <w:rsid w:val="00E926C8"/>
    <w:rsid w:val="00EC3ABC"/>
    <w:rsid w:val="00ED5AEF"/>
    <w:rsid w:val="00EE1143"/>
    <w:rsid w:val="00EE68C1"/>
    <w:rsid w:val="00EF06DE"/>
    <w:rsid w:val="00EF4325"/>
    <w:rsid w:val="00EF58A3"/>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paragraph" w:customStyle="1" w:styleId="ConsPlusNormal">
    <w:name w:val="ConsPlusNormal"/>
    <w:rsid w:val="006375A3"/>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11</Pages>
  <Words>2364</Words>
  <Characters>19295</Characters>
  <Application>Microsoft Office Word</Application>
  <DocSecurity>0</DocSecurity>
  <Lines>160</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100</cp:revision>
  <cp:lastPrinted>2014-10-28T03:52:00Z</cp:lastPrinted>
  <dcterms:created xsi:type="dcterms:W3CDTF">2011-03-23T07:06:00Z</dcterms:created>
  <dcterms:modified xsi:type="dcterms:W3CDTF">2014-10-29T05:48:00Z</dcterms:modified>
</cp:coreProperties>
</file>