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12" w:rsidRDefault="006F3D12" w:rsidP="006F3D12">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6F3D12" w:rsidRDefault="006F3D12" w:rsidP="006F3D1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F3D12" w:rsidRDefault="006F3D12" w:rsidP="006F3D12">
      <w:pPr>
        <w:jc w:val="center"/>
        <w:rPr>
          <w:rFonts w:ascii="PT Astra Serif" w:hAnsi="PT Astra Serif"/>
          <w:b/>
          <w:bCs/>
          <w:sz w:val="24"/>
          <w:szCs w:val="24"/>
        </w:rPr>
      </w:pPr>
      <w:r>
        <w:rPr>
          <w:rFonts w:ascii="PT Astra Serif" w:hAnsi="PT Astra Serif"/>
          <w:b/>
          <w:bCs/>
          <w:sz w:val="24"/>
          <w:szCs w:val="24"/>
        </w:rPr>
        <w:t>ПРОТОКОЛ</w:t>
      </w:r>
    </w:p>
    <w:p w:rsidR="006F3D12" w:rsidRDefault="006F3D12" w:rsidP="006F3D12">
      <w:pPr>
        <w:jc w:val="center"/>
        <w:rPr>
          <w:rFonts w:ascii="PT Astra Serif" w:hAnsi="PT Astra Serif"/>
          <w:b/>
          <w:sz w:val="24"/>
          <w:szCs w:val="24"/>
        </w:rPr>
      </w:pPr>
      <w:r>
        <w:rPr>
          <w:rFonts w:ascii="PT Astra Serif" w:hAnsi="PT Astra Serif"/>
          <w:b/>
          <w:sz w:val="24"/>
          <w:szCs w:val="24"/>
        </w:rPr>
        <w:t xml:space="preserve">рассмотрения </w:t>
      </w:r>
      <w:r w:rsidR="00490335">
        <w:rPr>
          <w:rFonts w:ascii="PT Astra Serif" w:hAnsi="PT Astra Serif"/>
          <w:b/>
          <w:sz w:val="24"/>
          <w:szCs w:val="24"/>
        </w:rPr>
        <w:t>единственной заявки</w:t>
      </w:r>
      <w:r>
        <w:rPr>
          <w:rFonts w:ascii="PT Astra Serif" w:hAnsi="PT Astra Serif"/>
          <w:b/>
          <w:sz w:val="24"/>
          <w:szCs w:val="24"/>
        </w:rPr>
        <w:t xml:space="preserve"> на участие в аукционе в электронной форме</w:t>
      </w:r>
    </w:p>
    <w:p w:rsidR="006F3D12" w:rsidRDefault="006F3D12" w:rsidP="006F3D12">
      <w:pPr>
        <w:jc w:val="center"/>
        <w:rPr>
          <w:rFonts w:ascii="PT Astra Serif" w:hAnsi="PT Astra Serif"/>
          <w:b/>
          <w:sz w:val="24"/>
          <w:szCs w:val="24"/>
        </w:rPr>
      </w:pPr>
    </w:p>
    <w:p w:rsidR="006F3D12" w:rsidRDefault="006F3D12" w:rsidP="006F3D12">
      <w:pPr>
        <w:ind w:left="-142"/>
        <w:jc w:val="both"/>
        <w:rPr>
          <w:rFonts w:ascii="PT Astra Serif" w:hAnsi="PT Astra Serif"/>
          <w:sz w:val="24"/>
          <w:szCs w:val="24"/>
        </w:rPr>
      </w:pPr>
      <w:r>
        <w:rPr>
          <w:rFonts w:ascii="PT Astra Serif" w:hAnsi="PT Astra Serif"/>
          <w:sz w:val="24"/>
          <w:szCs w:val="24"/>
        </w:rPr>
        <w:t xml:space="preserve">   «26» октября 2021 г.                                                                                        № 0187300005821000375-1</w:t>
      </w:r>
    </w:p>
    <w:p w:rsidR="006F3D12" w:rsidRDefault="006F3D12" w:rsidP="006F3D12">
      <w:pPr>
        <w:ind w:left="-142"/>
        <w:jc w:val="both"/>
        <w:rPr>
          <w:rFonts w:ascii="PT Astra Serif" w:hAnsi="PT Astra Serif"/>
          <w:sz w:val="24"/>
          <w:szCs w:val="24"/>
        </w:rPr>
      </w:pPr>
    </w:p>
    <w:p w:rsidR="00192DFA" w:rsidRDefault="00192DFA" w:rsidP="00192DFA">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192DFA" w:rsidRDefault="00192DFA" w:rsidP="00192DFA">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92DFA" w:rsidRDefault="00192DFA" w:rsidP="00192DFA">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92DFA" w:rsidRDefault="00192DFA" w:rsidP="00192DFA">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192DFA" w:rsidRDefault="00192DFA" w:rsidP="00192DFA">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192DFA" w:rsidRDefault="00192DFA" w:rsidP="00192DFA">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92DFA" w:rsidRDefault="00192DFA" w:rsidP="00192DFA">
      <w:pPr>
        <w:pStyle w:val="a7"/>
        <w:widowControl/>
        <w:numPr>
          <w:ilvl w:val="0"/>
          <w:numId w:val="1"/>
        </w:numPr>
        <w:tabs>
          <w:tab w:val="left" w:pos="-567"/>
          <w:tab w:val="left" w:pos="0"/>
          <w:tab w:val="left" w:pos="142"/>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92DFA" w:rsidRDefault="00192DFA" w:rsidP="00192DFA">
      <w:pPr>
        <w:pStyle w:val="a7"/>
        <w:widowControl/>
        <w:numPr>
          <w:ilvl w:val="0"/>
          <w:numId w:val="1"/>
        </w:numPr>
        <w:tabs>
          <w:tab w:val="left" w:pos="-567"/>
          <w:tab w:val="left" w:pos="0"/>
          <w:tab w:val="left" w:pos="142"/>
          <w:tab w:val="left" w:pos="284"/>
        </w:tabs>
        <w:autoSpaceDE w:val="0"/>
        <w:autoSpaceDN w:val="0"/>
        <w:adjustRightInd w:val="0"/>
        <w:ind w:left="0" w:right="142" w:firstLine="0"/>
        <w:jc w:val="both"/>
        <w:rPr>
          <w:rFonts w:ascii="PT Astra Serif" w:hAnsi="PT Astra Serif"/>
          <w:sz w:val="24"/>
          <w:szCs w:val="24"/>
        </w:rPr>
      </w:pPr>
      <w:r>
        <w:rPr>
          <w:rFonts w:ascii="PT Astra Serif" w:hAnsi="PT Astra Serif"/>
          <w:spacing w:val="-6"/>
          <w:sz w:val="24"/>
          <w:szCs w:val="24"/>
        </w:rPr>
        <w:t xml:space="preserve">А.Т. Абдуллаев – </w:t>
      </w:r>
      <w:r>
        <w:rPr>
          <w:sz w:val="24"/>
          <w:szCs w:val="24"/>
        </w:rPr>
        <w:t xml:space="preserve">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rFonts w:ascii="PT Astra Serif" w:hAnsi="PT Astra Serif"/>
          <w:spacing w:val="-6"/>
          <w:sz w:val="24"/>
          <w:szCs w:val="24"/>
        </w:rPr>
        <w:t>.</w:t>
      </w:r>
    </w:p>
    <w:p w:rsidR="00192DFA" w:rsidRDefault="00192DFA" w:rsidP="00192DFA">
      <w:pPr>
        <w:pStyle w:val="a7"/>
        <w:widowControl/>
        <w:tabs>
          <w:tab w:val="left" w:pos="-567"/>
          <w:tab w:val="left" w:pos="0"/>
          <w:tab w:val="left" w:pos="142"/>
          <w:tab w:val="left" w:pos="284"/>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5 членов комиссии из 7.</w:t>
      </w:r>
    </w:p>
    <w:p w:rsidR="006F3D12" w:rsidRDefault="006F3D12" w:rsidP="006F3D1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F3D12" w:rsidRDefault="006F3D12" w:rsidP="006F3D12">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0187300005821000375 </w:t>
      </w:r>
      <w:r w:rsidRPr="006F3D12">
        <w:rPr>
          <w:rFonts w:ascii="PT Astra Serif" w:hAnsi="PT Astra Serif"/>
          <w:sz w:val="24"/>
          <w:szCs w:val="24"/>
        </w:rPr>
        <w:t>оказание услуг по уборке территории, прилегающей к административным зданиям</w:t>
      </w:r>
      <w:r>
        <w:rPr>
          <w:rFonts w:ascii="PT Astra Serif" w:hAnsi="PT Astra Serif"/>
          <w:sz w:val="24"/>
          <w:szCs w:val="24"/>
        </w:rPr>
        <w:t>.</w:t>
      </w:r>
    </w:p>
    <w:p w:rsidR="006F3D12" w:rsidRDefault="006F3D12" w:rsidP="006F3D12">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Pr>
            <w:rStyle w:val="a3"/>
          </w:rPr>
          <w:t>http://zakupki.gov.ru/</w:t>
        </w:r>
      </w:hyperlink>
      <w:r>
        <w:rPr>
          <w:rFonts w:ascii="PT Astra Serif" w:hAnsi="PT Astra Serif"/>
          <w:sz w:val="24"/>
          <w:szCs w:val="24"/>
        </w:rPr>
        <w:t xml:space="preserve">, код аукциона 0187300005821000375. </w:t>
      </w:r>
    </w:p>
    <w:p w:rsidR="006F3D12" w:rsidRDefault="006F3D12" w:rsidP="00A91E8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91E8D">
        <w:rPr>
          <w:rFonts w:ascii="PT Astra Serif" w:hAnsi="PT Astra Serif"/>
          <w:sz w:val="24"/>
          <w:szCs w:val="24"/>
        </w:rPr>
        <w:t>213862200236886220100101880018129244</w:t>
      </w:r>
      <w:r>
        <w:rPr>
          <w:rFonts w:ascii="PT Astra Serif" w:hAnsi="PT Astra Serif"/>
          <w:sz w:val="24"/>
          <w:szCs w:val="24"/>
        </w:rPr>
        <w:t>.</w:t>
      </w:r>
    </w:p>
    <w:p w:rsidR="006F3D12" w:rsidRDefault="006F3D12" w:rsidP="00A91E8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6F3D12" w:rsidRDefault="006F3D12" w:rsidP="00A91E8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октября 2021 года, по адресу: ул. 40 лет Победы, 11, г. Югорск, Ханты-Мансийский  автономный  округ-Югра, Тюменская область.</w:t>
      </w:r>
    </w:p>
    <w:p w:rsidR="0071455A" w:rsidRPr="00A91E8D" w:rsidRDefault="0071455A" w:rsidP="00A91E8D">
      <w:pPr>
        <w:tabs>
          <w:tab w:val="left" w:pos="709"/>
        </w:tabs>
        <w:autoSpaceDE w:val="0"/>
        <w:autoSpaceDN w:val="0"/>
        <w:adjustRightInd w:val="0"/>
        <w:jc w:val="both"/>
        <w:rPr>
          <w:rFonts w:ascii="PT Astra Serif" w:hAnsi="PT Astra Serif"/>
          <w:sz w:val="24"/>
          <w:szCs w:val="24"/>
        </w:rPr>
      </w:pPr>
      <w:r w:rsidRPr="00A91E8D">
        <w:rPr>
          <w:rFonts w:ascii="PT Astra Serif" w:hAnsi="PT Astra Serif"/>
          <w:sz w:val="24"/>
          <w:szCs w:val="24"/>
        </w:rPr>
        <w:t>4. </w:t>
      </w:r>
      <w:proofErr w:type="gramStart"/>
      <w:r w:rsidRPr="00A91E8D">
        <w:rPr>
          <w:rFonts w:ascii="PT Astra Serif" w:hAnsi="PT Astra Serif"/>
          <w:sz w:val="24"/>
          <w:szCs w:val="24"/>
        </w:rPr>
        <w:t xml:space="preserve">До окончания указанного в извещении о проведении аукциона срока подачи </w:t>
      </w:r>
      <w:r w:rsidRPr="00A91E8D">
        <w:rPr>
          <w:rFonts w:ascii="PT Astra Serif" w:hAnsi="PT Astra Serif"/>
          <w:sz w:val="24"/>
          <w:szCs w:val="24"/>
        </w:rPr>
        <w:t>заявок на участие в аукционе</w:t>
      </w:r>
      <w:proofErr w:type="gramEnd"/>
      <w:r w:rsidRPr="00A91E8D">
        <w:rPr>
          <w:rFonts w:ascii="PT Astra Serif" w:hAnsi="PT Astra Serif"/>
          <w:sz w:val="24"/>
          <w:szCs w:val="24"/>
        </w:rPr>
        <w:t xml:space="preserve"> «25» октября</w:t>
      </w:r>
      <w:r w:rsidRPr="00A91E8D">
        <w:rPr>
          <w:rFonts w:ascii="PT Astra Serif" w:hAnsi="PT Astra Serif"/>
          <w:sz w:val="24"/>
          <w:szCs w:val="24"/>
        </w:rPr>
        <w:t xml:space="preserve"> 2021г. 10 часов 00 минут была подана: 1 (одна) заявка на участие </w:t>
      </w:r>
      <w:r w:rsidRPr="00A91E8D">
        <w:rPr>
          <w:rFonts w:ascii="PT Astra Serif" w:hAnsi="PT Astra Serif"/>
          <w:sz w:val="24"/>
          <w:szCs w:val="24"/>
        </w:rPr>
        <w:t>в аукционе (под номером №203</w:t>
      </w:r>
      <w:r w:rsidRPr="00A91E8D">
        <w:rPr>
          <w:rFonts w:ascii="PT Astra Serif" w:hAnsi="PT Astra Serif"/>
          <w:sz w:val="24"/>
          <w:szCs w:val="24"/>
        </w:rPr>
        <w:t>).</w:t>
      </w:r>
    </w:p>
    <w:p w:rsidR="0071455A" w:rsidRPr="00A91E8D" w:rsidRDefault="0071455A" w:rsidP="00A91E8D">
      <w:pPr>
        <w:tabs>
          <w:tab w:val="left" w:pos="709"/>
        </w:tabs>
        <w:autoSpaceDE w:val="0"/>
        <w:autoSpaceDN w:val="0"/>
        <w:adjustRightInd w:val="0"/>
        <w:jc w:val="both"/>
        <w:rPr>
          <w:rFonts w:ascii="PT Astra Serif" w:hAnsi="PT Astra Serif"/>
          <w:sz w:val="24"/>
          <w:szCs w:val="24"/>
        </w:rPr>
      </w:pPr>
      <w:r w:rsidRPr="00A91E8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1455A" w:rsidRPr="00A91E8D" w:rsidRDefault="0071455A" w:rsidP="00A91E8D">
      <w:pPr>
        <w:tabs>
          <w:tab w:val="left" w:pos="709"/>
        </w:tabs>
        <w:autoSpaceDE w:val="0"/>
        <w:autoSpaceDN w:val="0"/>
        <w:adjustRightInd w:val="0"/>
        <w:jc w:val="both"/>
        <w:rPr>
          <w:rFonts w:ascii="PT Astra Serif" w:hAnsi="PT Astra Serif"/>
          <w:sz w:val="24"/>
          <w:szCs w:val="24"/>
        </w:rPr>
      </w:pPr>
      <w:r w:rsidRPr="00A91E8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1455A" w:rsidRPr="00A91E8D" w:rsidRDefault="0071455A" w:rsidP="00A91E8D">
      <w:pPr>
        <w:tabs>
          <w:tab w:val="left" w:pos="709"/>
        </w:tabs>
        <w:autoSpaceDE w:val="0"/>
        <w:autoSpaceDN w:val="0"/>
        <w:adjustRightInd w:val="0"/>
        <w:jc w:val="both"/>
        <w:rPr>
          <w:rFonts w:ascii="PT Astra Serif" w:hAnsi="PT Astra Serif"/>
          <w:sz w:val="24"/>
          <w:szCs w:val="24"/>
        </w:rPr>
      </w:pPr>
      <w:r w:rsidRPr="00A91E8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A91E8D">
        <w:rPr>
          <w:rFonts w:ascii="PT Astra Serif" w:hAnsi="PT Astra Serif"/>
          <w:sz w:val="24"/>
          <w:szCs w:val="24"/>
        </w:rPr>
        <w:t>203</w:t>
      </w:r>
      <w:r w:rsidRPr="00A91E8D">
        <w:rPr>
          <w:rFonts w:ascii="PT Astra Serif" w:hAnsi="PT Astra Seri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1455A" w:rsidRPr="00A91E8D" w:rsidRDefault="0071455A" w:rsidP="00A91E8D">
      <w:pPr>
        <w:tabs>
          <w:tab w:val="left" w:pos="709"/>
        </w:tabs>
        <w:autoSpaceDE w:val="0"/>
        <w:autoSpaceDN w:val="0"/>
        <w:adjustRightInd w:val="0"/>
        <w:jc w:val="both"/>
        <w:rPr>
          <w:rFonts w:ascii="PT Astra Serif" w:hAnsi="PT Astra Serif"/>
          <w:sz w:val="24"/>
          <w:szCs w:val="24"/>
        </w:rPr>
      </w:pPr>
      <w:r w:rsidRPr="00A91E8D">
        <w:rPr>
          <w:rFonts w:ascii="PT Astra Serif" w:hAnsi="PT Astra Serif"/>
          <w:sz w:val="24"/>
          <w:szCs w:val="24"/>
        </w:rPr>
        <w:t>7</w:t>
      </w:r>
      <w:r w:rsidRPr="00A91E8D">
        <w:rPr>
          <w:rFonts w:ascii="PT Astra Serif" w:hAnsi="PT Astra Serif"/>
          <w:sz w:val="24"/>
          <w:szCs w:val="24"/>
        </w:rPr>
        <w:t>.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71455A" w:rsidTr="0071455A">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71455A" w:rsidRDefault="0071455A">
            <w:pPr>
              <w:pStyle w:val="a7"/>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71455A" w:rsidRDefault="0071455A">
            <w:pPr>
              <w:pStyle w:val="a7"/>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71455A" w:rsidTr="00A91E8D">
        <w:trPr>
          <w:trHeight w:val="1262"/>
        </w:trPr>
        <w:tc>
          <w:tcPr>
            <w:tcW w:w="2552" w:type="dxa"/>
            <w:tcBorders>
              <w:top w:val="single" w:sz="4" w:space="0" w:color="auto"/>
              <w:left w:val="single" w:sz="4" w:space="0" w:color="auto"/>
              <w:bottom w:val="single" w:sz="4" w:space="0" w:color="auto"/>
              <w:right w:val="single" w:sz="4" w:space="0" w:color="auto"/>
            </w:tcBorders>
            <w:hideMark/>
          </w:tcPr>
          <w:p w:rsidR="0071455A" w:rsidRDefault="0071455A">
            <w:pPr>
              <w:pStyle w:val="a7"/>
              <w:tabs>
                <w:tab w:val="num" w:pos="567"/>
              </w:tabs>
              <w:ind w:left="0"/>
              <w:jc w:val="center"/>
              <w:rPr>
                <w:rFonts w:ascii="PT Serif" w:hAnsi="PT Serif"/>
                <w:spacing w:val="-6"/>
                <w:sz w:val="24"/>
                <w:szCs w:val="24"/>
              </w:rPr>
            </w:pPr>
            <w:r>
              <w:rPr>
                <w:rFonts w:ascii="PT Serif" w:hAnsi="PT Serif"/>
                <w:spacing w:val="-6"/>
                <w:sz w:val="24"/>
                <w:szCs w:val="24"/>
              </w:rPr>
              <w:t>203</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71455A" w:rsidTr="0071455A">
              <w:trPr>
                <w:tblCellSpacing w:w="15" w:type="dxa"/>
              </w:trPr>
              <w:tc>
                <w:tcPr>
                  <w:tcW w:w="1689"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441"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b/>
                      <w:bCs/>
                      <w:color w:val="000000"/>
                    </w:rPr>
                    <w:t>МУНИЦИПАЛЬНОЕ АВТОНОМНОЕ УЧРЕЖДЕНИЕ "МОЛОДЕЖНЫЙ ЦЕНТР "ГЕЛИОС"</w:t>
                  </w:r>
                </w:p>
              </w:tc>
            </w:tr>
            <w:tr w:rsidR="0071455A" w:rsidTr="0071455A">
              <w:trPr>
                <w:tblCellSpacing w:w="15" w:type="dxa"/>
              </w:trPr>
              <w:tc>
                <w:tcPr>
                  <w:tcW w:w="1689"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441"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color w:val="000000"/>
                    </w:rPr>
                    <w:t>-</w:t>
                  </w:r>
                  <w:r>
                    <w:rPr>
                      <w:rFonts w:ascii="Calibri" w:eastAsia="Calibri" w:hAnsi="Calibri" w:cs="Calibri"/>
                      <w:color w:val="FF0000"/>
                    </w:rPr>
                    <w:t xml:space="preserve"> Процент снижения от НМЦК/Начальной суммы цен единиц товара, работы, услуги - 0.00% </w:t>
                  </w:r>
                </w:p>
              </w:tc>
            </w:tr>
            <w:tr w:rsidR="0071455A" w:rsidTr="0071455A">
              <w:trPr>
                <w:tblCellSpacing w:w="15" w:type="dxa"/>
              </w:trPr>
              <w:tc>
                <w:tcPr>
                  <w:tcW w:w="1689"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color w:val="000000"/>
                    </w:rPr>
                    <w:t xml:space="preserve">ИНН </w:t>
                  </w:r>
                </w:p>
              </w:tc>
              <w:tc>
                <w:tcPr>
                  <w:tcW w:w="6441"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color w:val="000000"/>
                    </w:rPr>
                    <w:t>8622008120</w:t>
                  </w:r>
                </w:p>
              </w:tc>
            </w:tr>
            <w:tr w:rsidR="0071455A" w:rsidTr="0071455A">
              <w:trPr>
                <w:tblCellSpacing w:w="15" w:type="dxa"/>
              </w:trPr>
              <w:tc>
                <w:tcPr>
                  <w:tcW w:w="1689"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color w:val="000000"/>
                    </w:rPr>
                    <w:t xml:space="preserve">КПП </w:t>
                  </w:r>
                </w:p>
              </w:tc>
              <w:tc>
                <w:tcPr>
                  <w:tcW w:w="6441" w:type="dxa"/>
                  <w:tcMar>
                    <w:top w:w="15" w:type="dxa"/>
                    <w:left w:w="15" w:type="dxa"/>
                    <w:bottom w:w="15" w:type="dxa"/>
                    <w:right w:w="15" w:type="dxa"/>
                  </w:tcMar>
                  <w:hideMark/>
                </w:tcPr>
                <w:p w:rsidR="0071455A" w:rsidRDefault="0071455A">
                  <w:pPr>
                    <w:rPr>
                      <w:rFonts w:ascii="Calibri" w:eastAsia="Calibri" w:hAnsi="Calibri" w:cs="Calibri"/>
                      <w:color w:val="000000"/>
                      <w:sz w:val="24"/>
                      <w:szCs w:val="24"/>
                    </w:rPr>
                  </w:pPr>
                  <w:r>
                    <w:rPr>
                      <w:rFonts w:ascii="Calibri" w:eastAsia="Calibri" w:hAnsi="Calibri" w:cs="Calibri"/>
                      <w:color w:val="000000"/>
                    </w:rPr>
                    <w:t>862201001</w:t>
                  </w:r>
                </w:p>
              </w:tc>
            </w:tr>
            <w:tr w:rsidR="0071455A" w:rsidTr="0071455A">
              <w:trPr>
                <w:tblCellSpacing w:w="15" w:type="dxa"/>
              </w:trPr>
              <w:tc>
                <w:tcPr>
                  <w:tcW w:w="1689" w:type="dxa"/>
                  <w:tcMar>
                    <w:top w:w="15" w:type="dxa"/>
                    <w:left w:w="15" w:type="dxa"/>
                    <w:bottom w:w="15" w:type="dxa"/>
                    <w:right w:w="15" w:type="dxa"/>
                  </w:tcMar>
                  <w:hideMark/>
                </w:tcPr>
                <w:p w:rsidR="0071455A" w:rsidRDefault="0071455A">
                  <w:pPr>
                    <w:rPr>
                      <w:rFonts w:ascii="Calibri" w:eastAsia="Calibri" w:hAnsi="Calibri" w:cs="Calibri"/>
                      <w:color w:val="000000"/>
                    </w:rPr>
                  </w:pPr>
                  <w:r>
                    <w:rPr>
                      <w:rFonts w:ascii="Calibri" w:eastAsia="Calibri" w:hAnsi="Calibri" w:cs="Calibri"/>
                      <w:color w:val="000000"/>
                    </w:rPr>
                    <w:t>Местонахождение</w:t>
                  </w:r>
                  <w:r>
                    <w:rPr>
                      <w:rFonts w:ascii="Calibri" w:eastAsia="Calibri" w:hAnsi="Calibri" w:cs="Calibri"/>
                      <w:color w:val="000000"/>
                    </w:rPr>
                    <w:lastRenderedPageBreak/>
                    <w:t>/Место жительства</w:t>
                  </w:r>
                </w:p>
                <w:p w:rsidR="0071455A" w:rsidRDefault="0071455A">
                  <w:pPr>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Фактический адрес/Почтовый адрес</w:t>
                  </w:r>
                </w:p>
                <w:p w:rsidR="0071455A" w:rsidRDefault="0071455A">
                  <w:pPr>
                    <w:rPr>
                      <w:rFonts w:ascii="Calibri" w:eastAsia="Calibri" w:hAnsi="Calibri" w:cs="Calibri"/>
                      <w:color w:val="000000"/>
                      <w:sz w:val="24"/>
                      <w:szCs w:val="24"/>
                    </w:rPr>
                  </w:pPr>
                  <w:r>
                    <w:rPr>
                      <w:rFonts w:ascii="Calibri" w:eastAsia="Calibri" w:hAnsi="Calibri" w:cs="Calibri"/>
                      <w:color w:val="000000"/>
                    </w:rPr>
                    <w:t>Контактный телефон</w:t>
                  </w:r>
                </w:p>
                <w:p w:rsidR="0071455A" w:rsidRDefault="0071455A">
                  <w:pPr>
                    <w:rPr>
                      <w:rFonts w:ascii="Calibri" w:eastAsia="Calibri" w:hAnsi="Calibri" w:cs="Calibri"/>
                      <w:color w:val="000000"/>
                      <w:sz w:val="24"/>
                      <w:szCs w:val="24"/>
                    </w:rPr>
                  </w:pPr>
                  <w:r>
                    <w:rPr>
                      <w:rFonts w:ascii="Calibri" w:eastAsia="Calibri" w:hAnsi="Calibri" w:cs="Calibri"/>
                      <w:color w:val="000000"/>
                    </w:rPr>
                    <w:t>Контактное лицо</w:t>
                  </w:r>
                </w:p>
              </w:tc>
              <w:tc>
                <w:tcPr>
                  <w:tcW w:w="6441" w:type="dxa"/>
                  <w:tcMar>
                    <w:top w:w="15" w:type="dxa"/>
                    <w:left w:w="15" w:type="dxa"/>
                    <w:bottom w:w="15" w:type="dxa"/>
                    <w:right w:w="15" w:type="dxa"/>
                  </w:tcMar>
                  <w:hideMark/>
                </w:tcPr>
                <w:p w:rsidR="0071455A" w:rsidRDefault="0071455A">
                  <w:pPr>
                    <w:rPr>
                      <w:rFonts w:ascii="Calibri" w:eastAsia="Calibri" w:hAnsi="Calibri" w:cs="Calibri"/>
                      <w:color w:val="000000"/>
                    </w:rPr>
                  </w:pPr>
                  <w:r>
                    <w:rPr>
                      <w:rFonts w:ascii="Calibri" w:eastAsia="Calibri" w:hAnsi="Calibri" w:cs="Calibri"/>
                      <w:color w:val="000000"/>
                    </w:rPr>
                    <w:lastRenderedPageBreak/>
                    <w:t xml:space="preserve">628260, Автономный Ханты-Мансийский Автономный округ - Югра, Город </w:t>
                  </w:r>
                  <w:r>
                    <w:rPr>
                      <w:rFonts w:ascii="Calibri" w:eastAsia="Calibri" w:hAnsi="Calibri" w:cs="Calibri"/>
                      <w:color w:val="000000"/>
                    </w:rPr>
                    <w:lastRenderedPageBreak/>
                    <w:t>Югорск, Улица 40 лет Победы, 11-А,</w:t>
                  </w:r>
                </w:p>
                <w:p w:rsidR="0071455A" w:rsidRDefault="0071455A">
                  <w:pPr>
                    <w:rPr>
                      <w:rFonts w:ascii="Calibri" w:eastAsia="Calibri" w:hAnsi="Calibri" w:cs="Calibri"/>
                      <w:color w:val="000000"/>
                    </w:rPr>
                  </w:pPr>
                  <w:r>
                    <w:rPr>
                      <w:rFonts w:ascii="Calibri" w:eastAsia="Calibri" w:hAnsi="Calibri" w:cs="Calibri"/>
                      <w:color w:val="000000"/>
                    </w:rPr>
                    <w:t>628260, - Ханты-Мансийский Автономный округ - Югра, - Югорск, - 40 лет Победы, 11-А</w:t>
                  </w:r>
                </w:p>
                <w:p w:rsidR="0071455A" w:rsidRDefault="0071455A">
                  <w:pPr>
                    <w:rPr>
                      <w:rFonts w:ascii="Calibri" w:eastAsia="Calibri" w:hAnsi="Calibri" w:cs="Calibri"/>
                      <w:color w:val="000000"/>
                    </w:rPr>
                  </w:pPr>
                </w:p>
                <w:p w:rsidR="0071455A" w:rsidRDefault="0071455A">
                  <w:pPr>
                    <w:rPr>
                      <w:rFonts w:ascii="Calibri" w:eastAsia="Calibri" w:hAnsi="Calibri" w:cs="Calibri"/>
                      <w:color w:val="000000"/>
                      <w:sz w:val="24"/>
                      <w:szCs w:val="24"/>
                    </w:rPr>
                  </w:pPr>
                  <w:r>
                    <w:rPr>
                      <w:rFonts w:ascii="Calibri" w:eastAsia="Calibri" w:hAnsi="Calibri" w:cs="Calibri"/>
                      <w:color w:val="000000"/>
                    </w:rPr>
                    <w:t>73467521628</w:t>
                  </w:r>
                </w:p>
                <w:p w:rsidR="0071455A" w:rsidRDefault="0071455A">
                  <w:pPr>
                    <w:rPr>
                      <w:rFonts w:ascii="Calibri" w:eastAsia="Calibri" w:hAnsi="Calibri" w:cs="Calibri"/>
                      <w:color w:val="000000"/>
                    </w:rPr>
                  </w:pPr>
                </w:p>
                <w:p w:rsidR="0071455A" w:rsidRDefault="0071455A">
                  <w:pPr>
                    <w:rPr>
                      <w:rFonts w:ascii="Calibri" w:eastAsia="Calibri" w:hAnsi="Calibri" w:cs="Calibri"/>
                      <w:color w:val="000000"/>
                      <w:sz w:val="24"/>
                      <w:szCs w:val="24"/>
                    </w:rPr>
                  </w:pPr>
                  <w:r>
                    <w:rPr>
                      <w:rFonts w:ascii="Calibri" w:eastAsia="Calibri" w:hAnsi="Calibri" w:cs="Calibri"/>
                      <w:color w:val="000000"/>
                    </w:rPr>
                    <w:t>Воронов Николай Иванович</w:t>
                  </w:r>
                </w:p>
              </w:tc>
            </w:tr>
          </w:tbl>
          <w:p w:rsidR="0071455A" w:rsidRDefault="0071455A">
            <w:pPr>
              <w:pStyle w:val="a7"/>
              <w:tabs>
                <w:tab w:val="num" w:pos="567"/>
              </w:tabs>
              <w:ind w:left="0"/>
              <w:jc w:val="both"/>
              <w:rPr>
                <w:rFonts w:ascii="PT Serif" w:hAnsi="PT Serif"/>
                <w:spacing w:val="-6"/>
                <w:sz w:val="24"/>
                <w:szCs w:val="24"/>
              </w:rPr>
            </w:pPr>
          </w:p>
        </w:tc>
      </w:tr>
    </w:tbl>
    <w:p w:rsidR="0071455A" w:rsidRPr="00A91E8D" w:rsidRDefault="0071455A" w:rsidP="00A91E8D">
      <w:pPr>
        <w:tabs>
          <w:tab w:val="left" w:pos="709"/>
        </w:tabs>
        <w:autoSpaceDE w:val="0"/>
        <w:autoSpaceDN w:val="0"/>
        <w:adjustRightInd w:val="0"/>
        <w:jc w:val="both"/>
        <w:rPr>
          <w:rFonts w:ascii="PT Astra Serif" w:hAnsi="PT Astra Serif"/>
          <w:sz w:val="24"/>
          <w:szCs w:val="24"/>
        </w:rPr>
      </w:pPr>
      <w:r w:rsidRPr="00A91E8D">
        <w:rPr>
          <w:rFonts w:ascii="PT Astra Serif" w:hAnsi="PT Astra Serif"/>
          <w:sz w:val="24"/>
          <w:szCs w:val="24"/>
        </w:rPr>
        <w:lastRenderedPageBreak/>
        <w:t>8</w:t>
      </w:r>
      <w:r w:rsidRPr="00A91E8D">
        <w:rPr>
          <w:rFonts w:ascii="PT Astra Serif" w:hAnsi="PT Astra Serif"/>
          <w:sz w:val="24"/>
          <w:szCs w:val="24"/>
        </w:rPr>
        <w:t xml:space="preserve">. Настоящий протокол подлежит размещению на сайте оператора электронной площадки </w:t>
      </w:r>
      <w:hyperlink r:id="rId9" w:history="1">
        <w:r w:rsidRPr="00A91E8D">
          <w:rPr>
            <w:rFonts w:ascii="PT Astra Serif" w:hAnsi="PT Astra Serif"/>
            <w:szCs w:val="24"/>
          </w:rPr>
          <w:t>http://www.sberbank-ast.ru</w:t>
        </w:r>
      </w:hyperlink>
      <w:r w:rsidRPr="00A91E8D">
        <w:rPr>
          <w:rFonts w:ascii="PT Astra Serif" w:hAnsi="PT Astra Serif"/>
          <w:sz w:val="24"/>
          <w:szCs w:val="24"/>
        </w:rPr>
        <w:t>.</w:t>
      </w:r>
    </w:p>
    <w:p w:rsidR="0071455A" w:rsidRPr="00A91E8D" w:rsidRDefault="0071455A" w:rsidP="00A91E8D">
      <w:pPr>
        <w:tabs>
          <w:tab w:val="left" w:pos="709"/>
        </w:tabs>
        <w:autoSpaceDE w:val="0"/>
        <w:autoSpaceDN w:val="0"/>
        <w:adjustRightInd w:val="0"/>
        <w:jc w:val="center"/>
        <w:rPr>
          <w:rFonts w:ascii="PT Astra Serif" w:hAnsi="PT Astra Serif"/>
          <w:sz w:val="24"/>
          <w:szCs w:val="24"/>
        </w:rPr>
      </w:pPr>
      <w:r w:rsidRPr="00A91E8D">
        <w:rPr>
          <w:rFonts w:ascii="PT Astra Serif" w:hAnsi="PT Astra Serif"/>
          <w:sz w:val="24"/>
          <w:szCs w:val="24"/>
        </w:rPr>
        <w:t>Сведения о решении</w:t>
      </w:r>
    </w:p>
    <w:p w:rsidR="0071455A" w:rsidRPr="00A91E8D" w:rsidRDefault="0071455A" w:rsidP="00A91E8D">
      <w:pPr>
        <w:tabs>
          <w:tab w:val="left" w:pos="709"/>
        </w:tabs>
        <w:autoSpaceDE w:val="0"/>
        <w:autoSpaceDN w:val="0"/>
        <w:adjustRightInd w:val="0"/>
        <w:jc w:val="center"/>
        <w:rPr>
          <w:rFonts w:ascii="PT Astra Serif" w:hAnsi="PT Astra Serif"/>
          <w:sz w:val="24"/>
          <w:szCs w:val="24"/>
        </w:rPr>
      </w:pPr>
      <w:r w:rsidRPr="00A91E8D">
        <w:rPr>
          <w:rFonts w:ascii="PT Astra Serif" w:hAnsi="PT Astra Serif"/>
          <w:sz w:val="24"/>
          <w:szCs w:val="24"/>
        </w:rPr>
        <w:t>членов комиссии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425" w:type="dxa"/>
        <w:tblInd w:w="-252" w:type="dxa"/>
        <w:tblLayout w:type="fixed"/>
        <w:tblLook w:val="01E0" w:firstRow="1" w:lastRow="1" w:firstColumn="1" w:lastColumn="1" w:noHBand="0" w:noVBand="0"/>
      </w:tblPr>
      <w:tblGrid>
        <w:gridCol w:w="6739"/>
        <w:gridCol w:w="1418"/>
        <w:gridCol w:w="2268"/>
      </w:tblGrid>
      <w:tr w:rsidR="0071455A" w:rsidTr="0071455A">
        <w:tc>
          <w:tcPr>
            <w:tcW w:w="6739" w:type="dxa"/>
            <w:tcBorders>
              <w:top w:val="single" w:sz="4" w:space="0" w:color="auto"/>
              <w:left w:val="single" w:sz="4" w:space="0" w:color="auto"/>
              <w:bottom w:val="single" w:sz="4" w:space="0" w:color="auto"/>
              <w:right w:val="single" w:sz="4" w:space="0" w:color="auto"/>
            </w:tcBorders>
            <w:vAlign w:val="center"/>
            <w:hideMark/>
          </w:tcPr>
          <w:p w:rsidR="0071455A" w:rsidRDefault="0071455A">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455A" w:rsidRDefault="0071455A">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455A" w:rsidRDefault="0071455A">
            <w:pPr>
              <w:spacing w:after="60"/>
              <w:jc w:val="center"/>
              <w:rPr>
                <w:rFonts w:ascii="PT Serif" w:hAnsi="PT Serif"/>
                <w:noProof/>
              </w:rPr>
            </w:pPr>
            <w:r>
              <w:rPr>
                <w:rFonts w:ascii="PT Serif" w:hAnsi="PT Serif"/>
                <w:noProof/>
              </w:rPr>
              <w:t>Состав комиссии</w:t>
            </w:r>
          </w:p>
        </w:tc>
      </w:tr>
      <w:tr w:rsidR="0071455A" w:rsidRPr="00A91E8D" w:rsidTr="0071455A">
        <w:tc>
          <w:tcPr>
            <w:tcW w:w="6739" w:type="dxa"/>
            <w:tcBorders>
              <w:top w:val="single" w:sz="4" w:space="0" w:color="auto"/>
              <w:left w:val="single" w:sz="4" w:space="0" w:color="auto"/>
              <w:bottom w:val="single" w:sz="4" w:space="0" w:color="auto"/>
              <w:right w:val="single" w:sz="4" w:space="0" w:color="auto"/>
            </w:tcBorders>
            <w:hideMark/>
          </w:tcPr>
          <w:p w:rsidR="0071455A" w:rsidRPr="00A91E8D" w:rsidRDefault="0071455A">
            <w:pPr>
              <w:jc w:val="both"/>
              <w:rPr>
                <w:rFonts w:ascii="PT Astra Serif" w:hAnsi="PT Astra Serif"/>
                <w:noProof/>
                <w:sz w:val="16"/>
                <w:szCs w:val="16"/>
              </w:rPr>
            </w:pPr>
            <w:r w:rsidRPr="00A91E8D">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455A" w:rsidRPr="00A91E8D" w:rsidRDefault="0071455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455A" w:rsidRPr="00A91E8D" w:rsidRDefault="0071455A">
            <w:pPr>
              <w:spacing w:after="60"/>
              <w:jc w:val="center"/>
              <w:rPr>
                <w:rFonts w:ascii="PT Astra Serif" w:hAnsi="PT Astra Serif"/>
                <w:noProof/>
                <w:sz w:val="22"/>
                <w:szCs w:val="22"/>
              </w:rPr>
            </w:pPr>
            <w:r w:rsidRPr="00A91E8D">
              <w:rPr>
                <w:rFonts w:ascii="PT Astra Serif" w:hAnsi="PT Astra Serif"/>
                <w:noProof/>
                <w:sz w:val="22"/>
                <w:szCs w:val="22"/>
              </w:rPr>
              <w:t>С.Д. Голин</w:t>
            </w:r>
          </w:p>
        </w:tc>
      </w:tr>
      <w:tr w:rsidR="0071455A" w:rsidRPr="00A91E8D" w:rsidTr="0071455A">
        <w:tc>
          <w:tcPr>
            <w:tcW w:w="6739" w:type="dxa"/>
            <w:tcBorders>
              <w:top w:val="single" w:sz="4" w:space="0" w:color="auto"/>
              <w:left w:val="single" w:sz="4" w:space="0" w:color="auto"/>
              <w:bottom w:val="single" w:sz="4" w:space="0" w:color="auto"/>
              <w:right w:val="single" w:sz="4" w:space="0" w:color="auto"/>
            </w:tcBorders>
            <w:hideMark/>
          </w:tcPr>
          <w:p w:rsidR="0071455A" w:rsidRPr="00A91E8D" w:rsidRDefault="0071455A">
            <w:pPr>
              <w:jc w:val="both"/>
              <w:rPr>
                <w:rFonts w:ascii="PT Astra Serif" w:hAnsi="PT Astra Serif"/>
                <w:noProof/>
                <w:sz w:val="16"/>
                <w:szCs w:val="16"/>
              </w:rPr>
            </w:pPr>
            <w:r w:rsidRPr="00A91E8D">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455A" w:rsidRPr="00A91E8D" w:rsidRDefault="0071455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455A" w:rsidRPr="00A91E8D" w:rsidRDefault="0071455A">
            <w:pPr>
              <w:spacing w:line="276" w:lineRule="auto"/>
              <w:jc w:val="center"/>
              <w:rPr>
                <w:rFonts w:ascii="PT Astra Serif" w:eastAsia="Calibri" w:hAnsi="PT Astra Serif"/>
                <w:sz w:val="22"/>
                <w:szCs w:val="22"/>
              </w:rPr>
            </w:pPr>
            <w:r w:rsidRPr="00A91E8D">
              <w:rPr>
                <w:rFonts w:ascii="PT Astra Serif" w:hAnsi="PT Astra Serif"/>
                <w:sz w:val="22"/>
                <w:szCs w:val="22"/>
              </w:rPr>
              <w:t>Н.А. Морозова</w:t>
            </w:r>
            <w:r w:rsidRPr="00A91E8D">
              <w:rPr>
                <w:rFonts w:ascii="PT Astra Serif" w:eastAsia="Calibri" w:hAnsi="PT Astra Serif"/>
                <w:sz w:val="22"/>
                <w:szCs w:val="22"/>
              </w:rPr>
              <w:t xml:space="preserve"> </w:t>
            </w:r>
          </w:p>
        </w:tc>
      </w:tr>
      <w:tr w:rsidR="0071455A" w:rsidRPr="00A91E8D" w:rsidTr="0071455A">
        <w:tc>
          <w:tcPr>
            <w:tcW w:w="6739" w:type="dxa"/>
            <w:tcBorders>
              <w:top w:val="single" w:sz="4" w:space="0" w:color="auto"/>
              <w:left w:val="single" w:sz="4" w:space="0" w:color="auto"/>
              <w:bottom w:val="single" w:sz="4" w:space="0" w:color="auto"/>
              <w:right w:val="single" w:sz="4" w:space="0" w:color="auto"/>
            </w:tcBorders>
            <w:hideMark/>
          </w:tcPr>
          <w:p w:rsidR="0071455A" w:rsidRPr="00A91E8D" w:rsidRDefault="0071455A">
            <w:pPr>
              <w:jc w:val="both"/>
              <w:rPr>
                <w:rFonts w:ascii="PT Astra Serif" w:hAnsi="PT Astra Serif"/>
                <w:noProof/>
                <w:sz w:val="16"/>
                <w:szCs w:val="16"/>
              </w:rPr>
            </w:pPr>
            <w:r w:rsidRPr="00A91E8D">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455A" w:rsidRPr="00A91E8D" w:rsidRDefault="0071455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455A" w:rsidRPr="00A91E8D" w:rsidRDefault="0071455A">
            <w:pPr>
              <w:spacing w:line="276" w:lineRule="auto"/>
              <w:jc w:val="center"/>
              <w:rPr>
                <w:rFonts w:ascii="PT Astra Serif" w:eastAsia="Calibri" w:hAnsi="PT Astra Serif"/>
                <w:sz w:val="22"/>
                <w:szCs w:val="22"/>
              </w:rPr>
            </w:pPr>
            <w:r w:rsidRPr="00A91E8D">
              <w:rPr>
                <w:rFonts w:ascii="PT Astra Serif" w:eastAsia="Calibri" w:hAnsi="PT Astra Serif"/>
                <w:sz w:val="22"/>
                <w:szCs w:val="22"/>
              </w:rPr>
              <w:t xml:space="preserve">Т.И. </w:t>
            </w:r>
            <w:proofErr w:type="spellStart"/>
            <w:r w:rsidRPr="00A91E8D">
              <w:rPr>
                <w:rFonts w:ascii="PT Astra Serif" w:eastAsia="Calibri" w:hAnsi="PT Astra Serif"/>
                <w:sz w:val="22"/>
                <w:szCs w:val="22"/>
              </w:rPr>
              <w:t>Долгодворова</w:t>
            </w:r>
            <w:proofErr w:type="spellEnd"/>
          </w:p>
        </w:tc>
      </w:tr>
      <w:tr w:rsidR="0071455A" w:rsidRPr="00A91E8D" w:rsidTr="0071455A">
        <w:tc>
          <w:tcPr>
            <w:tcW w:w="6739" w:type="dxa"/>
            <w:tcBorders>
              <w:top w:val="single" w:sz="4" w:space="0" w:color="auto"/>
              <w:left w:val="single" w:sz="4" w:space="0" w:color="auto"/>
              <w:bottom w:val="single" w:sz="4" w:space="0" w:color="auto"/>
              <w:right w:val="single" w:sz="4" w:space="0" w:color="auto"/>
            </w:tcBorders>
            <w:hideMark/>
          </w:tcPr>
          <w:p w:rsidR="0071455A" w:rsidRPr="00A91E8D" w:rsidRDefault="0071455A">
            <w:pPr>
              <w:jc w:val="both"/>
              <w:rPr>
                <w:rFonts w:ascii="PT Astra Serif" w:hAnsi="PT Astra Serif"/>
                <w:noProof/>
                <w:sz w:val="16"/>
                <w:szCs w:val="16"/>
              </w:rPr>
            </w:pPr>
            <w:r w:rsidRPr="00A91E8D">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455A" w:rsidRPr="00A91E8D" w:rsidRDefault="0071455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455A" w:rsidRPr="00A91E8D" w:rsidRDefault="0071455A">
            <w:pPr>
              <w:spacing w:line="276" w:lineRule="auto"/>
              <w:jc w:val="center"/>
              <w:rPr>
                <w:rFonts w:ascii="PT Astra Serif" w:eastAsia="Calibri" w:hAnsi="PT Astra Serif"/>
                <w:sz w:val="22"/>
                <w:szCs w:val="22"/>
              </w:rPr>
            </w:pPr>
            <w:r w:rsidRPr="00A91E8D">
              <w:rPr>
                <w:rFonts w:ascii="PT Astra Serif" w:eastAsia="Calibri" w:hAnsi="PT Astra Serif"/>
                <w:sz w:val="22"/>
                <w:szCs w:val="22"/>
              </w:rPr>
              <w:t xml:space="preserve">Ж.В. </w:t>
            </w:r>
            <w:proofErr w:type="spellStart"/>
            <w:r w:rsidRPr="00A91E8D">
              <w:rPr>
                <w:rFonts w:ascii="PT Astra Serif" w:eastAsia="Calibri" w:hAnsi="PT Astra Serif"/>
                <w:sz w:val="22"/>
                <w:szCs w:val="22"/>
              </w:rPr>
              <w:t>Резинкина</w:t>
            </w:r>
            <w:proofErr w:type="spellEnd"/>
          </w:p>
        </w:tc>
      </w:tr>
      <w:tr w:rsidR="0071455A" w:rsidRPr="00A91E8D" w:rsidTr="0071455A">
        <w:tc>
          <w:tcPr>
            <w:tcW w:w="6739" w:type="dxa"/>
            <w:tcBorders>
              <w:top w:val="single" w:sz="4" w:space="0" w:color="auto"/>
              <w:left w:val="single" w:sz="4" w:space="0" w:color="auto"/>
              <w:bottom w:val="single" w:sz="4" w:space="0" w:color="auto"/>
              <w:right w:val="single" w:sz="4" w:space="0" w:color="auto"/>
            </w:tcBorders>
            <w:hideMark/>
          </w:tcPr>
          <w:p w:rsidR="0071455A" w:rsidRPr="00A91E8D" w:rsidRDefault="0071455A">
            <w:pPr>
              <w:jc w:val="both"/>
              <w:rPr>
                <w:rFonts w:ascii="PT Astra Serif" w:hAnsi="PT Astra Serif"/>
                <w:noProof/>
                <w:sz w:val="16"/>
                <w:szCs w:val="16"/>
              </w:rPr>
            </w:pPr>
            <w:r w:rsidRPr="00A91E8D">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455A" w:rsidRPr="00A91E8D" w:rsidRDefault="0071455A">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455A" w:rsidRPr="00A91E8D" w:rsidRDefault="0071455A">
            <w:pPr>
              <w:spacing w:line="276" w:lineRule="auto"/>
              <w:jc w:val="center"/>
              <w:rPr>
                <w:rFonts w:ascii="PT Astra Serif" w:eastAsia="Calibri" w:hAnsi="PT Astra Serif"/>
                <w:sz w:val="22"/>
                <w:szCs w:val="22"/>
              </w:rPr>
            </w:pPr>
            <w:r w:rsidRPr="00A91E8D">
              <w:rPr>
                <w:rFonts w:ascii="PT Astra Serif" w:eastAsia="Calibri" w:hAnsi="PT Astra Serif"/>
                <w:sz w:val="22"/>
                <w:szCs w:val="22"/>
              </w:rPr>
              <w:t>А.Т. Абдуллаев</w:t>
            </w:r>
          </w:p>
        </w:tc>
      </w:tr>
    </w:tbl>
    <w:p w:rsidR="006F3D12" w:rsidRPr="00A91E8D" w:rsidRDefault="006F3D12" w:rsidP="0071455A">
      <w:pPr>
        <w:rPr>
          <w:rFonts w:ascii="PT Astra Serif" w:hAnsi="PT Astra Serif"/>
          <w:sz w:val="24"/>
          <w:szCs w:val="24"/>
        </w:rPr>
      </w:pPr>
      <w:r w:rsidRPr="00A91E8D">
        <w:rPr>
          <w:rFonts w:ascii="PT Astra Serif" w:hAnsi="PT Astra Serif"/>
          <w:b/>
          <w:sz w:val="24"/>
          <w:szCs w:val="24"/>
        </w:rPr>
        <w:t xml:space="preserve">  </w:t>
      </w:r>
    </w:p>
    <w:p w:rsidR="006F3D12" w:rsidRPr="00A91E8D" w:rsidRDefault="006F3D12" w:rsidP="006F3D12">
      <w:pPr>
        <w:ind w:firstLine="284"/>
        <w:jc w:val="both"/>
        <w:rPr>
          <w:rFonts w:ascii="PT Astra Serif" w:hAnsi="PT Astra Serif"/>
          <w:b/>
          <w:sz w:val="24"/>
          <w:szCs w:val="24"/>
        </w:rPr>
      </w:pPr>
      <w:r w:rsidRPr="00A91E8D">
        <w:rPr>
          <w:rFonts w:ascii="PT Astra Serif" w:hAnsi="PT Astra Serif"/>
          <w:b/>
          <w:sz w:val="24"/>
          <w:szCs w:val="24"/>
        </w:rPr>
        <w:t xml:space="preserve">  Председатель комиссии</w:t>
      </w:r>
      <w:r w:rsidRPr="00A91E8D">
        <w:rPr>
          <w:rFonts w:ascii="PT Astra Serif" w:hAnsi="PT Astra Serif"/>
          <w:sz w:val="24"/>
        </w:rPr>
        <w:t xml:space="preserve">                                                               </w:t>
      </w:r>
      <w:r w:rsidRPr="00A91E8D">
        <w:rPr>
          <w:rFonts w:ascii="PT Astra Serif" w:hAnsi="PT Astra Serif"/>
          <w:b/>
          <w:sz w:val="24"/>
          <w:szCs w:val="24"/>
          <w:lang w:eastAsia="en-US"/>
        </w:rPr>
        <w:t xml:space="preserve">С.Д. </w:t>
      </w:r>
      <w:proofErr w:type="spellStart"/>
      <w:r w:rsidRPr="00A91E8D">
        <w:rPr>
          <w:rFonts w:ascii="PT Astra Serif" w:hAnsi="PT Astra Serif"/>
          <w:b/>
          <w:sz w:val="24"/>
          <w:szCs w:val="24"/>
          <w:lang w:eastAsia="en-US"/>
        </w:rPr>
        <w:t>Голин</w:t>
      </w:r>
      <w:proofErr w:type="spellEnd"/>
    </w:p>
    <w:p w:rsidR="006F3D12" w:rsidRPr="00A91E8D" w:rsidRDefault="006F3D12" w:rsidP="006F3D12">
      <w:pPr>
        <w:jc w:val="both"/>
        <w:rPr>
          <w:rFonts w:ascii="PT Astra Serif" w:hAnsi="PT Astra Serif"/>
          <w:sz w:val="24"/>
        </w:rPr>
      </w:pPr>
      <w:r w:rsidRPr="00A91E8D">
        <w:rPr>
          <w:rFonts w:ascii="PT Astra Serif" w:hAnsi="PT Astra Serif"/>
          <w:b/>
          <w:sz w:val="32"/>
          <w:szCs w:val="24"/>
        </w:rPr>
        <w:t xml:space="preserve">     </w:t>
      </w:r>
      <w:r w:rsidRPr="00A91E8D">
        <w:rPr>
          <w:rFonts w:ascii="PT Astra Serif" w:hAnsi="PT Astra Serif"/>
          <w:b/>
          <w:sz w:val="24"/>
        </w:rPr>
        <w:t xml:space="preserve">Члены  комиссии                                                                                                                                                                                                </w:t>
      </w:r>
    </w:p>
    <w:p w:rsidR="006F3D12" w:rsidRPr="00A91E8D" w:rsidRDefault="006F3D12" w:rsidP="006F3D12">
      <w:pPr>
        <w:jc w:val="right"/>
        <w:rPr>
          <w:rFonts w:ascii="PT Astra Serif" w:hAnsi="PT Astra Serif"/>
          <w:sz w:val="24"/>
        </w:rPr>
      </w:pPr>
      <w:r w:rsidRPr="00A91E8D">
        <w:rPr>
          <w:rFonts w:ascii="PT Astra Serif" w:hAnsi="PT Astra Serif"/>
          <w:sz w:val="24"/>
        </w:rPr>
        <w:t>_________________Н.А. Морозова</w:t>
      </w:r>
    </w:p>
    <w:p w:rsidR="006F3D12" w:rsidRPr="00A91E8D" w:rsidRDefault="006F3D12" w:rsidP="006F3D12">
      <w:pPr>
        <w:jc w:val="right"/>
        <w:rPr>
          <w:rFonts w:ascii="PT Astra Serif" w:hAnsi="PT Astra Serif"/>
          <w:sz w:val="24"/>
          <w:szCs w:val="24"/>
          <w:lang w:eastAsia="en-US"/>
        </w:rPr>
      </w:pPr>
      <w:r w:rsidRPr="00A91E8D">
        <w:rPr>
          <w:rFonts w:ascii="PT Astra Serif" w:hAnsi="PT Astra Serif"/>
          <w:sz w:val="24"/>
        </w:rPr>
        <w:t>_______________</w:t>
      </w:r>
      <w:r w:rsidRPr="00A91E8D">
        <w:rPr>
          <w:rFonts w:ascii="PT Astra Serif" w:hAnsi="PT Astra Serif"/>
          <w:sz w:val="24"/>
          <w:szCs w:val="24"/>
          <w:lang w:eastAsia="en-US"/>
        </w:rPr>
        <w:t xml:space="preserve">Т.И. </w:t>
      </w:r>
      <w:proofErr w:type="spellStart"/>
      <w:r w:rsidRPr="00A91E8D">
        <w:rPr>
          <w:rFonts w:ascii="PT Astra Serif" w:hAnsi="PT Astra Serif"/>
          <w:sz w:val="24"/>
          <w:szCs w:val="24"/>
          <w:lang w:eastAsia="en-US"/>
        </w:rPr>
        <w:t>Долгодворова</w:t>
      </w:r>
      <w:proofErr w:type="spellEnd"/>
    </w:p>
    <w:p w:rsidR="0071455A" w:rsidRPr="00A91E8D" w:rsidRDefault="0071455A" w:rsidP="006F3D12">
      <w:pPr>
        <w:jc w:val="right"/>
        <w:rPr>
          <w:rFonts w:ascii="PT Astra Serif" w:hAnsi="PT Astra Serif"/>
          <w:sz w:val="24"/>
          <w:szCs w:val="24"/>
          <w:lang w:eastAsia="en-US"/>
        </w:rPr>
      </w:pPr>
      <w:r w:rsidRPr="00A91E8D">
        <w:rPr>
          <w:rFonts w:ascii="PT Astra Serif" w:hAnsi="PT Astra Serif"/>
          <w:sz w:val="24"/>
          <w:szCs w:val="24"/>
          <w:lang w:eastAsia="en-US"/>
        </w:rPr>
        <w:t xml:space="preserve">__________________Ж.В. </w:t>
      </w:r>
      <w:proofErr w:type="spellStart"/>
      <w:r w:rsidRPr="00A91E8D">
        <w:rPr>
          <w:rFonts w:ascii="PT Astra Serif" w:hAnsi="PT Astra Serif"/>
          <w:sz w:val="24"/>
          <w:szCs w:val="24"/>
          <w:lang w:eastAsia="en-US"/>
        </w:rPr>
        <w:t>Резинкина</w:t>
      </w:r>
      <w:proofErr w:type="spellEnd"/>
    </w:p>
    <w:p w:rsidR="006F3D12" w:rsidRPr="00A91E8D" w:rsidRDefault="006F3D12" w:rsidP="006F3D12">
      <w:pPr>
        <w:jc w:val="right"/>
        <w:rPr>
          <w:rFonts w:ascii="PT Astra Serif" w:hAnsi="PT Astra Serif"/>
          <w:sz w:val="24"/>
        </w:rPr>
      </w:pPr>
      <w:r w:rsidRPr="00A91E8D">
        <w:rPr>
          <w:rFonts w:ascii="PT Astra Serif" w:hAnsi="PT Astra Serif"/>
          <w:sz w:val="24"/>
          <w:lang w:eastAsia="en-US"/>
        </w:rPr>
        <w:t>_________________А.Т. Абдуллаев</w:t>
      </w:r>
    </w:p>
    <w:p w:rsidR="006F3D12" w:rsidRDefault="006F3D12" w:rsidP="006F3D12">
      <w:pPr>
        <w:jc w:val="right"/>
        <w:rPr>
          <w:rFonts w:ascii="PT Astra Serif" w:hAnsi="PT Astra Serif"/>
          <w:sz w:val="24"/>
          <w:lang w:eastAsia="en-US"/>
        </w:rPr>
      </w:pPr>
    </w:p>
    <w:p w:rsidR="006F3D12" w:rsidRDefault="006F3D12" w:rsidP="006F3D1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F3D12" w:rsidRDefault="0071455A" w:rsidP="006F3D12">
      <w:pPr>
        <w:jc w:val="both"/>
        <w:rPr>
          <w:sz w:val="24"/>
          <w:szCs w:val="24"/>
        </w:rPr>
      </w:pPr>
      <w:r>
        <w:rPr>
          <w:sz w:val="24"/>
          <w:szCs w:val="24"/>
        </w:rPr>
        <w:t xml:space="preserve">     </w:t>
      </w:r>
    </w:p>
    <w:p w:rsidR="006F3D12" w:rsidRDefault="006F3D12" w:rsidP="006F3D12">
      <w:pPr>
        <w:jc w:val="both"/>
        <w:rPr>
          <w:rFonts w:ascii="PT Astra Serif" w:hAnsi="PT Astra Serif"/>
          <w:sz w:val="24"/>
          <w:szCs w:val="24"/>
        </w:rPr>
      </w:pPr>
      <w:r>
        <w:rPr>
          <w:sz w:val="24"/>
          <w:szCs w:val="24"/>
        </w:rPr>
        <w:t xml:space="preserve">  Представитель заказчика:                                                     _______________</w:t>
      </w:r>
      <w:r>
        <w:rPr>
          <w:rFonts w:ascii="PT Astra Serif" w:hAnsi="PT Astra Serif"/>
          <w:sz w:val="24"/>
          <w:szCs w:val="24"/>
        </w:rPr>
        <w:t xml:space="preserve"> Н.Б. Королева</w:t>
      </w:r>
    </w:p>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6F3D12" w:rsidRDefault="006F3D12" w:rsidP="006F3D12"/>
    <w:p w:rsidR="00192DFA" w:rsidRPr="00192DFA" w:rsidRDefault="00192DFA" w:rsidP="00192DFA">
      <w:pPr>
        <w:ind w:hanging="426"/>
        <w:jc w:val="right"/>
        <w:rPr>
          <w:rFonts w:ascii="PT Astra Serif" w:hAnsi="PT Astra Serif"/>
          <w:sz w:val="16"/>
          <w:szCs w:val="16"/>
        </w:rPr>
      </w:pPr>
      <w:r w:rsidRPr="00192DFA">
        <w:rPr>
          <w:rFonts w:ascii="PT Astra Serif" w:hAnsi="PT Astra Serif"/>
          <w:sz w:val="16"/>
          <w:szCs w:val="16"/>
        </w:rPr>
        <w:lastRenderedPageBreak/>
        <w:t>Приложение 1</w:t>
      </w:r>
    </w:p>
    <w:p w:rsidR="00192DFA" w:rsidRPr="00192DFA" w:rsidRDefault="00192DFA" w:rsidP="00192DFA">
      <w:pPr>
        <w:tabs>
          <w:tab w:val="left" w:pos="3930"/>
          <w:tab w:val="right" w:pos="9355"/>
        </w:tabs>
        <w:jc w:val="right"/>
        <w:rPr>
          <w:rFonts w:ascii="PT Astra Serif" w:hAnsi="PT Astra Serif"/>
          <w:sz w:val="16"/>
          <w:szCs w:val="16"/>
        </w:rPr>
      </w:pPr>
      <w:r w:rsidRPr="00192DFA">
        <w:rPr>
          <w:rFonts w:ascii="PT Astra Serif" w:hAnsi="PT Astra Serif"/>
          <w:sz w:val="16"/>
          <w:szCs w:val="16"/>
        </w:rPr>
        <w:t xml:space="preserve">                                                                    к протоколу рассмотрения единственной заявки</w:t>
      </w:r>
    </w:p>
    <w:p w:rsidR="00192DFA" w:rsidRPr="00192DFA" w:rsidRDefault="00192DFA" w:rsidP="00192DFA">
      <w:pPr>
        <w:tabs>
          <w:tab w:val="left" w:pos="3930"/>
          <w:tab w:val="right" w:pos="9355"/>
        </w:tabs>
        <w:jc w:val="right"/>
        <w:rPr>
          <w:rFonts w:ascii="PT Astra Serif" w:hAnsi="PT Astra Serif"/>
          <w:sz w:val="16"/>
          <w:szCs w:val="16"/>
        </w:rPr>
      </w:pPr>
      <w:r w:rsidRPr="00192DFA">
        <w:rPr>
          <w:rFonts w:ascii="PT Astra Serif" w:hAnsi="PT Astra Serif"/>
          <w:sz w:val="16"/>
          <w:szCs w:val="16"/>
        </w:rPr>
        <w:t xml:space="preserve">                                                                         на участие в  аукционе в электронной форме</w:t>
      </w:r>
    </w:p>
    <w:p w:rsidR="00192DFA" w:rsidRPr="00192DFA" w:rsidRDefault="00192DFA" w:rsidP="00192DFA">
      <w:pPr>
        <w:tabs>
          <w:tab w:val="left" w:pos="3930"/>
          <w:tab w:val="right" w:pos="9355"/>
        </w:tabs>
        <w:jc w:val="right"/>
        <w:rPr>
          <w:rFonts w:ascii="PT Astra Serif" w:hAnsi="PT Astra Serif"/>
          <w:sz w:val="16"/>
          <w:szCs w:val="16"/>
        </w:rPr>
      </w:pPr>
      <w:r w:rsidRPr="00192DFA">
        <w:rPr>
          <w:rFonts w:ascii="PT Astra Serif" w:hAnsi="PT Astra Serif"/>
          <w:sz w:val="16"/>
          <w:szCs w:val="16"/>
        </w:rPr>
        <w:t xml:space="preserve">                                                                      от  «26» октября 2021  г. № 0187300005821000375-1</w:t>
      </w:r>
    </w:p>
    <w:p w:rsidR="00192DFA" w:rsidRPr="00192DFA" w:rsidRDefault="00192DFA" w:rsidP="00192DFA">
      <w:pPr>
        <w:ind w:right="23"/>
        <w:jc w:val="center"/>
        <w:rPr>
          <w:rFonts w:ascii="PT Astra Serif" w:hAnsi="PT Astra Serif"/>
          <w:sz w:val="16"/>
          <w:szCs w:val="16"/>
        </w:rPr>
      </w:pPr>
      <w:r w:rsidRPr="00192DFA">
        <w:rPr>
          <w:rFonts w:ascii="PT Astra Serif" w:hAnsi="PT Astra Serif"/>
          <w:sz w:val="16"/>
          <w:szCs w:val="16"/>
        </w:rPr>
        <w:t>Таблица рассмотрения единственной заявки</w:t>
      </w:r>
    </w:p>
    <w:p w:rsidR="00192DFA" w:rsidRPr="00192DFA" w:rsidRDefault="00192DFA" w:rsidP="00192DFA">
      <w:pPr>
        <w:pStyle w:val="4"/>
        <w:keepNext w:val="0"/>
        <w:tabs>
          <w:tab w:val="num" w:pos="709"/>
        </w:tabs>
        <w:spacing w:before="0" w:after="0"/>
        <w:ind w:left="67"/>
        <w:jc w:val="center"/>
        <w:rPr>
          <w:rFonts w:ascii="PT Astra Serif" w:hAnsi="PT Astra Serif"/>
          <w:b w:val="0"/>
          <w:sz w:val="16"/>
          <w:szCs w:val="16"/>
        </w:rPr>
      </w:pPr>
      <w:r w:rsidRPr="00192DFA">
        <w:rPr>
          <w:rFonts w:ascii="PT Astra Serif" w:hAnsi="PT Astra Serif"/>
          <w:b w:val="0"/>
          <w:sz w:val="16"/>
          <w:szCs w:val="16"/>
        </w:rPr>
        <w:t xml:space="preserve">на участие в аукционе в электронной на право заключения муниципального </w:t>
      </w:r>
      <w:proofErr w:type="gramStart"/>
      <w:r w:rsidRPr="00192DFA">
        <w:rPr>
          <w:rFonts w:ascii="PT Astra Serif" w:hAnsi="PT Astra Serif"/>
          <w:b w:val="0"/>
          <w:sz w:val="16"/>
          <w:szCs w:val="16"/>
        </w:rPr>
        <w:t>контракта</w:t>
      </w:r>
      <w:proofErr w:type="gramEnd"/>
      <w:r w:rsidRPr="00192DFA">
        <w:rPr>
          <w:rFonts w:ascii="PT Astra Serif" w:hAnsi="PT Astra Serif"/>
          <w:b w:val="0"/>
          <w:sz w:val="16"/>
          <w:szCs w:val="16"/>
        </w:rPr>
        <w:t xml:space="preserve"> на оказание услуг по уборке территории, прилегающей к административным зданиям</w:t>
      </w:r>
    </w:p>
    <w:p w:rsidR="00192DFA" w:rsidRPr="00192DFA" w:rsidRDefault="00192DFA" w:rsidP="00192DFA">
      <w:pPr>
        <w:pStyle w:val="4"/>
        <w:keepNext w:val="0"/>
        <w:tabs>
          <w:tab w:val="num" w:pos="709"/>
        </w:tabs>
        <w:spacing w:before="0" w:after="0"/>
        <w:ind w:left="67"/>
        <w:jc w:val="center"/>
        <w:rPr>
          <w:rFonts w:ascii="PT Astra Serif" w:hAnsi="PT Astra Serif"/>
          <w:color w:val="000000"/>
          <w:sz w:val="16"/>
          <w:szCs w:val="16"/>
        </w:rPr>
      </w:pPr>
      <w:r w:rsidRPr="00192DFA">
        <w:rPr>
          <w:rFonts w:ascii="PT Astra Serif" w:hAnsi="PT Astra Serif"/>
          <w:color w:val="000000"/>
          <w:sz w:val="16"/>
          <w:szCs w:val="16"/>
        </w:rPr>
        <w:t xml:space="preserve"> Заказчик: Администрация города </w:t>
      </w:r>
      <w:proofErr w:type="spellStart"/>
      <w:r w:rsidRPr="00192DFA">
        <w:rPr>
          <w:rFonts w:ascii="PT Astra Serif" w:hAnsi="PT Astra Serif"/>
          <w:color w:val="000000"/>
          <w:sz w:val="16"/>
          <w:szCs w:val="16"/>
        </w:rPr>
        <w:t>Югорска</w:t>
      </w:r>
      <w:proofErr w:type="spellEnd"/>
    </w:p>
    <w:tbl>
      <w:tblPr>
        <w:tblW w:w="112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3"/>
        <w:gridCol w:w="1844"/>
        <w:gridCol w:w="3688"/>
      </w:tblGrid>
      <w:tr w:rsidR="00192DFA" w:rsidRPr="00192DFA" w:rsidTr="00E64B92">
        <w:trPr>
          <w:trHeight w:val="211"/>
        </w:trPr>
        <w:tc>
          <w:tcPr>
            <w:tcW w:w="5673" w:type="dxa"/>
            <w:vMerge w:val="restart"/>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snapToGrid w:val="0"/>
              <w:ind w:left="294" w:hanging="294"/>
              <w:jc w:val="center"/>
              <w:rPr>
                <w:rFonts w:ascii="PT Astra Serif" w:hAnsi="PT Astra Serif"/>
                <w:color w:val="000000"/>
                <w:kern w:val="2"/>
                <w:sz w:val="16"/>
                <w:szCs w:val="16"/>
                <w:lang w:eastAsia="ar-SA"/>
              </w:rPr>
            </w:pPr>
            <w:r w:rsidRPr="00192DFA">
              <w:rPr>
                <w:rFonts w:ascii="PT Astra Serif" w:hAnsi="PT Astra Serif"/>
                <w:color w:val="000000"/>
                <w:sz w:val="16"/>
                <w:szCs w:val="16"/>
              </w:rPr>
              <w:t>Показатель</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snapToGrid w:val="0"/>
              <w:jc w:val="center"/>
              <w:rPr>
                <w:rFonts w:ascii="PT Astra Serif" w:hAnsi="PT Astra Serif"/>
                <w:color w:val="000000"/>
                <w:kern w:val="2"/>
                <w:sz w:val="16"/>
                <w:szCs w:val="16"/>
                <w:lang w:eastAsia="ar-SA"/>
              </w:rPr>
            </w:pPr>
            <w:r w:rsidRPr="00192DFA">
              <w:rPr>
                <w:rFonts w:ascii="PT Astra Serif" w:hAnsi="PT Astra Serif"/>
                <w:color w:val="000000"/>
                <w:sz w:val="16"/>
                <w:szCs w:val="16"/>
              </w:rPr>
              <w:t>Обязательные требования</w:t>
            </w:r>
          </w:p>
        </w:tc>
        <w:tc>
          <w:tcPr>
            <w:tcW w:w="3688" w:type="dxa"/>
            <w:tcBorders>
              <w:top w:val="single" w:sz="4" w:space="0" w:color="auto"/>
              <w:left w:val="single" w:sz="4" w:space="0" w:color="auto"/>
              <w:bottom w:val="single" w:sz="4" w:space="0" w:color="auto"/>
              <w:right w:val="single" w:sz="4" w:space="0" w:color="auto"/>
            </w:tcBorders>
            <w:hideMark/>
          </w:tcPr>
          <w:p w:rsidR="00192DFA" w:rsidRPr="00192DFA" w:rsidRDefault="00192DFA">
            <w:pPr>
              <w:suppressAutoHyphens/>
              <w:jc w:val="center"/>
              <w:rPr>
                <w:rFonts w:ascii="PT Astra Serif" w:eastAsia="Calibri" w:hAnsi="PT Astra Serif"/>
                <w:color w:val="000000"/>
                <w:kern w:val="2"/>
                <w:sz w:val="16"/>
                <w:szCs w:val="16"/>
                <w:lang w:eastAsia="ar-SA"/>
              </w:rPr>
            </w:pPr>
            <w:r w:rsidRPr="00192DFA">
              <w:rPr>
                <w:rFonts w:ascii="PT Astra Serif" w:hAnsi="PT Astra Serif"/>
                <w:bCs/>
                <w:color w:val="000000"/>
                <w:sz w:val="16"/>
                <w:szCs w:val="16"/>
              </w:rPr>
              <w:t>ЗАЯВКА № 203</w:t>
            </w:r>
          </w:p>
        </w:tc>
      </w:tr>
      <w:tr w:rsidR="00192DFA" w:rsidRPr="00192DFA" w:rsidTr="00E64B92">
        <w:trPr>
          <w:trHeight w:val="110"/>
        </w:trPr>
        <w:tc>
          <w:tcPr>
            <w:tcW w:w="5673" w:type="dxa"/>
            <w:vMerge/>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rPr>
                <w:rFonts w:ascii="PT Astra Serif" w:hAnsi="PT Astra Serif"/>
                <w:color w:val="000000"/>
                <w:kern w:val="2"/>
                <w:sz w:val="16"/>
                <w:szCs w:val="16"/>
                <w:lang w:eastAsia="ar-SA"/>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rPr>
                <w:rFonts w:ascii="PT Astra Serif" w:hAnsi="PT Astra Serif"/>
                <w:color w:val="000000"/>
                <w:kern w:val="2"/>
                <w:sz w:val="16"/>
                <w:szCs w:val="16"/>
                <w:lang w:eastAsia="ar-SA"/>
              </w:rPr>
            </w:pPr>
          </w:p>
        </w:tc>
        <w:tc>
          <w:tcPr>
            <w:tcW w:w="3688" w:type="dxa"/>
            <w:tcBorders>
              <w:top w:val="single" w:sz="4" w:space="0" w:color="auto"/>
              <w:left w:val="single" w:sz="4" w:space="0" w:color="auto"/>
              <w:bottom w:val="single" w:sz="4" w:space="0" w:color="auto"/>
              <w:right w:val="single" w:sz="4" w:space="0" w:color="auto"/>
            </w:tcBorders>
            <w:hideMark/>
          </w:tcPr>
          <w:p w:rsidR="00192DFA" w:rsidRPr="00192DFA" w:rsidRDefault="00192DFA">
            <w:pPr>
              <w:jc w:val="center"/>
              <w:rPr>
                <w:rFonts w:ascii="PT Astra Serif" w:eastAsia="Calibri" w:hAnsi="PT Astra Serif"/>
                <w:bCs/>
                <w:color w:val="000000"/>
                <w:kern w:val="2"/>
                <w:sz w:val="16"/>
                <w:szCs w:val="16"/>
                <w:lang w:eastAsia="ar-SA"/>
              </w:rPr>
            </w:pPr>
            <w:r w:rsidRPr="00192DFA">
              <w:rPr>
                <w:rFonts w:ascii="PT Astra Serif" w:eastAsia="Calibri" w:hAnsi="PT Astra Serif"/>
                <w:bCs/>
                <w:color w:val="000000"/>
                <w:sz w:val="16"/>
                <w:szCs w:val="16"/>
              </w:rPr>
              <w:t xml:space="preserve">МУНИЦИПАЛЬНОЕ АВТОНОМНОЕ УЧРЕЖДЕНИЕ "МОЛОДЕЖНЫЙ ЦЕНТР "ГЕЛИОС", </w:t>
            </w:r>
          </w:p>
          <w:p w:rsidR="00192DFA" w:rsidRPr="00192DFA" w:rsidRDefault="00192DFA">
            <w:pPr>
              <w:jc w:val="center"/>
              <w:rPr>
                <w:rFonts w:ascii="PT Astra Serif" w:eastAsia="Calibri" w:hAnsi="PT Astra Serif"/>
                <w:color w:val="000000"/>
                <w:kern w:val="2"/>
                <w:sz w:val="16"/>
                <w:szCs w:val="16"/>
                <w:lang w:eastAsia="ar-SA"/>
              </w:rPr>
            </w:pPr>
            <w:r w:rsidRPr="00192DFA">
              <w:rPr>
                <w:rFonts w:ascii="PT Astra Serif" w:eastAsia="Calibri" w:hAnsi="PT Astra Serif"/>
                <w:bCs/>
                <w:color w:val="000000"/>
                <w:sz w:val="16"/>
                <w:szCs w:val="16"/>
              </w:rPr>
              <w:t>г. Югорск</w:t>
            </w:r>
          </w:p>
        </w:tc>
      </w:tr>
      <w:tr w:rsidR="00192DFA" w:rsidRPr="00192DFA" w:rsidTr="00E64B92">
        <w:trPr>
          <w:trHeight w:val="952"/>
        </w:trPr>
        <w:tc>
          <w:tcPr>
            <w:tcW w:w="5673"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jc w:val="both"/>
              <w:rPr>
                <w:rFonts w:ascii="PT Astra Serif" w:hAnsi="PT Astra Serif"/>
                <w:kern w:val="2"/>
                <w:sz w:val="18"/>
                <w:szCs w:val="18"/>
                <w:lang w:eastAsia="ar-SA"/>
              </w:rPr>
            </w:pPr>
            <w:r w:rsidRPr="00192DFA">
              <w:rPr>
                <w:rFonts w:ascii="PT Astra Serif" w:hAnsi="PT Astra Serif"/>
                <w:color w:val="000000"/>
                <w:sz w:val="18"/>
                <w:szCs w:val="18"/>
              </w:rPr>
              <w:t xml:space="preserve">1.Непроведение ликвидации участника </w:t>
            </w:r>
            <w:r w:rsidRPr="00192DFA">
              <w:rPr>
                <w:rFonts w:ascii="PT Astra Serif" w:hAnsi="PT Astra Serif"/>
                <w:bCs/>
                <w:color w:val="000000"/>
                <w:sz w:val="18"/>
                <w:szCs w:val="18"/>
              </w:rPr>
              <w:t>закупки -</w:t>
            </w:r>
            <w:r w:rsidRPr="00192DFA">
              <w:rPr>
                <w:rFonts w:ascii="PT Astra Serif" w:hAnsi="PT Astra Serif"/>
                <w:color w:val="000000"/>
                <w:sz w:val="18"/>
                <w:szCs w:val="18"/>
              </w:rPr>
              <w:t xml:space="preserve"> юридического лица и отсутствие решения арбитражного суда о признании участника </w:t>
            </w:r>
            <w:r w:rsidRPr="00192DFA">
              <w:rPr>
                <w:rFonts w:ascii="PT Astra Serif" w:hAnsi="PT Astra Serif"/>
                <w:bCs/>
                <w:color w:val="000000"/>
                <w:sz w:val="18"/>
                <w:szCs w:val="18"/>
              </w:rPr>
              <w:t>закупки</w:t>
            </w:r>
            <w:r w:rsidRPr="00192DFA">
              <w:rPr>
                <w:rFonts w:ascii="PT Astra Serif" w:hAnsi="PT Astra Serif"/>
                <w:color w:val="000000"/>
                <w:sz w:val="18"/>
                <w:szCs w:val="18"/>
              </w:rPr>
              <w:t xml:space="preserve"> - юридического лица, индивидуального предпринимателя </w:t>
            </w:r>
            <w:r w:rsidRPr="00192DFA">
              <w:rPr>
                <w:rFonts w:ascii="PT Astra Serif" w:hAnsi="PT Astra Serif"/>
                <w:bCs/>
                <w:color w:val="000000"/>
                <w:sz w:val="18"/>
                <w:szCs w:val="18"/>
              </w:rPr>
              <w:t>несостоятельным (</w:t>
            </w:r>
            <w:r w:rsidRPr="00192DFA">
              <w:rPr>
                <w:rFonts w:ascii="PT Astra Serif" w:hAnsi="PT Astra Serif"/>
                <w:color w:val="000000"/>
                <w:sz w:val="18"/>
                <w:szCs w:val="18"/>
              </w:rPr>
              <w:t>банкротом</w:t>
            </w:r>
            <w:r w:rsidRPr="00192DFA">
              <w:rPr>
                <w:rFonts w:ascii="PT Astra Serif" w:hAnsi="PT Astra Serif"/>
                <w:bCs/>
                <w:color w:val="000000"/>
                <w:sz w:val="18"/>
                <w:szCs w:val="18"/>
              </w:rPr>
              <w:t>)</w:t>
            </w:r>
            <w:r w:rsidRPr="00192DFA">
              <w:rPr>
                <w:rFonts w:ascii="PT Astra Serif" w:hAnsi="PT Astra Serif"/>
                <w:color w:val="000000"/>
                <w:sz w:val="18"/>
                <w:szCs w:val="18"/>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jc w:val="center"/>
              <w:rPr>
                <w:rFonts w:ascii="PT Astra Serif" w:hAnsi="PT Astra Serif"/>
                <w:sz w:val="18"/>
                <w:szCs w:val="18"/>
                <w:lang w:eastAsia="en-US"/>
              </w:rPr>
            </w:pPr>
            <w:r w:rsidRPr="00192DFA">
              <w:rPr>
                <w:rFonts w:ascii="PT Astra Serif" w:hAnsi="PT Astra Serif"/>
                <w:sz w:val="18"/>
                <w:szCs w:val="18"/>
                <w:lang w:eastAsia="en-US"/>
              </w:rPr>
              <w:t>декларация</w:t>
            </w:r>
          </w:p>
        </w:tc>
        <w:tc>
          <w:tcPr>
            <w:tcW w:w="3688"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napToGrid w:val="0"/>
              <w:jc w:val="center"/>
              <w:rPr>
                <w:rFonts w:ascii="PT Astra Serif" w:hAnsi="PT Astra Serif"/>
                <w:color w:val="000000"/>
                <w:kern w:val="2"/>
                <w:sz w:val="18"/>
                <w:szCs w:val="18"/>
                <w:lang w:eastAsia="ar-SA"/>
              </w:rPr>
            </w:pPr>
            <w:r w:rsidRPr="00192DFA">
              <w:rPr>
                <w:rFonts w:ascii="PT Astra Serif" w:hAnsi="PT Astra Serif"/>
                <w:color w:val="000000"/>
                <w:sz w:val="18"/>
                <w:szCs w:val="18"/>
              </w:rPr>
              <w:t xml:space="preserve">информация </w:t>
            </w:r>
          </w:p>
          <w:p w:rsidR="00192DFA" w:rsidRPr="00192DFA" w:rsidRDefault="00192DFA">
            <w:pPr>
              <w:jc w:val="center"/>
              <w:rPr>
                <w:rFonts w:ascii="PT Astra Serif" w:eastAsia="Calibri" w:hAnsi="PT Astra Serif"/>
                <w:color w:val="FF0000"/>
                <w:kern w:val="2"/>
                <w:sz w:val="18"/>
                <w:szCs w:val="18"/>
                <w:lang w:eastAsia="ar-SA"/>
              </w:rPr>
            </w:pPr>
            <w:r w:rsidRPr="00192DFA">
              <w:rPr>
                <w:rFonts w:ascii="PT Astra Serif" w:hAnsi="PT Astra Serif"/>
                <w:color w:val="000000"/>
                <w:sz w:val="18"/>
                <w:szCs w:val="18"/>
              </w:rPr>
              <w:t>продекларирована</w:t>
            </w:r>
          </w:p>
        </w:tc>
      </w:tr>
      <w:tr w:rsidR="00192DFA" w:rsidRPr="00192DFA" w:rsidTr="00E64B92">
        <w:trPr>
          <w:trHeight w:val="826"/>
        </w:trPr>
        <w:tc>
          <w:tcPr>
            <w:tcW w:w="5673"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jc w:val="both"/>
              <w:rPr>
                <w:rFonts w:ascii="PT Astra Serif" w:hAnsi="PT Astra Serif"/>
                <w:kern w:val="2"/>
                <w:sz w:val="18"/>
                <w:szCs w:val="18"/>
                <w:lang w:eastAsia="ar-SA"/>
              </w:rPr>
            </w:pPr>
            <w:r w:rsidRPr="00192DFA">
              <w:rPr>
                <w:rFonts w:ascii="PT Astra Serif" w:hAnsi="PT Astra Serif"/>
                <w:color w:val="000000"/>
                <w:sz w:val="18"/>
                <w:szCs w:val="18"/>
              </w:rPr>
              <w:t>2.</w:t>
            </w:r>
            <w:r w:rsidRPr="00192DFA">
              <w:rPr>
                <w:rFonts w:ascii="PT Astra Serif" w:hAnsi="PT Astra Serif"/>
                <w:sz w:val="18"/>
                <w:szCs w:val="18"/>
              </w:rPr>
              <w:t xml:space="preserve">Неприостановление деятельности участника </w:t>
            </w:r>
            <w:r w:rsidRPr="00192DFA">
              <w:rPr>
                <w:rFonts w:ascii="PT Astra Serif" w:hAnsi="PT Astra Serif"/>
                <w:bCs/>
                <w:sz w:val="18"/>
                <w:szCs w:val="18"/>
              </w:rPr>
              <w:t>закупки</w:t>
            </w:r>
            <w:r w:rsidRPr="00192DFA">
              <w:rPr>
                <w:rFonts w:ascii="PT Astra Serif" w:hAnsi="PT Astra Serif"/>
                <w:sz w:val="18"/>
                <w:szCs w:val="18"/>
              </w:rPr>
              <w:t xml:space="preserve"> в порядке, </w:t>
            </w:r>
            <w:r w:rsidRPr="00192DFA">
              <w:rPr>
                <w:rFonts w:ascii="PT Astra Serif" w:hAnsi="PT Astra Serif"/>
                <w:bCs/>
                <w:sz w:val="18"/>
                <w:szCs w:val="18"/>
              </w:rPr>
              <w:t>установленном</w:t>
            </w:r>
            <w:r w:rsidRPr="00192DFA">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jc w:val="center"/>
              <w:rPr>
                <w:rFonts w:ascii="PT Astra Serif" w:hAnsi="PT Astra Serif"/>
                <w:sz w:val="18"/>
                <w:szCs w:val="18"/>
                <w:lang w:eastAsia="en-US"/>
              </w:rPr>
            </w:pPr>
            <w:r w:rsidRPr="00192DFA">
              <w:rPr>
                <w:rFonts w:ascii="PT Astra Serif" w:hAnsi="PT Astra Serif"/>
                <w:sz w:val="18"/>
                <w:szCs w:val="18"/>
                <w:lang w:eastAsia="en-US"/>
              </w:rPr>
              <w:t>декларация</w:t>
            </w:r>
          </w:p>
        </w:tc>
        <w:tc>
          <w:tcPr>
            <w:tcW w:w="3688"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napToGrid w:val="0"/>
              <w:jc w:val="center"/>
              <w:rPr>
                <w:rFonts w:ascii="PT Astra Serif" w:hAnsi="PT Astra Serif"/>
                <w:color w:val="000000"/>
                <w:kern w:val="2"/>
                <w:sz w:val="18"/>
                <w:szCs w:val="18"/>
                <w:lang w:eastAsia="ar-SA"/>
              </w:rPr>
            </w:pPr>
            <w:r w:rsidRPr="00192DFA">
              <w:rPr>
                <w:rFonts w:ascii="PT Astra Serif" w:hAnsi="PT Astra Serif"/>
                <w:color w:val="000000"/>
                <w:sz w:val="18"/>
                <w:szCs w:val="18"/>
              </w:rPr>
              <w:t xml:space="preserve">информация </w:t>
            </w:r>
          </w:p>
          <w:p w:rsidR="00192DFA" w:rsidRPr="00192DFA" w:rsidRDefault="00192DFA">
            <w:pPr>
              <w:jc w:val="center"/>
              <w:rPr>
                <w:rFonts w:ascii="PT Astra Serif" w:eastAsia="Calibri" w:hAnsi="PT Astra Serif"/>
                <w:color w:val="FF0000"/>
                <w:kern w:val="2"/>
                <w:sz w:val="18"/>
                <w:szCs w:val="18"/>
                <w:lang w:eastAsia="ar-SA"/>
              </w:rPr>
            </w:pPr>
            <w:r w:rsidRPr="00192DFA">
              <w:rPr>
                <w:rFonts w:ascii="PT Astra Serif" w:hAnsi="PT Astra Serif"/>
                <w:color w:val="000000"/>
                <w:sz w:val="18"/>
                <w:szCs w:val="18"/>
              </w:rPr>
              <w:t>продекларирована</w:t>
            </w:r>
          </w:p>
        </w:tc>
      </w:tr>
      <w:tr w:rsidR="00192DFA" w:rsidRPr="00192DFA" w:rsidTr="00E64B92">
        <w:trPr>
          <w:trHeight w:val="416"/>
        </w:trPr>
        <w:tc>
          <w:tcPr>
            <w:tcW w:w="5673"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jc w:val="both"/>
              <w:rPr>
                <w:rFonts w:ascii="PT Astra Serif" w:hAnsi="PT Astra Serif"/>
                <w:kern w:val="2"/>
                <w:sz w:val="18"/>
                <w:szCs w:val="18"/>
                <w:lang w:eastAsia="ar-SA"/>
              </w:rPr>
            </w:pPr>
            <w:r w:rsidRPr="00192DFA">
              <w:rPr>
                <w:rFonts w:ascii="PT Astra Serif" w:hAnsi="PT Astra Serif"/>
                <w:color w:val="000000"/>
                <w:sz w:val="18"/>
                <w:szCs w:val="18"/>
              </w:rPr>
              <w:t xml:space="preserve">3. </w:t>
            </w:r>
            <w:proofErr w:type="gramStart"/>
            <w:r w:rsidRPr="00192DFA">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2DFA">
              <w:rPr>
                <w:rFonts w:ascii="PT Astra Serif" w:hAnsi="PT Astra Serif"/>
                <w:color w:val="000000"/>
                <w:sz w:val="18"/>
                <w:szCs w:val="18"/>
              </w:rPr>
              <w:t xml:space="preserve"> </w:t>
            </w:r>
            <w:proofErr w:type="gramStart"/>
            <w:r w:rsidRPr="00192DFA">
              <w:rPr>
                <w:rFonts w:ascii="PT Astra Serif" w:hAnsi="PT Astra Serif"/>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2DFA">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2DFA">
              <w:rPr>
                <w:rFonts w:ascii="PT Astra Serif" w:hAnsi="PT Astra Serif"/>
                <w:color w:val="000000"/>
                <w:sz w:val="18"/>
                <w:szCs w:val="18"/>
              </w:rPr>
              <w:t>указанных</w:t>
            </w:r>
            <w:proofErr w:type="gramEnd"/>
            <w:r w:rsidRPr="00192DFA">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jc w:val="center"/>
              <w:rPr>
                <w:rFonts w:ascii="PT Astra Serif" w:hAnsi="PT Astra Serif"/>
                <w:sz w:val="18"/>
                <w:szCs w:val="18"/>
                <w:lang w:eastAsia="en-US"/>
              </w:rPr>
            </w:pPr>
            <w:r w:rsidRPr="00192DFA">
              <w:rPr>
                <w:rFonts w:ascii="PT Astra Serif" w:hAnsi="PT Astra Serif"/>
                <w:sz w:val="18"/>
                <w:szCs w:val="18"/>
                <w:lang w:eastAsia="en-US"/>
              </w:rPr>
              <w:t>декларация</w:t>
            </w:r>
          </w:p>
        </w:tc>
        <w:tc>
          <w:tcPr>
            <w:tcW w:w="3688"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napToGrid w:val="0"/>
              <w:jc w:val="center"/>
              <w:rPr>
                <w:rFonts w:ascii="PT Astra Serif" w:hAnsi="PT Astra Serif"/>
                <w:color w:val="000000"/>
                <w:kern w:val="2"/>
                <w:sz w:val="18"/>
                <w:szCs w:val="18"/>
                <w:lang w:eastAsia="ar-SA"/>
              </w:rPr>
            </w:pPr>
            <w:r w:rsidRPr="00192DFA">
              <w:rPr>
                <w:rFonts w:ascii="PT Astra Serif" w:hAnsi="PT Astra Serif"/>
                <w:color w:val="000000"/>
                <w:sz w:val="18"/>
                <w:szCs w:val="18"/>
              </w:rPr>
              <w:t xml:space="preserve">информация </w:t>
            </w:r>
          </w:p>
          <w:p w:rsidR="00192DFA" w:rsidRPr="00192DFA" w:rsidRDefault="00192DFA">
            <w:pPr>
              <w:jc w:val="center"/>
              <w:rPr>
                <w:rFonts w:ascii="PT Astra Serif" w:eastAsia="Calibri" w:hAnsi="PT Astra Serif"/>
                <w:color w:val="FF0000"/>
                <w:kern w:val="2"/>
                <w:sz w:val="18"/>
                <w:szCs w:val="18"/>
                <w:lang w:eastAsia="ar-SA"/>
              </w:rPr>
            </w:pPr>
            <w:r w:rsidRPr="00192DFA">
              <w:rPr>
                <w:rFonts w:ascii="PT Astra Serif" w:hAnsi="PT Astra Serif"/>
                <w:color w:val="000000"/>
                <w:sz w:val="18"/>
                <w:szCs w:val="18"/>
              </w:rPr>
              <w:t>продекларирована</w:t>
            </w:r>
          </w:p>
        </w:tc>
      </w:tr>
      <w:tr w:rsidR="00192DFA" w:rsidRPr="00192DFA" w:rsidTr="00E64B92">
        <w:trPr>
          <w:trHeight w:val="274"/>
        </w:trPr>
        <w:tc>
          <w:tcPr>
            <w:tcW w:w="5673"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jc w:val="both"/>
              <w:rPr>
                <w:rFonts w:ascii="PT Astra Serif" w:hAnsi="PT Astra Serif"/>
                <w:color w:val="000000"/>
                <w:kern w:val="2"/>
                <w:sz w:val="18"/>
                <w:szCs w:val="18"/>
                <w:lang w:eastAsia="ar-SA"/>
              </w:rPr>
            </w:pPr>
            <w:r w:rsidRPr="00192DFA">
              <w:rPr>
                <w:rFonts w:ascii="PT Astra Serif" w:hAnsi="PT Astra Serif"/>
                <w:color w:val="000000"/>
                <w:sz w:val="18"/>
                <w:szCs w:val="18"/>
              </w:rPr>
              <w:t xml:space="preserve">4. </w:t>
            </w:r>
            <w:proofErr w:type="gramStart"/>
            <w:r w:rsidRPr="00192DFA">
              <w:rPr>
                <w:rFonts w:ascii="PT Astra Serif" w:hAnsi="PT Astra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2DFA">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92DFA" w:rsidRPr="00192DFA" w:rsidRDefault="00192DFA">
            <w:pPr>
              <w:suppressAutoHyphens/>
              <w:jc w:val="both"/>
              <w:rPr>
                <w:rFonts w:ascii="PT Astra Serif" w:hAnsi="PT Astra Serif"/>
                <w:kern w:val="2"/>
                <w:sz w:val="18"/>
                <w:szCs w:val="18"/>
                <w:lang w:eastAsia="ar-SA"/>
              </w:rPr>
            </w:pPr>
            <w:r w:rsidRPr="00192DFA">
              <w:rPr>
                <w:rFonts w:ascii="PT Astra Serif" w:hAnsi="PT Astra Serif"/>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jc w:val="center"/>
              <w:rPr>
                <w:rFonts w:ascii="PT Astra Serif" w:hAnsi="PT Astra Serif"/>
                <w:sz w:val="18"/>
                <w:szCs w:val="18"/>
                <w:lang w:eastAsia="en-US"/>
              </w:rPr>
            </w:pPr>
            <w:r w:rsidRPr="00192DFA">
              <w:rPr>
                <w:rFonts w:ascii="PT Astra Serif" w:hAnsi="PT Astra Serif"/>
                <w:sz w:val="18"/>
                <w:szCs w:val="18"/>
                <w:lang w:eastAsia="en-US"/>
              </w:rPr>
              <w:t>декларация</w:t>
            </w:r>
          </w:p>
        </w:tc>
        <w:tc>
          <w:tcPr>
            <w:tcW w:w="3688"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napToGrid w:val="0"/>
              <w:jc w:val="center"/>
              <w:rPr>
                <w:rFonts w:ascii="PT Astra Serif" w:hAnsi="PT Astra Serif"/>
                <w:color w:val="000000"/>
                <w:kern w:val="2"/>
                <w:sz w:val="18"/>
                <w:szCs w:val="18"/>
                <w:lang w:eastAsia="ar-SA"/>
              </w:rPr>
            </w:pPr>
            <w:r w:rsidRPr="00192DFA">
              <w:rPr>
                <w:rFonts w:ascii="PT Astra Serif" w:hAnsi="PT Astra Serif"/>
                <w:color w:val="000000"/>
                <w:sz w:val="18"/>
                <w:szCs w:val="18"/>
              </w:rPr>
              <w:t xml:space="preserve">информация </w:t>
            </w:r>
          </w:p>
          <w:p w:rsidR="00192DFA" w:rsidRPr="00192DFA" w:rsidRDefault="00192DFA">
            <w:pPr>
              <w:jc w:val="center"/>
              <w:rPr>
                <w:rFonts w:ascii="PT Astra Serif" w:eastAsia="Calibri" w:hAnsi="PT Astra Serif"/>
                <w:color w:val="FF0000"/>
                <w:kern w:val="2"/>
                <w:sz w:val="18"/>
                <w:szCs w:val="18"/>
                <w:lang w:eastAsia="ar-SA"/>
              </w:rPr>
            </w:pPr>
            <w:r w:rsidRPr="00192DFA">
              <w:rPr>
                <w:rFonts w:ascii="PT Astra Serif" w:hAnsi="PT Astra Serif"/>
                <w:color w:val="000000"/>
                <w:sz w:val="18"/>
                <w:szCs w:val="18"/>
              </w:rPr>
              <w:t>продекларирована</w:t>
            </w:r>
          </w:p>
        </w:tc>
      </w:tr>
      <w:tr w:rsidR="00192DFA" w:rsidRPr="00192DFA" w:rsidTr="00E64B92">
        <w:trPr>
          <w:trHeight w:val="487"/>
        </w:trPr>
        <w:tc>
          <w:tcPr>
            <w:tcW w:w="5673"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jc w:val="both"/>
              <w:rPr>
                <w:rFonts w:ascii="PT Astra Serif" w:hAnsi="PT Astra Serif"/>
                <w:kern w:val="2"/>
                <w:sz w:val="18"/>
                <w:szCs w:val="18"/>
                <w:lang w:eastAsia="ar-SA"/>
              </w:rPr>
            </w:pPr>
            <w:r w:rsidRPr="00192DFA">
              <w:rPr>
                <w:rFonts w:ascii="PT Astra Serif" w:hAnsi="PT Astra Serif"/>
                <w:color w:val="000000"/>
                <w:sz w:val="18"/>
                <w:szCs w:val="18"/>
              </w:rPr>
              <w:t xml:space="preserve">5. </w:t>
            </w:r>
            <w:proofErr w:type="gramStart"/>
            <w:r w:rsidRPr="00192DFA">
              <w:rPr>
                <w:rFonts w:ascii="PT Astra Serif" w:hAnsi="PT Astra Serif"/>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2DFA">
              <w:rPr>
                <w:rFonts w:ascii="PT Astra Serif" w:hAnsi="PT Astra Serif"/>
                <w:color w:val="000000"/>
                <w:sz w:val="18"/>
                <w:szCs w:val="18"/>
              </w:rPr>
              <w:t xml:space="preserve"> </w:t>
            </w:r>
            <w:proofErr w:type="gramStart"/>
            <w:r w:rsidRPr="00192DFA">
              <w:rPr>
                <w:rFonts w:ascii="PT Astra Serif" w:hAnsi="PT Astra Serif"/>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2DFA">
              <w:rPr>
                <w:rFonts w:ascii="PT Astra Serif" w:hAnsi="PT Astra Serif"/>
                <w:color w:val="000000"/>
                <w:sz w:val="18"/>
                <w:szCs w:val="18"/>
              </w:rPr>
              <w:t>неполнородными</w:t>
            </w:r>
            <w:proofErr w:type="spellEnd"/>
            <w:r w:rsidRPr="00192DFA">
              <w:rPr>
                <w:rFonts w:ascii="PT Astra Serif" w:hAnsi="PT Astra Serif"/>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92DFA">
              <w:rPr>
                <w:rFonts w:ascii="PT Astra Serif" w:hAnsi="PT Astra Serif"/>
                <w:color w:val="000000"/>
                <w:sz w:val="18"/>
                <w:szCs w:val="18"/>
              </w:rPr>
              <w:t xml:space="preserve"> Под выгодоприобретателями для целей настоящей </w:t>
            </w:r>
            <w:r w:rsidRPr="00192DFA">
              <w:rPr>
                <w:rFonts w:ascii="PT Astra Serif" w:hAnsi="PT Astra Serif"/>
                <w:color w:val="000000"/>
                <w:sz w:val="18"/>
                <w:szCs w:val="18"/>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tcPr>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p>
          <w:p w:rsidR="00192DFA" w:rsidRPr="00192DFA" w:rsidRDefault="00192DFA">
            <w:pPr>
              <w:jc w:val="center"/>
              <w:rPr>
                <w:rFonts w:ascii="PT Astra Serif" w:hAnsi="PT Astra Serif"/>
                <w:sz w:val="18"/>
                <w:szCs w:val="18"/>
                <w:lang w:eastAsia="en-US"/>
              </w:rPr>
            </w:pPr>
            <w:r w:rsidRPr="00192DFA">
              <w:rPr>
                <w:rFonts w:ascii="PT Astra Serif" w:hAnsi="PT Astra Serif"/>
                <w:sz w:val="18"/>
                <w:szCs w:val="18"/>
                <w:lang w:eastAsia="en-US"/>
              </w:rPr>
              <w:lastRenderedPageBreak/>
              <w:t>декларация</w:t>
            </w:r>
          </w:p>
        </w:tc>
        <w:tc>
          <w:tcPr>
            <w:tcW w:w="3688" w:type="dxa"/>
            <w:tcBorders>
              <w:top w:val="single" w:sz="4" w:space="0" w:color="auto"/>
              <w:left w:val="single" w:sz="4" w:space="0" w:color="auto"/>
              <w:bottom w:val="single" w:sz="4" w:space="0" w:color="auto"/>
              <w:right w:val="single" w:sz="4" w:space="0" w:color="auto"/>
            </w:tcBorders>
            <w:vAlign w:val="center"/>
          </w:tcPr>
          <w:p w:rsidR="00192DFA" w:rsidRPr="00192DFA" w:rsidRDefault="00192DFA">
            <w:pPr>
              <w:snapToGrid w:val="0"/>
              <w:jc w:val="center"/>
              <w:rPr>
                <w:rFonts w:ascii="PT Astra Serif" w:hAnsi="PT Astra Serif"/>
                <w:color w:val="000000"/>
                <w:kern w:val="2"/>
                <w:sz w:val="18"/>
                <w:szCs w:val="18"/>
                <w:lang w:eastAsia="ar-SA"/>
              </w:rPr>
            </w:pPr>
          </w:p>
          <w:p w:rsidR="00192DFA" w:rsidRPr="00192DFA" w:rsidRDefault="00192DFA">
            <w:pPr>
              <w:snapToGrid w:val="0"/>
              <w:jc w:val="center"/>
              <w:rPr>
                <w:rFonts w:ascii="PT Astra Serif" w:hAnsi="PT Astra Serif"/>
                <w:color w:val="000000"/>
                <w:sz w:val="18"/>
                <w:szCs w:val="18"/>
              </w:rPr>
            </w:pPr>
          </w:p>
          <w:p w:rsidR="00192DFA" w:rsidRPr="00192DFA" w:rsidRDefault="00192DFA">
            <w:pPr>
              <w:snapToGrid w:val="0"/>
              <w:jc w:val="center"/>
              <w:rPr>
                <w:rFonts w:ascii="PT Astra Serif" w:hAnsi="PT Astra Serif"/>
                <w:color w:val="000000"/>
                <w:sz w:val="18"/>
                <w:szCs w:val="18"/>
              </w:rPr>
            </w:pPr>
          </w:p>
          <w:p w:rsidR="00192DFA" w:rsidRPr="00192DFA" w:rsidRDefault="00192DFA">
            <w:pPr>
              <w:snapToGrid w:val="0"/>
              <w:jc w:val="center"/>
              <w:rPr>
                <w:rFonts w:ascii="PT Astra Serif" w:hAnsi="PT Astra Serif"/>
                <w:color w:val="000000"/>
                <w:sz w:val="18"/>
                <w:szCs w:val="18"/>
              </w:rPr>
            </w:pPr>
          </w:p>
          <w:p w:rsidR="00192DFA" w:rsidRPr="00192DFA" w:rsidRDefault="00192DFA">
            <w:pPr>
              <w:snapToGrid w:val="0"/>
              <w:jc w:val="center"/>
              <w:rPr>
                <w:rFonts w:ascii="PT Astra Serif" w:hAnsi="PT Astra Serif"/>
                <w:color w:val="000000"/>
                <w:sz w:val="18"/>
                <w:szCs w:val="18"/>
              </w:rPr>
            </w:pPr>
            <w:r w:rsidRPr="00192DFA">
              <w:rPr>
                <w:rFonts w:ascii="PT Astra Serif" w:hAnsi="PT Astra Serif"/>
                <w:color w:val="000000"/>
                <w:sz w:val="18"/>
                <w:szCs w:val="18"/>
              </w:rPr>
              <w:t xml:space="preserve">информация </w:t>
            </w:r>
          </w:p>
          <w:p w:rsidR="00192DFA" w:rsidRPr="00192DFA" w:rsidRDefault="00192DFA">
            <w:pPr>
              <w:jc w:val="center"/>
              <w:rPr>
                <w:rFonts w:ascii="PT Astra Serif" w:eastAsia="Calibri" w:hAnsi="PT Astra Serif"/>
                <w:color w:val="FF0000"/>
                <w:kern w:val="2"/>
                <w:sz w:val="18"/>
                <w:szCs w:val="18"/>
                <w:lang w:eastAsia="ar-SA"/>
              </w:rPr>
            </w:pPr>
            <w:r w:rsidRPr="00192DFA">
              <w:rPr>
                <w:rFonts w:ascii="PT Astra Serif" w:hAnsi="PT Astra Serif"/>
                <w:color w:val="000000"/>
                <w:sz w:val="18"/>
                <w:szCs w:val="18"/>
              </w:rPr>
              <w:t>продекларирована</w:t>
            </w:r>
          </w:p>
        </w:tc>
      </w:tr>
      <w:tr w:rsidR="00192DFA" w:rsidRPr="00192DFA" w:rsidTr="00E64B92">
        <w:trPr>
          <w:trHeight w:val="987"/>
        </w:trPr>
        <w:tc>
          <w:tcPr>
            <w:tcW w:w="5673"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jc w:val="both"/>
              <w:rPr>
                <w:rFonts w:ascii="PT Astra Serif" w:hAnsi="PT Astra Serif"/>
                <w:kern w:val="2"/>
                <w:sz w:val="18"/>
                <w:szCs w:val="18"/>
                <w:lang w:eastAsia="ar-SA"/>
              </w:rPr>
            </w:pPr>
            <w:r w:rsidRPr="00192DFA">
              <w:rPr>
                <w:rFonts w:ascii="PT Astra Serif" w:hAnsi="PT Astra Serif"/>
                <w:color w:val="000000"/>
                <w:sz w:val="18"/>
                <w:szCs w:val="18"/>
              </w:rPr>
              <w:lastRenderedPageBreak/>
              <w:t xml:space="preserve">6. </w:t>
            </w:r>
            <w:r w:rsidRPr="00192DFA">
              <w:rPr>
                <w:rFonts w:ascii="PT Astra Serif" w:hAnsi="PT Astra Serif"/>
                <w:sz w:val="18"/>
                <w:szCs w:val="18"/>
              </w:rPr>
              <w:t xml:space="preserve">Отсутствие в реестре недобросовестных поставщиков сведений об участнике </w:t>
            </w:r>
            <w:r w:rsidRPr="00192DFA">
              <w:rPr>
                <w:rFonts w:ascii="PT Astra Serif" w:hAnsi="PT Astra Serif"/>
                <w:bCs/>
                <w:sz w:val="18"/>
                <w:szCs w:val="18"/>
              </w:rPr>
              <w:t>закупки – юридическом лице</w:t>
            </w:r>
            <w:r w:rsidRPr="00192DFA">
              <w:rPr>
                <w:rFonts w:ascii="PT Astra Serif" w:hAnsi="PT Astra Serif"/>
                <w:sz w:val="18"/>
                <w:szCs w:val="18"/>
              </w:rPr>
              <w:t xml:space="preserve">, </w:t>
            </w:r>
            <w:r w:rsidRPr="00192DFA">
              <w:rPr>
                <w:rFonts w:ascii="PT Astra Serif" w:hAnsi="PT Astra Serif"/>
                <w:bCs/>
                <w:sz w:val="18"/>
                <w:szCs w:val="18"/>
              </w:rPr>
              <w:t>в том числе</w:t>
            </w:r>
            <w:r w:rsidRPr="00192DFA">
              <w:rPr>
                <w:rFonts w:ascii="PT Astra Serif" w:hAnsi="PT Astra Serif"/>
                <w:sz w:val="18"/>
                <w:szCs w:val="18"/>
              </w:rPr>
              <w:t xml:space="preserve"> сведений об учредителях, </w:t>
            </w:r>
            <w:r w:rsidRPr="00192DFA">
              <w:rPr>
                <w:rFonts w:ascii="PT Astra Serif" w:hAnsi="PT Astra Serif"/>
                <w:bCs/>
                <w:sz w:val="18"/>
                <w:szCs w:val="18"/>
              </w:rPr>
              <w:t>о</w:t>
            </w:r>
            <w:r w:rsidRPr="00192DFA">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92DFA">
              <w:rPr>
                <w:rFonts w:ascii="PT Astra Serif" w:hAnsi="PT Astra Serif"/>
                <w:bCs/>
                <w:sz w:val="18"/>
                <w:szCs w:val="18"/>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tcPr>
          <w:p w:rsidR="00192DFA" w:rsidRPr="00192DFA" w:rsidRDefault="00192DFA">
            <w:pPr>
              <w:jc w:val="center"/>
              <w:rPr>
                <w:rFonts w:ascii="PT Astra Serif" w:hAnsi="PT Astra Serif"/>
                <w:color w:val="000000"/>
                <w:kern w:val="2"/>
                <w:sz w:val="18"/>
                <w:szCs w:val="18"/>
                <w:lang w:eastAsia="ar-SA"/>
              </w:rPr>
            </w:pPr>
          </w:p>
          <w:p w:rsidR="00192DFA" w:rsidRPr="00192DFA" w:rsidRDefault="00192DFA">
            <w:pPr>
              <w:jc w:val="center"/>
              <w:rPr>
                <w:rFonts w:ascii="PT Astra Serif" w:hAnsi="PT Astra Serif"/>
                <w:color w:val="000000"/>
                <w:sz w:val="18"/>
                <w:szCs w:val="18"/>
              </w:rPr>
            </w:pPr>
          </w:p>
          <w:p w:rsidR="00192DFA" w:rsidRPr="00192DFA" w:rsidRDefault="00192DFA">
            <w:pPr>
              <w:jc w:val="center"/>
              <w:rPr>
                <w:rFonts w:ascii="PT Astra Serif" w:hAnsi="PT Astra Serif"/>
                <w:color w:val="000000"/>
                <w:sz w:val="18"/>
                <w:szCs w:val="18"/>
              </w:rPr>
            </w:pPr>
          </w:p>
          <w:p w:rsidR="00192DFA" w:rsidRPr="00192DFA" w:rsidRDefault="00192DFA">
            <w:pPr>
              <w:jc w:val="center"/>
              <w:rPr>
                <w:rFonts w:ascii="PT Astra Serif" w:hAnsi="PT Astra Serif"/>
                <w:sz w:val="18"/>
                <w:szCs w:val="18"/>
                <w:lang w:eastAsia="en-US"/>
              </w:rPr>
            </w:pPr>
            <w:r w:rsidRPr="00192DFA">
              <w:rPr>
                <w:rFonts w:ascii="PT Astra Serif" w:hAnsi="PT Astra Serif"/>
                <w:color w:val="000000"/>
                <w:sz w:val="18"/>
                <w:szCs w:val="18"/>
              </w:rPr>
              <w:t>отсутствие</w:t>
            </w:r>
          </w:p>
        </w:tc>
        <w:tc>
          <w:tcPr>
            <w:tcW w:w="3688"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napToGrid w:val="0"/>
              <w:jc w:val="center"/>
              <w:rPr>
                <w:rFonts w:ascii="PT Astra Serif" w:hAnsi="PT Astra Serif"/>
                <w:color w:val="000000"/>
                <w:kern w:val="2"/>
                <w:sz w:val="18"/>
                <w:szCs w:val="18"/>
                <w:lang w:eastAsia="ar-SA"/>
              </w:rPr>
            </w:pPr>
            <w:r w:rsidRPr="00192DFA">
              <w:rPr>
                <w:rFonts w:ascii="PT Astra Serif" w:hAnsi="PT Astra Serif"/>
                <w:color w:val="000000"/>
                <w:sz w:val="18"/>
                <w:szCs w:val="18"/>
              </w:rPr>
              <w:t xml:space="preserve">информация </w:t>
            </w:r>
          </w:p>
          <w:p w:rsidR="00192DFA" w:rsidRPr="00192DFA" w:rsidRDefault="00192DFA">
            <w:pPr>
              <w:jc w:val="center"/>
              <w:rPr>
                <w:rFonts w:ascii="PT Astra Serif" w:eastAsia="Calibri" w:hAnsi="PT Astra Serif"/>
                <w:color w:val="FF0000"/>
                <w:kern w:val="2"/>
                <w:sz w:val="18"/>
                <w:szCs w:val="18"/>
                <w:lang w:eastAsia="ar-SA"/>
              </w:rPr>
            </w:pPr>
            <w:r w:rsidRPr="00192DFA">
              <w:rPr>
                <w:rFonts w:ascii="PT Astra Serif" w:hAnsi="PT Astra Serif"/>
                <w:color w:val="000000"/>
                <w:sz w:val="18"/>
                <w:szCs w:val="18"/>
              </w:rPr>
              <w:t>отсутствует</w:t>
            </w:r>
          </w:p>
        </w:tc>
      </w:tr>
      <w:tr w:rsidR="00192DFA" w:rsidRPr="00192DFA" w:rsidTr="00E64B92">
        <w:trPr>
          <w:trHeight w:val="482"/>
        </w:trPr>
        <w:tc>
          <w:tcPr>
            <w:tcW w:w="5673" w:type="dxa"/>
            <w:tcBorders>
              <w:top w:val="single" w:sz="4" w:space="0" w:color="auto"/>
              <w:left w:val="single" w:sz="4" w:space="0" w:color="auto"/>
              <w:bottom w:val="single" w:sz="4" w:space="0" w:color="auto"/>
              <w:right w:val="single" w:sz="4" w:space="0" w:color="auto"/>
            </w:tcBorders>
            <w:hideMark/>
          </w:tcPr>
          <w:p w:rsidR="00192DFA" w:rsidRPr="00192DFA" w:rsidRDefault="00192DFA">
            <w:pPr>
              <w:suppressAutoHyphens/>
              <w:snapToGrid w:val="0"/>
              <w:rPr>
                <w:rFonts w:ascii="PT Astra Serif" w:hAnsi="PT Astra Serif"/>
                <w:color w:val="000000"/>
                <w:kern w:val="2"/>
                <w:sz w:val="18"/>
                <w:szCs w:val="18"/>
                <w:lang w:eastAsia="ar-SA"/>
              </w:rPr>
            </w:pPr>
            <w:r w:rsidRPr="00192DFA">
              <w:rPr>
                <w:rFonts w:ascii="PT Astra Serif" w:hAnsi="PT Astra Serif"/>
                <w:color w:val="000000"/>
                <w:sz w:val="18"/>
                <w:szCs w:val="18"/>
              </w:rPr>
              <w:t>7. Принадлежность участника  закупки к офшорным компаниям</w:t>
            </w:r>
          </w:p>
        </w:tc>
        <w:tc>
          <w:tcPr>
            <w:tcW w:w="1844"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snapToGrid w:val="0"/>
              <w:ind w:left="105" w:right="120"/>
              <w:jc w:val="center"/>
              <w:rPr>
                <w:rFonts w:ascii="PT Astra Serif" w:hAnsi="PT Astra Serif"/>
                <w:color w:val="000000"/>
                <w:kern w:val="2"/>
                <w:sz w:val="18"/>
                <w:szCs w:val="18"/>
                <w:lang w:eastAsia="ar-SA"/>
              </w:rPr>
            </w:pPr>
            <w:r w:rsidRPr="00192DFA">
              <w:rPr>
                <w:rFonts w:ascii="PT Astra Serif" w:hAnsi="PT Astra Serif"/>
                <w:color w:val="000000"/>
                <w:sz w:val="18"/>
                <w:szCs w:val="18"/>
              </w:rPr>
              <w:t>непринадлежность</w:t>
            </w:r>
          </w:p>
        </w:tc>
        <w:tc>
          <w:tcPr>
            <w:tcW w:w="3688" w:type="dxa"/>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suppressAutoHyphens/>
              <w:snapToGrid w:val="0"/>
              <w:jc w:val="center"/>
              <w:rPr>
                <w:rFonts w:ascii="PT Astra Serif" w:hAnsi="PT Astra Serif"/>
                <w:color w:val="000000"/>
                <w:kern w:val="2"/>
                <w:sz w:val="18"/>
                <w:szCs w:val="18"/>
                <w:lang w:eastAsia="ar-SA"/>
              </w:rPr>
            </w:pPr>
            <w:r w:rsidRPr="00192DFA">
              <w:rPr>
                <w:rFonts w:ascii="PT Astra Serif" w:hAnsi="PT Astra Serif"/>
                <w:color w:val="000000"/>
                <w:sz w:val="18"/>
                <w:szCs w:val="18"/>
              </w:rPr>
              <w:t>не принадлежит</w:t>
            </w:r>
          </w:p>
        </w:tc>
      </w:tr>
      <w:tr w:rsidR="00192DFA" w:rsidRPr="00192DFA" w:rsidTr="00E64B92">
        <w:trPr>
          <w:trHeight w:val="501"/>
        </w:trPr>
        <w:tc>
          <w:tcPr>
            <w:tcW w:w="5673" w:type="dxa"/>
            <w:tcBorders>
              <w:top w:val="single" w:sz="4" w:space="0" w:color="auto"/>
              <w:left w:val="single" w:sz="4" w:space="0" w:color="auto"/>
              <w:bottom w:val="single" w:sz="4" w:space="0" w:color="auto"/>
              <w:right w:val="single" w:sz="4" w:space="0" w:color="auto"/>
            </w:tcBorders>
            <w:hideMark/>
          </w:tcPr>
          <w:p w:rsidR="00192DFA" w:rsidRPr="00192DFA" w:rsidRDefault="00192DFA">
            <w:pPr>
              <w:suppressAutoHyphens/>
              <w:jc w:val="both"/>
              <w:rPr>
                <w:rFonts w:ascii="PT Astra Serif" w:hAnsi="PT Astra Serif"/>
                <w:kern w:val="2"/>
                <w:sz w:val="18"/>
                <w:szCs w:val="18"/>
                <w:lang w:eastAsia="ar-SA"/>
              </w:rPr>
            </w:pPr>
            <w:r w:rsidRPr="00192DFA">
              <w:rPr>
                <w:rFonts w:ascii="PT Astra Serif" w:hAnsi="PT Astra Serif"/>
                <w:color w:val="000000"/>
                <w:sz w:val="18"/>
                <w:szCs w:val="18"/>
              </w:rPr>
              <w:t>8.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hideMark/>
          </w:tcPr>
          <w:p w:rsidR="00192DFA" w:rsidRPr="00192DFA" w:rsidRDefault="00192DFA">
            <w:pPr>
              <w:jc w:val="center"/>
              <w:rPr>
                <w:rFonts w:ascii="PT Astra Serif" w:hAnsi="PT Astra Serif"/>
                <w:sz w:val="18"/>
                <w:szCs w:val="18"/>
                <w:lang w:eastAsia="en-US"/>
              </w:rPr>
            </w:pPr>
            <w:r w:rsidRPr="00192DFA">
              <w:rPr>
                <w:rFonts w:ascii="PT Astra Serif" w:hAnsi="PT Astra Serif"/>
                <w:color w:val="000000"/>
                <w:sz w:val="18"/>
                <w:szCs w:val="18"/>
              </w:rPr>
              <w:t>в  объеме, указанном  в  документации  об  аукционе</w:t>
            </w:r>
          </w:p>
        </w:tc>
        <w:tc>
          <w:tcPr>
            <w:tcW w:w="3688" w:type="dxa"/>
            <w:tcBorders>
              <w:top w:val="single" w:sz="4" w:space="0" w:color="auto"/>
              <w:left w:val="single" w:sz="4" w:space="0" w:color="auto"/>
              <w:bottom w:val="single" w:sz="4" w:space="0" w:color="auto"/>
              <w:right w:val="single" w:sz="4" w:space="0" w:color="auto"/>
            </w:tcBorders>
            <w:vAlign w:val="center"/>
          </w:tcPr>
          <w:p w:rsidR="00192DFA" w:rsidRPr="00192DFA" w:rsidRDefault="00192DFA">
            <w:pPr>
              <w:jc w:val="center"/>
              <w:rPr>
                <w:rFonts w:ascii="PT Astra Serif" w:hAnsi="PT Astra Serif"/>
                <w:color w:val="000000"/>
                <w:kern w:val="2"/>
                <w:sz w:val="18"/>
                <w:szCs w:val="18"/>
                <w:lang w:eastAsia="ar-SA"/>
              </w:rPr>
            </w:pPr>
            <w:r w:rsidRPr="00192DFA">
              <w:rPr>
                <w:rFonts w:ascii="PT Astra Serif" w:hAnsi="PT Astra Serif"/>
                <w:color w:val="000000"/>
                <w:sz w:val="18"/>
                <w:szCs w:val="18"/>
              </w:rPr>
              <w:t>в полном  объеме</w:t>
            </w:r>
          </w:p>
          <w:p w:rsidR="00192DFA" w:rsidRPr="00192DFA" w:rsidRDefault="00192DFA">
            <w:pPr>
              <w:autoSpaceDE w:val="0"/>
              <w:autoSpaceDN w:val="0"/>
              <w:adjustRightInd w:val="0"/>
              <w:jc w:val="both"/>
              <w:rPr>
                <w:rFonts w:ascii="PT Astra Serif" w:eastAsia="Calibri" w:hAnsi="PT Astra Serif"/>
                <w:color w:val="FF0000"/>
                <w:kern w:val="2"/>
                <w:sz w:val="18"/>
                <w:szCs w:val="18"/>
                <w:lang w:eastAsia="ar-SA"/>
              </w:rPr>
            </w:pPr>
          </w:p>
        </w:tc>
      </w:tr>
      <w:tr w:rsidR="00192DFA" w:rsidRPr="00192DFA" w:rsidTr="00E64B92">
        <w:trPr>
          <w:trHeight w:val="327"/>
        </w:trPr>
        <w:tc>
          <w:tcPr>
            <w:tcW w:w="11205" w:type="dxa"/>
            <w:gridSpan w:val="3"/>
            <w:tcBorders>
              <w:top w:val="single" w:sz="4" w:space="0" w:color="auto"/>
              <w:left w:val="single" w:sz="4" w:space="0" w:color="auto"/>
              <w:bottom w:val="single" w:sz="4" w:space="0" w:color="auto"/>
              <w:right w:val="single" w:sz="4" w:space="0" w:color="auto"/>
            </w:tcBorders>
            <w:vAlign w:val="center"/>
            <w:hideMark/>
          </w:tcPr>
          <w:p w:rsidR="00192DFA" w:rsidRPr="00192DFA" w:rsidRDefault="00192DFA">
            <w:pPr>
              <w:jc w:val="center"/>
              <w:rPr>
                <w:rFonts w:ascii="PT Astra Serif" w:eastAsia="Calibri" w:hAnsi="PT Astra Serif"/>
                <w:color w:val="FF0000"/>
                <w:kern w:val="2"/>
                <w:sz w:val="18"/>
                <w:szCs w:val="18"/>
                <w:lang w:eastAsia="ar-SA"/>
              </w:rPr>
            </w:pPr>
            <w:r w:rsidRPr="00192DFA">
              <w:rPr>
                <w:rFonts w:ascii="PT Astra Serif" w:hAnsi="PT Astra Serif"/>
                <w:sz w:val="18"/>
                <w:szCs w:val="18"/>
              </w:rPr>
              <w:t xml:space="preserve">9. Начальная (максимальная) цена контракта </w:t>
            </w:r>
            <w:r w:rsidRPr="00192DFA">
              <w:rPr>
                <w:rFonts w:ascii="PT Astra Serif" w:hAnsi="PT Astra Serif"/>
                <w:b/>
                <w:color w:val="000000"/>
                <w:sz w:val="18"/>
                <w:szCs w:val="18"/>
              </w:rPr>
              <w:t>— 249 999 (двести сорок девять тысяч девятьсот девяносто девять) рублей 96 копеек</w:t>
            </w:r>
          </w:p>
        </w:tc>
      </w:tr>
    </w:tbl>
    <w:p w:rsidR="00192DFA" w:rsidRPr="00192DFA" w:rsidRDefault="00192DFA" w:rsidP="006F3D12">
      <w:pPr>
        <w:rPr>
          <w:rFonts w:ascii="PT Astra Serif" w:hAnsi="PT Astra Serif"/>
          <w:sz w:val="16"/>
          <w:szCs w:val="16"/>
        </w:rPr>
      </w:pPr>
      <w:bookmarkStart w:id="0" w:name="_GoBack"/>
      <w:bookmarkEnd w:id="0"/>
    </w:p>
    <w:sectPr w:rsidR="00192DFA" w:rsidRPr="00192DFA" w:rsidSect="00985C3D">
      <w:pgSz w:w="11906" w:h="16838"/>
      <w:pgMar w:top="284" w:right="850" w:bottom="142"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D12" w:rsidRDefault="006F3D12" w:rsidP="006F3D12">
      <w:r>
        <w:separator/>
      </w:r>
    </w:p>
  </w:endnote>
  <w:endnote w:type="continuationSeparator" w:id="0">
    <w:p w:rsidR="006F3D12" w:rsidRDefault="006F3D12" w:rsidP="006F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D12" w:rsidRDefault="006F3D12" w:rsidP="006F3D12">
      <w:r>
        <w:separator/>
      </w:r>
    </w:p>
  </w:footnote>
  <w:footnote w:type="continuationSeparator" w:id="0">
    <w:p w:rsidR="006F3D12" w:rsidRDefault="006F3D12" w:rsidP="006F3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4A"/>
    <w:rsid w:val="00043236"/>
    <w:rsid w:val="000F5154"/>
    <w:rsid w:val="00192DFA"/>
    <w:rsid w:val="00490335"/>
    <w:rsid w:val="006F3D12"/>
    <w:rsid w:val="0071455A"/>
    <w:rsid w:val="00985C3D"/>
    <w:rsid w:val="009C284A"/>
    <w:rsid w:val="00A91E8D"/>
    <w:rsid w:val="00E64B92"/>
    <w:rsid w:val="00E72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1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6F3D12"/>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F3D12"/>
    <w:rPr>
      <w:rFonts w:ascii="Calibri" w:eastAsia="Times New Roman" w:hAnsi="Calibri" w:cs="Times New Roman"/>
      <w:b/>
      <w:bCs/>
      <w:kern w:val="2"/>
      <w:sz w:val="28"/>
      <w:szCs w:val="28"/>
      <w:lang w:eastAsia="ar-SA"/>
    </w:rPr>
  </w:style>
  <w:style w:type="character" w:styleId="a3">
    <w:name w:val="Hyperlink"/>
    <w:semiHidden/>
    <w:unhideWhenUsed/>
    <w:rsid w:val="006F3D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F3D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F3D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F3D12"/>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6F3D12"/>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6F3D12"/>
    <w:pPr>
      <w:ind w:left="720"/>
      <w:contextualSpacing/>
    </w:pPr>
  </w:style>
  <w:style w:type="paragraph" w:styleId="a8">
    <w:name w:val="header"/>
    <w:basedOn w:val="a"/>
    <w:link w:val="a9"/>
    <w:uiPriority w:val="99"/>
    <w:unhideWhenUsed/>
    <w:rsid w:val="006F3D12"/>
    <w:pPr>
      <w:tabs>
        <w:tab w:val="center" w:pos="4677"/>
        <w:tab w:val="right" w:pos="9355"/>
      </w:tabs>
    </w:pPr>
  </w:style>
  <w:style w:type="character" w:customStyle="1" w:styleId="a9">
    <w:name w:val="Верхний колонтитул Знак"/>
    <w:basedOn w:val="a0"/>
    <w:link w:val="a8"/>
    <w:uiPriority w:val="99"/>
    <w:rsid w:val="006F3D1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6F3D12"/>
    <w:pPr>
      <w:tabs>
        <w:tab w:val="center" w:pos="4677"/>
        <w:tab w:val="right" w:pos="9355"/>
      </w:tabs>
    </w:pPr>
  </w:style>
  <w:style w:type="character" w:customStyle="1" w:styleId="ab">
    <w:name w:val="Нижний колонтитул Знак"/>
    <w:basedOn w:val="a0"/>
    <w:link w:val="aa"/>
    <w:uiPriority w:val="99"/>
    <w:rsid w:val="006F3D12"/>
    <w:rPr>
      <w:rFonts w:ascii="Times New Roman" w:eastAsia="Times New Roman" w:hAnsi="Times New Roman" w:cs="Times New Roman"/>
      <w:sz w:val="20"/>
      <w:szCs w:val="20"/>
      <w:lang w:eastAsia="ru-RU"/>
    </w:rPr>
  </w:style>
  <w:style w:type="table" w:styleId="ac">
    <w:name w:val="Table Grid"/>
    <w:basedOn w:val="a1"/>
    <w:uiPriority w:val="59"/>
    <w:rsid w:val="00192D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1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6F3D12"/>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F3D12"/>
    <w:rPr>
      <w:rFonts w:ascii="Calibri" w:eastAsia="Times New Roman" w:hAnsi="Calibri" w:cs="Times New Roman"/>
      <w:b/>
      <w:bCs/>
      <w:kern w:val="2"/>
      <w:sz w:val="28"/>
      <w:szCs w:val="28"/>
      <w:lang w:eastAsia="ar-SA"/>
    </w:rPr>
  </w:style>
  <w:style w:type="character" w:styleId="a3">
    <w:name w:val="Hyperlink"/>
    <w:semiHidden/>
    <w:unhideWhenUsed/>
    <w:rsid w:val="006F3D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F3D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F3D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F3D12"/>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6F3D12"/>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6F3D12"/>
    <w:pPr>
      <w:ind w:left="720"/>
      <w:contextualSpacing/>
    </w:pPr>
  </w:style>
  <w:style w:type="paragraph" w:styleId="a8">
    <w:name w:val="header"/>
    <w:basedOn w:val="a"/>
    <w:link w:val="a9"/>
    <w:uiPriority w:val="99"/>
    <w:unhideWhenUsed/>
    <w:rsid w:val="006F3D12"/>
    <w:pPr>
      <w:tabs>
        <w:tab w:val="center" w:pos="4677"/>
        <w:tab w:val="right" w:pos="9355"/>
      </w:tabs>
    </w:pPr>
  </w:style>
  <w:style w:type="character" w:customStyle="1" w:styleId="a9">
    <w:name w:val="Верхний колонтитул Знак"/>
    <w:basedOn w:val="a0"/>
    <w:link w:val="a8"/>
    <w:uiPriority w:val="99"/>
    <w:rsid w:val="006F3D1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6F3D12"/>
    <w:pPr>
      <w:tabs>
        <w:tab w:val="center" w:pos="4677"/>
        <w:tab w:val="right" w:pos="9355"/>
      </w:tabs>
    </w:pPr>
  </w:style>
  <w:style w:type="character" w:customStyle="1" w:styleId="ab">
    <w:name w:val="Нижний колонтитул Знак"/>
    <w:basedOn w:val="a0"/>
    <w:link w:val="aa"/>
    <w:uiPriority w:val="99"/>
    <w:rsid w:val="006F3D12"/>
    <w:rPr>
      <w:rFonts w:ascii="Times New Roman" w:eastAsia="Times New Roman" w:hAnsi="Times New Roman" w:cs="Times New Roman"/>
      <w:sz w:val="20"/>
      <w:szCs w:val="20"/>
      <w:lang w:eastAsia="ru-RU"/>
    </w:rPr>
  </w:style>
  <w:style w:type="table" w:styleId="ac">
    <w:name w:val="Table Grid"/>
    <w:basedOn w:val="a1"/>
    <w:uiPriority w:val="59"/>
    <w:rsid w:val="00192D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82">
      <w:bodyDiv w:val="1"/>
      <w:marLeft w:val="0"/>
      <w:marRight w:val="0"/>
      <w:marTop w:val="0"/>
      <w:marBottom w:val="0"/>
      <w:divBdr>
        <w:top w:val="none" w:sz="0" w:space="0" w:color="auto"/>
        <w:left w:val="none" w:sz="0" w:space="0" w:color="auto"/>
        <w:bottom w:val="none" w:sz="0" w:space="0" w:color="auto"/>
        <w:right w:val="none" w:sz="0" w:space="0" w:color="auto"/>
      </w:divBdr>
    </w:div>
    <w:div w:id="446198726">
      <w:bodyDiv w:val="1"/>
      <w:marLeft w:val="0"/>
      <w:marRight w:val="0"/>
      <w:marTop w:val="0"/>
      <w:marBottom w:val="0"/>
      <w:divBdr>
        <w:top w:val="none" w:sz="0" w:space="0" w:color="auto"/>
        <w:left w:val="none" w:sz="0" w:space="0" w:color="auto"/>
        <w:bottom w:val="none" w:sz="0" w:space="0" w:color="auto"/>
        <w:right w:val="none" w:sz="0" w:space="0" w:color="auto"/>
      </w:divBdr>
    </w:div>
    <w:div w:id="841166354">
      <w:bodyDiv w:val="1"/>
      <w:marLeft w:val="0"/>
      <w:marRight w:val="0"/>
      <w:marTop w:val="0"/>
      <w:marBottom w:val="0"/>
      <w:divBdr>
        <w:top w:val="none" w:sz="0" w:space="0" w:color="auto"/>
        <w:left w:val="none" w:sz="0" w:space="0" w:color="auto"/>
        <w:bottom w:val="none" w:sz="0" w:space="0" w:color="auto"/>
        <w:right w:val="none" w:sz="0" w:space="0" w:color="auto"/>
      </w:divBdr>
    </w:div>
    <w:div w:id="981421828">
      <w:bodyDiv w:val="1"/>
      <w:marLeft w:val="0"/>
      <w:marRight w:val="0"/>
      <w:marTop w:val="0"/>
      <w:marBottom w:val="0"/>
      <w:divBdr>
        <w:top w:val="none" w:sz="0" w:space="0" w:color="auto"/>
        <w:left w:val="none" w:sz="0" w:space="0" w:color="auto"/>
        <w:bottom w:val="none" w:sz="0" w:space="0" w:color="auto"/>
        <w:right w:val="none" w:sz="0" w:space="0" w:color="auto"/>
      </w:divBdr>
    </w:div>
    <w:div w:id="1268389158">
      <w:bodyDiv w:val="1"/>
      <w:marLeft w:val="0"/>
      <w:marRight w:val="0"/>
      <w:marTop w:val="0"/>
      <w:marBottom w:val="0"/>
      <w:divBdr>
        <w:top w:val="none" w:sz="0" w:space="0" w:color="auto"/>
        <w:left w:val="none" w:sz="0" w:space="0" w:color="auto"/>
        <w:bottom w:val="none" w:sz="0" w:space="0" w:color="auto"/>
        <w:right w:val="none" w:sz="0" w:space="0" w:color="auto"/>
      </w:divBdr>
    </w:div>
    <w:div w:id="1301375292">
      <w:bodyDiv w:val="1"/>
      <w:marLeft w:val="0"/>
      <w:marRight w:val="0"/>
      <w:marTop w:val="0"/>
      <w:marBottom w:val="0"/>
      <w:divBdr>
        <w:top w:val="none" w:sz="0" w:space="0" w:color="auto"/>
        <w:left w:val="none" w:sz="0" w:space="0" w:color="auto"/>
        <w:bottom w:val="none" w:sz="0" w:space="0" w:color="auto"/>
        <w:right w:val="none" w:sz="0" w:space="0" w:color="auto"/>
      </w:divBdr>
    </w:div>
    <w:div w:id="192649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1899</Words>
  <Characters>10827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2021-10-25T10:45:00Z</cp:lastPrinted>
  <dcterms:created xsi:type="dcterms:W3CDTF">2021-10-22T10:09:00Z</dcterms:created>
  <dcterms:modified xsi:type="dcterms:W3CDTF">2021-10-25T10:50:00Z</dcterms:modified>
</cp:coreProperties>
</file>