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235" w:rsidRDefault="00C55235" w:rsidP="00C5523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C55235" w:rsidRDefault="00C55235" w:rsidP="00C5523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C55235" w:rsidRDefault="00C55235" w:rsidP="00C5523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C55235" w:rsidRDefault="00C55235" w:rsidP="00C5523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55235" w:rsidRDefault="00C55235" w:rsidP="00C55235">
      <w:pPr>
        <w:jc w:val="center"/>
        <w:rPr>
          <w:rFonts w:ascii="PT Astra Serif" w:hAnsi="PT Astra Serif"/>
          <w:b/>
          <w:sz w:val="24"/>
          <w:szCs w:val="24"/>
        </w:rPr>
      </w:pPr>
    </w:p>
    <w:p w:rsidR="00C55235" w:rsidRDefault="00C55235" w:rsidP="00C5523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</w:rPr>
        <w:t>«</w:t>
      </w:r>
      <w:r>
        <w:rPr>
          <w:rFonts w:ascii="PT Astra Serif" w:hAnsi="PT Astra Serif"/>
          <w:sz w:val="24"/>
          <w:szCs w:val="24"/>
        </w:rPr>
        <w:t>17» сентября 2024 г.                                                                                      № 0187300005824000340-1</w:t>
      </w:r>
    </w:p>
    <w:p w:rsidR="00C55235" w:rsidRDefault="00C55235" w:rsidP="00C55235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C55235" w:rsidRDefault="00C55235" w:rsidP="00C55235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C55235" w:rsidRDefault="00C55235" w:rsidP="00C55235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C55235" w:rsidRDefault="00C55235" w:rsidP="00C55235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C55235" w:rsidRDefault="00C55235" w:rsidP="00C55235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C55235" w:rsidRDefault="00C55235" w:rsidP="00C55235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C55235" w:rsidRDefault="00C55235" w:rsidP="00C55235">
      <w:pPr>
        <w:pStyle w:val="1847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>Всего присутствовали 3 члена комиссии из 5.</w:t>
      </w:r>
    </w:p>
    <w:p w:rsidR="00C55235" w:rsidRDefault="00C55235" w:rsidP="00C55235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Style w:val="docdata"/>
          <w:rFonts w:ascii="PT Astra Serif;Times New Roman" w:hAnsi="PT Astra Serif;Times New Roman"/>
          <w:color w:val="000000"/>
        </w:rPr>
        <w:t>Никулина Оксана Александровна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rStyle w:val="docdata"/>
          <w:rFonts w:ascii="PT Astra Serif;Times New Roman" w:hAnsi="PT Astra Serif;Times New Roman"/>
          <w:color w:val="000000"/>
        </w:rPr>
        <w:t>главный эксперт</w:t>
      </w:r>
      <w:r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C55235" w:rsidRDefault="00C55235" w:rsidP="00C55235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0187300005824000340 </w:t>
      </w:r>
      <w:r>
        <w:rPr>
          <w:rStyle w:val="docdata"/>
          <w:rFonts w:ascii="PT Astra Serif;Times New Roman" w:hAnsi="PT Astra Serif;Times New Roman"/>
          <w:color w:val="000000"/>
          <w:sz w:val="22"/>
          <w:szCs w:val="22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</w:t>
      </w:r>
      <w:proofErr w:type="gramStart"/>
      <w:r>
        <w:rPr>
          <w:rStyle w:val="docdata"/>
          <w:rFonts w:ascii="PT Astra Serif;Times New Roman" w:hAnsi="PT Astra Serif;Times New Roman"/>
          <w:color w:val="000000"/>
          <w:sz w:val="22"/>
          <w:szCs w:val="22"/>
        </w:rPr>
        <w:t xml:space="preserve">фасада здания администрации города </w:t>
      </w:r>
      <w:proofErr w:type="spellStart"/>
      <w:r>
        <w:rPr>
          <w:rStyle w:val="docdata"/>
          <w:rFonts w:ascii="PT Astra Serif;Times New Roman" w:hAnsi="PT Astra Serif;Times New Roman"/>
          <w:color w:val="000000"/>
          <w:sz w:val="22"/>
          <w:szCs w:val="22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C55235" w:rsidRDefault="00C55235" w:rsidP="00C55235">
      <w:pPr>
        <w:pStyle w:val="1847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2. 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pacing w:val="-6"/>
            <w:u w:val="none"/>
          </w:rPr>
          <w:t>http://zakupki.gov.ru/</w:t>
        </w:r>
      </w:hyperlink>
      <w:r>
        <w:rPr>
          <w:rFonts w:ascii="PT Astra Serif" w:hAnsi="PT Astra Serif"/>
          <w:spacing w:val="-6"/>
        </w:rPr>
        <w:t xml:space="preserve">, код аукциона 0187300005824000340. </w:t>
      </w:r>
    </w:p>
    <w:p w:rsidR="00C55235" w:rsidRDefault="00C55235" w:rsidP="00C55235">
      <w:pPr>
        <w:pStyle w:val="1847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Идентификационный код закупки: </w:t>
      </w:r>
      <w:r>
        <w:rPr>
          <w:rStyle w:val="docdata"/>
          <w:rFonts w:ascii="PT Astra Serif;Times New Roman" w:hAnsi="PT Astra Serif;Times New Roman"/>
          <w:color w:val="000000"/>
          <w:sz w:val="22"/>
          <w:szCs w:val="22"/>
        </w:rPr>
        <w:t>24 3862200236</w:t>
      </w:r>
      <w:bookmarkStart w:id="0" w:name="_GoBack"/>
      <w:bookmarkEnd w:id="0"/>
      <w:r>
        <w:rPr>
          <w:rStyle w:val="docdata"/>
          <w:rFonts w:ascii="PT Astra Serif;Times New Roman" w:hAnsi="PT Astra Serif;Times New Roman"/>
          <w:color w:val="000000"/>
          <w:sz w:val="22"/>
          <w:szCs w:val="22"/>
        </w:rPr>
        <w:t>8862201001 0253 001 4339 244</w:t>
      </w:r>
      <w:r>
        <w:rPr>
          <w:rFonts w:ascii="PT Astra Serif" w:hAnsi="PT Astra Serif"/>
          <w:spacing w:val="-6"/>
        </w:rPr>
        <w:t>.</w:t>
      </w:r>
    </w:p>
    <w:p w:rsidR="00C55235" w:rsidRPr="00C55235" w:rsidRDefault="00C55235" w:rsidP="00C55235">
      <w:pPr>
        <w:pStyle w:val="2581"/>
        <w:spacing w:before="0" w:beforeAutospacing="0" w:after="0" w:afterAutospacing="0"/>
        <w:jc w:val="both"/>
      </w:pPr>
      <w:r>
        <w:rPr>
          <w:rFonts w:ascii="PT Astra Serif" w:hAnsi="PT Astra Serif"/>
          <w:spacing w:val="-6"/>
        </w:rPr>
        <w:t xml:space="preserve">Начальная (максимальная) цена договора: </w:t>
      </w:r>
      <w:r>
        <w:rPr>
          <w:rFonts w:ascii="PT Astra Serif;Times New Roman" w:hAnsi="PT Astra Serif;Times New Roman"/>
          <w:color w:val="000000"/>
          <w:sz w:val="22"/>
          <w:szCs w:val="22"/>
        </w:rPr>
        <w:t>189 278 (сто  восемьдесят девять тысяч двести семьдесят восемь) рублей 80 копеек</w:t>
      </w:r>
      <w:r>
        <w:rPr>
          <w:rFonts w:ascii="PT Astra Serif" w:hAnsi="PT Astra Serif"/>
          <w:spacing w:val="-6"/>
        </w:rPr>
        <w:t>.</w:t>
      </w:r>
    </w:p>
    <w:p w:rsidR="00C55235" w:rsidRDefault="00C55235" w:rsidP="00C55235">
      <w:pPr>
        <w:pStyle w:val="1847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3. Заказчик: </w:t>
      </w:r>
      <w:r w:rsidRPr="00476E68">
        <w:rPr>
          <w:rFonts w:ascii="PT Astra Serif" w:hAnsi="PT Astra Serif"/>
          <w:spacing w:val="-6"/>
        </w:rPr>
        <w:t xml:space="preserve">Администрация города </w:t>
      </w:r>
      <w:proofErr w:type="spellStart"/>
      <w:r w:rsidRPr="00476E68"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 xml:space="preserve">. Почтовый адрес: 628260, </w:t>
      </w:r>
      <w:r w:rsidRPr="00476E68">
        <w:rPr>
          <w:rFonts w:ascii="PT Astra Serif" w:hAnsi="PT Astra Serif"/>
          <w:spacing w:val="-6"/>
        </w:rPr>
        <w:t>ул. 40 лет Победы, 11</w:t>
      </w:r>
      <w:r>
        <w:rPr>
          <w:rFonts w:ascii="PT Astra Serif" w:hAnsi="PT Astra Serif"/>
          <w:spacing w:val="-6"/>
        </w:rPr>
        <w:t xml:space="preserve">, г. </w:t>
      </w:r>
      <w:proofErr w:type="spellStart"/>
      <w:r>
        <w:rPr>
          <w:rFonts w:ascii="PT Astra Serif" w:hAnsi="PT Astra Serif"/>
          <w:spacing w:val="-6"/>
        </w:rPr>
        <w:t>Югорск</w:t>
      </w:r>
      <w:proofErr w:type="spellEnd"/>
      <w:r>
        <w:rPr>
          <w:rFonts w:ascii="PT Astra Serif" w:hAnsi="PT Astra Serif"/>
          <w:spacing w:val="-6"/>
        </w:rPr>
        <w:t>, Ханты-Мансийский автономный округ – Югра.</w:t>
      </w:r>
    </w:p>
    <w:p w:rsidR="00476E68" w:rsidRPr="00476E68" w:rsidRDefault="00476E68" w:rsidP="00476E68">
      <w:pPr>
        <w:pStyle w:val="1847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>4</w:t>
      </w:r>
      <w:r w:rsidRPr="00476E68">
        <w:rPr>
          <w:rFonts w:ascii="PT Astra Serif" w:hAnsi="PT Astra Serif"/>
          <w:spacing w:val="-6"/>
        </w:rPr>
        <w:t>. До предусмотренных извещением об аукционе в электронной форме даты и времени окончания срока подачи заявок на участие в аукционе в электронной форме не подана ни одна заявка на участие в аукционе.</w:t>
      </w:r>
    </w:p>
    <w:p w:rsidR="00476E68" w:rsidRPr="00476E68" w:rsidRDefault="00476E68" w:rsidP="00476E68">
      <w:pPr>
        <w:pStyle w:val="1847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>5</w:t>
      </w:r>
      <w:r w:rsidRPr="00476E68">
        <w:rPr>
          <w:rFonts w:ascii="PT Astra Serif" w:hAnsi="PT Astra Serif"/>
          <w:spacing w:val="-6"/>
        </w:rPr>
        <w:t xml:space="preserve">. </w:t>
      </w:r>
      <w:proofErr w:type="gramStart"/>
      <w:r w:rsidRPr="00476E68">
        <w:rPr>
          <w:rFonts w:ascii="PT Astra Serif" w:hAnsi="PT Astra Serif"/>
          <w:spacing w:val="-6"/>
        </w:rPr>
        <w:t>В соответствии с п. 3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не подано ни одной заявки на участие в закупке).</w:t>
      </w:r>
      <w:proofErr w:type="gramEnd"/>
    </w:p>
    <w:p w:rsidR="00476E68" w:rsidRPr="00476E68" w:rsidRDefault="00476E68" w:rsidP="00476E68">
      <w:pPr>
        <w:pStyle w:val="1847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>6</w:t>
      </w:r>
      <w:r w:rsidRPr="00476E68">
        <w:rPr>
          <w:rFonts w:ascii="PT Astra Serif" w:hAnsi="PT Astra Serif"/>
          <w:spacing w:val="-6"/>
        </w:rPr>
        <w:t xml:space="preserve">. Настоящий протокол подлежит размещению на сайте оператора электронной площадки </w:t>
      </w:r>
      <w:hyperlink r:id="rId7" w:history="1">
        <w:r w:rsidRPr="00476E68">
          <w:rPr>
            <w:spacing w:val="-6"/>
          </w:rPr>
          <w:t>http://www.sberbank-ast.ru</w:t>
        </w:r>
      </w:hyperlink>
      <w:r w:rsidRPr="00476E68">
        <w:rPr>
          <w:rFonts w:ascii="PT Astra Serif" w:hAnsi="PT Astra Serif"/>
          <w:spacing w:val="-6"/>
        </w:rPr>
        <w:t>.</w:t>
      </w:r>
    </w:p>
    <w:p w:rsidR="00C55235" w:rsidRDefault="00C55235" w:rsidP="00C55235">
      <w:pPr>
        <w:jc w:val="center"/>
        <w:rPr>
          <w:rFonts w:ascii="PT Astra Serif" w:hAnsi="PT Astra Serif"/>
          <w:sz w:val="24"/>
          <w:szCs w:val="24"/>
        </w:rPr>
      </w:pPr>
    </w:p>
    <w:p w:rsidR="00C55235" w:rsidRDefault="00C55235" w:rsidP="00C55235">
      <w:pPr>
        <w:rPr>
          <w:rFonts w:ascii="PT Astra Serif" w:hAnsi="PT Astra Serif"/>
          <w:b/>
          <w:sz w:val="24"/>
          <w:szCs w:val="24"/>
        </w:rPr>
      </w:pPr>
    </w:p>
    <w:p w:rsidR="00C55235" w:rsidRDefault="00C55235" w:rsidP="00C55235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C55235" w:rsidRDefault="00C55235" w:rsidP="00C55235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</w:p>
    <w:p w:rsidR="00C55235" w:rsidRDefault="00C55235" w:rsidP="00C55235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C55235" w:rsidRDefault="00C55235" w:rsidP="00C5523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</w:p>
    <w:p w:rsidR="00C55235" w:rsidRDefault="00C55235" w:rsidP="00C5523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__________________ </w:t>
      </w:r>
      <w:r>
        <w:rPr>
          <w:rFonts w:ascii="PT Astra Serif" w:hAnsi="PT Astra Serif"/>
          <w:sz w:val="24"/>
          <w:szCs w:val="24"/>
        </w:rPr>
        <w:t>А.Т. Абдуллаев</w:t>
      </w:r>
    </w:p>
    <w:p w:rsidR="00C55235" w:rsidRDefault="00C55235" w:rsidP="00C5523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C55235" w:rsidRDefault="00C55235" w:rsidP="00C55235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C55235" w:rsidRDefault="00C55235" w:rsidP="00C55235">
      <w:pPr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</w:p>
    <w:p w:rsidR="00C55235" w:rsidRDefault="00C55235" w:rsidP="00C55235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C55235" w:rsidRDefault="00C55235" w:rsidP="00C55235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>О.А. Никулина</w:t>
      </w:r>
    </w:p>
    <w:p w:rsidR="00C55235" w:rsidRDefault="00C55235" w:rsidP="00C55235">
      <w:pPr>
        <w:ind w:left="-993" w:firstLine="284"/>
        <w:rPr>
          <w:color w:val="FF0000"/>
        </w:rPr>
      </w:pPr>
    </w:p>
    <w:p w:rsidR="00C55235" w:rsidRDefault="00C55235" w:rsidP="00C55235">
      <w:pPr>
        <w:ind w:left="-993"/>
        <w:jc w:val="both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 xml:space="preserve">                                                                              </w:t>
      </w:r>
    </w:p>
    <w:p w:rsidR="00C55235" w:rsidRDefault="00C55235" w:rsidP="00C55235">
      <w:pPr>
        <w:ind w:left="-993" w:right="-136"/>
        <w:jc w:val="right"/>
        <w:rPr>
          <w:color w:val="FF0000"/>
          <w:sz w:val="16"/>
          <w:szCs w:val="16"/>
        </w:rPr>
      </w:pPr>
    </w:p>
    <w:p w:rsidR="00C55235" w:rsidRDefault="00C55235" w:rsidP="00C55235">
      <w:pPr>
        <w:ind w:left="-993"/>
        <w:rPr>
          <w:color w:val="FF0000"/>
        </w:rPr>
      </w:pPr>
    </w:p>
    <w:p w:rsidR="00C55235" w:rsidRDefault="00C55235" w:rsidP="00C55235">
      <w:pPr>
        <w:ind w:left="-993"/>
        <w:jc w:val="right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 xml:space="preserve">                                                                              </w:t>
      </w:r>
    </w:p>
    <w:p w:rsidR="00C55235" w:rsidRDefault="00C55235" w:rsidP="00C55235">
      <w:pPr>
        <w:ind w:left="-993" w:right="-136"/>
        <w:jc w:val="right"/>
        <w:rPr>
          <w:color w:val="FF0000"/>
          <w:sz w:val="16"/>
          <w:szCs w:val="16"/>
        </w:rPr>
      </w:pPr>
    </w:p>
    <w:p w:rsidR="00C55235" w:rsidRDefault="00C55235" w:rsidP="00C55235">
      <w:pPr>
        <w:ind w:left="-993"/>
        <w:rPr>
          <w:color w:val="FF0000"/>
        </w:rPr>
      </w:pPr>
    </w:p>
    <w:p w:rsidR="00216A1D" w:rsidRPr="00C55235" w:rsidRDefault="00216A1D" w:rsidP="00C55235"/>
    <w:sectPr w:rsidR="00216A1D" w:rsidRPr="00C55235" w:rsidSect="00C55235">
      <w:pgSz w:w="11906" w:h="16838"/>
      <w:pgMar w:top="142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Astra Serif;Time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50"/>
    <w:rsid w:val="00216A1D"/>
    <w:rsid w:val="00317664"/>
    <w:rsid w:val="00476E68"/>
    <w:rsid w:val="00C55235"/>
    <w:rsid w:val="00D4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23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5523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C55235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C55235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C552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47">
    <w:name w:val="1847"/>
    <w:aliases w:val="bqiaagaaeyqcaaagiaiaaamcbaaabsoeaaaaaaaaaaaaaaaaaaaaaaaaaaaaaaaaaaaaaaaaaaaaaaaaaaaaaaaaaaaaaaaaaaaaaaaaaaaaaaaaaaaaaaaaaaaaaaaaaaaaaaaaaaaaaaaaaaaaaaaaaaaaaaaaaaaaaaaaaaaaaaaaaaaaaaaaaaaaaaaaaaaaaaaaaaaaaaaaaaaaaaaaaaaaaaaaaaaaaaaa"/>
    <w:basedOn w:val="a"/>
    <w:rsid w:val="00C55235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ocdata">
    <w:name w:val="docdata"/>
    <w:aliases w:val="docy,v5,1688,bqiaagaaeyqcaaagiaiaaap/bqaabq0gaaaaaaaaaaaaaaaaaaaaaaaaaaaaaaaaaaaaaaaaaaaaaaaaaaaaaaaaaaaaaaaaaaaaaaaaaaaaaaaaaaaaaaaaaaaaaaaaaaaaaaaaaaaaaaaaaaaaaaaaaaaaaaaaaaaaaaaaaaaaaaaaaaaaaaaaaaaaaaaaaaaaaaaaaaaaaaaaaaaaaaaaaaaaaaaaaaaaaaaa"/>
    <w:basedOn w:val="a0"/>
    <w:rsid w:val="00C55235"/>
  </w:style>
  <w:style w:type="paragraph" w:customStyle="1" w:styleId="2581">
    <w:name w:val="2581"/>
    <w:aliases w:val="bqiaagaaeyqcaaagiaiaaap6bgaabqghaaaaaaaaaaaaaaaaaaaaaaaaaaaaaaaaaaaaaaaaaaaaaaaaaaaaaaaaaaaaaaaaaaaaaaaaaaaaaaaaaaaaaaaaaaaaaaaaaaaaaaaaaaaaaaaaaaaaaaaaaaaaaaaaaaaaaaaaaaaaaaaaaaaaaaaaaaaaaaaaaaaaaaaaaaaaaaaaaaaaaaaaaaaaaaaaaaaaaaaa"/>
    <w:basedOn w:val="a"/>
    <w:rsid w:val="00C55235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23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5523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C55235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C55235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C552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47">
    <w:name w:val="1847"/>
    <w:aliases w:val="bqiaagaaeyqcaaagiaiaaamcbaaabsoeaaaaaaaaaaaaaaaaaaaaaaaaaaaaaaaaaaaaaaaaaaaaaaaaaaaaaaaaaaaaaaaaaaaaaaaaaaaaaaaaaaaaaaaaaaaaaaaaaaaaaaaaaaaaaaaaaaaaaaaaaaaaaaaaaaaaaaaaaaaaaaaaaaaaaaaaaaaaaaaaaaaaaaaaaaaaaaaaaaaaaaaaaaaaaaaaaaaaaaaa"/>
    <w:basedOn w:val="a"/>
    <w:rsid w:val="00C55235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ocdata">
    <w:name w:val="docdata"/>
    <w:aliases w:val="docy,v5,1688,bqiaagaaeyqcaaagiaiaaap/bqaabq0gaaaaaaaaaaaaaaaaaaaaaaaaaaaaaaaaaaaaaaaaaaaaaaaaaaaaaaaaaaaaaaaaaaaaaaaaaaaaaaaaaaaaaaaaaaaaaaaaaaaaaaaaaaaaaaaaaaaaaaaaaaaaaaaaaaaaaaaaaaaaaaaaaaaaaaaaaaaaaaaaaaaaaaaaaaaaaaaaaaaaaaaaaaaaaaaaaaaaaaaa"/>
    <w:basedOn w:val="a0"/>
    <w:rsid w:val="00C55235"/>
  </w:style>
  <w:style w:type="paragraph" w:customStyle="1" w:styleId="2581">
    <w:name w:val="2581"/>
    <w:aliases w:val="bqiaagaaeyqcaaagiaiaaap6bgaabqghaaaaaaaaaaaaaaaaaaaaaaaaaaaaaaaaaaaaaaaaaaaaaaaaaaaaaaaaaaaaaaaaaaaaaaaaaaaaaaaaaaaaaaaaaaaaaaaaaaaaaaaaaaaaaaaaaaaaaaaaaaaaaaaaaaaaaaaaaaaaaaaaaaaaaaaaaaaaaaaaaaaaaaaaaaaaaaaaaaaaaaaaaaaaaaaaaaaaaaaa"/>
    <w:basedOn w:val="a"/>
    <w:rsid w:val="00C55235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3</cp:revision>
  <cp:lastPrinted>2024-09-16T09:53:00Z</cp:lastPrinted>
  <dcterms:created xsi:type="dcterms:W3CDTF">2024-09-12T11:40:00Z</dcterms:created>
  <dcterms:modified xsi:type="dcterms:W3CDTF">2024-09-16T10:02:00Z</dcterms:modified>
</cp:coreProperties>
</file>