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4A8" w:rsidRPr="007C7976" w:rsidRDefault="005D14A8" w:rsidP="005D14A8">
      <w:pPr>
        <w:spacing w:after="0" w:line="240" w:lineRule="auto"/>
        <w:jc w:val="center"/>
        <w:rPr>
          <w:rFonts w:ascii="Times New Roman" w:hAnsi="Times New Roman"/>
          <w:b/>
          <w:sz w:val="24"/>
          <w:szCs w:val="24"/>
        </w:rPr>
      </w:pPr>
      <w:r w:rsidRPr="007C7976">
        <w:rPr>
          <w:rFonts w:ascii="Times New Roman" w:hAnsi="Times New Roman"/>
          <w:b/>
          <w:sz w:val="24"/>
          <w:szCs w:val="24"/>
        </w:rPr>
        <w:t>Муниципальное образование  городской округ – город Югорск</w:t>
      </w:r>
    </w:p>
    <w:p w:rsidR="005D14A8" w:rsidRPr="007C7976" w:rsidRDefault="005D14A8" w:rsidP="005D14A8">
      <w:pPr>
        <w:spacing w:after="0" w:line="240" w:lineRule="auto"/>
        <w:jc w:val="center"/>
        <w:rPr>
          <w:rFonts w:ascii="Times New Roman" w:hAnsi="Times New Roman"/>
          <w:b/>
          <w:sz w:val="24"/>
          <w:szCs w:val="24"/>
        </w:rPr>
      </w:pPr>
      <w:r w:rsidRPr="007C7976">
        <w:rPr>
          <w:rFonts w:ascii="Times New Roman" w:hAnsi="Times New Roman"/>
          <w:b/>
          <w:sz w:val="24"/>
          <w:szCs w:val="24"/>
        </w:rPr>
        <w:t>Администрация города Югорска</w:t>
      </w:r>
    </w:p>
    <w:p w:rsidR="005D14A8" w:rsidRPr="007C7976" w:rsidRDefault="005D14A8" w:rsidP="005D14A8">
      <w:pPr>
        <w:spacing w:after="0" w:line="240" w:lineRule="auto"/>
        <w:jc w:val="center"/>
        <w:rPr>
          <w:rFonts w:ascii="Times New Roman" w:hAnsi="Times New Roman"/>
          <w:b/>
          <w:bCs/>
          <w:sz w:val="24"/>
          <w:szCs w:val="24"/>
        </w:rPr>
      </w:pPr>
      <w:r w:rsidRPr="007C7976">
        <w:rPr>
          <w:rFonts w:ascii="Times New Roman" w:hAnsi="Times New Roman"/>
          <w:b/>
          <w:bCs/>
          <w:sz w:val="24"/>
          <w:szCs w:val="24"/>
        </w:rPr>
        <w:t>ПРОТОКОЛ</w:t>
      </w:r>
    </w:p>
    <w:p w:rsidR="005D14A8" w:rsidRDefault="005D14A8" w:rsidP="005D14A8">
      <w:pPr>
        <w:spacing w:after="0" w:line="240" w:lineRule="auto"/>
        <w:jc w:val="center"/>
        <w:rPr>
          <w:rFonts w:ascii="Times New Roman" w:hAnsi="Times New Roman"/>
          <w:b/>
          <w:sz w:val="24"/>
          <w:szCs w:val="24"/>
        </w:rPr>
      </w:pPr>
      <w:r w:rsidRPr="007C7976">
        <w:rPr>
          <w:rFonts w:ascii="Times New Roman" w:hAnsi="Times New Roman"/>
          <w:b/>
          <w:sz w:val="24"/>
          <w:szCs w:val="24"/>
        </w:rPr>
        <w:t>рассмотрения заявок на участие в аукционе в электронной форме</w:t>
      </w:r>
    </w:p>
    <w:p w:rsidR="005A7AEB" w:rsidRDefault="005A7AEB" w:rsidP="005D14A8">
      <w:pPr>
        <w:spacing w:after="0" w:line="240" w:lineRule="auto"/>
        <w:jc w:val="both"/>
        <w:rPr>
          <w:rFonts w:ascii="Times New Roman" w:hAnsi="Times New Roman"/>
          <w:b/>
          <w:sz w:val="24"/>
          <w:szCs w:val="24"/>
        </w:rPr>
      </w:pPr>
    </w:p>
    <w:p w:rsidR="005D14A8" w:rsidRDefault="005D14A8" w:rsidP="005A7AEB">
      <w:pPr>
        <w:spacing w:after="0" w:line="240" w:lineRule="auto"/>
        <w:ind w:left="-709"/>
        <w:jc w:val="both"/>
        <w:rPr>
          <w:rFonts w:ascii="Times New Roman" w:hAnsi="Times New Roman"/>
          <w:sz w:val="24"/>
          <w:szCs w:val="24"/>
        </w:rPr>
      </w:pPr>
      <w:r w:rsidRPr="007C7976">
        <w:rPr>
          <w:rFonts w:ascii="Times New Roman" w:hAnsi="Times New Roman"/>
          <w:sz w:val="24"/>
          <w:szCs w:val="24"/>
        </w:rPr>
        <w:t>«</w:t>
      </w:r>
      <w:r>
        <w:rPr>
          <w:rFonts w:ascii="Times New Roman" w:hAnsi="Times New Roman"/>
          <w:sz w:val="24"/>
          <w:szCs w:val="24"/>
        </w:rPr>
        <w:t>17</w:t>
      </w:r>
      <w:r w:rsidRPr="007C7976">
        <w:rPr>
          <w:rFonts w:ascii="Times New Roman" w:hAnsi="Times New Roman"/>
          <w:sz w:val="24"/>
          <w:szCs w:val="24"/>
        </w:rPr>
        <w:t xml:space="preserve">» марта 2015 г.                                                                          </w:t>
      </w:r>
      <w:r w:rsidR="005A7AEB">
        <w:rPr>
          <w:rFonts w:ascii="Times New Roman" w:hAnsi="Times New Roman"/>
          <w:sz w:val="24"/>
          <w:szCs w:val="24"/>
        </w:rPr>
        <w:t xml:space="preserve">     </w:t>
      </w:r>
      <w:r w:rsidRPr="007C7976">
        <w:rPr>
          <w:rFonts w:ascii="Times New Roman" w:hAnsi="Times New Roman"/>
          <w:sz w:val="24"/>
          <w:szCs w:val="24"/>
        </w:rPr>
        <w:t xml:space="preserve">   </w:t>
      </w:r>
      <w:r w:rsidR="005A7AEB">
        <w:rPr>
          <w:rFonts w:ascii="Times New Roman" w:hAnsi="Times New Roman"/>
          <w:sz w:val="24"/>
          <w:szCs w:val="24"/>
        </w:rPr>
        <w:t xml:space="preserve">  </w:t>
      </w:r>
      <w:r w:rsidRPr="007C7976">
        <w:rPr>
          <w:rFonts w:ascii="Times New Roman" w:hAnsi="Times New Roman"/>
          <w:sz w:val="24"/>
          <w:szCs w:val="24"/>
        </w:rPr>
        <w:t>№ 01873000058150000</w:t>
      </w:r>
      <w:r>
        <w:rPr>
          <w:rFonts w:ascii="Times New Roman" w:hAnsi="Times New Roman"/>
          <w:sz w:val="24"/>
          <w:szCs w:val="24"/>
        </w:rPr>
        <w:t>6</w:t>
      </w:r>
      <w:r w:rsidR="005A7AEB">
        <w:rPr>
          <w:rFonts w:ascii="Times New Roman" w:hAnsi="Times New Roman"/>
          <w:sz w:val="24"/>
          <w:szCs w:val="24"/>
        </w:rPr>
        <w:t>7</w:t>
      </w:r>
      <w:r w:rsidRPr="007C7976">
        <w:rPr>
          <w:rFonts w:ascii="Times New Roman" w:hAnsi="Times New Roman"/>
          <w:sz w:val="24"/>
          <w:szCs w:val="24"/>
        </w:rPr>
        <w:t>-1</w:t>
      </w:r>
    </w:p>
    <w:p w:rsidR="005A7AEB" w:rsidRPr="007C7976" w:rsidRDefault="005A7AEB" w:rsidP="005D14A8">
      <w:pPr>
        <w:spacing w:after="0" w:line="240" w:lineRule="auto"/>
        <w:jc w:val="both"/>
        <w:rPr>
          <w:rFonts w:ascii="Times New Roman" w:hAnsi="Times New Roman"/>
          <w:sz w:val="24"/>
          <w:szCs w:val="24"/>
        </w:rPr>
      </w:pPr>
    </w:p>
    <w:p w:rsidR="005D14A8" w:rsidRPr="001C5002" w:rsidRDefault="005D14A8" w:rsidP="005D14A8">
      <w:pPr>
        <w:spacing w:after="0" w:line="240" w:lineRule="auto"/>
        <w:ind w:left="-709" w:right="-427"/>
        <w:jc w:val="both"/>
        <w:rPr>
          <w:rFonts w:ascii="Times New Roman" w:hAnsi="Times New Roman"/>
          <w:noProof/>
          <w:sz w:val="24"/>
          <w:szCs w:val="24"/>
        </w:rPr>
      </w:pPr>
      <w:r w:rsidRPr="001C5002">
        <w:rPr>
          <w:rFonts w:ascii="Times New Roman" w:hAnsi="Times New Roman"/>
          <w:noProof/>
          <w:sz w:val="24"/>
          <w:szCs w:val="24"/>
        </w:rPr>
        <w:t xml:space="preserve">ПРИСУТСТВОВАЛИ: </w:t>
      </w:r>
    </w:p>
    <w:p w:rsidR="005D14A8" w:rsidRPr="001C5002" w:rsidRDefault="005D14A8" w:rsidP="005D14A8">
      <w:pPr>
        <w:spacing w:after="0" w:line="240" w:lineRule="auto"/>
        <w:ind w:left="-709"/>
        <w:rPr>
          <w:rFonts w:ascii="Times New Roman" w:hAnsi="Times New Roman"/>
          <w:sz w:val="24"/>
          <w:szCs w:val="24"/>
        </w:rPr>
      </w:pPr>
      <w:r w:rsidRPr="001C5002">
        <w:rPr>
          <w:rFonts w:ascii="Times New Roman" w:hAnsi="Times New Roman"/>
          <w:spacing w:val="-6"/>
          <w:sz w:val="24"/>
          <w:szCs w:val="24"/>
        </w:rPr>
        <w:t xml:space="preserve">Единая комиссия </w:t>
      </w:r>
      <w:r w:rsidRPr="001C5002">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5D14A8" w:rsidRPr="001C5002" w:rsidRDefault="005D14A8" w:rsidP="005D14A8">
      <w:pPr>
        <w:spacing w:after="0" w:line="240" w:lineRule="auto"/>
        <w:ind w:left="-709"/>
        <w:jc w:val="both"/>
        <w:rPr>
          <w:rFonts w:ascii="Times New Roman" w:hAnsi="Times New Roman"/>
          <w:sz w:val="24"/>
          <w:szCs w:val="24"/>
        </w:rPr>
      </w:pPr>
      <w:r w:rsidRPr="001C5002">
        <w:rPr>
          <w:rFonts w:ascii="Times New Roman" w:hAnsi="Times New Roman"/>
          <w:sz w:val="24"/>
          <w:szCs w:val="24"/>
        </w:rPr>
        <w:t xml:space="preserve">1. </w:t>
      </w:r>
      <w:proofErr w:type="spellStart"/>
      <w:r w:rsidRPr="001C5002">
        <w:rPr>
          <w:rFonts w:ascii="Times New Roman" w:hAnsi="Times New Roman"/>
          <w:spacing w:val="-6"/>
          <w:sz w:val="24"/>
          <w:szCs w:val="24"/>
        </w:rPr>
        <w:t>Голин</w:t>
      </w:r>
      <w:proofErr w:type="spellEnd"/>
      <w:r w:rsidRPr="001C5002">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D14A8" w:rsidRPr="001C5002" w:rsidRDefault="005D14A8" w:rsidP="005D14A8">
      <w:pPr>
        <w:spacing w:after="0" w:line="240" w:lineRule="auto"/>
        <w:ind w:left="-709"/>
        <w:jc w:val="both"/>
        <w:rPr>
          <w:rFonts w:ascii="Times New Roman" w:hAnsi="Times New Roman"/>
          <w:sz w:val="24"/>
          <w:szCs w:val="24"/>
        </w:rPr>
      </w:pPr>
      <w:r w:rsidRPr="001C5002">
        <w:rPr>
          <w:rFonts w:ascii="Times New Roman" w:hAnsi="Times New Roman"/>
          <w:sz w:val="24"/>
          <w:szCs w:val="24"/>
        </w:rPr>
        <w:t xml:space="preserve">2. </w:t>
      </w:r>
      <w:proofErr w:type="spellStart"/>
      <w:r w:rsidRPr="001C5002">
        <w:rPr>
          <w:rFonts w:ascii="Times New Roman" w:hAnsi="Times New Roman"/>
          <w:spacing w:val="-6"/>
          <w:sz w:val="24"/>
          <w:szCs w:val="24"/>
        </w:rPr>
        <w:t>Бандурин</w:t>
      </w:r>
      <w:proofErr w:type="spellEnd"/>
      <w:r w:rsidRPr="001C5002">
        <w:rPr>
          <w:rFonts w:ascii="Times New Roman" w:hAnsi="Times New Roman"/>
          <w:spacing w:val="-6"/>
          <w:sz w:val="24"/>
          <w:szCs w:val="24"/>
        </w:rPr>
        <w:t xml:space="preserve"> В.К. – заместитель председателя комиссии, </w:t>
      </w:r>
      <w:r w:rsidRPr="001C5002">
        <w:rPr>
          <w:rFonts w:ascii="Times New Roman" w:hAnsi="Times New Roman"/>
          <w:sz w:val="24"/>
          <w:szCs w:val="24"/>
        </w:rPr>
        <w:t xml:space="preserve">директор департамента </w:t>
      </w:r>
      <w:proofErr w:type="spellStart"/>
      <w:r w:rsidRPr="001C5002">
        <w:rPr>
          <w:rFonts w:ascii="Times New Roman" w:hAnsi="Times New Roman"/>
          <w:sz w:val="24"/>
          <w:szCs w:val="24"/>
        </w:rPr>
        <w:t>жилищно</w:t>
      </w:r>
      <w:proofErr w:type="spellEnd"/>
      <w:r w:rsidRPr="001C5002">
        <w:rPr>
          <w:rFonts w:ascii="Times New Roman" w:hAnsi="Times New Roman"/>
          <w:sz w:val="24"/>
          <w:szCs w:val="24"/>
        </w:rPr>
        <w:t xml:space="preserve"> - коммунального и строительного комплекса;</w:t>
      </w:r>
    </w:p>
    <w:p w:rsidR="005D14A8" w:rsidRPr="001C5002" w:rsidRDefault="005D14A8" w:rsidP="005D14A8">
      <w:pPr>
        <w:spacing w:after="0" w:line="240" w:lineRule="auto"/>
        <w:ind w:left="-709"/>
        <w:rPr>
          <w:rFonts w:ascii="Times New Roman" w:hAnsi="Times New Roman"/>
          <w:sz w:val="24"/>
          <w:szCs w:val="24"/>
        </w:rPr>
      </w:pPr>
      <w:r w:rsidRPr="001C5002">
        <w:rPr>
          <w:rFonts w:ascii="Times New Roman" w:hAnsi="Times New Roman"/>
          <w:sz w:val="24"/>
          <w:szCs w:val="24"/>
        </w:rPr>
        <w:t>Члены  комиссии:</w:t>
      </w:r>
    </w:p>
    <w:p w:rsidR="005D14A8" w:rsidRPr="001C5002" w:rsidRDefault="005D14A8" w:rsidP="005D14A8">
      <w:pPr>
        <w:spacing w:after="0" w:line="240" w:lineRule="auto"/>
        <w:ind w:left="-709"/>
        <w:rPr>
          <w:rFonts w:ascii="Times New Roman" w:hAnsi="Times New Roman"/>
          <w:spacing w:val="-6"/>
          <w:sz w:val="24"/>
          <w:szCs w:val="24"/>
        </w:rPr>
      </w:pPr>
      <w:r w:rsidRPr="001C5002">
        <w:rPr>
          <w:rFonts w:ascii="Times New Roman" w:hAnsi="Times New Roman"/>
          <w:sz w:val="24"/>
          <w:szCs w:val="24"/>
        </w:rPr>
        <w:t xml:space="preserve">3.  </w:t>
      </w:r>
      <w:proofErr w:type="spellStart"/>
      <w:r w:rsidRPr="001C5002">
        <w:rPr>
          <w:rFonts w:ascii="Times New Roman" w:hAnsi="Times New Roman"/>
          <w:sz w:val="24"/>
          <w:szCs w:val="24"/>
        </w:rPr>
        <w:t>Климин</w:t>
      </w:r>
      <w:proofErr w:type="spellEnd"/>
      <w:r w:rsidRPr="001C5002">
        <w:rPr>
          <w:rFonts w:ascii="Times New Roman" w:hAnsi="Times New Roman"/>
          <w:sz w:val="24"/>
          <w:szCs w:val="24"/>
        </w:rPr>
        <w:t xml:space="preserve"> В. А. – заместитель председателя Думы города </w:t>
      </w:r>
      <w:r w:rsidRPr="001C5002">
        <w:rPr>
          <w:rFonts w:ascii="Times New Roman" w:hAnsi="Times New Roman"/>
          <w:spacing w:val="-6"/>
          <w:sz w:val="24"/>
          <w:szCs w:val="24"/>
        </w:rPr>
        <w:t>Югорска;</w:t>
      </w:r>
    </w:p>
    <w:p w:rsidR="005D14A8" w:rsidRPr="001C5002" w:rsidRDefault="005D14A8" w:rsidP="005D14A8">
      <w:pPr>
        <w:spacing w:after="0" w:line="240" w:lineRule="auto"/>
        <w:ind w:left="-709"/>
        <w:rPr>
          <w:rFonts w:ascii="Times New Roman" w:hAnsi="Times New Roman"/>
          <w:sz w:val="24"/>
          <w:szCs w:val="24"/>
        </w:rPr>
      </w:pPr>
      <w:r w:rsidRPr="001C5002">
        <w:rPr>
          <w:rFonts w:ascii="Times New Roman" w:hAnsi="Times New Roman"/>
          <w:spacing w:val="-6"/>
          <w:sz w:val="24"/>
          <w:szCs w:val="24"/>
        </w:rPr>
        <w:t xml:space="preserve">4. </w:t>
      </w:r>
      <w:r w:rsidRPr="001C5002">
        <w:rPr>
          <w:rFonts w:ascii="Times New Roman" w:hAnsi="Times New Roman"/>
          <w:sz w:val="24"/>
          <w:szCs w:val="24"/>
        </w:rPr>
        <w:t>Морозова Н.А. - советник главы города;</w:t>
      </w:r>
    </w:p>
    <w:p w:rsidR="005D14A8" w:rsidRPr="001C5002" w:rsidRDefault="005D14A8" w:rsidP="005D14A8">
      <w:pPr>
        <w:spacing w:after="0" w:line="240" w:lineRule="auto"/>
        <w:ind w:left="-709"/>
        <w:rPr>
          <w:rFonts w:ascii="Times New Roman" w:hAnsi="Times New Roman"/>
          <w:sz w:val="24"/>
          <w:szCs w:val="24"/>
        </w:rPr>
      </w:pPr>
      <w:r w:rsidRPr="001C5002">
        <w:rPr>
          <w:rFonts w:ascii="Times New Roman" w:hAnsi="Times New Roman"/>
          <w:sz w:val="24"/>
          <w:szCs w:val="24"/>
        </w:rPr>
        <w:t xml:space="preserve">5. Долгодворова Т.И. – заместитель главы администрации города Югорска; </w:t>
      </w:r>
    </w:p>
    <w:p w:rsidR="005D14A8" w:rsidRPr="001C5002" w:rsidRDefault="005D14A8" w:rsidP="005D14A8">
      <w:pPr>
        <w:spacing w:after="0" w:line="240" w:lineRule="auto"/>
        <w:ind w:left="-709"/>
        <w:jc w:val="both"/>
        <w:rPr>
          <w:rFonts w:ascii="Times New Roman" w:hAnsi="Times New Roman"/>
          <w:sz w:val="24"/>
          <w:szCs w:val="24"/>
        </w:rPr>
      </w:pPr>
      <w:r w:rsidRPr="001C5002">
        <w:rPr>
          <w:rFonts w:ascii="Times New Roman" w:hAnsi="Times New Roman"/>
          <w:spacing w:val="-6"/>
          <w:sz w:val="24"/>
          <w:szCs w:val="24"/>
        </w:rPr>
        <w:t xml:space="preserve">6. </w:t>
      </w:r>
      <w:r w:rsidRPr="001C5002">
        <w:rPr>
          <w:rFonts w:ascii="Times New Roman" w:hAnsi="Times New Roman"/>
          <w:sz w:val="24"/>
          <w:szCs w:val="24"/>
        </w:rPr>
        <w:t>Резинкина Ж.В. – заместитель начальника управления экономической политики;</w:t>
      </w:r>
    </w:p>
    <w:p w:rsidR="005D14A8" w:rsidRPr="001C5002" w:rsidRDefault="005D14A8" w:rsidP="005D14A8">
      <w:pPr>
        <w:spacing w:after="0" w:line="240" w:lineRule="auto"/>
        <w:ind w:left="-709"/>
        <w:jc w:val="both"/>
        <w:rPr>
          <w:rFonts w:ascii="Times New Roman" w:hAnsi="Times New Roman"/>
          <w:sz w:val="24"/>
          <w:szCs w:val="24"/>
        </w:rPr>
      </w:pPr>
      <w:r w:rsidRPr="001C5002">
        <w:rPr>
          <w:rFonts w:ascii="Times New Roman" w:hAnsi="Times New Roman"/>
          <w:sz w:val="24"/>
          <w:szCs w:val="24"/>
        </w:rPr>
        <w:t xml:space="preserve">7. </w:t>
      </w:r>
      <w:r w:rsidRPr="001C5002">
        <w:rPr>
          <w:rFonts w:ascii="Times New Roman" w:hAnsi="Times New Roman"/>
          <w:spacing w:val="-6"/>
          <w:sz w:val="24"/>
          <w:szCs w:val="24"/>
        </w:rPr>
        <w:t xml:space="preserve">Абдуллаев А.Т. </w:t>
      </w:r>
      <w:r w:rsidRPr="001C5002">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5D14A8" w:rsidRPr="001C5002" w:rsidRDefault="005D14A8" w:rsidP="005D14A8">
      <w:pPr>
        <w:spacing w:after="0" w:line="240" w:lineRule="auto"/>
        <w:ind w:left="-709"/>
        <w:jc w:val="both"/>
        <w:rPr>
          <w:rFonts w:ascii="Times New Roman" w:hAnsi="Times New Roman"/>
          <w:sz w:val="24"/>
          <w:szCs w:val="24"/>
        </w:rPr>
      </w:pPr>
      <w:r w:rsidRPr="001C5002">
        <w:rPr>
          <w:rFonts w:ascii="Times New Roman" w:hAnsi="Times New Roman"/>
          <w:sz w:val="24"/>
          <w:szCs w:val="24"/>
        </w:rPr>
        <w:t>8. Захарова Н.Б. – начальник отдела муниципальных закупок начальника управления экономической политики.</w:t>
      </w:r>
    </w:p>
    <w:p w:rsidR="005D14A8" w:rsidRPr="001C5002" w:rsidRDefault="005D14A8" w:rsidP="005D14A8">
      <w:pPr>
        <w:spacing w:after="0" w:line="240" w:lineRule="auto"/>
        <w:ind w:left="-709" w:right="-427"/>
        <w:jc w:val="both"/>
        <w:rPr>
          <w:rFonts w:ascii="Times New Roman" w:hAnsi="Times New Roman"/>
          <w:sz w:val="24"/>
          <w:szCs w:val="24"/>
        </w:rPr>
      </w:pPr>
      <w:r w:rsidRPr="001C5002">
        <w:rPr>
          <w:rFonts w:ascii="Times New Roman" w:hAnsi="Times New Roman"/>
          <w:sz w:val="24"/>
          <w:szCs w:val="24"/>
        </w:rPr>
        <w:t>Всего присутствовали 8 членов комиссии из 9.</w:t>
      </w:r>
    </w:p>
    <w:p w:rsidR="00FB478C" w:rsidRPr="002F6655" w:rsidRDefault="00FB478C" w:rsidP="00FB478C">
      <w:pPr>
        <w:pStyle w:val="ConsPlusNormal"/>
        <w:widowControl/>
        <w:tabs>
          <w:tab w:val="left" w:pos="567"/>
        </w:tabs>
        <w:ind w:left="-709" w:firstLine="0"/>
        <w:jc w:val="both"/>
        <w:rPr>
          <w:rFonts w:ascii="Times New Roman" w:hAnsi="Times New Roman" w:cs="Times New Roman"/>
          <w:color w:val="FF0000"/>
          <w:sz w:val="24"/>
          <w:szCs w:val="24"/>
        </w:rPr>
      </w:pPr>
      <w:r w:rsidRPr="001C5002">
        <w:rPr>
          <w:rFonts w:ascii="Times New Roman" w:hAnsi="Times New Roman" w:cs="Times New Roman"/>
          <w:sz w:val="24"/>
          <w:szCs w:val="24"/>
        </w:rPr>
        <w:t xml:space="preserve">Представитель заказчика: </w:t>
      </w:r>
      <w:proofErr w:type="spellStart"/>
      <w:r w:rsidRPr="001C5002">
        <w:rPr>
          <w:rFonts w:ascii="Times New Roman" w:hAnsi="Times New Roman" w:cs="Times New Roman"/>
          <w:sz w:val="24"/>
          <w:szCs w:val="24"/>
        </w:rPr>
        <w:t>Кабанцева</w:t>
      </w:r>
      <w:proofErr w:type="spellEnd"/>
      <w:r w:rsidRPr="001C5002">
        <w:rPr>
          <w:rFonts w:ascii="Times New Roman" w:hAnsi="Times New Roman" w:cs="Times New Roman"/>
          <w:sz w:val="24"/>
          <w:szCs w:val="24"/>
        </w:rPr>
        <w:t xml:space="preserve"> Мария Валентиновна</w:t>
      </w:r>
      <w:r w:rsidRPr="00A2583B">
        <w:rPr>
          <w:rFonts w:ascii="Times New Roman" w:hAnsi="Times New Roman"/>
          <w:sz w:val="24"/>
          <w:szCs w:val="24"/>
        </w:rPr>
        <w:t xml:space="preserve">, заведующая библиотечно-информационным центром </w:t>
      </w:r>
      <w:r w:rsidRPr="00A2583B">
        <w:rPr>
          <w:rFonts w:ascii="Times New Roman" w:hAnsi="Times New Roman" w:cs="Times New Roman"/>
          <w:sz w:val="24"/>
          <w:szCs w:val="24"/>
        </w:rPr>
        <w:t xml:space="preserve">муниципального бюджетного общеобразовательного учреждения «Лицей им. Г.Ф. </w:t>
      </w:r>
      <w:proofErr w:type="spellStart"/>
      <w:r w:rsidRPr="00A2583B">
        <w:rPr>
          <w:rFonts w:ascii="Times New Roman" w:hAnsi="Times New Roman" w:cs="Times New Roman"/>
          <w:sz w:val="24"/>
          <w:szCs w:val="24"/>
        </w:rPr>
        <w:t>Атякшева</w:t>
      </w:r>
      <w:proofErr w:type="spellEnd"/>
      <w:r w:rsidRPr="00A2583B">
        <w:rPr>
          <w:rFonts w:ascii="Times New Roman" w:hAnsi="Times New Roman" w:cs="Times New Roman"/>
          <w:sz w:val="24"/>
          <w:szCs w:val="24"/>
        </w:rPr>
        <w:t>».</w:t>
      </w:r>
    </w:p>
    <w:p w:rsidR="005D14A8" w:rsidRPr="005A7AEB" w:rsidRDefault="005D14A8" w:rsidP="005D14A8">
      <w:pPr>
        <w:tabs>
          <w:tab w:val="num" w:pos="567"/>
        </w:tabs>
        <w:spacing w:after="0" w:line="240" w:lineRule="auto"/>
        <w:ind w:left="-709" w:right="-142"/>
        <w:jc w:val="both"/>
        <w:rPr>
          <w:rFonts w:ascii="Times New Roman" w:hAnsi="Times New Roman" w:cs="Times New Roman"/>
          <w:color w:val="FF0000"/>
          <w:sz w:val="24"/>
          <w:szCs w:val="24"/>
        </w:rPr>
      </w:pPr>
      <w:r w:rsidRPr="005A7AEB">
        <w:rPr>
          <w:rFonts w:ascii="Times New Roman" w:hAnsi="Times New Roman" w:cs="Times New Roman"/>
          <w:sz w:val="24"/>
          <w:szCs w:val="24"/>
        </w:rPr>
        <w:t>1. Наименование аукциона: аукцион в электронной форме № 018730000581500006</w:t>
      </w:r>
      <w:r w:rsidR="005A7AEB" w:rsidRPr="005A7AEB">
        <w:rPr>
          <w:rFonts w:ascii="Times New Roman" w:hAnsi="Times New Roman" w:cs="Times New Roman"/>
          <w:sz w:val="24"/>
          <w:szCs w:val="24"/>
        </w:rPr>
        <w:t>7</w:t>
      </w:r>
      <w:r w:rsidRPr="005A7AEB">
        <w:rPr>
          <w:rFonts w:ascii="Times New Roman" w:hAnsi="Times New Roman" w:cs="Times New Roman"/>
          <w:sz w:val="24"/>
          <w:szCs w:val="24"/>
        </w:rPr>
        <w:t xml:space="preserve"> </w:t>
      </w:r>
      <w:r w:rsidR="005A7AEB" w:rsidRPr="005A7AEB">
        <w:rPr>
          <w:rFonts w:ascii="Times New Roman" w:hAnsi="Times New Roman" w:cs="Times New Roman"/>
          <w:sz w:val="24"/>
          <w:szCs w:val="24"/>
        </w:rPr>
        <w:t xml:space="preserve">среди субъектов малого предпринимательства и социально ориентированных некоммерческих организаций </w:t>
      </w:r>
      <w:proofErr w:type="gramStart"/>
      <w:r w:rsidR="005A7AEB" w:rsidRPr="005A7AEB">
        <w:rPr>
          <w:rFonts w:ascii="Times New Roman" w:hAnsi="Times New Roman" w:cs="Times New Roman"/>
          <w:sz w:val="24"/>
          <w:szCs w:val="24"/>
        </w:rPr>
        <w:t>на право  на</w:t>
      </w:r>
      <w:proofErr w:type="gramEnd"/>
      <w:r w:rsidR="005A7AEB" w:rsidRPr="005A7AEB">
        <w:rPr>
          <w:rFonts w:ascii="Times New Roman" w:hAnsi="Times New Roman" w:cs="Times New Roman"/>
          <w:sz w:val="24"/>
          <w:szCs w:val="24"/>
        </w:rPr>
        <w:t xml:space="preserve"> право заключения гражданско-правового договора на поставку столов ученических.</w:t>
      </w:r>
    </w:p>
    <w:p w:rsidR="005D14A8" w:rsidRPr="005A7AEB" w:rsidRDefault="005D14A8" w:rsidP="005D14A8">
      <w:pPr>
        <w:spacing w:after="0" w:line="240" w:lineRule="auto"/>
        <w:ind w:left="-709" w:right="-142"/>
        <w:jc w:val="both"/>
        <w:rPr>
          <w:rFonts w:ascii="Times New Roman" w:hAnsi="Times New Roman" w:cs="Times New Roman"/>
          <w:sz w:val="24"/>
          <w:szCs w:val="24"/>
        </w:rPr>
      </w:pPr>
      <w:r w:rsidRPr="005A7AEB">
        <w:rPr>
          <w:rFonts w:ascii="Times New Roman" w:hAnsi="Times New Roman" w:cs="Times New Roman"/>
          <w:sz w:val="24"/>
          <w:szCs w:val="24"/>
        </w:rPr>
        <w:t xml:space="preserve">Номер извещения о проведении торгов на официальном сайте – </w:t>
      </w:r>
      <w:hyperlink r:id="rId4" w:history="1">
        <w:r w:rsidRPr="005A7AEB">
          <w:rPr>
            <w:rFonts w:ascii="Times New Roman" w:hAnsi="Times New Roman" w:cs="Times New Roman"/>
            <w:sz w:val="24"/>
            <w:szCs w:val="24"/>
          </w:rPr>
          <w:t>http://zakupki.gov.ru/</w:t>
        </w:r>
      </w:hyperlink>
      <w:r w:rsidRPr="005A7AEB">
        <w:rPr>
          <w:rFonts w:ascii="Times New Roman" w:hAnsi="Times New Roman" w:cs="Times New Roman"/>
          <w:sz w:val="24"/>
          <w:szCs w:val="24"/>
        </w:rPr>
        <w:t>, код аукциона 018730000581500006</w:t>
      </w:r>
      <w:r w:rsidR="005A7AEB" w:rsidRPr="005A7AEB">
        <w:rPr>
          <w:rFonts w:ascii="Times New Roman" w:hAnsi="Times New Roman" w:cs="Times New Roman"/>
          <w:sz w:val="24"/>
          <w:szCs w:val="24"/>
        </w:rPr>
        <w:t>7</w:t>
      </w:r>
      <w:r w:rsidRPr="005A7AEB">
        <w:rPr>
          <w:rFonts w:ascii="Times New Roman" w:hAnsi="Times New Roman" w:cs="Times New Roman"/>
          <w:sz w:val="24"/>
          <w:szCs w:val="24"/>
        </w:rPr>
        <w:t xml:space="preserve">, дата публикации 25.02.2015. </w:t>
      </w:r>
    </w:p>
    <w:p w:rsidR="005D14A8" w:rsidRPr="005A7AEB" w:rsidRDefault="005D14A8" w:rsidP="005D14A8">
      <w:pPr>
        <w:tabs>
          <w:tab w:val="num" w:pos="432"/>
          <w:tab w:val="num" w:pos="567"/>
        </w:tabs>
        <w:autoSpaceDE w:val="0"/>
        <w:autoSpaceDN w:val="0"/>
        <w:adjustRightInd w:val="0"/>
        <w:spacing w:after="0" w:line="240" w:lineRule="auto"/>
        <w:ind w:left="-709" w:right="-142"/>
        <w:jc w:val="both"/>
        <w:rPr>
          <w:rFonts w:ascii="Times New Roman" w:hAnsi="Times New Roman" w:cs="Times New Roman"/>
          <w:sz w:val="24"/>
          <w:szCs w:val="24"/>
        </w:rPr>
      </w:pPr>
      <w:r w:rsidRPr="005A7AEB">
        <w:rPr>
          <w:rFonts w:ascii="Times New Roman" w:hAnsi="Times New Roman" w:cs="Times New Roman"/>
          <w:sz w:val="24"/>
          <w:szCs w:val="24"/>
        </w:rPr>
        <w:t xml:space="preserve">2. </w:t>
      </w:r>
      <w:r w:rsidR="005A7AEB" w:rsidRPr="005A7AEB">
        <w:rPr>
          <w:rFonts w:ascii="Times New Roman" w:hAnsi="Times New Roman" w:cs="Times New Roman"/>
          <w:sz w:val="24"/>
          <w:szCs w:val="24"/>
        </w:rPr>
        <w:t xml:space="preserve">Заказчик: Муниципальное бюджетное общеобразовательное учреждение «Лицей им. Г.Ф. </w:t>
      </w:r>
      <w:proofErr w:type="spellStart"/>
      <w:r w:rsidR="005A7AEB" w:rsidRPr="005A7AEB">
        <w:rPr>
          <w:rFonts w:ascii="Times New Roman" w:hAnsi="Times New Roman" w:cs="Times New Roman"/>
          <w:sz w:val="24"/>
          <w:szCs w:val="24"/>
        </w:rPr>
        <w:t>Атякшева</w:t>
      </w:r>
      <w:proofErr w:type="spellEnd"/>
      <w:r w:rsidR="005A7AEB" w:rsidRPr="005A7AEB">
        <w:rPr>
          <w:rFonts w:ascii="Times New Roman" w:hAnsi="Times New Roman" w:cs="Times New Roman"/>
          <w:sz w:val="24"/>
          <w:szCs w:val="24"/>
        </w:rPr>
        <w:t>». Почтовый адрес: 628260, Ханты - Мансийский автономный округ - Югра, Тюменская обл.,  г. Югорск, ул. Ленина, 24.</w:t>
      </w:r>
    </w:p>
    <w:p w:rsidR="005D14A8" w:rsidRPr="005A7AEB" w:rsidRDefault="005D14A8" w:rsidP="005A7AEB">
      <w:pPr>
        <w:spacing w:after="0" w:line="240" w:lineRule="auto"/>
        <w:ind w:left="-709" w:right="-142"/>
        <w:jc w:val="both"/>
        <w:rPr>
          <w:rFonts w:ascii="Times New Roman" w:hAnsi="Times New Roman"/>
          <w:sz w:val="24"/>
          <w:szCs w:val="24"/>
        </w:rPr>
      </w:pPr>
      <w:r w:rsidRPr="005A7AEB">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17 марта 2015 года, по адресу: ул. 40 лет Победы, 11, г. </w:t>
      </w:r>
      <w:proofErr w:type="spellStart"/>
      <w:r w:rsidRPr="005A7AEB">
        <w:rPr>
          <w:rFonts w:ascii="Times New Roman" w:hAnsi="Times New Roman"/>
          <w:sz w:val="24"/>
          <w:szCs w:val="24"/>
        </w:rPr>
        <w:t>Югорск</w:t>
      </w:r>
      <w:proofErr w:type="spellEnd"/>
      <w:r w:rsidRPr="005A7AEB">
        <w:rPr>
          <w:rFonts w:ascii="Times New Roman" w:hAnsi="Times New Roman"/>
          <w:sz w:val="24"/>
          <w:szCs w:val="24"/>
        </w:rPr>
        <w:t xml:space="preserve">, Ханты-Мансийский  автономный  </w:t>
      </w:r>
      <w:proofErr w:type="spellStart"/>
      <w:r w:rsidRPr="005A7AEB">
        <w:rPr>
          <w:rFonts w:ascii="Times New Roman" w:hAnsi="Times New Roman"/>
          <w:sz w:val="24"/>
          <w:szCs w:val="24"/>
        </w:rPr>
        <w:t>округ-Югра</w:t>
      </w:r>
      <w:proofErr w:type="spellEnd"/>
      <w:r w:rsidRPr="005A7AEB">
        <w:rPr>
          <w:rFonts w:ascii="Times New Roman" w:hAnsi="Times New Roman"/>
          <w:sz w:val="24"/>
          <w:szCs w:val="24"/>
        </w:rPr>
        <w:t>, Тюменская область.</w:t>
      </w:r>
    </w:p>
    <w:p w:rsidR="005D14A8" w:rsidRPr="005A7AEB" w:rsidRDefault="005D14A8" w:rsidP="005D14A8">
      <w:pPr>
        <w:spacing w:after="0" w:line="240" w:lineRule="auto"/>
        <w:ind w:left="-709" w:right="-142"/>
        <w:jc w:val="both"/>
        <w:rPr>
          <w:rFonts w:ascii="Times New Roman" w:hAnsi="Times New Roman"/>
          <w:noProof/>
          <w:sz w:val="24"/>
          <w:szCs w:val="24"/>
        </w:rPr>
      </w:pPr>
      <w:r w:rsidRPr="005A7AEB">
        <w:rPr>
          <w:rFonts w:ascii="Times New Roman" w:hAnsi="Times New Roman"/>
          <w:noProof/>
          <w:sz w:val="24"/>
          <w:szCs w:val="24"/>
        </w:rPr>
        <w:t xml:space="preserve">4. Количество поступивших заявок на участие  в аукционе – </w:t>
      </w:r>
      <w:r w:rsidR="005A7AEB" w:rsidRPr="005A7AEB">
        <w:rPr>
          <w:rFonts w:ascii="Times New Roman" w:hAnsi="Times New Roman"/>
          <w:noProof/>
          <w:sz w:val="24"/>
          <w:szCs w:val="24"/>
        </w:rPr>
        <w:t>5</w:t>
      </w:r>
      <w:r w:rsidRPr="005A7AEB">
        <w:rPr>
          <w:rFonts w:ascii="Times New Roman" w:hAnsi="Times New Roman"/>
          <w:noProof/>
          <w:sz w:val="24"/>
          <w:szCs w:val="24"/>
        </w:rPr>
        <w:t xml:space="preserve">. </w:t>
      </w:r>
    </w:p>
    <w:p w:rsidR="005D14A8" w:rsidRPr="005A7AEB" w:rsidRDefault="005D14A8" w:rsidP="005D14A8">
      <w:pPr>
        <w:spacing w:after="0" w:line="240" w:lineRule="auto"/>
        <w:ind w:left="-709" w:right="-142"/>
        <w:jc w:val="both"/>
        <w:rPr>
          <w:rFonts w:ascii="Times New Roman" w:hAnsi="Times New Roman"/>
          <w:noProof/>
          <w:sz w:val="24"/>
          <w:szCs w:val="24"/>
        </w:rPr>
      </w:pPr>
      <w:r w:rsidRPr="005A7AEB">
        <w:rPr>
          <w:rFonts w:ascii="Times New Roman" w:hAnsi="Times New Roman"/>
          <w:noProof/>
          <w:sz w:val="24"/>
          <w:szCs w:val="24"/>
        </w:rPr>
        <w:t xml:space="preserve">5. Комиссия рассмотрела первые части заявок и приняла следующее решение: </w:t>
      </w:r>
    </w:p>
    <w:tbl>
      <w:tblPr>
        <w:tblW w:w="5502" w:type="pct"/>
        <w:tblInd w:w="-694" w:type="dxa"/>
        <w:tblLook w:val="00A0"/>
      </w:tblPr>
      <w:tblGrid>
        <w:gridCol w:w="1985"/>
        <w:gridCol w:w="2693"/>
        <w:gridCol w:w="5649"/>
      </w:tblGrid>
      <w:tr w:rsidR="005D14A8" w:rsidRPr="005D14A8" w:rsidTr="0014206F">
        <w:tc>
          <w:tcPr>
            <w:tcW w:w="9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D14A8" w:rsidRPr="005A7AEB" w:rsidRDefault="005D14A8" w:rsidP="005D14A8">
            <w:pPr>
              <w:pStyle w:val="a5"/>
              <w:spacing w:after="0"/>
              <w:jc w:val="center"/>
              <w:rPr>
                <w:rFonts w:cs="Times New Roman"/>
              </w:rPr>
            </w:pPr>
            <w:r w:rsidRPr="005A7AEB">
              <w:rPr>
                <w:rFonts w:cs="Times New Roman"/>
              </w:rPr>
              <w:t>Порядковый номер заявки</w:t>
            </w:r>
          </w:p>
        </w:tc>
        <w:tc>
          <w:tcPr>
            <w:tcW w:w="130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D14A8" w:rsidRPr="005A7AEB" w:rsidRDefault="005D14A8" w:rsidP="005D14A8">
            <w:pPr>
              <w:pStyle w:val="a5"/>
              <w:spacing w:after="0"/>
              <w:jc w:val="center"/>
              <w:rPr>
                <w:rFonts w:cs="Times New Roman"/>
              </w:rPr>
            </w:pPr>
            <w:r w:rsidRPr="005A7AEB">
              <w:rPr>
                <w:rFonts w:cs="Times New Roman"/>
              </w:rPr>
              <w:t xml:space="preserve">Решение о допуске или </w:t>
            </w:r>
          </w:p>
          <w:p w:rsidR="005D14A8" w:rsidRPr="005A7AEB" w:rsidRDefault="005D14A8" w:rsidP="005D14A8">
            <w:pPr>
              <w:pStyle w:val="a5"/>
              <w:spacing w:after="0"/>
              <w:jc w:val="center"/>
              <w:rPr>
                <w:rFonts w:cs="Times New Roman"/>
              </w:rPr>
            </w:pPr>
            <w:r w:rsidRPr="005A7AEB">
              <w:rPr>
                <w:rFonts w:cs="Times New Roman"/>
              </w:rPr>
              <w:t>об отказе в допуске</w:t>
            </w:r>
          </w:p>
        </w:tc>
        <w:tc>
          <w:tcPr>
            <w:tcW w:w="27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D14A8" w:rsidRPr="005A7AEB" w:rsidRDefault="005D14A8" w:rsidP="005D14A8">
            <w:pPr>
              <w:pStyle w:val="a5"/>
              <w:spacing w:after="0"/>
              <w:jc w:val="center"/>
            </w:pPr>
            <w:r w:rsidRPr="005A7AEB">
              <w:t>Причина отказа в допуске</w:t>
            </w:r>
          </w:p>
        </w:tc>
      </w:tr>
      <w:tr w:rsidR="005D14A8" w:rsidRPr="005D14A8" w:rsidTr="0014206F">
        <w:trPr>
          <w:trHeight w:val="530"/>
        </w:trPr>
        <w:tc>
          <w:tcPr>
            <w:tcW w:w="9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4A8" w:rsidRPr="005A7AEB" w:rsidRDefault="005A7AEB" w:rsidP="005D14A8">
            <w:pPr>
              <w:spacing w:after="0" w:line="240" w:lineRule="auto"/>
              <w:jc w:val="center"/>
              <w:rPr>
                <w:rFonts w:ascii="Times New Roman" w:hAnsi="Times New Roman" w:cs="Times New Roman"/>
                <w:spacing w:val="-6"/>
                <w:sz w:val="20"/>
                <w:szCs w:val="20"/>
                <w:highlight w:val="yellow"/>
              </w:rPr>
            </w:pPr>
            <w:r w:rsidRPr="005A7AEB">
              <w:rPr>
                <w:rFonts w:ascii="Times New Roman" w:eastAsia="Times New Roman" w:hAnsi="Times New Roman" w:cs="Times New Roman"/>
              </w:rPr>
              <w:t>8189423</w:t>
            </w:r>
          </w:p>
        </w:tc>
        <w:tc>
          <w:tcPr>
            <w:tcW w:w="13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4A8" w:rsidRPr="005A7AEB" w:rsidRDefault="005D14A8" w:rsidP="005D14A8">
            <w:pPr>
              <w:spacing w:after="0" w:line="240" w:lineRule="auto"/>
              <w:jc w:val="center"/>
              <w:rPr>
                <w:rFonts w:ascii="Times New Roman" w:hAnsi="Times New Roman" w:cs="Times New Roman"/>
                <w:spacing w:val="-6"/>
                <w:sz w:val="20"/>
                <w:szCs w:val="20"/>
              </w:rPr>
            </w:pPr>
            <w:r w:rsidRPr="005A7AEB">
              <w:rPr>
                <w:rFonts w:ascii="Times New Roman" w:hAnsi="Times New Roman" w:cs="Times New Roman"/>
                <w:spacing w:val="-6"/>
                <w:sz w:val="20"/>
                <w:szCs w:val="20"/>
              </w:rPr>
              <w:t xml:space="preserve">допустить к участию в аукционе </w:t>
            </w:r>
          </w:p>
          <w:p w:rsidR="005D14A8" w:rsidRPr="005A7AEB" w:rsidRDefault="005D14A8" w:rsidP="005D14A8">
            <w:pPr>
              <w:spacing w:after="0" w:line="240" w:lineRule="auto"/>
              <w:jc w:val="center"/>
              <w:rPr>
                <w:rFonts w:ascii="Times New Roman" w:hAnsi="Times New Roman" w:cs="Times New Roman"/>
                <w:spacing w:val="-6"/>
                <w:sz w:val="20"/>
                <w:szCs w:val="20"/>
              </w:rPr>
            </w:pPr>
            <w:r w:rsidRPr="005A7AEB">
              <w:rPr>
                <w:rFonts w:ascii="Times New Roman" w:hAnsi="Times New Roman" w:cs="Times New Roman"/>
                <w:spacing w:val="-6"/>
                <w:sz w:val="20"/>
                <w:szCs w:val="20"/>
              </w:rPr>
              <w:t>и признать участником аукциона</w:t>
            </w:r>
          </w:p>
        </w:tc>
        <w:tc>
          <w:tcPr>
            <w:tcW w:w="27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14A8" w:rsidRPr="005A7AEB" w:rsidRDefault="005D14A8" w:rsidP="005D14A8">
            <w:pPr>
              <w:spacing w:after="0" w:line="240" w:lineRule="auto"/>
              <w:jc w:val="both"/>
              <w:rPr>
                <w:rFonts w:ascii="Times New Roman" w:hAnsi="Times New Roman"/>
                <w:kern w:val="2"/>
                <w:sz w:val="20"/>
                <w:szCs w:val="20"/>
                <w:lang w:eastAsia="ar-SA"/>
              </w:rPr>
            </w:pPr>
          </w:p>
        </w:tc>
      </w:tr>
      <w:tr w:rsidR="005D14A8" w:rsidRPr="005D14A8" w:rsidTr="0014206F">
        <w:trPr>
          <w:trHeight w:val="530"/>
        </w:trPr>
        <w:tc>
          <w:tcPr>
            <w:tcW w:w="9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4A8" w:rsidRPr="005A7AEB" w:rsidRDefault="005A7AEB" w:rsidP="005D14A8">
            <w:pPr>
              <w:spacing w:after="0" w:line="240" w:lineRule="auto"/>
              <w:jc w:val="center"/>
              <w:rPr>
                <w:rFonts w:ascii="Times New Roman" w:hAnsi="Times New Roman" w:cs="Times New Roman"/>
                <w:color w:val="FF0000"/>
                <w:sz w:val="20"/>
                <w:szCs w:val="20"/>
              </w:rPr>
            </w:pPr>
            <w:r w:rsidRPr="005A7AEB">
              <w:rPr>
                <w:rFonts w:ascii="Times New Roman" w:eastAsia="Times New Roman" w:hAnsi="Times New Roman" w:cs="Times New Roman"/>
              </w:rPr>
              <w:t>1572954</w:t>
            </w:r>
          </w:p>
        </w:tc>
        <w:tc>
          <w:tcPr>
            <w:tcW w:w="13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4A8" w:rsidRPr="0014206F" w:rsidRDefault="005D14A8" w:rsidP="005D14A8">
            <w:pPr>
              <w:spacing w:after="0" w:line="240" w:lineRule="auto"/>
              <w:jc w:val="center"/>
              <w:rPr>
                <w:rFonts w:ascii="Times New Roman" w:hAnsi="Times New Roman" w:cs="Times New Roman"/>
                <w:spacing w:val="-6"/>
                <w:sz w:val="20"/>
                <w:szCs w:val="20"/>
              </w:rPr>
            </w:pPr>
            <w:r w:rsidRPr="0014206F">
              <w:rPr>
                <w:rFonts w:ascii="Times New Roman" w:hAnsi="Times New Roman" w:cs="Times New Roman"/>
                <w:spacing w:val="-6"/>
                <w:sz w:val="20"/>
                <w:szCs w:val="20"/>
              </w:rPr>
              <w:t>отказать в допуске к участию в аукционе</w:t>
            </w:r>
          </w:p>
          <w:p w:rsidR="005D14A8" w:rsidRPr="005A7AEB" w:rsidRDefault="005D14A8" w:rsidP="005D14A8">
            <w:pPr>
              <w:spacing w:after="0" w:line="240" w:lineRule="auto"/>
              <w:jc w:val="center"/>
              <w:rPr>
                <w:rFonts w:ascii="Times New Roman" w:hAnsi="Times New Roman" w:cs="Times New Roman"/>
                <w:color w:val="FF0000"/>
                <w:spacing w:val="-6"/>
                <w:sz w:val="20"/>
                <w:szCs w:val="20"/>
              </w:rPr>
            </w:pPr>
          </w:p>
        </w:tc>
        <w:tc>
          <w:tcPr>
            <w:tcW w:w="27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7AEB" w:rsidRPr="0014206F" w:rsidRDefault="005A7AEB" w:rsidP="0014206F">
            <w:pPr>
              <w:spacing w:after="0" w:line="240" w:lineRule="auto"/>
              <w:jc w:val="both"/>
              <w:rPr>
                <w:rFonts w:ascii="Times New Roman" w:hAnsi="Times New Roman" w:cs="Times New Roman"/>
                <w:noProof/>
                <w:sz w:val="20"/>
                <w:szCs w:val="20"/>
              </w:rPr>
            </w:pPr>
            <w:r w:rsidRPr="0014206F">
              <w:rPr>
                <w:rFonts w:ascii="Times New Roman" w:hAnsi="Times New Roman" w:cs="Times New Roman"/>
                <w:noProof/>
                <w:sz w:val="20"/>
                <w:szCs w:val="20"/>
              </w:rPr>
              <w:t>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от 05.04.2013 №44-ФЗ,  а именно отсутству</w:t>
            </w:r>
            <w:r w:rsidR="0014206F">
              <w:rPr>
                <w:rFonts w:ascii="Times New Roman" w:hAnsi="Times New Roman" w:cs="Times New Roman"/>
                <w:noProof/>
                <w:sz w:val="20"/>
                <w:szCs w:val="20"/>
              </w:rPr>
              <w:t>е</w:t>
            </w:r>
            <w:r w:rsidRPr="0014206F">
              <w:rPr>
                <w:rFonts w:ascii="Times New Roman" w:hAnsi="Times New Roman" w:cs="Times New Roman"/>
                <w:noProof/>
                <w:sz w:val="20"/>
                <w:szCs w:val="20"/>
              </w:rPr>
              <w:t xml:space="preserve">т информация о наименовании </w:t>
            </w:r>
            <w:r w:rsidR="0014206F">
              <w:rPr>
                <w:rFonts w:ascii="Times New Roman" w:hAnsi="Times New Roman" w:cs="Times New Roman"/>
                <w:noProof/>
                <w:sz w:val="20"/>
                <w:szCs w:val="20"/>
              </w:rPr>
              <w:t>страны происхождения товара</w:t>
            </w:r>
            <w:r w:rsidRPr="0014206F">
              <w:rPr>
                <w:rFonts w:ascii="Times New Roman" w:hAnsi="Times New Roman" w:cs="Times New Roman"/>
                <w:noProof/>
                <w:sz w:val="20"/>
                <w:szCs w:val="20"/>
              </w:rPr>
              <w:t>.</w:t>
            </w:r>
          </w:p>
          <w:p w:rsidR="005A7AEB" w:rsidRPr="0014206F" w:rsidRDefault="005A7AEB" w:rsidP="0014206F">
            <w:pPr>
              <w:spacing w:after="0" w:line="240" w:lineRule="auto"/>
              <w:jc w:val="both"/>
              <w:rPr>
                <w:rFonts w:ascii="Times New Roman" w:hAnsi="Times New Roman" w:cs="Times New Roman"/>
                <w:noProof/>
                <w:sz w:val="20"/>
                <w:szCs w:val="20"/>
              </w:rPr>
            </w:pPr>
            <w:r w:rsidRPr="0014206F">
              <w:rPr>
                <w:rFonts w:ascii="Times New Roman" w:hAnsi="Times New Roman" w:cs="Times New Roman"/>
                <w:noProof/>
                <w:sz w:val="20"/>
                <w:szCs w:val="20"/>
              </w:rPr>
              <w:t>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в электронной форме.</w:t>
            </w:r>
          </w:p>
          <w:p w:rsidR="005D14A8" w:rsidRPr="0014206F" w:rsidRDefault="005A7AEB" w:rsidP="0014206F">
            <w:pPr>
              <w:spacing w:after="0" w:line="240" w:lineRule="auto"/>
              <w:jc w:val="both"/>
              <w:rPr>
                <w:rFonts w:ascii="Times New Roman" w:hAnsi="Times New Roman" w:cs="Times New Roman"/>
                <w:noProof/>
                <w:sz w:val="20"/>
                <w:szCs w:val="20"/>
              </w:rPr>
            </w:pPr>
            <w:r w:rsidRPr="0014206F">
              <w:rPr>
                <w:rFonts w:ascii="Times New Roman" w:hAnsi="Times New Roman" w:cs="Times New Roman"/>
                <w:noProof/>
                <w:sz w:val="20"/>
                <w:szCs w:val="20"/>
              </w:rPr>
              <w:t xml:space="preserve">Положения заявки на участие в аукционе, которые не соответствуют требованиям документации об аукционе: Первая </w:t>
            </w:r>
            <w:r w:rsidRPr="0014206F">
              <w:rPr>
                <w:rFonts w:ascii="Times New Roman" w:hAnsi="Times New Roman" w:cs="Times New Roman"/>
                <w:noProof/>
                <w:sz w:val="20"/>
                <w:szCs w:val="20"/>
              </w:rPr>
              <w:lastRenderedPageBreak/>
              <w:t>часть заявки на участие в аукционе.</w:t>
            </w:r>
          </w:p>
        </w:tc>
      </w:tr>
      <w:tr w:rsidR="001A1D49" w:rsidRPr="005D14A8" w:rsidTr="0014206F">
        <w:trPr>
          <w:trHeight w:val="530"/>
        </w:trPr>
        <w:tc>
          <w:tcPr>
            <w:tcW w:w="9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1D49" w:rsidRPr="005A7AEB" w:rsidRDefault="001A1D49" w:rsidP="005D14A8">
            <w:pPr>
              <w:spacing w:after="0" w:line="240" w:lineRule="auto"/>
              <w:jc w:val="center"/>
              <w:rPr>
                <w:rFonts w:ascii="Times New Roman" w:eastAsia="Times New Roman" w:hAnsi="Times New Roman" w:cs="Times New Roman"/>
              </w:rPr>
            </w:pPr>
            <w:r w:rsidRPr="005A7AEB">
              <w:rPr>
                <w:rFonts w:ascii="Times New Roman" w:eastAsia="Times New Roman" w:hAnsi="Times New Roman" w:cs="Times New Roman"/>
              </w:rPr>
              <w:lastRenderedPageBreak/>
              <w:t>6772843</w:t>
            </w:r>
          </w:p>
        </w:tc>
        <w:tc>
          <w:tcPr>
            <w:tcW w:w="13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1D49" w:rsidRPr="005A7AEB" w:rsidRDefault="001A1D49" w:rsidP="0086733C">
            <w:pPr>
              <w:spacing w:after="0" w:line="240" w:lineRule="auto"/>
              <w:jc w:val="center"/>
              <w:rPr>
                <w:rFonts w:ascii="Times New Roman" w:hAnsi="Times New Roman" w:cs="Times New Roman"/>
                <w:spacing w:val="-6"/>
                <w:sz w:val="20"/>
                <w:szCs w:val="20"/>
              </w:rPr>
            </w:pPr>
            <w:r w:rsidRPr="005A7AEB">
              <w:rPr>
                <w:rFonts w:ascii="Times New Roman" w:hAnsi="Times New Roman" w:cs="Times New Roman"/>
                <w:spacing w:val="-6"/>
                <w:sz w:val="20"/>
                <w:szCs w:val="20"/>
              </w:rPr>
              <w:t xml:space="preserve">допустить к участию в аукционе </w:t>
            </w:r>
          </w:p>
          <w:p w:rsidR="001A1D49" w:rsidRPr="005A7AEB" w:rsidRDefault="001A1D49" w:rsidP="0086733C">
            <w:pPr>
              <w:spacing w:after="0" w:line="240" w:lineRule="auto"/>
              <w:jc w:val="center"/>
              <w:rPr>
                <w:rFonts w:ascii="Times New Roman" w:hAnsi="Times New Roman" w:cs="Times New Roman"/>
                <w:spacing w:val="-6"/>
                <w:sz w:val="20"/>
                <w:szCs w:val="20"/>
              </w:rPr>
            </w:pPr>
            <w:r w:rsidRPr="005A7AEB">
              <w:rPr>
                <w:rFonts w:ascii="Times New Roman" w:hAnsi="Times New Roman" w:cs="Times New Roman"/>
                <w:spacing w:val="-6"/>
                <w:sz w:val="20"/>
                <w:szCs w:val="20"/>
              </w:rPr>
              <w:t>и признать участником аукциона</w:t>
            </w:r>
          </w:p>
        </w:tc>
        <w:tc>
          <w:tcPr>
            <w:tcW w:w="27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1D49" w:rsidRPr="005D14A8" w:rsidRDefault="001A1D49" w:rsidP="005D14A8">
            <w:pPr>
              <w:spacing w:after="0" w:line="240" w:lineRule="auto"/>
              <w:jc w:val="both"/>
              <w:rPr>
                <w:rFonts w:ascii="Times New Roman" w:hAnsi="Times New Roman"/>
                <w:noProof/>
                <w:color w:val="FF0000"/>
                <w:sz w:val="20"/>
                <w:szCs w:val="20"/>
              </w:rPr>
            </w:pPr>
          </w:p>
        </w:tc>
      </w:tr>
      <w:tr w:rsidR="001A1D49" w:rsidRPr="005D14A8" w:rsidTr="0014206F">
        <w:trPr>
          <w:trHeight w:val="530"/>
        </w:trPr>
        <w:tc>
          <w:tcPr>
            <w:tcW w:w="9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1D49" w:rsidRPr="005A7AEB" w:rsidRDefault="001A1D49" w:rsidP="005D14A8">
            <w:pPr>
              <w:spacing w:after="0" w:line="240" w:lineRule="auto"/>
              <w:jc w:val="center"/>
              <w:rPr>
                <w:rFonts w:ascii="Times New Roman" w:eastAsia="Times New Roman" w:hAnsi="Times New Roman" w:cs="Times New Roman"/>
              </w:rPr>
            </w:pPr>
            <w:r w:rsidRPr="005A7AEB">
              <w:rPr>
                <w:rFonts w:ascii="Times New Roman" w:eastAsia="Times New Roman" w:hAnsi="Times New Roman" w:cs="Times New Roman"/>
              </w:rPr>
              <w:t>8227374</w:t>
            </w:r>
          </w:p>
        </w:tc>
        <w:tc>
          <w:tcPr>
            <w:tcW w:w="13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1D49" w:rsidRPr="005A7AEB" w:rsidRDefault="001A1D49" w:rsidP="0086733C">
            <w:pPr>
              <w:spacing w:after="0" w:line="240" w:lineRule="auto"/>
              <w:jc w:val="center"/>
              <w:rPr>
                <w:rFonts w:ascii="Times New Roman" w:hAnsi="Times New Roman" w:cs="Times New Roman"/>
                <w:spacing w:val="-6"/>
                <w:sz w:val="20"/>
                <w:szCs w:val="20"/>
              </w:rPr>
            </w:pPr>
            <w:r w:rsidRPr="005A7AEB">
              <w:rPr>
                <w:rFonts w:ascii="Times New Roman" w:hAnsi="Times New Roman" w:cs="Times New Roman"/>
                <w:spacing w:val="-6"/>
                <w:sz w:val="20"/>
                <w:szCs w:val="20"/>
              </w:rPr>
              <w:t xml:space="preserve">допустить к участию в аукционе </w:t>
            </w:r>
          </w:p>
          <w:p w:rsidR="001A1D49" w:rsidRPr="005A7AEB" w:rsidRDefault="001A1D49" w:rsidP="0086733C">
            <w:pPr>
              <w:spacing w:after="0" w:line="240" w:lineRule="auto"/>
              <w:jc w:val="center"/>
              <w:rPr>
                <w:rFonts w:ascii="Times New Roman" w:hAnsi="Times New Roman" w:cs="Times New Roman"/>
                <w:spacing w:val="-6"/>
                <w:sz w:val="20"/>
                <w:szCs w:val="20"/>
              </w:rPr>
            </w:pPr>
            <w:r w:rsidRPr="005A7AEB">
              <w:rPr>
                <w:rFonts w:ascii="Times New Roman" w:hAnsi="Times New Roman" w:cs="Times New Roman"/>
                <w:spacing w:val="-6"/>
                <w:sz w:val="20"/>
                <w:szCs w:val="20"/>
              </w:rPr>
              <w:t>и признать участником аукциона</w:t>
            </w:r>
          </w:p>
        </w:tc>
        <w:tc>
          <w:tcPr>
            <w:tcW w:w="27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1D49" w:rsidRPr="005D14A8" w:rsidRDefault="001A1D49" w:rsidP="005D14A8">
            <w:pPr>
              <w:spacing w:after="0" w:line="240" w:lineRule="auto"/>
              <w:jc w:val="both"/>
              <w:rPr>
                <w:rFonts w:ascii="Times New Roman" w:hAnsi="Times New Roman"/>
                <w:noProof/>
                <w:color w:val="FF0000"/>
                <w:sz w:val="20"/>
                <w:szCs w:val="20"/>
              </w:rPr>
            </w:pPr>
          </w:p>
        </w:tc>
      </w:tr>
      <w:tr w:rsidR="001A1D49" w:rsidRPr="005D14A8" w:rsidTr="0014206F">
        <w:trPr>
          <w:trHeight w:val="530"/>
        </w:trPr>
        <w:tc>
          <w:tcPr>
            <w:tcW w:w="9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1D49" w:rsidRPr="005A7AEB" w:rsidRDefault="001A1D49" w:rsidP="005D14A8">
            <w:pPr>
              <w:spacing w:after="0" w:line="240" w:lineRule="auto"/>
              <w:jc w:val="center"/>
              <w:rPr>
                <w:rFonts w:ascii="Times New Roman" w:eastAsia="Times New Roman" w:hAnsi="Times New Roman" w:cs="Times New Roman"/>
              </w:rPr>
            </w:pPr>
            <w:r w:rsidRPr="005A7AEB">
              <w:rPr>
                <w:rFonts w:ascii="Times New Roman" w:eastAsia="Times New Roman" w:hAnsi="Times New Roman" w:cs="Times New Roman"/>
              </w:rPr>
              <w:t>4619322</w:t>
            </w:r>
          </w:p>
        </w:tc>
        <w:tc>
          <w:tcPr>
            <w:tcW w:w="13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1D49" w:rsidRPr="00B5305A" w:rsidRDefault="001A1D49" w:rsidP="00A43FEA">
            <w:pPr>
              <w:spacing w:after="0" w:line="240" w:lineRule="auto"/>
              <w:jc w:val="center"/>
              <w:rPr>
                <w:rFonts w:ascii="Times New Roman" w:hAnsi="Times New Roman"/>
                <w:spacing w:val="-6"/>
                <w:sz w:val="20"/>
                <w:szCs w:val="20"/>
              </w:rPr>
            </w:pPr>
            <w:r w:rsidRPr="00B5305A">
              <w:rPr>
                <w:rFonts w:ascii="Times New Roman" w:hAnsi="Times New Roman"/>
                <w:spacing w:val="-6"/>
                <w:sz w:val="20"/>
                <w:szCs w:val="20"/>
              </w:rPr>
              <w:t>отказать в допуске к участию в аукционе</w:t>
            </w:r>
          </w:p>
          <w:p w:rsidR="001A1D49" w:rsidRPr="00B5305A" w:rsidRDefault="001A1D49" w:rsidP="00A43FEA">
            <w:pPr>
              <w:spacing w:after="0" w:line="240" w:lineRule="auto"/>
              <w:jc w:val="center"/>
              <w:rPr>
                <w:rFonts w:ascii="Times New Roman" w:hAnsi="Times New Roman"/>
                <w:spacing w:val="-6"/>
                <w:sz w:val="20"/>
                <w:szCs w:val="20"/>
              </w:rPr>
            </w:pPr>
          </w:p>
        </w:tc>
        <w:tc>
          <w:tcPr>
            <w:tcW w:w="27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1D49" w:rsidRPr="0014206F" w:rsidRDefault="001A1D49" w:rsidP="00A43FEA">
            <w:pPr>
              <w:spacing w:after="0" w:line="240" w:lineRule="auto"/>
              <w:jc w:val="both"/>
              <w:rPr>
                <w:rFonts w:ascii="Times New Roman" w:hAnsi="Times New Roman"/>
                <w:noProof/>
                <w:sz w:val="20"/>
                <w:szCs w:val="20"/>
              </w:rPr>
            </w:pPr>
            <w:r w:rsidRPr="0014206F">
              <w:rPr>
                <w:rFonts w:ascii="Times New Roman" w:hAnsi="Times New Roman"/>
                <w:noProof/>
                <w:sz w:val="20"/>
                <w:szCs w:val="20"/>
              </w:rPr>
              <w:t>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от 05.04</w:t>
            </w:r>
            <w:r>
              <w:rPr>
                <w:rFonts w:ascii="Times New Roman" w:hAnsi="Times New Roman"/>
                <w:noProof/>
                <w:sz w:val="20"/>
                <w:szCs w:val="20"/>
              </w:rPr>
              <w:t>.2013 №44-ФЗ,  а именно</w:t>
            </w:r>
            <w:r w:rsidRPr="0014206F">
              <w:rPr>
                <w:rFonts w:ascii="Times New Roman" w:hAnsi="Times New Roman"/>
                <w:noProof/>
                <w:sz w:val="20"/>
                <w:szCs w:val="20"/>
              </w:rPr>
              <w:t>:</w:t>
            </w:r>
          </w:p>
          <w:p w:rsidR="001A1D49" w:rsidRPr="0014206F" w:rsidRDefault="001A1D49" w:rsidP="00A43FEA">
            <w:pPr>
              <w:spacing w:after="0" w:line="240" w:lineRule="auto"/>
              <w:jc w:val="both"/>
              <w:rPr>
                <w:rFonts w:ascii="Times New Roman" w:hAnsi="Times New Roman"/>
                <w:noProof/>
                <w:sz w:val="20"/>
                <w:szCs w:val="20"/>
              </w:rPr>
            </w:pPr>
            <w:r w:rsidRPr="0014206F">
              <w:rPr>
                <w:rFonts w:ascii="Times New Roman" w:hAnsi="Times New Roman"/>
                <w:noProof/>
                <w:sz w:val="20"/>
                <w:szCs w:val="20"/>
              </w:rPr>
              <w:t>заявка участника закупки содержит неконкретные показатели предлагаемого товара (конкретные показатели товара не предоставлены):</w:t>
            </w:r>
          </w:p>
          <w:p w:rsidR="001A1D49" w:rsidRPr="0014206F" w:rsidRDefault="001A1D49" w:rsidP="00A43FEA">
            <w:pPr>
              <w:spacing w:after="0" w:line="240" w:lineRule="auto"/>
              <w:jc w:val="both"/>
              <w:rPr>
                <w:rFonts w:ascii="Times New Roman" w:hAnsi="Times New Roman"/>
                <w:noProof/>
                <w:sz w:val="20"/>
                <w:szCs w:val="20"/>
              </w:rPr>
            </w:pPr>
            <w:r w:rsidRPr="0014206F">
              <w:rPr>
                <w:rFonts w:ascii="Times New Roman" w:hAnsi="Times New Roman"/>
                <w:noProof/>
                <w:sz w:val="20"/>
                <w:szCs w:val="20"/>
              </w:rPr>
              <w:t xml:space="preserve">-  в описании характеристик товара присутствуют слова «должны быть» </w:t>
            </w:r>
            <w:r w:rsidRPr="0014206F">
              <w:rPr>
                <w:rFonts w:ascii="Times New Roman" w:hAnsi="Times New Roman" w:cs="Times New Roman"/>
                <w:noProof/>
                <w:sz w:val="20"/>
                <w:szCs w:val="20"/>
              </w:rPr>
              <w:t>(«</w:t>
            </w:r>
            <w:r w:rsidRPr="0014206F">
              <w:rPr>
                <w:rFonts w:ascii="Times New Roman" w:hAnsi="Times New Roman" w:cs="Times New Roman"/>
                <w:color w:val="000000"/>
                <w:sz w:val="20"/>
                <w:szCs w:val="20"/>
              </w:rPr>
              <w:t xml:space="preserve">В комплектацию </w:t>
            </w:r>
            <w:r w:rsidRPr="0014206F">
              <w:rPr>
                <w:rFonts w:ascii="Times New Roman" w:hAnsi="Times New Roman" w:cs="Times New Roman"/>
                <w:b/>
                <w:color w:val="000000"/>
                <w:sz w:val="20"/>
                <w:szCs w:val="20"/>
              </w:rPr>
              <w:t>должны быть</w:t>
            </w:r>
            <w:r w:rsidRPr="0014206F">
              <w:rPr>
                <w:rFonts w:ascii="Times New Roman" w:hAnsi="Times New Roman" w:cs="Times New Roman"/>
                <w:color w:val="000000"/>
                <w:sz w:val="20"/>
                <w:szCs w:val="20"/>
              </w:rPr>
              <w:t xml:space="preserve"> включены: а) крючки для портфелей; б) лоток-пенал для письменных принадлежностей; в) закругление углов столешниц</w:t>
            </w:r>
            <w:r w:rsidRPr="0014206F">
              <w:rPr>
                <w:rFonts w:ascii="Times New Roman" w:hAnsi="Times New Roman" w:cs="Times New Roman"/>
                <w:noProof/>
                <w:sz w:val="20"/>
                <w:szCs w:val="20"/>
              </w:rPr>
              <w:t>ы»).</w:t>
            </w:r>
          </w:p>
          <w:p w:rsidR="001A1D49" w:rsidRPr="0014206F" w:rsidRDefault="001A1D49" w:rsidP="00A43FEA">
            <w:pPr>
              <w:spacing w:after="0" w:line="240" w:lineRule="auto"/>
              <w:jc w:val="both"/>
              <w:rPr>
                <w:rFonts w:ascii="Times New Roman" w:hAnsi="Times New Roman"/>
                <w:noProof/>
                <w:sz w:val="20"/>
                <w:szCs w:val="20"/>
              </w:rPr>
            </w:pPr>
            <w:r w:rsidRPr="0014206F">
              <w:rPr>
                <w:rFonts w:ascii="Times New Roman" w:hAnsi="Times New Roman"/>
                <w:noProof/>
                <w:sz w:val="20"/>
                <w:szCs w:val="20"/>
              </w:rPr>
              <w:t>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в электронной форме.</w:t>
            </w:r>
          </w:p>
          <w:p w:rsidR="001A1D49" w:rsidRPr="00B5305A" w:rsidRDefault="001A1D49" w:rsidP="00A43FEA">
            <w:pPr>
              <w:spacing w:after="0" w:line="240" w:lineRule="auto"/>
              <w:jc w:val="both"/>
              <w:rPr>
                <w:rFonts w:ascii="Times New Roman" w:hAnsi="Times New Roman"/>
                <w:spacing w:val="-6"/>
                <w:sz w:val="20"/>
                <w:szCs w:val="20"/>
              </w:rPr>
            </w:pPr>
            <w:r w:rsidRPr="0014206F">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5D14A8" w:rsidRPr="005D14A8" w:rsidRDefault="005D14A8" w:rsidP="005D14A8">
      <w:pPr>
        <w:tabs>
          <w:tab w:val="left" w:pos="426"/>
          <w:tab w:val="left" w:pos="567"/>
        </w:tabs>
        <w:spacing w:after="0" w:line="240" w:lineRule="auto"/>
        <w:jc w:val="both"/>
        <w:rPr>
          <w:rFonts w:ascii="Times New Roman" w:hAnsi="Times New Roman"/>
          <w:color w:val="FF0000"/>
          <w:sz w:val="24"/>
          <w:szCs w:val="24"/>
        </w:rPr>
      </w:pPr>
    </w:p>
    <w:p w:rsidR="005D14A8" w:rsidRPr="007C7976" w:rsidRDefault="005D14A8" w:rsidP="00FB478C">
      <w:pPr>
        <w:tabs>
          <w:tab w:val="left" w:pos="426"/>
          <w:tab w:val="left" w:pos="567"/>
        </w:tabs>
        <w:spacing w:after="0" w:line="240" w:lineRule="auto"/>
        <w:ind w:left="-709"/>
        <w:jc w:val="both"/>
        <w:rPr>
          <w:rFonts w:ascii="Times New Roman" w:hAnsi="Times New Roman"/>
          <w:sz w:val="24"/>
          <w:szCs w:val="24"/>
        </w:rPr>
      </w:pPr>
      <w:r>
        <w:rPr>
          <w:rFonts w:ascii="Times New Roman" w:hAnsi="Times New Roman"/>
          <w:sz w:val="24"/>
          <w:szCs w:val="24"/>
        </w:rPr>
        <w:t>6</w:t>
      </w:r>
      <w:r w:rsidRPr="00B41ADF">
        <w:rPr>
          <w:rFonts w:ascii="Times New Roman" w:hAnsi="Times New Roman"/>
          <w:sz w:val="24"/>
          <w:szCs w:val="24"/>
        </w:rPr>
        <w:t>. Настоящий</w:t>
      </w:r>
      <w:r w:rsidRPr="007C7976">
        <w:rPr>
          <w:rFonts w:ascii="Times New Roman" w:hAnsi="Times New Roman"/>
          <w:sz w:val="24"/>
          <w:szCs w:val="24"/>
        </w:rPr>
        <w:t xml:space="preserve"> протокол подлежит размещению на сайте оператора электронной площадки </w:t>
      </w:r>
      <w:hyperlink r:id="rId5" w:history="1">
        <w:r w:rsidRPr="007C7976">
          <w:rPr>
            <w:rStyle w:val="a6"/>
            <w:sz w:val="24"/>
            <w:szCs w:val="24"/>
          </w:rPr>
          <w:t>http://www.sberbank-ast.ru</w:t>
        </w:r>
      </w:hyperlink>
      <w:r w:rsidRPr="007C7976">
        <w:rPr>
          <w:rFonts w:ascii="Times New Roman" w:hAnsi="Times New Roman"/>
          <w:sz w:val="24"/>
          <w:szCs w:val="24"/>
        </w:rPr>
        <w:t>.</w:t>
      </w:r>
    </w:p>
    <w:p w:rsidR="005D14A8" w:rsidRPr="007C7976" w:rsidRDefault="005D14A8" w:rsidP="005D14A8">
      <w:pPr>
        <w:spacing w:after="0" w:line="240" w:lineRule="auto"/>
        <w:jc w:val="center"/>
        <w:rPr>
          <w:rFonts w:ascii="Times New Roman" w:hAnsi="Times New Roman"/>
          <w:noProof/>
          <w:sz w:val="24"/>
          <w:szCs w:val="24"/>
        </w:rPr>
      </w:pPr>
    </w:p>
    <w:p w:rsidR="005D14A8" w:rsidRPr="007C7976" w:rsidRDefault="005D14A8" w:rsidP="005D14A8">
      <w:pPr>
        <w:spacing w:after="0" w:line="240" w:lineRule="auto"/>
        <w:jc w:val="center"/>
        <w:rPr>
          <w:rFonts w:ascii="Times New Roman" w:hAnsi="Times New Roman"/>
          <w:noProof/>
          <w:sz w:val="24"/>
          <w:szCs w:val="24"/>
        </w:rPr>
      </w:pPr>
      <w:r w:rsidRPr="007C7976">
        <w:rPr>
          <w:rFonts w:ascii="Times New Roman" w:hAnsi="Times New Roman"/>
          <w:noProof/>
          <w:sz w:val="24"/>
          <w:szCs w:val="24"/>
        </w:rPr>
        <w:t>Сведения о решении</w:t>
      </w:r>
    </w:p>
    <w:p w:rsidR="005D14A8" w:rsidRPr="007C7976" w:rsidRDefault="005D14A8" w:rsidP="005D14A8">
      <w:pPr>
        <w:spacing w:after="0" w:line="240" w:lineRule="auto"/>
        <w:jc w:val="center"/>
        <w:rPr>
          <w:rFonts w:ascii="Times New Roman" w:hAnsi="Times New Roman"/>
          <w:noProof/>
          <w:sz w:val="24"/>
          <w:szCs w:val="24"/>
        </w:rPr>
      </w:pPr>
      <w:r w:rsidRPr="007C7976">
        <w:rPr>
          <w:rFonts w:ascii="Times New Roman" w:hAnsi="Times New Roman"/>
          <w:noProof/>
          <w:sz w:val="24"/>
          <w:szCs w:val="24"/>
        </w:rPr>
        <w:t xml:space="preserve">членов комиссии о допуске участника закупки к участию в аукционе </w:t>
      </w:r>
    </w:p>
    <w:p w:rsidR="005D14A8" w:rsidRPr="007C7976" w:rsidRDefault="005D14A8" w:rsidP="005D14A8">
      <w:pPr>
        <w:spacing w:after="0" w:line="240" w:lineRule="auto"/>
        <w:jc w:val="center"/>
        <w:rPr>
          <w:rFonts w:ascii="Times New Roman" w:hAnsi="Times New Roman"/>
          <w:noProof/>
          <w:sz w:val="24"/>
          <w:szCs w:val="24"/>
        </w:rPr>
      </w:pPr>
      <w:r w:rsidRPr="007C7976">
        <w:rPr>
          <w:rFonts w:ascii="Times New Roman" w:hAnsi="Times New Roman"/>
          <w:noProof/>
          <w:sz w:val="24"/>
          <w:szCs w:val="24"/>
        </w:rPr>
        <w:t>или об отказе их  в допуске к участию в аукционе</w:t>
      </w:r>
    </w:p>
    <w:p w:rsidR="005D14A8" w:rsidRPr="007C7976" w:rsidRDefault="005D14A8" w:rsidP="005D14A8">
      <w:pPr>
        <w:spacing w:after="0" w:line="240" w:lineRule="auto"/>
        <w:jc w:val="both"/>
        <w:rPr>
          <w:rFonts w:ascii="Times New Roman" w:hAnsi="Times New Roman"/>
          <w:noProof/>
          <w:color w:val="FF0000"/>
          <w:sz w:val="24"/>
          <w:szCs w:val="24"/>
        </w:rPr>
      </w:pPr>
    </w:p>
    <w:tbl>
      <w:tblPr>
        <w:tblW w:w="10490" w:type="dxa"/>
        <w:tblInd w:w="-601" w:type="dxa"/>
        <w:tblLayout w:type="fixed"/>
        <w:tblLook w:val="01E0"/>
      </w:tblPr>
      <w:tblGrid>
        <w:gridCol w:w="6238"/>
        <w:gridCol w:w="1842"/>
        <w:gridCol w:w="2410"/>
      </w:tblGrid>
      <w:tr w:rsidR="005D14A8" w:rsidRPr="007C7976" w:rsidTr="0014206F">
        <w:tc>
          <w:tcPr>
            <w:tcW w:w="6238" w:type="dxa"/>
            <w:tcBorders>
              <w:top w:val="single" w:sz="4" w:space="0" w:color="auto"/>
              <w:left w:val="single" w:sz="4" w:space="0" w:color="auto"/>
              <w:bottom w:val="single" w:sz="4" w:space="0" w:color="auto"/>
              <w:right w:val="single" w:sz="4" w:space="0" w:color="auto"/>
            </w:tcBorders>
            <w:vAlign w:val="center"/>
            <w:hideMark/>
          </w:tcPr>
          <w:p w:rsidR="005D14A8" w:rsidRPr="007C7976" w:rsidRDefault="005D14A8" w:rsidP="005D14A8">
            <w:pPr>
              <w:spacing w:after="0" w:line="240" w:lineRule="auto"/>
              <w:jc w:val="center"/>
              <w:rPr>
                <w:rFonts w:ascii="Times New Roman" w:hAnsi="Times New Roman"/>
                <w:noProof/>
                <w:sz w:val="20"/>
                <w:szCs w:val="20"/>
              </w:rPr>
            </w:pPr>
            <w:r w:rsidRPr="007C7976">
              <w:rPr>
                <w:rFonts w:ascii="Times New Roman" w:hAnsi="Times New Roman"/>
                <w:noProof/>
                <w:sz w:val="20"/>
                <w:szCs w:val="20"/>
              </w:rPr>
              <w:t>Решение члена комиссии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5D14A8" w:rsidRPr="007C7976" w:rsidRDefault="005D14A8" w:rsidP="005D14A8">
            <w:pPr>
              <w:spacing w:after="0" w:line="240" w:lineRule="auto"/>
              <w:jc w:val="center"/>
              <w:rPr>
                <w:rFonts w:ascii="Times New Roman" w:hAnsi="Times New Roman"/>
                <w:noProof/>
                <w:sz w:val="20"/>
                <w:szCs w:val="20"/>
              </w:rPr>
            </w:pPr>
            <w:r w:rsidRPr="007C7976">
              <w:rPr>
                <w:rFonts w:ascii="Times New Roman" w:hAnsi="Times New Roman"/>
                <w:noProof/>
                <w:sz w:val="20"/>
                <w:szCs w:val="20"/>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5D14A8" w:rsidRPr="007C7976" w:rsidRDefault="005D14A8" w:rsidP="005D14A8">
            <w:pPr>
              <w:spacing w:after="0" w:line="240" w:lineRule="auto"/>
              <w:jc w:val="center"/>
              <w:rPr>
                <w:rFonts w:ascii="Times New Roman" w:hAnsi="Times New Roman"/>
                <w:noProof/>
                <w:sz w:val="20"/>
                <w:szCs w:val="20"/>
              </w:rPr>
            </w:pPr>
            <w:r w:rsidRPr="007C7976">
              <w:rPr>
                <w:rFonts w:ascii="Times New Roman" w:hAnsi="Times New Roman"/>
                <w:noProof/>
                <w:sz w:val="20"/>
                <w:szCs w:val="20"/>
              </w:rPr>
              <w:t>Состав комиссии</w:t>
            </w:r>
          </w:p>
        </w:tc>
      </w:tr>
      <w:tr w:rsidR="005D14A8" w:rsidRPr="001C5002" w:rsidTr="0014206F">
        <w:tc>
          <w:tcPr>
            <w:tcW w:w="6238" w:type="dxa"/>
            <w:tcBorders>
              <w:top w:val="single" w:sz="4" w:space="0" w:color="auto"/>
              <w:left w:val="single" w:sz="4" w:space="0" w:color="auto"/>
              <w:bottom w:val="single" w:sz="4" w:space="0" w:color="auto"/>
              <w:right w:val="single" w:sz="4" w:space="0" w:color="auto"/>
            </w:tcBorders>
            <w:vAlign w:val="center"/>
            <w:hideMark/>
          </w:tcPr>
          <w:p w:rsidR="005D14A8" w:rsidRPr="001C5002" w:rsidRDefault="005D14A8" w:rsidP="005D14A8">
            <w:pPr>
              <w:spacing w:after="0" w:line="240" w:lineRule="auto"/>
              <w:jc w:val="both"/>
              <w:rPr>
                <w:rFonts w:ascii="Times New Roman" w:hAnsi="Times New Roman"/>
                <w:noProof/>
                <w:sz w:val="20"/>
                <w:szCs w:val="20"/>
              </w:rPr>
            </w:pPr>
            <w:r w:rsidRPr="001C5002">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5D14A8" w:rsidRPr="001C5002" w:rsidRDefault="005D14A8" w:rsidP="005D14A8">
            <w:pPr>
              <w:spacing w:after="0" w:line="240" w:lineRule="auto"/>
              <w:jc w:val="center"/>
              <w:rPr>
                <w:rFonts w:ascii="Times New Roman" w:hAnsi="Times New Roman"/>
                <w:noProof/>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D14A8" w:rsidRPr="001C5002" w:rsidRDefault="005D14A8" w:rsidP="005D14A8">
            <w:pPr>
              <w:spacing w:after="0" w:line="240" w:lineRule="auto"/>
              <w:jc w:val="center"/>
              <w:rPr>
                <w:rFonts w:ascii="Times New Roman" w:hAnsi="Times New Roman"/>
              </w:rPr>
            </w:pPr>
            <w:r w:rsidRPr="001C5002">
              <w:rPr>
                <w:rFonts w:ascii="Times New Roman" w:hAnsi="Times New Roman"/>
              </w:rPr>
              <w:t xml:space="preserve">С.Д. </w:t>
            </w:r>
            <w:proofErr w:type="spellStart"/>
            <w:r w:rsidRPr="001C5002">
              <w:rPr>
                <w:rFonts w:ascii="Times New Roman" w:hAnsi="Times New Roman"/>
              </w:rPr>
              <w:t>Голин</w:t>
            </w:r>
            <w:proofErr w:type="spellEnd"/>
          </w:p>
        </w:tc>
      </w:tr>
      <w:tr w:rsidR="005D14A8" w:rsidRPr="001C5002" w:rsidTr="0014206F">
        <w:tc>
          <w:tcPr>
            <w:tcW w:w="6238" w:type="dxa"/>
            <w:tcBorders>
              <w:top w:val="single" w:sz="4" w:space="0" w:color="auto"/>
              <w:left w:val="single" w:sz="4" w:space="0" w:color="auto"/>
              <w:bottom w:val="single" w:sz="4" w:space="0" w:color="auto"/>
              <w:right w:val="single" w:sz="4" w:space="0" w:color="auto"/>
            </w:tcBorders>
            <w:hideMark/>
          </w:tcPr>
          <w:p w:rsidR="005D14A8" w:rsidRPr="001C5002" w:rsidRDefault="005D14A8" w:rsidP="005D14A8">
            <w:pPr>
              <w:spacing w:after="0" w:line="240" w:lineRule="auto"/>
              <w:jc w:val="both"/>
              <w:rPr>
                <w:rFonts w:ascii="Times New Roman" w:hAnsi="Times New Roman"/>
                <w:sz w:val="20"/>
                <w:szCs w:val="20"/>
              </w:rPr>
            </w:pPr>
            <w:r w:rsidRPr="001C5002">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5D14A8" w:rsidRPr="001C5002" w:rsidRDefault="005D14A8" w:rsidP="005D14A8">
            <w:pPr>
              <w:spacing w:after="0" w:line="240" w:lineRule="auto"/>
              <w:rPr>
                <w:rFonts w:ascii="Times New Roman" w:hAnsi="Times New Roman"/>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D14A8" w:rsidRPr="001C5002" w:rsidRDefault="005D14A8" w:rsidP="005D14A8">
            <w:pPr>
              <w:spacing w:after="0" w:line="240" w:lineRule="auto"/>
              <w:jc w:val="center"/>
              <w:rPr>
                <w:rFonts w:ascii="Times New Roman" w:hAnsi="Times New Roman"/>
              </w:rPr>
            </w:pPr>
            <w:r w:rsidRPr="001C5002">
              <w:rPr>
                <w:rFonts w:ascii="Times New Roman" w:hAnsi="Times New Roman"/>
              </w:rPr>
              <w:t>В.К.Бандурин</w:t>
            </w:r>
          </w:p>
        </w:tc>
      </w:tr>
      <w:tr w:rsidR="005D14A8" w:rsidRPr="001C5002" w:rsidTr="0014206F">
        <w:tc>
          <w:tcPr>
            <w:tcW w:w="6238" w:type="dxa"/>
            <w:tcBorders>
              <w:top w:val="single" w:sz="4" w:space="0" w:color="auto"/>
              <w:left w:val="single" w:sz="4" w:space="0" w:color="auto"/>
              <w:bottom w:val="single" w:sz="4" w:space="0" w:color="auto"/>
              <w:right w:val="single" w:sz="4" w:space="0" w:color="auto"/>
            </w:tcBorders>
            <w:hideMark/>
          </w:tcPr>
          <w:p w:rsidR="005D14A8" w:rsidRPr="001C5002" w:rsidRDefault="005D14A8" w:rsidP="005D14A8">
            <w:pPr>
              <w:spacing w:after="0" w:line="240" w:lineRule="auto"/>
              <w:jc w:val="both"/>
              <w:rPr>
                <w:rFonts w:ascii="Times New Roman" w:hAnsi="Times New Roman"/>
                <w:noProof/>
                <w:sz w:val="20"/>
                <w:szCs w:val="20"/>
              </w:rPr>
            </w:pPr>
            <w:r w:rsidRPr="001C5002">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5D14A8" w:rsidRPr="001C5002" w:rsidRDefault="005D14A8" w:rsidP="005D14A8">
            <w:pPr>
              <w:spacing w:after="0" w:line="240" w:lineRule="auto"/>
              <w:rPr>
                <w:rFonts w:ascii="Times New Roman" w:hAnsi="Times New Roman"/>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D14A8" w:rsidRPr="001C5002" w:rsidRDefault="005D14A8" w:rsidP="005D14A8">
            <w:pPr>
              <w:spacing w:after="0" w:line="240" w:lineRule="auto"/>
              <w:jc w:val="center"/>
              <w:rPr>
                <w:rFonts w:ascii="Times New Roman" w:hAnsi="Times New Roman"/>
              </w:rPr>
            </w:pPr>
            <w:r w:rsidRPr="001C5002">
              <w:rPr>
                <w:rFonts w:ascii="Times New Roman" w:hAnsi="Times New Roman"/>
              </w:rPr>
              <w:t xml:space="preserve">В.А. </w:t>
            </w:r>
            <w:proofErr w:type="spellStart"/>
            <w:r w:rsidRPr="001C5002">
              <w:rPr>
                <w:rFonts w:ascii="Times New Roman" w:hAnsi="Times New Roman"/>
              </w:rPr>
              <w:t>Климин</w:t>
            </w:r>
            <w:proofErr w:type="spellEnd"/>
          </w:p>
        </w:tc>
      </w:tr>
      <w:tr w:rsidR="005D14A8" w:rsidRPr="001C5002" w:rsidTr="0014206F">
        <w:tc>
          <w:tcPr>
            <w:tcW w:w="6238" w:type="dxa"/>
            <w:tcBorders>
              <w:top w:val="single" w:sz="4" w:space="0" w:color="auto"/>
              <w:left w:val="single" w:sz="4" w:space="0" w:color="auto"/>
              <w:bottom w:val="single" w:sz="4" w:space="0" w:color="auto"/>
              <w:right w:val="single" w:sz="4" w:space="0" w:color="auto"/>
            </w:tcBorders>
            <w:hideMark/>
          </w:tcPr>
          <w:p w:rsidR="005D14A8" w:rsidRPr="001C5002" w:rsidRDefault="005D14A8" w:rsidP="005D14A8">
            <w:pPr>
              <w:spacing w:after="0" w:line="240" w:lineRule="auto"/>
              <w:jc w:val="both"/>
              <w:rPr>
                <w:rFonts w:ascii="Times New Roman" w:hAnsi="Times New Roman"/>
                <w:sz w:val="20"/>
                <w:szCs w:val="20"/>
              </w:rPr>
            </w:pPr>
            <w:r w:rsidRPr="001C5002">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5D14A8" w:rsidRPr="001C5002" w:rsidRDefault="005D14A8" w:rsidP="005D14A8">
            <w:pPr>
              <w:spacing w:after="0" w:line="240" w:lineRule="auto"/>
              <w:jc w:val="center"/>
              <w:rPr>
                <w:rFonts w:ascii="Times New Roman" w:hAnsi="Times New Roman"/>
                <w:noProof/>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D14A8" w:rsidRPr="001C5002" w:rsidRDefault="005D14A8" w:rsidP="005D14A8">
            <w:pPr>
              <w:spacing w:after="0" w:line="240" w:lineRule="auto"/>
              <w:jc w:val="center"/>
              <w:rPr>
                <w:rFonts w:ascii="Times New Roman" w:hAnsi="Times New Roman"/>
              </w:rPr>
            </w:pPr>
            <w:r w:rsidRPr="001C5002">
              <w:rPr>
                <w:rFonts w:ascii="Times New Roman" w:hAnsi="Times New Roman"/>
              </w:rPr>
              <w:t>Н.А.Морозова</w:t>
            </w:r>
          </w:p>
        </w:tc>
      </w:tr>
      <w:tr w:rsidR="005D14A8" w:rsidRPr="001C5002" w:rsidTr="0014206F">
        <w:tc>
          <w:tcPr>
            <w:tcW w:w="6238" w:type="dxa"/>
            <w:tcBorders>
              <w:top w:val="single" w:sz="4" w:space="0" w:color="auto"/>
              <w:left w:val="single" w:sz="4" w:space="0" w:color="auto"/>
              <w:bottom w:val="single" w:sz="4" w:space="0" w:color="auto"/>
              <w:right w:val="single" w:sz="4" w:space="0" w:color="auto"/>
            </w:tcBorders>
            <w:hideMark/>
          </w:tcPr>
          <w:p w:rsidR="005D14A8" w:rsidRPr="001C5002" w:rsidRDefault="005D14A8" w:rsidP="005D14A8">
            <w:pPr>
              <w:spacing w:after="0" w:line="240" w:lineRule="auto"/>
              <w:rPr>
                <w:rFonts w:ascii="Times New Roman" w:hAnsi="Times New Roman"/>
                <w:sz w:val="20"/>
                <w:szCs w:val="20"/>
              </w:rPr>
            </w:pPr>
            <w:r w:rsidRPr="001C5002">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5D14A8" w:rsidRPr="001C5002" w:rsidRDefault="005D14A8" w:rsidP="005D14A8">
            <w:pPr>
              <w:spacing w:after="0" w:line="240" w:lineRule="auto"/>
              <w:jc w:val="center"/>
              <w:rPr>
                <w:rFonts w:ascii="Times New Roman" w:hAnsi="Times New Roman"/>
                <w:noProof/>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D14A8" w:rsidRPr="001C5002" w:rsidRDefault="005D14A8" w:rsidP="005D14A8">
            <w:pPr>
              <w:spacing w:after="0" w:line="240" w:lineRule="auto"/>
              <w:jc w:val="center"/>
              <w:rPr>
                <w:rFonts w:ascii="Times New Roman" w:hAnsi="Times New Roman"/>
              </w:rPr>
            </w:pPr>
            <w:r w:rsidRPr="001C5002">
              <w:rPr>
                <w:rFonts w:ascii="Times New Roman" w:hAnsi="Times New Roman"/>
              </w:rPr>
              <w:t>Т.И. Долгодворова</w:t>
            </w:r>
          </w:p>
        </w:tc>
      </w:tr>
      <w:tr w:rsidR="005D14A8" w:rsidRPr="001C5002" w:rsidTr="0014206F">
        <w:tc>
          <w:tcPr>
            <w:tcW w:w="6238" w:type="dxa"/>
            <w:tcBorders>
              <w:top w:val="single" w:sz="4" w:space="0" w:color="auto"/>
              <w:left w:val="single" w:sz="4" w:space="0" w:color="auto"/>
              <w:bottom w:val="single" w:sz="4" w:space="0" w:color="auto"/>
              <w:right w:val="single" w:sz="4" w:space="0" w:color="auto"/>
            </w:tcBorders>
            <w:vAlign w:val="center"/>
            <w:hideMark/>
          </w:tcPr>
          <w:p w:rsidR="005D14A8" w:rsidRPr="001C5002" w:rsidRDefault="005D14A8" w:rsidP="005D14A8">
            <w:pPr>
              <w:spacing w:after="0" w:line="240" w:lineRule="auto"/>
              <w:jc w:val="both"/>
              <w:rPr>
                <w:rFonts w:ascii="Times New Roman" w:hAnsi="Times New Roman"/>
                <w:noProof/>
                <w:sz w:val="20"/>
                <w:szCs w:val="20"/>
              </w:rPr>
            </w:pPr>
            <w:r w:rsidRPr="001C5002">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5D14A8" w:rsidRPr="001C5002" w:rsidRDefault="005D14A8" w:rsidP="005D14A8">
            <w:pPr>
              <w:spacing w:after="0" w:line="240" w:lineRule="auto"/>
              <w:jc w:val="center"/>
              <w:rPr>
                <w:rFonts w:ascii="Times New Roman" w:hAnsi="Times New Roman"/>
                <w:noProof/>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D14A8" w:rsidRPr="001C5002" w:rsidRDefault="005D14A8" w:rsidP="005D14A8">
            <w:pPr>
              <w:spacing w:after="0" w:line="240" w:lineRule="auto"/>
              <w:jc w:val="center"/>
              <w:rPr>
                <w:rFonts w:ascii="Times New Roman" w:hAnsi="Times New Roman"/>
              </w:rPr>
            </w:pPr>
            <w:r w:rsidRPr="001C5002">
              <w:rPr>
                <w:rFonts w:ascii="Times New Roman" w:hAnsi="Times New Roman"/>
              </w:rPr>
              <w:t>Ж.В. Резинкина</w:t>
            </w:r>
          </w:p>
        </w:tc>
      </w:tr>
      <w:tr w:rsidR="005D14A8" w:rsidRPr="001C5002" w:rsidTr="0014206F">
        <w:tc>
          <w:tcPr>
            <w:tcW w:w="6238" w:type="dxa"/>
            <w:tcBorders>
              <w:top w:val="single" w:sz="4" w:space="0" w:color="auto"/>
              <w:left w:val="single" w:sz="4" w:space="0" w:color="auto"/>
              <w:bottom w:val="single" w:sz="4" w:space="0" w:color="auto"/>
              <w:right w:val="single" w:sz="4" w:space="0" w:color="auto"/>
            </w:tcBorders>
            <w:vAlign w:val="center"/>
            <w:hideMark/>
          </w:tcPr>
          <w:p w:rsidR="005D14A8" w:rsidRPr="001C5002" w:rsidRDefault="005D14A8" w:rsidP="005D14A8">
            <w:pPr>
              <w:spacing w:after="0" w:line="240" w:lineRule="auto"/>
              <w:jc w:val="both"/>
              <w:rPr>
                <w:rFonts w:ascii="Times New Roman" w:hAnsi="Times New Roman"/>
                <w:noProof/>
                <w:sz w:val="20"/>
                <w:szCs w:val="20"/>
              </w:rPr>
            </w:pPr>
            <w:r w:rsidRPr="001C5002">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5D14A8" w:rsidRPr="001C5002" w:rsidRDefault="005D14A8" w:rsidP="005D14A8">
            <w:pPr>
              <w:spacing w:after="0" w:line="240" w:lineRule="auto"/>
              <w:jc w:val="center"/>
              <w:rPr>
                <w:rFonts w:ascii="Times New Roman" w:hAnsi="Times New Roman"/>
                <w:noProof/>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D14A8" w:rsidRPr="001C5002" w:rsidRDefault="005D14A8" w:rsidP="005D14A8">
            <w:pPr>
              <w:spacing w:after="0" w:line="240" w:lineRule="auto"/>
              <w:jc w:val="center"/>
              <w:rPr>
                <w:rFonts w:ascii="Times New Roman" w:hAnsi="Times New Roman"/>
              </w:rPr>
            </w:pPr>
            <w:r w:rsidRPr="001C5002">
              <w:rPr>
                <w:rFonts w:ascii="Times New Roman" w:hAnsi="Times New Roman"/>
              </w:rPr>
              <w:t>А.Т. Абдуллаев</w:t>
            </w:r>
          </w:p>
        </w:tc>
      </w:tr>
      <w:tr w:rsidR="005D14A8" w:rsidRPr="001C5002" w:rsidTr="0014206F">
        <w:tc>
          <w:tcPr>
            <w:tcW w:w="6238" w:type="dxa"/>
            <w:tcBorders>
              <w:top w:val="single" w:sz="4" w:space="0" w:color="auto"/>
              <w:left w:val="single" w:sz="4" w:space="0" w:color="auto"/>
              <w:bottom w:val="single" w:sz="4" w:space="0" w:color="auto"/>
              <w:right w:val="single" w:sz="4" w:space="0" w:color="auto"/>
            </w:tcBorders>
            <w:hideMark/>
          </w:tcPr>
          <w:p w:rsidR="005D14A8" w:rsidRPr="001C5002" w:rsidRDefault="005D14A8" w:rsidP="005D14A8">
            <w:pPr>
              <w:spacing w:after="0" w:line="240" w:lineRule="auto"/>
              <w:jc w:val="both"/>
              <w:rPr>
                <w:rFonts w:ascii="Times New Roman" w:hAnsi="Times New Roman"/>
                <w:sz w:val="20"/>
                <w:szCs w:val="20"/>
              </w:rPr>
            </w:pPr>
            <w:r w:rsidRPr="001C5002">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5D14A8" w:rsidRPr="001C5002" w:rsidRDefault="005D14A8" w:rsidP="005D14A8">
            <w:pPr>
              <w:spacing w:after="0" w:line="240" w:lineRule="auto"/>
              <w:jc w:val="center"/>
              <w:rPr>
                <w:rFonts w:ascii="Times New Roman" w:hAnsi="Times New Roman"/>
                <w:noProof/>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D14A8" w:rsidRPr="001C5002" w:rsidRDefault="005D14A8" w:rsidP="005D14A8">
            <w:pPr>
              <w:spacing w:after="0" w:line="240" w:lineRule="auto"/>
              <w:jc w:val="center"/>
              <w:rPr>
                <w:rFonts w:ascii="Times New Roman" w:hAnsi="Times New Roman"/>
              </w:rPr>
            </w:pPr>
            <w:r w:rsidRPr="001C5002">
              <w:rPr>
                <w:rFonts w:ascii="Times New Roman" w:hAnsi="Times New Roman"/>
              </w:rPr>
              <w:t>Н.Б.Захарова</w:t>
            </w:r>
          </w:p>
        </w:tc>
      </w:tr>
    </w:tbl>
    <w:p w:rsidR="005D14A8" w:rsidRPr="001C5002" w:rsidRDefault="005D14A8" w:rsidP="005D14A8">
      <w:pPr>
        <w:spacing w:after="0" w:line="240" w:lineRule="auto"/>
        <w:jc w:val="both"/>
        <w:rPr>
          <w:rFonts w:ascii="Times New Roman" w:hAnsi="Times New Roman"/>
          <w:b/>
          <w:color w:val="FF0000"/>
          <w:sz w:val="24"/>
          <w:szCs w:val="24"/>
        </w:rPr>
      </w:pPr>
    </w:p>
    <w:p w:rsidR="005D14A8" w:rsidRPr="001C5002" w:rsidRDefault="005D14A8" w:rsidP="005D14A8">
      <w:pPr>
        <w:spacing w:after="0" w:line="240" w:lineRule="auto"/>
        <w:jc w:val="both"/>
        <w:rPr>
          <w:rFonts w:ascii="Times New Roman" w:hAnsi="Times New Roman"/>
          <w:b/>
          <w:sz w:val="24"/>
          <w:szCs w:val="24"/>
        </w:rPr>
      </w:pPr>
      <w:r w:rsidRPr="001C5002">
        <w:rPr>
          <w:rFonts w:ascii="Times New Roman" w:hAnsi="Times New Roman"/>
          <w:b/>
          <w:sz w:val="24"/>
          <w:szCs w:val="24"/>
        </w:rPr>
        <w:t xml:space="preserve"> Председатель комиссии:                                                                </w:t>
      </w:r>
      <w:r w:rsidRPr="001C5002">
        <w:rPr>
          <w:rFonts w:ascii="Times New Roman" w:hAnsi="Times New Roman"/>
          <w:b/>
          <w:sz w:val="24"/>
          <w:szCs w:val="24"/>
        </w:rPr>
        <w:tab/>
      </w:r>
      <w:r w:rsidRPr="001C5002">
        <w:rPr>
          <w:rFonts w:ascii="Times New Roman" w:hAnsi="Times New Roman"/>
          <w:b/>
          <w:sz w:val="24"/>
          <w:szCs w:val="24"/>
        </w:rPr>
        <w:tab/>
        <w:t xml:space="preserve">С.Д. </w:t>
      </w:r>
      <w:proofErr w:type="spellStart"/>
      <w:r w:rsidRPr="001C5002">
        <w:rPr>
          <w:rFonts w:ascii="Times New Roman" w:hAnsi="Times New Roman"/>
          <w:b/>
          <w:sz w:val="24"/>
          <w:szCs w:val="24"/>
        </w:rPr>
        <w:t>Голин</w:t>
      </w:r>
      <w:proofErr w:type="spellEnd"/>
    </w:p>
    <w:p w:rsidR="005D14A8" w:rsidRPr="001C5002" w:rsidRDefault="005D14A8" w:rsidP="005D14A8">
      <w:pPr>
        <w:spacing w:after="0" w:line="240" w:lineRule="auto"/>
        <w:ind w:left="-993"/>
        <w:jc w:val="both"/>
        <w:rPr>
          <w:rFonts w:ascii="Times New Roman" w:hAnsi="Times New Roman"/>
          <w:b/>
          <w:sz w:val="24"/>
          <w:szCs w:val="24"/>
        </w:rPr>
      </w:pPr>
      <w:r w:rsidRPr="001C5002">
        <w:rPr>
          <w:rFonts w:ascii="Times New Roman" w:hAnsi="Times New Roman"/>
          <w:b/>
          <w:sz w:val="24"/>
          <w:szCs w:val="24"/>
        </w:rPr>
        <w:t xml:space="preserve">                 Члены  комиссии                                                                                                                                                                                                </w:t>
      </w:r>
    </w:p>
    <w:p w:rsidR="005D14A8" w:rsidRPr="001C5002" w:rsidRDefault="005D14A8" w:rsidP="005D14A8">
      <w:pPr>
        <w:spacing w:after="0" w:line="240" w:lineRule="auto"/>
        <w:jc w:val="right"/>
        <w:rPr>
          <w:rFonts w:ascii="Times New Roman" w:hAnsi="Times New Roman"/>
          <w:sz w:val="24"/>
          <w:szCs w:val="24"/>
        </w:rPr>
      </w:pPr>
      <w:r w:rsidRPr="001C5002">
        <w:rPr>
          <w:rFonts w:ascii="Times New Roman" w:hAnsi="Times New Roman"/>
          <w:sz w:val="24"/>
          <w:szCs w:val="24"/>
        </w:rPr>
        <w:lastRenderedPageBreak/>
        <w:t xml:space="preserve">___________________В.К. </w:t>
      </w:r>
      <w:proofErr w:type="spellStart"/>
      <w:r w:rsidRPr="001C5002">
        <w:rPr>
          <w:rFonts w:ascii="Times New Roman" w:hAnsi="Times New Roman"/>
          <w:sz w:val="24"/>
          <w:szCs w:val="24"/>
        </w:rPr>
        <w:t>Бандурин</w:t>
      </w:r>
      <w:proofErr w:type="spellEnd"/>
      <w:r w:rsidRPr="001C5002">
        <w:rPr>
          <w:rFonts w:ascii="Times New Roman" w:hAnsi="Times New Roman"/>
          <w:sz w:val="24"/>
          <w:szCs w:val="24"/>
        </w:rPr>
        <w:t xml:space="preserve">                                                             </w:t>
      </w:r>
    </w:p>
    <w:p w:rsidR="005D14A8" w:rsidRPr="001C5002" w:rsidRDefault="005D14A8" w:rsidP="005D14A8">
      <w:pPr>
        <w:spacing w:after="0" w:line="240" w:lineRule="auto"/>
        <w:jc w:val="right"/>
        <w:rPr>
          <w:rFonts w:ascii="Times New Roman" w:hAnsi="Times New Roman"/>
          <w:sz w:val="24"/>
          <w:szCs w:val="24"/>
        </w:rPr>
      </w:pPr>
      <w:r w:rsidRPr="001C5002">
        <w:rPr>
          <w:rFonts w:ascii="Times New Roman" w:hAnsi="Times New Roman"/>
          <w:sz w:val="24"/>
          <w:szCs w:val="24"/>
        </w:rPr>
        <w:t xml:space="preserve">   ____________________В.А. </w:t>
      </w:r>
      <w:proofErr w:type="spellStart"/>
      <w:r w:rsidRPr="001C5002">
        <w:rPr>
          <w:rFonts w:ascii="Times New Roman" w:hAnsi="Times New Roman"/>
          <w:sz w:val="24"/>
          <w:szCs w:val="24"/>
        </w:rPr>
        <w:t>Климин</w:t>
      </w:r>
      <w:proofErr w:type="spellEnd"/>
    </w:p>
    <w:p w:rsidR="005D14A8" w:rsidRPr="001C5002" w:rsidRDefault="005D14A8" w:rsidP="005D14A8">
      <w:pPr>
        <w:spacing w:after="0" w:line="240" w:lineRule="auto"/>
        <w:jc w:val="right"/>
        <w:rPr>
          <w:rFonts w:ascii="Times New Roman" w:hAnsi="Times New Roman"/>
          <w:sz w:val="24"/>
          <w:szCs w:val="24"/>
        </w:rPr>
      </w:pPr>
      <w:r w:rsidRPr="001C5002">
        <w:rPr>
          <w:rFonts w:ascii="Times New Roman" w:hAnsi="Times New Roman"/>
          <w:sz w:val="24"/>
          <w:szCs w:val="24"/>
        </w:rPr>
        <w:t>__________________Н.А. Морозова</w:t>
      </w:r>
    </w:p>
    <w:p w:rsidR="005D14A8" w:rsidRPr="001C5002" w:rsidRDefault="005D14A8" w:rsidP="005D14A8">
      <w:pPr>
        <w:spacing w:after="0" w:line="240" w:lineRule="auto"/>
        <w:jc w:val="right"/>
        <w:rPr>
          <w:rFonts w:ascii="Times New Roman" w:hAnsi="Times New Roman"/>
          <w:sz w:val="24"/>
          <w:szCs w:val="24"/>
        </w:rPr>
      </w:pPr>
      <w:r w:rsidRPr="001C5002">
        <w:rPr>
          <w:rFonts w:ascii="Times New Roman" w:hAnsi="Times New Roman"/>
          <w:sz w:val="24"/>
          <w:szCs w:val="24"/>
        </w:rPr>
        <w:t>_________________Т.И. Долгодворова</w:t>
      </w:r>
    </w:p>
    <w:p w:rsidR="005D14A8" w:rsidRPr="001C5002" w:rsidRDefault="005D14A8" w:rsidP="005D14A8">
      <w:pPr>
        <w:spacing w:after="0" w:line="240" w:lineRule="auto"/>
        <w:jc w:val="right"/>
        <w:rPr>
          <w:rFonts w:ascii="Times New Roman" w:hAnsi="Times New Roman"/>
          <w:sz w:val="24"/>
          <w:szCs w:val="24"/>
        </w:rPr>
      </w:pPr>
      <w:r w:rsidRPr="001C5002">
        <w:rPr>
          <w:rFonts w:ascii="Times New Roman" w:hAnsi="Times New Roman"/>
          <w:sz w:val="24"/>
          <w:szCs w:val="24"/>
        </w:rPr>
        <w:t xml:space="preserve">                                                                                _____________________Ж.В. Резинкина</w:t>
      </w:r>
    </w:p>
    <w:p w:rsidR="005D14A8" w:rsidRPr="001C5002" w:rsidRDefault="005D14A8" w:rsidP="005D14A8">
      <w:pPr>
        <w:spacing w:after="0" w:line="240" w:lineRule="auto"/>
        <w:jc w:val="right"/>
        <w:rPr>
          <w:rFonts w:ascii="Times New Roman" w:hAnsi="Times New Roman"/>
          <w:sz w:val="24"/>
          <w:szCs w:val="24"/>
        </w:rPr>
      </w:pPr>
      <w:r w:rsidRPr="001C5002">
        <w:rPr>
          <w:rFonts w:ascii="Times New Roman" w:hAnsi="Times New Roman"/>
          <w:sz w:val="24"/>
          <w:szCs w:val="24"/>
        </w:rPr>
        <w:t xml:space="preserve">______________________А.Т. Абдуллаев                                                                                </w:t>
      </w:r>
    </w:p>
    <w:p w:rsidR="005D14A8" w:rsidRPr="001C5002" w:rsidRDefault="005D14A8" w:rsidP="005D14A8">
      <w:pPr>
        <w:spacing w:after="0" w:line="240" w:lineRule="auto"/>
        <w:ind w:left="-993"/>
        <w:jc w:val="right"/>
        <w:rPr>
          <w:rFonts w:ascii="Times New Roman" w:hAnsi="Times New Roman"/>
          <w:sz w:val="24"/>
          <w:szCs w:val="24"/>
        </w:rPr>
      </w:pPr>
      <w:r w:rsidRPr="001C5002">
        <w:rPr>
          <w:rFonts w:ascii="Times New Roman" w:hAnsi="Times New Roman"/>
          <w:sz w:val="24"/>
          <w:szCs w:val="24"/>
        </w:rPr>
        <w:t xml:space="preserve">___________________Н.Б. Захарова                                                                               </w:t>
      </w:r>
    </w:p>
    <w:p w:rsidR="005D14A8" w:rsidRPr="001C5002" w:rsidRDefault="005D14A8" w:rsidP="005D14A8">
      <w:pPr>
        <w:spacing w:after="0" w:line="240" w:lineRule="auto"/>
        <w:rPr>
          <w:rFonts w:ascii="Times New Roman" w:hAnsi="Times New Roman"/>
          <w:sz w:val="24"/>
          <w:szCs w:val="24"/>
        </w:rPr>
      </w:pPr>
    </w:p>
    <w:p w:rsidR="005D14A8" w:rsidRPr="007C7976" w:rsidRDefault="005D14A8" w:rsidP="005D14A8">
      <w:pPr>
        <w:spacing w:after="0" w:line="240" w:lineRule="auto"/>
        <w:rPr>
          <w:rFonts w:ascii="Times New Roman" w:hAnsi="Times New Roman"/>
          <w:sz w:val="24"/>
          <w:szCs w:val="24"/>
        </w:rPr>
      </w:pPr>
      <w:r w:rsidRPr="001C5002">
        <w:rPr>
          <w:rFonts w:ascii="Times New Roman" w:hAnsi="Times New Roman"/>
          <w:sz w:val="24"/>
          <w:szCs w:val="24"/>
        </w:rPr>
        <w:t xml:space="preserve"> Представитель заказчика                                       _____________________</w:t>
      </w:r>
      <w:r w:rsidR="00FB478C" w:rsidRPr="001C5002">
        <w:rPr>
          <w:rFonts w:ascii="Times New Roman" w:hAnsi="Times New Roman"/>
          <w:sz w:val="24"/>
          <w:szCs w:val="24"/>
        </w:rPr>
        <w:t>М.В. Кабанцева</w:t>
      </w:r>
    </w:p>
    <w:p w:rsidR="005D14A8" w:rsidRPr="00B207C3"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Default="005D14A8" w:rsidP="005D14A8"/>
    <w:p w:rsidR="005D14A8" w:rsidRPr="00B207C3" w:rsidRDefault="005D14A8" w:rsidP="005D14A8"/>
    <w:p w:rsidR="009D1916" w:rsidRPr="009D1916" w:rsidRDefault="009F7798" w:rsidP="009D1916">
      <w:pPr>
        <w:spacing w:after="0"/>
        <w:ind w:left="5954"/>
        <w:jc w:val="right"/>
        <w:rPr>
          <w:rFonts w:ascii="Times New Roman" w:hAnsi="Times New Roman" w:cs="Times New Roman"/>
          <w:sz w:val="16"/>
        </w:rPr>
      </w:pPr>
      <w:r w:rsidRPr="009D1916">
        <w:rPr>
          <w:rFonts w:ascii="Times New Roman" w:hAnsi="Times New Roman" w:cs="Times New Roman"/>
          <w:sz w:val="16"/>
        </w:rPr>
        <w:t xml:space="preserve">Приложение </w:t>
      </w:r>
    </w:p>
    <w:p w:rsidR="009F7798" w:rsidRPr="009D1916" w:rsidRDefault="009F7798" w:rsidP="009D1916">
      <w:pPr>
        <w:spacing w:after="0"/>
        <w:ind w:left="5954"/>
        <w:jc w:val="right"/>
        <w:rPr>
          <w:rFonts w:ascii="Times New Roman" w:hAnsi="Times New Roman" w:cs="Times New Roman"/>
          <w:sz w:val="16"/>
        </w:rPr>
      </w:pPr>
      <w:r w:rsidRPr="009D1916">
        <w:rPr>
          <w:rFonts w:ascii="Times New Roman" w:hAnsi="Times New Roman" w:cs="Times New Roman"/>
          <w:sz w:val="16"/>
        </w:rPr>
        <w:t>к протоколу рассмотрения заявок на участие в аукционе в электронной форме</w:t>
      </w:r>
    </w:p>
    <w:p w:rsidR="009F7798" w:rsidRPr="009D1916" w:rsidRDefault="00960C41" w:rsidP="009D1916">
      <w:pPr>
        <w:spacing w:after="0"/>
        <w:ind w:left="5954"/>
        <w:jc w:val="right"/>
        <w:rPr>
          <w:rFonts w:ascii="Times New Roman" w:hAnsi="Times New Roman" w:cs="Times New Roman"/>
          <w:sz w:val="16"/>
        </w:rPr>
      </w:pPr>
      <w:r>
        <w:rPr>
          <w:rFonts w:ascii="Times New Roman" w:hAnsi="Times New Roman" w:cs="Times New Roman"/>
          <w:sz w:val="16"/>
        </w:rPr>
        <w:t>от «</w:t>
      </w:r>
      <w:r w:rsidR="00B11A61">
        <w:rPr>
          <w:rFonts w:ascii="Times New Roman" w:hAnsi="Times New Roman" w:cs="Times New Roman"/>
          <w:sz w:val="16"/>
        </w:rPr>
        <w:t>17</w:t>
      </w:r>
      <w:r w:rsidR="009F7798" w:rsidRPr="009D1916">
        <w:rPr>
          <w:rFonts w:ascii="Times New Roman" w:hAnsi="Times New Roman" w:cs="Times New Roman"/>
          <w:sz w:val="16"/>
        </w:rPr>
        <w:t xml:space="preserve">» </w:t>
      </w:r>
      <w:r w:rsidR="00B11A61">
        <w:rPr>
          <w:rFonts w:ascii="Times New Roman" w:hAnsi="Times New Roman" w:cs="Times New Roman"/>
          <w:sz w:val="16"/>
        </w:rPr>
        <w:t>марта</w:t>
      </w:r>
      <w:r w:rsidR="005A4E91">
        <w:rPr>
          <w:rFonts w:ascii="Times New Roman" w:hAnsi="Times New Roman" w:cs="Times New Roman"/>
          <w:sz w:val="16"/>
        </w:rPr>
        <w:t xml:space="preserve"> 201</w:t>
      </w:r>
      <w:r w:rsidR="00B11A61">
        <w:rPr>
          <w:rFonts w:ascii="Times New Roman" w:hAnsi="Times New Roman" w:cs="Times New Roman"/>
          <w:sz w:val="16"/>
        </w:rPr>
        <w:t>5</w:t>
      </w:r>
      <w:r w:rsidR="005A4E91">
        <w:rPr>
          <w:rFonts w:ascii="Times New Roman" w:hAnsi="Times New Roman" w:cs="Times New Roman"/>
          <w:sz w:val="16"/>
        </w:rPr>
        <w:t xml:space="preserve"> г. № 018730000581</w:t>
      </w:r>
      <w:r w:rsidR="00B11A61">
        <w:rPr>
          <w:rFonts w:ascii="Times New Roman" w:hAnsi="Times New Roman" w:cs="Times New Roman"/>
          <w:sz w:val="16"/>
        </w:rPr>
        <w:t>5000067</w:t>
      </w:r>
      <w:r w:rsidR="009F7798" w:rsidRPr="009D1916">
        <w:rPr>
          <w:rFonts w:ascii="Times New Roman" w:hAnsi="Times New Roman" w:cs="Times New Roman"/>
          <w:sz w:val="16"/>
        </w:rPr>
        <w:t>-1</w:t>
      </w:r>
    </w:p>
    <w:p w:rsidR="009F1EA4" w:rsidRDefault="009F1EA4" w:rsidP="00E93F51">
      <w:pPr>
        <w:spacing w:after="0" w:line="240" w:lineRule="auto"/>
        <w:jc w:val="center"/>
        <w:rPr>
          <w:rFonts w:ascii="Times New Roman" w:hAnsi="Times New Roman" w:cs="Times New Roman"/>
        </w:rPr>
      </w:pPr>
    </w:p>
    <w:p w:rsidR="009F7798" w:rsidRPr="007F29E8" w:rsidRDefault="009D1916" w:rsidP="00E93F51">
      <w:pPr>
        <w:spacing w:after="0" w:line="240" w:lineRule="auto"/>
        <w:jc w:val="center"/>
        <w:rPr>
          <w:rFonts w:ascii="Times New Roman" w:hAnsi="Times New Roman" w:cs="Times New Roman"/>
        </w:rPr>
      </w:pPr>
      <w:r w:rsidRPr="007F29E8">
        <w:rPr>
          <w:rFonts w:ascii="Times New Roman" w:hAnsi="Times New Roman" w:cs="Times New Roman"/>
        </w:rPr>
        <w:t>Т</w:t>
      </w:r>
      <w:r w:rsidR="009F7798" w:rsidRPr="007F29E8">
        <w:rPr>
          <w:rFonts w:ascii="Times New Roman" w:hAnsi="Times New Roman" w:cs="Times New Roman"/>
        </w:rPr>
        <w:t>аблица</w:t>
      </w:r>
      <w:r w:rsidR="00960C41" w:rsidRPr="007F29E8">
        <w:rPr>
          <w:rFonts w:ascii="Times New Roman" w:hAnsi="Times New Roman" w:cs="Times New Roman"/>
        </w:rPr>
        <w:t xml:space="preserve"> </w:t>
      </w:r>
      <w:r w:rsidR="009F7798" w:rsidRPr="007F29E8">
        <w:rPr>
          <w:rFonts w:ascii="Times New Roman" w:hAnsi="Times New Roman" w:cs="Times New Roman"/>
        </w:rPr>
        <w:t>рассмотрения заявок</w:t>
      </w:r>
    </w:p>
    <w:p w:rsidR="00E93F51" w:rsidRDefault="00C9596D" w:rsidP="00E93F51">
      <w:pPr>
        <w:tabs>
          <w:tab w:val="num" w:pos="0"/>
          <w:tab w:val="num" w:pos="567"/>
        </w:tabs>
        <w:spacing w:after="0" w:line="240" w:lineRule="auto"/>
        <w:jc w:val="center"/>
        <w:rPr>
          <w:rFonts w:ascii="Times New Roman" w:hAnsi="Times New Roman"/>
        </w:rPr>
      </w:pPr>
      <w:r>
        <w:rPr>
          <w:rFonts w:ascii="Times New Roman" w:hAnsi="Times New Roman" w:cs="Times New Roman"/>
        </w:rPr>
        <w:t>на участие в аукционе</w:t>
      </w:r>
      <w:r w:rsidR="009F7798" w:rsidRPr="007F29E8">
        <w:rPr>
          <w:rFonts w:ascii="Times New Roman" w:hAnsi="Times New Roman" w:cs="Times New Roman"/>
        </w:rPr>
        <w:t xml:space="preserve"> в электронной форме </w:t>
      </w:r>
      <w:r w:rsidR="00B11A61">
        <w:rPr>
          <w:rFonts w:ascii="Times New Roman" w:hAnsi="Times New Roman" w:cs="Times New Roman"/>
        </w:rPr>
        <w:t xml:space="preserve">среди субъектов малого предпринимательства и социально ориентированных некоммерческих организаций </w:t>
      </w:r>
      <w:r w:rsidR="00E93F51" w:rsidRPr="007F29E8">
        <w:rPr>
          <w:rFonts w:ascii="Times New Roman" w:hAnsi="Times New Roman"/>
        </w:rPr>
        <w:t xml:space="preserve">на право заключения </w:t>
      </w:r>
      <w:r w:rsidR="00FC3337">
        <w:rPr>
          <w:rFonts w:ascii="Times New Roman" w:hAnsi="Times New Roman"/>
        </w:rPr>
        <w:t>гражданско-правового договора</w:t>
      </w:r>
      <w:r w:rsidR="00E93F51" w:rsidRPr="007F29E8">
        <w:rPr>
          <w:rFonts w:ascii="Times New Roman" w:hAnsi="Times New Roman"/>
        </w:rPr>
        <w:t xml:space="preserve"> на поставку </w:t>
      </w:r>
      <w:r w:rsidR="005A4E91">
        <w:rPr>
          <w:rFonts w:ascii="Times New Roman" w:hAnsi="Times New Roman"/>
        </w:rPr>
        <w:t>столов ученических</w:t>
      </w:r>
    </w:p>
    <w:p w:rsidR="00C9596D" w:rsidRPr="007F29E8" w:rsidRDefault="00C9596D" w:rsidP="00E93F51">
      <w:pPr>
        <w:tabs>
          <w:tab w:val="num" w:pos="0"/>
          <w:tab w:val="num" w:pos="567"/>
        </w:tabs>
        <w:spacing w:after="0" w:line="240" w:lineRule="auto"/>
        <w:jc w:val="center"/>
        <w:rPr>
          <w:rFonts w:ascii="Times New Roman" w:hAnsi="Times New Roman"/>
        </w:rPr>
      </w:pPr>
    </w:p>
    <w:p w:rsidR="00C9596D" w:rsidRPr="006436A4" w:rsidRDefault="00E93F51" w:rsidP="006436A4">
      <w:pPr>
        <w:spacing w:after="0" w:line="240" w:lineRule="auto"/>
        <w:ind w:left="-1134"/>
        <w:rPr>
          <w:rFonts w:ascii="Times New Roman" w:hAnsi="Times New Roman"/>
        </w:rPr>
      </w:pPr>
      <w:r w:rsidRPr="007F29E8">
        <w:rPr>
          <w:rFonts w:ascii="Times New Roman" w:hAnsi="Times New Roman" w:cs="Times New Roman"/>
        </w:rPr>
        <w:t xml:space="preserve">Заказчик: </w:t>
      </w:r>
      <w:r w:rsidRPr="007F29E8">
        <w:rPr>
          <w:rFonts w:ascii="Times New Roman" w:hAnsi="Times New Roman"/>
        </w:rPr>
        <w:t>Муниципальное бюджетное общеобразовательное учреждение «Лицей им. Г.Ф. Атякшева»</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852"/>
        <w:gridCol w:w="2550"/>
        <w:gridCol w:w="567"/>
        <w:gridCol w:w="567"/>
        <w:gridCol w:w="992"/>
        <w:gridCol w:w="992"/>
        <w:gridCol w:w="851"/>
        <w:gridCol w:w="992"/>
        <w:gridCol w:w="1134"/>
      </w:tblGrid>
      <w:tr w:rsidR="00EE5034" w:rsidTr="00A43FEA">
        <w:trPr>
          <w:trHeight w:val="795"/>
        </w:trPr>
        <w:tc>
          <w:tcPr>
            <w:tcW w:w="1702" w:type="dxa"/>
          </w:tcPr>
          <w:p w:rsidR="00EE5034" w:rsidRPr="007F29E8" w:rsidRDefault="00EE5034" w:rsidP="006436A4">
            <w:pPr>
              <w:spacing w:after="0" w:line="240" w:lineRule="auto"/>
              <w:jc w:val="center"/>
              <w:rPr>
                <w:rFonts w:ascii="Times New Roman" w:hAnsi="Times New Roman" w:cs="Times New Roman"/>
                <w:bCs/>
                <w:color w:val="000000"/>
                <w:sz w:val="16"/>
                <w:szCs w:val="16"/>
              </w:rPr>
            </w:pPr>
          </w:p>
        </w:tc>
        <w:tc>
          <w:tcPr>
            <w:tcW w:w="852" w:type="dxa"/>
            <w:vAlign w:val="center"/>
            <w:hideMark/>
          </w:tcPr>
          <w:p w:rsidR="00EE5034" w:rsidRPr="007F29E8" w:rsidRDefault="00EE5034" w:rsidP="006436A4">
            <w:pPr>
              <w:spacing w:after="0" w:line="240" w:lineRule="auto"/>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Наименование товара</w:t>
            </w:r>
          </w:p>
        </w:tc>
        <w:tc>
          <w:tcPr>
            <w:tcW w:w="2550" w:type="dxa"/>
            <w:vAlign w:val="center"/>
            <w:hideMark/>
          </w:tcPr>
          <w:p w:rsidR="00EE5034" w:rsidRPr="007F29E8" w:rsidRDefault="00EE5034" w:rsidP="006436A4">
            <w:pPr>
              <w:spacing w:after="0" w:line="240" w:lineRule="auto"/>
              <w:jc w:val="center"/>
              <w:rPr>
                <w:rFonts w:ascii="Times New Roman" w:hAnsi="Times New Roman" w:cs="Times New Roman"/>
                <w:bCs/>
                <w:color w:val="000000"/>
                <w:sz w:val="16"/>
                <w:szCs w:val="16"/>
              </w:rPr>
            </w:pPr>
            <w:r w:rsidRPr="007F29E8">
              <w:rPr>
                <w:rFonts w:ascii="Times New Roman" w:hAnsi="Times New Roman" w:cs="Times New Roman"/>
                <w:sz w:val="16"/>
                <w:szCs w:val="16"/>
              </w:rPr>
              <w:t>Технические характеристики товара</w:t>
            </w:r>
          </w:p>
        </w:tc>
        <w:tc>
          <w:tcPr>
            <w:tcW w:w="567" w:type="dxa"/>
            <w:vAlign w:val="center"/>
            <w:hideMark/>
          </w:tcPr>
          <w:p w:rsidR="00EE5034" w:rsidRPr="007F29E8" w:rsidRDefault="00EE5034" w:rsidP="006436A4">
            <w:pPr>
              <w:spacing w:after="0" w:line="240" w:lineRule="auto"/>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Ед.</w:t>
            </w:r>
            <w:r>
              <w:rPr>
                <w:rFonts w:ascii="Times New Roman" w:hAnsi="Times New Roman" w:cs="Times New Roman"/>
                <w:bCs/>
                <w:color w:val="000000"/>
                <w:sz w:val="16"/>
                <w:szCs w:val="16"/>
              </w:rPr>
              <w:t xml:space="preserve"> </w:t>
            </w:r>
            <w:proofErr w:type="spellStart"/>
            <w:r w:rsidRPr="007F29E8">
              <w:rPr>
                <w:rFonts w:ascii="Times New Roman" w:hAnsi="Times New Roman" w:cs="Times New Roman"/>
                <w:bCs/>
                <w:color w:val="000000"/>
                <w:sz w:val="16"/>
                <w:szCs w:val="16"/>
              </w:rPr>
              <w:t>изм</w:t>
            </w:r>
            <w:proofErr w:type="spellEnd"/>
          </w:p>
        </w:tc>
        <w:tc>
          <w:tcPr>
            <w:tcW w:w="567" w:type="dxa"/>
            <w:vAlign w:val="center"/>
            <w:hideMark/>
          </w:tcPr>
          <w:p w:rsidR="00EE5034" w:rsidRPr="007F29E8" w:rsidRDefault="00EE5034" w:rsidP="006436A4">
            <w:pPr>
              <w:spacing w:after="0" w:line="240" w:lineRule="auto"/>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Кол-во</w:t>
            </w:r>
          </w:p>
        </w:tc>
        <w:tc>
          <w:tcPr>
            <w:tcW w:w="992" w:type="dxa"/>
            <w:vAlign w:val="center"/>
          </w:tcPr>
          <w:p w:rsidR="00EE5034" w:rsidRPr="00196E91" w:rsidRDefault="00EE5034" w:rsidP="006436A4">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8189423</w:t>
            </w:r>
          </w:p>
        </w:tc>
        <w:tc>
          <w:tcPr>
            <w:tcW w:w="992" w:type="dxa"/>
            <w:vAlign w:val="center"/>
          </w:tcPr>
          <w:p w:rsidR="00EE5034" w:rsidRPr="00196E91" w:rsidRDefault="00EE5034" w:rsidP="006436A4">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1572954</w:t>
            </w:r>
          </w:p>
        </w:tc>
        <w:tc>
          <w:tcPr>
            <w:tcW w:w="851" w:type="dxa"/>
            <w:vAlign w:val="center"/>
          </w:tcPr>
          <w:p w:rsidR="00EE5034" w:rsidRPr="00196E91" w:rsidRDefault="00EE5034" w:rsidP="006436A4">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6772843</w:t>
            </w:r>
          </w:p>
        </w:tc>
        <w:tc>
          <w:tcPr>
            <w:tcW w:w="992" w:type="dxa"/>
            <w:vAlign w:val="center"/>
          </w:tcPr>
          <w:p w:rsidR="00EE5034" w:rsidRDefault="00EE5034" w:rsidP="006436A4">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8227374</w:t>
            </w:r>
          </w:p>
        </w:tc>
        <w:tc>
          <w:tcPr>
            <w:tcW w:w="1134" w:type="dxa"/>
            <w:vAlign w:val="center"/>
          </w:tcPr>
          <w:p w:rsidR="00EE5034" w:rsidRDefault="00EE5034" w:rsidP="006436A4">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4619322</w:t>
            </w:r>
          </w:p>
        </w:tc>
      </w:tr>
      <w:tr w:rsidR="00EE5034" w:rsidTr="00A43FEA">
        <w:trPr>
          <w:trHeight w:val="64"/>
        </w:trPr>
        <w:tc>
          <w:tcPr>
            <w:tcW w:w="1702" w:type="dxa"/>
          </w:tcPr>
          <w:p w:rsidR="00EE5034" w:rsidRPr="00EE5034" w:rsidRDefault="00EE5034" w:rsidP="006436A4">
            <w:pPr>
              <w:autoSpaceDE w:val="0"/>
              <w:autoSpaceDN w:val="0"/>
              <w:adjustRightInd w:val="0"/>
              <w:spacing w:after="0" w:line="240" w:lineRule="auto"/>
              <w:rPr>
                <w:rFonts w:ascii="Times New Roman" w:hAnsi="Times New Roman" w:cs="Times New Roman"/>
                <w:sz w:val="16"/>
                <w:szCs w:val="16"/>
              </w:rPr>
            </w:pPr>
            <w:r w:rsidRPr="00EE5034">
              <w:rPr>
                <w:rFonts w:ascii="Times New Roman" w:hAnsi="Times New Roman" w:cs="Times New Roman"/>
                <w:sz w:val="16"/>
                <w:szCs w:val="16"/>
              </w:rPr>
              <w:t>Обязательные требования</w:t>
            </w:r>
          </w:p>
          <w:p w:rsidR="00EE5034" w:rsidRPr="00EE5034" w:rsidRDefault="00EE5034" w:rsidP="006436A4">
            <w:pPr>
              <w:autoSpaceDE w:val="0"/>
              <w:autoSpaceDN w:val="0"/>
              <w:adjustRightInd w:val="0"/>
              <w:spacing w:after="0" w:line="240" w:lineRule="auto"/>
              <w:rPr>
                <w:rFonts w:ascii="Times New Roman" w:hAnsi="Times New Roman" w:cs="Times New Roman"/>
                <w:sz w:val="16"/>
                <w:szCs w:val="16"/>
              </w:rPr>
            </w:pPr>
            <w:r w:rsidRPr="00EE5034">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EE5034" w:rsidRPr="00EE5034" w:rsidRDefault="00EE5034" w:rsidP="006436A4">
            <w:pPr>
              <w:autoSpaceDE w:val="0"/>
              <w:autoSpaceDN w:val="0"/>
              <w:adjustRightInd w:val="0"/>
              <w:spacing w:after="0" w:line="240" w:lineRule="auto"/>
              <w:rPr>
                <w:rFonts w:ascii="Times New Roman" w:hAnsi="Times New Roman" w:cs="Times New Roman"/>
                <w:sz w:val="16"/>
                <w:szCs w:val="16"/>
              </w:rPr>
            </w:pPr>
            <w:proofErr w:type="gramStart"/>
            <w:r w:rsidRPr="00EE5034">
              <w:rPr>
                <w:rFonts w:ascii="Times New Roman" w:hAnsi="Times New Roman" w:cs="Times New Roman"/>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852" w:type="dxa"/>
            <w:hideMark/>
          </w:tcPr>
          <w:p w:rsidR="00EE5034" w:rsidRPr="00960C41" w:rsidRDefault="00EE5034" w:rsidP="006436A4">
            <w:pPr>
              <w:spacing w:after="0" w:line="240" w:lineRule="auto"/>
              <w:jc w:val="center"/>
              <w:rPr>
                <w:rFonts w:ascii="Times New Roman" w:hAnsi="Times New Roman" w:cs="Times New Roman"/>
                <w:sz w:val="18"/>
                <w:szCs w:val="18"/>
              </w:rPr>
            </w:pPr>
            <w:r>
              <w:rPr>
                <w:rFonts w:ascii="Times New Roman" w:eastAsia="Calibri" w:hAnsi="Times New Roman" w:cs="Times New Roman"/>
                <w:sz w:val="18"/>
                <w:szCs w:val="18"/>
              </w:rPr>
              <w:t>Стол</w:t>
            </w:r>
          </w:p>
        </w:tc>
        <w:tc>
          <w:tcPr>
            <w:tcW w:w="2550" w:type="dxa"/>
            <w:vAlign w:val="center"/>
            <w:hideMark/>
          </w:tcPr>
          <w:p w:rsidR="00EE5034" w:rsidRPr="005A4E91" w:rsidRDefault="00EE5034" w:rsidP="006436A4">
            <w:pPr>
              <w:spacing w:after="0" w:line="240" w:lineRule="auto"/>
              <w:jc w:val="center"/>
              <w:rPr>
                <w:rFonts w:ascii="Times New Roman" w:hAnsi="Times New Roman" w:cs="Times New Roman"/>
                <w:sz w:val="20"/>
                <w:szCs w:val="20"/>
              </w:rPr>
            </w:pPr>
            <w:proofErr w:type="gramStart"/>
            <w:r w:rsidRPr="005A4E91">
              <w:rPr>
                <w:rFonts w:ascii="Times New Roman" w:hAnsi="Times New Roman" w:cs="Times New Roman"/>
                <w:color w:val="000000"/>
                <w:sz w:val="20"/>
                <w:szCs w:val="20"/>
              </w:rPr>
              <w:t>двухместный</w:t>
            </w:r>
            <w:proofErr w:type="gramEnd"/>
            <w:r w:rsidRPr="005A4E91">
              <w:rPr>
                <w:rFonts w:ascii="Times New Roman" w:hAnsi="Times New Roman" w:cs="Times New Roman"/>
                <w:color w:val="000000"/>
                <w:sz w:val="20"/>
                <w:szCs w:val="20"/>
              </w:rPr>
              <w:t xml:space="preserve"> регулируемый по высоте и углу наклона. Каркас регулируется по высоте 4-5-6 ростовые группы, регулируется </w:t>
            </w:r>
            <w:r>
              <w:rPr>
                <w:rFonts w:ascii="Times New Roman" w:hAnsi="Times New Roman" w:cs="Times New Roman"/>
                <w:color w:val="000000"/>
                <w:sz w:val="20"/>
                <w:szCs w:val="20"/>
              </w:rPr>
              <w:t>по углу наклона столешницы от 0</w:t>
            </w:r>
            <w:r w:rsidRPr="005A4E91">
              <w:rPr>
                <w:rFonts w:ascii="Times New Roman" w:hAnsi="Times New Roman" w:cs="Times New Roman"/>
                <w:color w:val="000000"/>
                <w:sz w:val="20"/>
                <w:szCs w:val="20"/>
              </w:rPr>
              <w:t xml:space="preserve"> до 20°, шесть фиксированных положений угла наклона. Каркас: квадратная труба 25*25мм, цельносварной металлический каркас окрашен износостойкой порошковой краской светло-серого цвета. Высота стола фиксируется двумя винтами/гайками на каждой ножке</w:t>
            </w:r>
            <w:proofErr w:type="gramStart"/>
            <w:r w:rsidRPr="005A4E91">
              <w:rPr>
                <w:rFonts w:ascii="Times New Roman" w:hAnsi="Times New Roman" w:cs="Times New Roman"/>
                <w:color w:val="000000"/>
                <w:sz w:val="20"/>
                <w:szCs w:val="20"/>
              </w:rPr>
              <w:t>.</w:t>
            </w:r>
            <w:proofErr w:type="gramEnd"/>
            <w:r w:rsidRPr="005A4E91">
              <w:rPr>
                <w:rFonts w:ascii="Times New Roman" w:hAnsi="Times New Roman" w:cs="Times New Roman"/>
                <w:color w:val="000000"/>
                <w:sz w:val="20"/>
                <w:szCs w:val="20"/>
              </w:rPr>
              <w:t xml:space="preserve"> </w:t>
            </w:r>
            <w:proofErr w:type="gramStart"/>
            <w:r w:rsidRPr="005A4E91">
              <w:rPr>
                <w:rFonts w:ascii="Times New Roman" w:hAnsi="Times New Roman" w:cs="Times New Roman"/>
                <w:color w:val="000000"/>
                <w:sz w:val="20"/>
                <w:szCs w:val="20"/>
              </w:rPr>
              <w:t>в</w:t>
            </w:r>
            <w:proofErr w:type="gramEnd"/>
            <w:r w:rsidRPr="005A4E91">
              <w:rPr>
                <w:rFonts w:ascii="Times New Roman" w:hAnsi="Times New Roman" w:cs="Times New Roman"/>
                <w:color w:val="000000"/>
                <w:sz w:val="20"/>
                <w:szCs w:val="20"/>
              </w:rPr>
              <w:t>ысота 640-700-760мм. Столешница стола двухместного: 500*1200мм. Материал: СДСП 16мм "Бук", кромка ПВХ 2мм. В комплектацию должны быть включены: а) крючки для портфелей; б) лоток-пенал для письменных принадлежностей; в) закругление углов столешницы</w:t>
            </w:r>
          </w:p>
        </w:tc>
        <w:tc>
          <w:tcPr>
            <w:tcW w:w="567" w:type="dxa"/>
            <w:vAlign w:val="center"/>
            <w:hideMark/>
          </w:tcPr>
          <w:p w:rsidR="00EE5034" w:rsidRPr="00960C41" w:rsidRDefault="00EE5034" w:rsidP="006436A4">
            <w:pPr>
              <w:spacing w:after="0" w:line="240" w:lineRule="auto"/>
              <w:jc w:val="center"/>
              <w:rPr>
                <w:rFonts w:ascii="Times New Roman" w:hAnsi="Times New Roman" w:cs="Times New Roman"/>
                <w:bCs/>
                <w:color w:val="000000"/>
                <w:sz w:val="18"/>
                <w:szCs w:val="18"/>
              </w:rPr>
            </w:pPr>
            <w:proofErr w:type="spellStart"/>
            <w:proofErr w:type="gramStart"/>
            <w:r>
              <w:rPr>
                <w:rFonts w:ascii="Times New Roman" w:hAnsi="Times New Roman" w:cs="Times New Roman"/>
                <w:bCs/>
                <w:color w:val="000000"/>
                <w:sz w:val="18"/>
                <w:szCs w:val="18"/>
              </w:rPr>
              <w:t>шт</w:t>
            </w:r>
            <w:proofErr w:type="spellEnd"/>
            <w:proofErr w:type="gramEnd"/>
          </w:p>
        </w:tc>
        <w:tc>
          <w:tcPr>
            <w:tcW w:w="567" w:type="dxa"/>
            <w:vAlign w:val="center"/>
            <w:hideMark/>
          </w:tcPr>
          <w:p w:rsidR="00EE5034" w:rsidRPr="00960C41" w:rsidRDefault="00EE5034" w:rsidP="006436A4">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47</w:t>
            </w:r>
          </w:p>
        </w:tc>
        <w:tc>
          <w:tcPr>
            <w:tcW w:w="992" w:type="dxa"/>
            <w:vAlign w:val="center"/>
          </w:tcPr>
          <w:p w:rsidR="00EE5034" w:rsidRPr="00960C41" w:rsidRDefault="00EE5034" w:rsidP="006436A4">
            <w:pPr>
              <w:spacing w:after="0" w:line="240" w:lineRule="auto"/>
              <w:jc w:val="center"/>
              <w:rPr>
                <w:rFonts w:ascii="Times New Roman" w:hAnsi="Times New Roman" w:cs="Times New Roman"/>
                <w:bCs/>
                <w:color w:val="000000"/>
                <w:sz w:val="18"/>
                <w:szCs w:val="18"/>
              </w:rPr>
            </w:pPr>
            <w:r w:rsidRPr="00960C41">
              <w:rPr>
                <w:rFonts w:ascii="Times New Roman" w:hAnsi="Times New Roman" w:cs="Times New Roman"/>
                <w:bCs/>
                <w:color w:val="000000"/>
                <w:sz w:val="18"/>
                <w:szCs w:val="18"/>
              </w:rPr>
              <w:t>соответствует</w:t>
            </w:r>
          </w:p>
        </w:tc>
        <w:tc>
          <w:tcPr>
            <w:tcW w:w="992" w:type="dxa"/>
            <w:vAlign w:val="center"/>
          </w:tcPr>
          <w:p w:rsidR="00EE5034" w:rsidRPr="00960C41" w:rsidRDefault="00EE5034" w:rsidP="006436A4">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 xml:space="preserve">не </w:t>
            </w:r>
            <w:r w:rsidRPr="00960C41">
              <w:rPr>
                <w:rFonts w:ascii="Times New Roman" w:hAnsi="Times New Roman" w:cs="Times New Roman"/>
                <w:bCs/>
                <w:color w:val="000000"/>
                <w:sz w:val="18"/>
                <w:szCs w:val="18"/>
              </w:rPr>
              <w:t>соответствует</w:t>
            </w:r>
            <w:r>
              <w:rPr>
                <w:rFonts w:ascii="Times New Roman" w:hAnsi="Times New Roman" w:cs="Times New Roman"/>
                <w:bCs/>
                <w:color w:val="000000"/>
                <w:sz w:val="18"/>
                <w:szCs w:val="18"/>
              </w:rPr>
              <w:t xml:space="preserve"> (не указана страна происхождения товара)</w:t>
            </w:r>
          </w:p>
        </w:tc>
        <w:tc>
          <w:tcPr>
            <w:tcW w:w="851" w:type="dxa"/>
            <w:vAlign w:val="center"/>
          </w:tcPr>
          <w:p w:rsidR="00EE5034" w:rsidRPr="00960C41" w:rsidRDefault="00EE5034" w:rsidP="006436A4">
            <w:pPr>
              <w:spacing w:after="0" w:line="240" w:lineRule="auto"/>
              <w:jc w:val="center"/>
              <w:rPr>
                <w:rFonts w:ascii="Times New Roman" w:hAnsi="Times New Roman" w:cs="Times New Roman"/>
                <w:bCs/>
                <w:color w:val="000000"/>
                <w:sz w:val="18"/>
                <w:szCs w:val="18"/>
              </w:rPr>
            </w:pPr>
            <w:r w:rsidRPr="00960C41">
              <w:rPr>
                <w:rFonts w:ascii="Times New Roman" w:hAnsi="Times New Roman" w:cs="Times New Roman"/>
                <w:bCs/>
                <w:color w:val="000000"/>
                <w:sz w:val="18"/>
                <w:szCs w:val="18"/>
              </w:rPr>
              <w:t>соответствует</w:t>
            </w:r>
          </w:p>
        </w:tc>
        <w:tc>
          <w:tcPr>
            <w:tcW w:w="992" w:type="dxa"/>
            <w:vAlign w:val="center"/>
          </w:tcPr>
          <w:p w:rsidR="00EE5034" w:rsidRPr="00960C41" w:rsidRDefault="00EE5034" w:rsidP="006436A4">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соответствует</w:t>
            </w:r>
          </w:p>
        </w:tc>
        <w:tc>
          <w:tcPr>
            <w:tcW w:w="1134" w:type="dxa"/>
            <w:vAlign w:val="center"/>
          </w:tcPr>
          <w:p w:rsidR="00EE5034" w:rsidRDefault="006436A4" w:rsidP="006436A4">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 xml:space="preserve">не </w:t>
            </w:r>
            <w:r w:rsidR="00EE5034">
              <w:rPr>
                <w:rFonts w:ascii="Times New Roman" w:hAnsi="Times New Roman" w:cs="Times New Roman"/>
                <w:bCs/>
                <w:color w:val="000000"/>
                <w:sz w:val="18"/>
                <w:szCs w:val="18"/>
              </w:rPr>
              <w:t>соответствует</w:t>
            </w:r>
          </w:p>
          <w:p w:rsidR="006436A4" w:rsidRPr="00960C41" w:rsidRDefault="006436A4" w:rsidP="006436A4">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(в описании присутствуют слова «должны быть»)</w:t>
            </w:r>
          </w:p>
        </w:tc>
      </w:tr>
    </w:tbl>
    <w:p w:rsidR="00E93F51" w:rsidRPr="001C5002" w:rsidRDefault="00E93F51">
      <w:pPr>
        <w:rPr>
          <w:rFonts w:ascii="Times New Roman" w:hAnsi="Times New Roman" w:cs="Times New Roman"/>
          <w:b/>
        </w:rPr>
      </w:pPr>
    </w:p>
    <w:sectPr w:rsidR="00E93F51" w:rsidRPr="001C5002" w:rsidSect="006436A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C0C49"/>
    <w:rsid w:val="000569EA"/>
    <w:rsid w:val="0014206F"/>
    <w:rsid w:val="001708F8"/>
    <w:rsid w:val="00190FE0"/>
    <w:rsid w:val="00196E91"/>
    <w:rsid w:val="001A1D49"/>
    <w:rsid w:val="001C5002"/>
    <w:rsid w:val="001E5549"/>
    <w:rsid w:val="0022654F"/>
    <w:rsid w:val="00291A53"/>
    <w:rsid w:val="0029606C"/>
    <w:rsid w:val="003D74E5"/>
    <w:rsid w:val="00411956"/>
    <w:rsid w:val="004B4CFB"/>
    <w:rsid w:val="00534B96"/>
    <w:rsid w:val="005A4E91"/>
    <w:rsid w:val="005A7AEB"/>
    <w:rsid w:val="005B7F1B"/>
    <w:rsid w:val="005D14A8"/>
    <w:rsid w:val="006436A4"/>
    <w:rsid w:val="00747588"/>
    <w:rsid w:val="007D12F3"/>
    <w:rsid w:val="007F29E8"/>
    <w:rsid w:val="008208C2"/>
    <w:rsid w:val="00871F38"/>
    <w:rsid w:val="00960186"/>
    <w:rsid w:val="00960C41"/>
    <w:rsid w:val="009D1916"/>
    <w:rsid w:val="009F1EA4"/>
    <w:rsid w:val="009F7798"/>
    <w:rsid w:val="00A43FEA"/>
    <w:rsid w:val="00A642A5"/>
    <w:rsid w:val="00A86A24"/>
    <w:rsid w:val="00AD1BCD"/>
    <w:rsid w:val="00B0433A"/>
    <w:rsid w:val="00B11A61"/>
    <w:rsid w:val="00BE4E0D"/>
    <w:rsid w:val="00C9596D"/>
    <w:rsid w:val="00DD1408"/>
    <w:rsid w:val="00E81857"/>
    <w:rsid w:val="00E93F51"/>
    <w:rsid w:val="00EC0C49"/>
    <w:rsid w:val="00EE18D8"/>
    <w:rsid w:val="00EE5034"/>
    <w:rsid w:val="00FB478C"/>
    <w:rsid w:val="00FC1ABE"/>
    <w:rsid w:val="00FC33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9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1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semiHidden/>
    <w:locked/>
    <w:rsid w:val="005D14A8"/>
    <w:rPr>
      <w:rFonts w:ascii="Times New Roman" w:eastAsia="Times New Roman" w:hAnsi="Times New Roman"/>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semiHidden/>
    <w:unhideWhenUsed/>
    <w:rsid w:val="005D14A8"/>
    <w:pPr>
      <w:widowControl w:val="0"/>
      <w:spacing w:after="120" w:line="240" w:lineRule="auto"/>
    </w:pPr>
    <w:rPr>
      <w:rFonts w:ascii="Times New Roman" w:eastAsia="Times New Roman" w:hAnsi="Times New Roman"/>
    </w:rPr>
  </w:style>
  <w:style w:type="character" w:customStyle="1" w:styleId="1">
    <w:name w:val="Основной текст Знак1"/>
    <w:basedOn w:val="a0"/>
    <w:link w:val="a5"/>
    <w:uiPriority w:val="99"/>
    <w:semiHidden/>
    <w:rsid w:val="005D14A8"/>
  </w:style>
  <w:style w:type="character" w:styleId="a6">
    <w:name w:val="Hyperlink"/>
    <w:semiHidden/>
    <w:unhideWhenUsed/>
    <w:rsid w:val="005D14A8"/>
    <w:rPr>
      <w:rFonts w:ascii="Times New Roman" w:hAnsi="Times New Roman" w:cs="Times New Roman" w:hint="default"/>
      <w:color w:val="0000FF"/>
      <w:u w:val="single"/>
    </w:rPr>
  </w:style>
  <w:style w:type="paragraph" w:customStyle="1" w:styleId="ConsPlusNormal">
    <w:name w:val="ConsPlusNormal"/>
    <w:uiPriority w:val="99"/>
    <w:rsid w:val="005D14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1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6416796">
      <w:bodyDiv w:val="1"/>
      <w:marLeft w:val="0"/>
      <w:marRight w:val="0"/>
      <w:marTop w:val="0"/>
      <w:marBottom w:val="0"/>
      <w:divBdr>
        <w:top w:val="none" w:sz="0" w:space="0" w:color="auto"/>
        <w:left w:val="none" w:sz="0" w:space="0" w:color="auto"/>
        <w:bottom w:val="none" w:sz="0" w:space="0" w:color="auto"/>
        <w:right w:val="none" w:sz="0" w:space="0" w:color="auto"/>
      </w:divBdr>
    </w:div>
    <w:div w:id="533885758">
      <w:bodyDiv w:val="1"/>
      <w:marLeft w:val="0"/>
      <w:marRight w:val="0"/>
      <w:marTop w:val="0"/>
      <w:marBottom w:val="0"/>
      <w:divBdr>
        <w:top w:val="none" w:sz="0" w:space="0" w:color="auto"/>
        <w:left w:val="none" w:sz="0" w:space="0" w:color="auto"/>
        <w:bottom w:val="none" w:sz="0" w:space="0" w:color="auto"/>
        <w:right w:val="none" w:sz="0" w:space="0" w:color="auto"/>
      </w:divBdr>
    </w:div>
    <w:div w:id="9117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1363</Words>
  <Characters>7772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User-School №3</dc:creator>
  <cp:lastModifiedBy>Боярищева Татьяна Федоровна</cp:lastModifiedBy>
  <cp:revision>25</cp:revision>
  <cp:lastPrinted>2015-03-17T04:02:00Z</cp:lastPrinted>
  <dcterms:created xsi:type="dcterms:W3CDTF">2014-03-21T08:40:00Z</dcterms:created>
  <dcterms:modified xsi:type="dcterms:W3CDTF">2015-03-17T04:12:00Z</dcterms:modified>
</cp:coreProperties>
</file>