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230FE848"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w:t>
      </w:r>
      <w:r w:rsidR="00931BFE" w:rsidRPr="00931BFE">
        <w:rPr>
          <w:rFonts w:ascii="PT Astra Serif" w:hAnsi="PT Astra Serif"/>
          <w:b/>
          <w:color w:val="auto"/>
          <w:sz w:val="28"/>
        </w:rPr>
        <w:t>поставку сувенирной (подарочной) продукции</w:t>
      </w:r>
    </w:p>
    <w:p w14:paraId="4907CF93" w14:textId="13182A94"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E1F2D">
        <w:rPr>
          <w:rFonts w:ascii="PT Astra Serif" w:hAnsi="PT Astra Serif"/>
          <w:color w:val="auto"/>
          <w:sz w:val="28"/>
        </w:rPr>
        <w:t xml:space="preserve"> </w:t>
      </w:r>
      <w:r w:rsidR="00190D14" w:rsidRPr="00190D14">
        <w:rPr>
          <w:rFonts w:ascii="PT Astra Serif" w:hAnsi="PT Astra Serif"/>
          <w:color w:val="auto"/>
          <w:sz w:val="28"/>
        </w:rPr>
        <w:t>233862200236886220100101920012341244</w:t>
      </w:r>
      <w:bookmarkStart w:id="0" w:name="_GoBack"/>
      <w:bookmarkEnd w:id="0"/>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293CC74E"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931BFE">
        <w:rPr>
          <w:rFonts w:ascii="PT Astra Serif" w:hAnsi="PT Astra Serif"/>
          <w:bCs/>
          <w:color w:val="000099"/>
          <w:szCs w:val="24"/>
        </w:rPr>
        <w:t>сувенирную</w:t>
      </w:r>
      <w:r w:rsidR="00227A45">
        <w:rPr>
          <w:rFonts w:ascii="PT Astra Serif" w:hAnsi="PT Astra Serif"/>
          <w:bCs/>
          <w:color w:val="000099"/>
          <w:szCs w:val="24"/>
        </w:rPr>
        <w:t xml:space="preserve"> (</w:t>
      </w:r>
      <w:r w:rsidR="00931BFE">
        <w:rPr>
          <w:rFonts w:ascii="PT Astra Serif" w:hAnsi="PT Astra Serif"/>
          <w:bCs/>
          <w:color w:val="000099"/>
          <w:szCs w:val="24"/>
        </w:rPr>
        <w:t>подарочную</w:t>
      </w:r>
      <w:r w:rsidR="00227A45">
        <w:rPr>
          <w:rFonts w:ascii="PT Astra Serif" w:hAnsi="PT Astra Serif"/>
          <w:bCs/>
          <w:color w:val="000099"/>
          <w:szCs w:val="24"/>
        </w:rPr>
        <w:t xml:space="preserve">) </w:t>
      </w:r>
      <w:r w:rsidR="00931BFE">
        <w:rPr>
          <w:rFonts w:ascii="PT Astra Serif" w:hAnsi="PT Astra Serif"/>
          <w:bCs/>
          <w:color w:val="000099"/>
          <w:szCs w:val="24"/>
        </w:rPr>
        <w:t>продукцию</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2499F813"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00E33A36" w:rsidRPr="00E33A36">
        <w:rPr>
          <w:rFonts w:ascii="PT Astra Serif" w:hAnsi="PT Astra Serif"/>
          <w:color w:val="auto"/>
          <w:szCs w:val="24"/>
        </w:rPr>
        <w:t>Бю</w:t>
      </w:r>
      <w:r w:rsidR="00F3508E">
        <w:rPr>
          <w:rFonts w:ascii="PT Astra Serif" w:hAnsi="PT Astra Serif"/>
          <w:color w:val="auto"/>
          <w:szCs w:val="24"/>
        </w:rPr>
        <w:t xml:space="preserve">джет города </w:t>
      </w:r>
      <w:proofErr w:type="spellStart"/>
      <w:r w:rsidR="00F3508E">
        <w:rPr>
          <w:rFonts w:ascii="PT Astra Serif" w:hAnsi="PT Astra Serif"/>
          <w:color w:val="auto"/>
          <w:szCs w:val="24"/>
        </w:rPr>
        <w:t>Югорска</w:t>
      </w:r>
      <w:proofErr w:type="spellEnd"/>
      <w:r w:rsidR="00F3508E">
        <w:rPr>
          <w:rFonts w:ascii="PT Astra Serif" w:hAnsi="PT Astra Serif"/>
          <w:color w:val="auto"/>
          <w:szCs w:val="24"/>
        </w:rPr>
        <w:t xml:space="preserve"> на 2023 год.</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xml:space="preserve">) рабочих дней </w:t>
      </w:r>
      <w:proofErr w:type="gramStart"/>
      <w:r w:rsidRPr="003047B7">
        <w:rPr>
          <w:rFonts w:ascii="PT Astra Serif" w:hAnsi="PT Astra Serif"/>
          <w:color w:val="auto"/>
          <w:szCs w:val="24"/>
        </w:rPr>
        <w:t>с даты подписания</w:t>
      </w:r>
      <w:proofErr w:type="gramEnd"/>
      <w:r w:rsidRPr="003047B7">
        <w:rPr>
          <w:rFonts w:ascii="PT Astra Serif" w:hAnsi="PT Astra Serif"/>
          <w:color w:val="auto"/>
          <w:szCs w:val="24"/>
        </w:rPr>
        <w:t xml:space="preserve">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6F2A540C"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4974B1">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931BFE" w:rsidRPr="00931BFE">
        <w:rPr>
          <w:rFonts w:ascii="PT Astra Serif" w:hAnsi="PT Astra Serif"/>
          <w:color w:val="auto"/>
          <w:szCs w:val="24"/>
        </w:rPr>
        <w:t xml:space="preserve">с момента заключения муниципального контракта по </w:t>
      </w:r>
      <w:r w:rsidR="00A570DB">
        <w:rPr>
          <w:rFonts w:ascii="PT Astra Serif" w:hAnsi="PT Astra Serif"/>
          <w:color w:val="auto"/>
          <w:szCs w:val="24"/>
        </w:rPr>
        <w:t>20</w:t>
      </w:r>
      <w:r w:rsidR="00931BFE" w:rsidRPr="00931BFE">
        <w:rPr>
          <w:rFonts w:ascii="PT Astra Serif" w:hAnsi="PT Astra Serif"/>
          <w:color w:val="auto"/>
          <w:szCs w:val="24"/>
        </w:rPr>
        <w:t>.0</w:t>
      </w:r>
      <w:r w:rsidR="00A570DB">
        <w:rPr>
          <w:rFonts w:ascii="PT Astra Serif" w:hAnsi="PT Astra Serif"/>
          <w:color w:val="auto"/>
          <w:szCs w:val="24"/>
        </w:rPr>
        <w:t>9</w:t>
      </w:r>
      <w:r w:rsidR="00931BFE" w:rsidRPr="00931BFE">
        <w:rPr>
          <w:rFonts w:ascii="PT Astra Serif" w:hAnsi="PT Astra Serif"/>
          <w:color w:val="auto"/>
          <w:szCs w:val="24"/>
        </w:rPr>
        <w:t>.2023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A570DB">
        <w:rPr>
          <w:rFonts w:ascii="PT Astra Serif" w:hAnsi="PT Astra Serif"/>
          <w:color w:val="auto"/>
          <w:szCs w:val="24"/>
        </w:rPr>
        <w:t>Попова Наталья</w:t>
      </w:r>
      <w:r w:rsidR="00931BFE">
        <w:rPr>
          <w:rFonts w:ascii="PT Astra Serif" w:hAnsi="PT Astra Serif"/>
          <w:color w:val="auto"/>
          <w:szCs w:val="24"/>
        </w:rPr>
        <w:t xml:space="preserve"> Александровна</w:t>
      </w:r>
      <w:r w:rsidR="00851AB7" w:rsidRPr="00851AB7">
        <w:rPr>
          <w:rFonts w:ascii="PT Astra Serif" w:hAnsi="PT Astra Serif"/>
          <w:color w:val="auto"/>
          <w:szCs w:val="24"/>
        </w:rPr>
        <w:t>,</w:t>
      </w:r>
      <w:r w:rsidR="00931BFE">
        <w:rPr>
          <w:rFonts w:ascii="PT Astra Serif" w:hAnsi="PT Astra Serif"/>
          <w:color w:val="auto"/>
          <w:szCs w:val="24"/>
        </w:rPr>
        <w:t xml:space="preserve"> </w:t>
      </w:r>
      <w:r w:rsidR="00931BFE" w:rsidRPr="00931BFE">
        <w:rPr>
          <w:rFonts w:ascii="PT Astra Serif" w:hAnsi="PT Astra Serif"/>
          <w:color w:val="auto"/>
          <w:szCs w:val="24"/>
        </w:rPr>
        <w:t>8 34675 500</w:t>
      </w:r>
      <w:r w:rsidR="00A570DB">
        <w:rPr>
          <w:rFonts w:ascii="PT Astra Serif" w:hAnsi="PT Astra Serif"/>
          <w:color w:val="auto"/>
          <w:szCs w:val="24"/>
        </w:rPr>
        <w:t>45</w:t>
      </w:r>
      <w:r w:rsidR="00931BFE">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309C633B"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w:t>
      </w:r>
      <w:r w:rsidR="00622C71" w:rsidRPr="00622C71">
        <w:rPr>
          <w:rFonts w:ascii="PT Astra Serif" w:hAnsi="PT Astra Serif"/>
          <w:szCs w:val="24"/>
        </w:rPr>
        <w:t xml:space="preserve">Адресом электронной почты для получения сообщений является: </w:t>
      </w:r>
      <w:proofErr w:type="spellStart"/>
      <w:r w:rsidR="00A570DB">
        <w:rPr>
          <w:rFonts w:ascii="PT Astra Serif" w:hAnsi="PT Astra Serif"/>
          <w:szCs w:val="24"/>
          <w:lang w:val="en-US"/>
        </w:rPr>
        <w:t>aho</w:t>
      </w:r>
      <w:proofErr w:type="spellEnd"/>
      <w:r w:rsidR="00622C71" w:rsidRPr="00622C71">
        <w:rPr>
          <w:rFonts w:ascii="PT Astra Serif" w:hAnsi="PT Astra Serif"/>
          <w:szCs w:val="24"/>
        </w:rPr>
        <w:t xml:space="preserve">@ugorsk.ru. Номером </w:t>
      </w:r>
      <w:r w:rsidR="00A570DB">
        <w:rPr>
          <w:rFonts w:ascii="PT Astra Serif" w:hAnsi="PT Astra Serif"/>
          <w:szCs w:val="24"/>
        </w:rPr>
        <w:t>телефона</w:t>
      </w:r>
      <w:r w:rsidR="00622C71" w:rsidRPr="00622C71">
        <w:rPr>
          <w:rFonts w:ascii="PT Astra Serif" w:hAnsi="PT Astra Serif"/>
          <w:szCs w:val="24"/>
        </w:rPr>
        <w:t xml:space="preserve"> для получения сообщений является: 8 (34675) 5-00-</w:t>
      </w:r>
      <w:r w:rsidR="00A570DB" w:rsidRPr="00A570DB">
        <w:rPr>
          <w:rFonts w:ascii="PT Astra Serif" w:hAnsi="PT Astra Serif"/>
          <w:szCs w:val="24"/>
        </w:rPr>
        <w:t>45</w:t>
      </w:r>
      <w:r w:rsidR="00622C71" w:rsidRPr="00622C71">
        <w:rPr>
          <w:rFonts w:ascii="PT Astra Serif" w:hAnsi="PT Astra Serif"/>
          <w:szCs w:val="24"/>
        </w:rPr>
        <w:t>.</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42BCCC34" w14:textId="197861A0" w:rsidR="006F0A7F" w:rsidRPr="00ED67B7" w:rsidRDefault="006F0A7F" w:rsidP="0005058E">
      <w:pPr>
        <w:pStyle w:val="afa"/>
        <w:spacing w:line="240" w:lineRule="auto"/>
        <w:jc w:val="both"/>
        <w:rPr>
          <w:rFonts w:ascii="PT Astra Serif" w:hAnsi="PT Astra Serif"/>
          <w:szCs w:val="24"/>
        </w:rPr>
      </w:pPr>
      <w:proofErr w:type="gramStart"/>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Одновременно проверяется соответствие наименования, ассортимента и комплектности </w:t>
      </w:r>
      <w:r w:rsidRPr="00ED67B7">
        <w:rPr>
          <w:rFonts w:ascii="PT Astra Serif" w:hAnsi="PT Astra Serif"/>
          <w:szCs w:val="24"/>
        </w:rPr>
        <w:lastRenderedPageBreak/>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roofErr w:type="gramEnd"/>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D67B7">
        <w:rPr>
          <w:rFonts w:ascii="PT Astra Serif" w:hAnsi="PT Astra Serif"/>
          <w:szCs w:val="24"/>
        </w:rPr>
        <w:t>осуществляется Поставщиком и согласовывается</w:t>
      </w:r>
      <w:proofErr w:type="gramEnd"/>
      <w:r w:rsidRPr="00ED67B7">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23FA7B5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w:t>
      </w:r>
      <w:proofErr w:type="gramStart"/>
      <w:r w:rsidRPr="00ED67B7">
        <w:rPr>
          <w:rFonts w:ascii="PT Astra Serif" w:hAnsi="PT Astra Serif"/>
          <w:szCs w:val="24"/>
        </w:rPr>
        <w:t>невыполнении</w:t>
      </w:r>
      <w:proofErr w:type="gramEnd"/>
      <w:r w:rsidRPr="00ED67B7">
        <w:rPr>
          <w:rFonts w:ascii="PT Astra Serif" w:hAnsi="PT Astra Serif"/>
          <w:szCs w:val="24"/>
        </w:rPr>
        <w:t xml:space="preserve">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A570DB">
        <w:rPr>
          <w:rFonts w:ascii="PT Astra Serif" w:hAnsi="PT Astra Serif"/>
          <w:szCs w:val="24"/>
        </w:rPr>
        <w:t>телефона</w:t>
      </w:r>
      <w:r w:rsidRPr="00ED67B7">
        <w:rPr>
          <w:rFonts w:ascii="PT Astra Serif" w:hAnsi="PT Astra Serif"/>
          <w:szCs w:val="24"/>
        </w:rPr>
        <w:t xml:space="preserve">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r w:rsidRPr="00ED67B7">
        <w:rPr>
          <w:rFonts w:ascii="PT Astra Serif" w:hAnsi="PT Astra Serif"/>
          <w:szCs w:val="24"/>
        </w:rPr>
        <w:t>.</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w:t>
      </w:r>
      <w:r w:rsidRPr="00ED67B7">
        <w:rPr>
          <w:rFonts w:ascii="PT Astra Serif" w:hAnsi="PT Astra Serif"/>
          <w:szCs w:val="24"/>
        </w:rPr>
        <w:lastRenderedPageBreak/>
        <w:t xml:space="preserve">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 информацию о </w:t>
      </w:r>
      <w:proofErr w:type="gramStart"/>
      <w:r w:rsidRPr="00ED67B7">
        <w:rPr>
          <w:rFonts w:ascii="PT Astra Serif" w:hAnsi="PT Astra Serif"/>
          <w:szCs w:val="24"/>
        </w:rPr>
        <w:t>количестве</w:t>
      </w:r>
      <w:proofErr w:type="gramEnd"/>
      <w:r w:rsidRPr="00ED67B7">
        <w:rPr>
          <w:rFonts w:ascii="PT Astra Serif" w:hAnsi="PT Astra Serif"/>
          <w:szCs w:val="24"/>
        </w:rPr>
        <w:t xml:space="preserve">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D67B7">
        <w:rPr>
          <w:rFonts w:ascii="PT Astra Serif" w:hAnsi="PT Astra Serif"/>
          <w:szCs w:val="24"/>
        </w:rPr>
        <w:t>таких</w:t>
      </w:r>
      <w:proofErr w:type="gramEnd"/>
      <w:r w:rsidRPr="00ED67B7">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w:t>
      </w:r>
      <w:proofErr w:type="gramStart"/>
      <w:r w:rsidRPr="00ED67B7">
        <w:rPr>
          <w:rFonts w:ascii="PT Astra Serif" w:hAnsi="PT Astra Serif"/>
          <w:szCs w:val="24"/>
        </w:rPr>
        <w:t xml:space="preserve">Внесение исправлений в документ о приёмке, оформленный в соответствии с частью </w:t>
      </w:r>
      <w:r w:rsidRPr="00ED67B7">
        <w:rPr>
          <w:rFonts w:ascii="PT Astra Serif" w:hAnsi="PT Astra Serif"/>
          <w:szCs w:val="24"/>
        </w:rPr>
        <w:lastRenderedPageBreak/>
        <w:t>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ED67B7">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ED67B7">
        <w:rPr>
          <w:rFonts w:ascii="PT Astra Serif" w:hAnsi="PT Astra Serif"/>
          <w:szCs w:val="24"/>
        </w:rPr>
        <w:t xml:space="preserve">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xml:space="preserve">. </w:t>
      </w:r>
      <w:proofErr w:type="gramStart"/>
      <w:r w:rsidRPr="00ED67B7">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w:t>
      </w:r>
      <w:proofErr w:type="gramStart"/>
      <w:r w:rsidRPr="00ED67B7">
        <w:rPr>
          <w:rFonts w:ascii="PT Astra Serif" w:hAnsi="PT Astra Serif"/>
          <w:szCs w:val="24"/>
        </w:rPr>
        <w:t>нарушениях</w:t>
      </w:r>
      <w:proofErr w:type="gramEnd"/>
      <w:r w:rsidRPr="00ED67B7">
        <w:rPr>
          <w:rFonts w:ascii="PT Astra Serif" w:hAnsi="PT Astra Serif"/>
          <w:szCs w:val="24"/>
        </w:rPr>
        <w:t xml:space="preserve">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xml:space="preserve">. </w:t>
      </w:r>
      <w:proofErr w:type="gramStart"/>
      <w:r w:rsidR="00AF769C" w:rsidRPr="00ED67B7">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Default="00AF769C" w:rsidP="00AF769C">
      <w:pPr>
        <w:pStyle w:val="13"/>
        <w:spacing w:after="0" w:line="240" w:lineRule="auto"/>
        <w:ind w:firstLine="709"/>
        <w:rPr>
          <w:rFonts w:ascii="PT Astra Serif" w:hAnsi="PT Astra Serif"/>
          <w:szCs w:val="24"/>
        </w:rPr>
      </w:pPr>
    </w:p>
    <w:p w14:paraId="5B598899" w14:textId="77777777" w:rsidR="00A570DB" w:rsidRDefault="00A570DB" w:rsidP="00AF769C">
      <w:pPr>
        <w:pStyle w:val="13"/>
        <w:spacing w:after="0" w:line="240" w:lineRule="auto"/>
        <w:ind w:firstLine="709"/>
        <w:rPr>
          <w:rFonts w:ascii="PT Astra Serif" w:hAnsi="PT Astra Serif"/>
          <w:szCs w:val="24"/>
        </w:rPr>
      </w:pPr>
    </w:p>
    <w:p w14:paraId="14DA3BF0" w14:textId="77777777" w:rsidR="00A570DB" w:rsidRPr="00ED67B7" w:rsidRDefault="00A570DB"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 xml:space="preserve">5.3. Товар должен быть </w:t>
      </w:r>
      <w:proofErr w:type="gramStart"/>
      <w:r w:rsidRPr="00ED67B7">
        <w:rPr>
          <w:rFonts w:ascii="PT Astra Serif" w:hAnsi="PT Astra Serif"/>
        </w:rPr>
        <w:t>упакован и замаркирован</w:t>
      </w:r>
      <w:proofErr w:type="gramEnd"/>
      <w:r w:rsidRPr="00ED67B7">
        <w:rPr>
          <w:rFonts w:ascii="PT Astra Serif" w:hAnsi="PT Astra Serif"/>
        </w:rPr>
        <w:t xml:space="preserve">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10C8DB73" w14:textId="77777777" w:rsidR="008430D8" w:rsidRPr="008430D8" w:rsidRDefault="008430D8" w:rsidP="008430D8">
      <w:pPr>
        <w:widowControl w:val="0"/>
        <w:tabs>
          <w:tab w:val="left" w:pos="709"/>
        </w:tabs>
        <w:suppressAutoHyphens/>
        <w:spacing w:after="0"/>
        <w:ind w:firstLine="709"/>
        <w:jc w:val="center"/>
        <w:rPr>
          <w:rFonts w:ascii="PT Astra Serif" w:hAnsi="PT Astra Serif"/>
          <w:b/>
          <w:color w:val="00000A"/>
        </w:rPr>
      </w:pPr>
      <w:r w:rsidRPr="008430D8">
        <w:rPr>
          <w:rFonts w:ascii="PT Astra Serif" w:hAnsi="PT Astra Serif"/>
          <w:b/>
          <w:color w:val="00000A"/>
        </w:rPr>
        <w:t>6. Ответственность Сторон</w:t>
      </w:r>
    </w:p>
    <w:p w14:paraId="049797A8" w14:textId="77777777" w:rsidR="008430D8" w:rsidRPr="008430D8" w:rsidRDefault="008430D8" w:rsidP="008430D8">
      <w:pPr>
        <w:tabs>
          <w:tab w:val="left" w:pos="2443"/>
        </w:tabs>
        <w:spacing w:after="0"/>
        <w:ind w:firstLine="709"/>
        <w:rPr>
          <w:rFonts w:ascii="PT Astra Serif" w:hAnsi="PT Astra Serif"/>
        </w:rPr>
      </w:pPr>
      <w:r w:rsidRPr="008430D8">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6A1C972" w14:textId="77777777" w:rsidR="008430D8" w:rsidRPr="008430D8" w:rsidRDefault="008430D8" w:rsidP="008430D8">
      <w:pPr>
        <w:tabs>
          <w:tab w:val="left" w:pos="2443"/>
        </w:tabs>
        <w:spacing w:after="0"/>
        <w:ind w:firstLine="709"/>
        <w:rPr>
          <w:rFonts w:ascii="PT Astra Serif" w:hAnsi="PT Astra Serif"/>
        </w:rPr>
      </w:pPr>
      <w:r w:rsidRPr="008430D8">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7B9E3D8" w14:textId="77777777" w:rsidR="008430D8" w:rsidRPr="008430D8" w:rsidRDefault="008430D8" w:rsidP="008430D8">
      <w:pPr>
        <w:tabs>
          <w:tab w:val="left" w:pos="2443"/>
        </w:tabs>
        <w:spacing w:after="0"/>
        <w:ind w:firstLine="709"/>
        <w:rPr>
          <w:rFonts w:ascii="PT Astra Serif" w:hAnsi="PT Astra Serif"/>
        </w:rPr>
      </w:pPr>
      <w:bookmarkStart w:id="3" w:name="P1554"/>
      <w:bookmarkEnd w:id="3"/>
      <w:r w:rsidRPr="008430D8">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166AF9C" w14:textId="77777777" w:rsidR="008430D8" w:rsidRPr="008430D8" w:rsidRDefault="008430D8" w:rsidP="008430D8">
      <w:pPr>
        <w:widowControl w:val="0"/>
        <w:autoSpaceDE w:val="0"/>
        <w:autoSpaceDN w:val="0"/>
        <w:adjustRightInd w:val="0"/>
        <w:spacing w:after="0"/>
        <w:ind w:firstLine="709"/>
        <w:rPr>
          <w:rFonts w:ascii="PT Astra Serif" w:hAnsi="PT Astra Serif"/>
        </w:rPr>
      </w:pPr>
      <w:r w:rsidRPr="008430D8">
        <w:rPr>
          <w:rFonts w:ascii="PT Astra Serif" w:hAnsi="PT Astra Serif"/>
        </w:rPr>
        <w:t xml:space="preserve">6.4. За каждый факт неисполнения или ненадлежащего исполнения Поставщиком обязательств, предусмотренных </w:t>
      </w:r>
      <w:r w:rsidRPr="008430D8">
        <w:rPr>
          <w:rFonts w:ascii="PT Astra Serif" w:hAnsi="PT Astra Serif" w:cs="Arial"/>
        </w:rPr>
        <w:t>Контрактом</w:t>
      </w:r>
      <w:r w:rsidRPr="008430D8">
        <w:rPr>
          <w:rFonts w:ascii="PT Astra Serif" w:hAnsi="PT Astra Serif"/>
        </w:rPr>
        <w:t xml:space="preserve">, за исключением просрочки исполнения Поставщиком обязательств (в том числе гарантийного обязательства), предусмотренных </w:t>
      </w:r>
      <w:r w:rsidRPr="008430D8">
        <w:rPr>
          <w:rFonts w:ascii="PT Astra Serif" w:hAnsi="PT Astra Serif" w:cs="Arial"/>
        </w:rPr>
        <w:t>Контрактом</w:t>
      </w:r>
      <w:r w:rsidRPr="008430D8">
        <w:rPr>
          <w:rFonts w:ascii="PT Astra Serif" w:hAnsi="PT Astra Serif"/>
        </w:rPr>
        <w:t xml:space="preserve">, Поставщик уплачивает Заказчику штраф. </w:t>
      </w:r>
      <w:proofErr w:type="gramStart"/>
      <w:r w:rsidRPr="008430D8">
        <w:rPr>
          <w:rFonts w:ascii="PT Astra Serif" w:hAnsi="PT Astra Serif"/>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8430D8">
        <w:rPr>
          <w:rFonts w:ascii="PT Astra Serif" w:hAnsi="PT Astra Serif"/>
        </w:rPr>
        <w:t xml:space="preserve"> 1 тыс. рублей</w:t>
      </w:r>
      <w:r w:rsidRPr="008430D8">
        <w:rPr>
          <w:rFonts w:ascii="PT Astra Serif" w:hAnsi="PT Astra Serif"/>
          <w:vertAlign w:val="superscript"/>
        </w:rPr>
        <w:footnoteReference w:id="2"/>
      </w:r>
      <w:r w:rsidRPr="008430D8">
        <w:rPr>
          <w:rFonts w:ascii="PT Astra Serif" w:hAnsi="PT Astra Serif"/>
        </w:rPr>
        <w:t>.</w:t>
      </w:r>
    </w:p>
    <w:p w14:paraId="1B6BBADB"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bookmarkStart w:id="4" w:name="P1556"/>
      <w:bookmarkEnd w:id="4"/>
      <w:r w:rsidRPr="008430D8">
        <w:rPr>
          <w:rFonts w:ascii="PT Astra Serif" w:hAnsi="PT Astra Serif"/>
          <w:color w:val="00000A"/>
        </w:rPr>
        <w:lastRenderedPageBreak/>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8430D8">
        <w:rPr>
          <w:rFonts w:ascii="PT Astra Serif" w:hAnsi="PT Astra Serif"/>
          <w:color w:val="00000A"/>
        </w:rPr>
        <w:t>определяется в соответствии с Правилами и составляет</w:t>
      </w:r>
      <w:proofErr w:type="gramEnd"/>
      <w:r w:rsidRPr="008430D8">
        <w:rPr>
          <w:rFonts w:ascii="PT Astra Serif" w:hAnsi="PT Astra Serif"/>
          <w:color w:val="00000A"/>
        </w:rPr>
        <w:t xml:space="preserve"> 1 000 (одна тысяча) рублей</w:t>
      </w:r>
      <w:r w:rsidRPr="008430D8">
        <w:rPr>
          <w:rFonts w:ascii="PT Astra Serif" w:hAnsi="PT Astra Serif"/>
          <w:color w:val="00000A"/>
          <w:vertAlign w:val="superscript"/>
        </w:rPr>
        <w:footnoteReference w:id="3"/>
      </w:r>
      <w:r w:rsidRPr="008430D8">
        <w:rPr>
          <w:rFonts w:ascii="PT Astra Serif" w:hAnsi="PT Astra Serif"/>
          <w:color w:val="00000A"/>
        </w:rPr>
        <w:t>.</w:t>
      </w:r>
    </w:p>
    <w:p w14:paraId="0EEC2C78"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r w:rsidRPr="008430D8">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72A0F5" w14:textId="77777777" w:rsidR="008430D8" w:rsidRPr="008430D8" w:rsidRDefault="008430D8" w:rsidP="008430D8">
      <w:pPr>
        <w:widowControl w:val="0"/>
        <w:tabs>
          <w:tab w:val="left" w:pos="709"/>
        </w:tabs>
        <w:suppressAutoHyphens/>
        <w:spacing w:after="0"/>
        <w:ind w:firstLine="709"/>
        <w:rPr>
          <w:rFonts w:ascii="PT Astra Serif" w:eastAsia="Calibri" w:hAnsi="PT Astra Serif"/>
          <w:lang w:eastAsia="en-US"/>
        </w:rPr>
      </w:pPr>
      <w:r w:rsidRPr="008430D8">
        <w:rPr>
          <w:rFonts w:ascii="PT Astra Serif" w:hAnsi="PT Astra Serif"/>
          <w:color w:val="00000A"/>
        </w:rPr>
        <w:t xml:space="preserve">6.7. </w:t>
      </w:r>
      <w:r w:rsidRPr="008430D8">
        <w:rPr>
          <w:rFonts w:ascii="PT Astra Serif" w:eastAsia="Calibri" w:hAnsi="PT Astra Serif"/>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8430D8">
        <w:rPr>
          <w:rFonts w:ascii="PT Astra Serif" w:eastAsia="Calibri" w:hAnsi="PT Astra Serif"/>
          <w:lang w:eastAsia="en-US"/>
        </w:rPr>
        <w:t>определяется в соответствии с Правилами и составляет</w:t>
      </w:r>
      <w:proofErr w:type="gramEnd"/>
      <w:r w:rsidRPr="008430D8">
        <w:rPr>
          <w:rFonts w:ascii="PT Astra Serif" w:eastAsia="Calibri" w:hAnsi="PT Astra Serif"/>
          <w:lang w:eastAsia="en-US"/>
        </w:rPr>
        <w:t xml:space="preserve"> 1 000 (одна тысяча) рублей</w:t>
      </w:r>
      <w:r w:rsidRPr="008430D8">
        <w:rPr>
          <w:rFonts w:ascii="PT Astra Serif" w:eastAsia="Calibri" w:hAnsi="PT Astra Serif"/>
          <w:vertAlign w:val="superscript"/>
          <w:lang w:eastAsia="en-US"/>
        </w:rPr>
        <w:footnoteReference w:id="4"/>
      </w:r>
      <w:r w:rsidRPr="008430D8">
        <w:rPr>
          <w:rFonts w:ascii="PT Astra Serif" w:eastAsia="Calibri" w:hAnsi="PT Astra Serif"/>
          <w:lang w:eastAsia="en-US"/>
        </w:rPr>
        <w:t>.</w:t>
      </w:r>
    </w:p>
    <w:p w14:paraId="699594AB" w14:textId="77777777" w:rsidR="008430D8" w:rsidRPr="008430D8" w:rsidRDefault="008430D8" w:rsidP="008430D8">
      <w:pPr>
        <w:widowControl w:val="0"/>
        <w:autoSpaceDE w:val="0"/>
        <w:autoSpaceDN w:val="0"/>
        <w:adjustRightInd w:val="0"/>
        <w:spacing w:after="0"/>
        <w:ind w:firstLine="709"/>
        <w:rPr>
          <w:rFonts w:ascii="PT Astra Serif" w:hAnsi="PT Astra Serif"/>
          <w:color w:val="00000A"/>
        </w:rPr>
      </w:pPr>
      <w:r w:rsidRPr="008430D8">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A7550C5"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1A85793"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6234A394"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874444D"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r w:rsidRPr="008430D8">
        <w:rPr>
          <w:rFonts w:ascii="PT Astra Serif" w:hAnsi="PT Astra Serif"/>
          <w:color w:val="00000A"/>
        </w:rPr>
        <w:t xml:space="preserve">6.12. В случае расторжения Контракта в связи с односторонним отказом Стороны от </w:t>
      </w:r>
      <w:r w:rsidRPr="008430D8">
        <w:rPr>
          <w:rFonts w:ascii="PT Astra Serif" w:hAnsi="PT Astra Serif"/>
          <w:color w:val="00000A"/>
        </w:rPr>
        <w:lastRenderedPageBreak/>
        <w:t>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5A5DA6DF" w14:textId="77777777" w:rsidR="00542D88"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w:t>
      </w:r>
      <w:r w:rsidR="00542D88" w:rsidRPr="00542D88">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55D79300"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7.6. </w:t>
      </w:r>
      <w:proofErr w:type="gramStart"/>
      <w:r w:rsidRPr="00ED67B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D67B7">
        <w:rPr>
          <w:rFonts w:ascii="PT Astra Serif" w:hAnsi="PT Astra Serif"/>
          <w:szCs w:val="24"/>
        </w:rPr>
        <w:t xml:space="preserve">менее </w:t>
      </w:r>
      <w:r w:rsidRPr="00ED67B7">
        <w:rPr>
          <w:rFonts w:ascii="PT Astra Serif" w:hAnsi="PT Astra Serif"/>
          <w:szCs w:val="24"/>
        </w:rPr>
        <w:lastRenderedPageBreak/>
        <w:t>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4A2F469C" w14:textId="77777777" w:rsidR="00542D88" w:rsidRPr="00ED67B7" w:rsidRDefault="00542D88"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w:t>
      </w:r>
      <w:proofErr w:type="gramStart"/>
      <w:r w:rsidRPr="00ED67B7">
        <w:rPr>
          <w:rFonts w:ascii="PT Astra Serif" w:hAnsi="PT Astra Serif"/>
          <w:color w:val="000000"/>
          <w:sz w:val="24"/>
          <w:szCs w:val="24"/>
        </w:rPr>
        <w:t xml:space="preserve">При исполнении своих обязательств по контракту Стороны, их аффилированные лица, </w:t>
      </w:r>
      <w:r w:rsidRPr="00ED67B7">
        <w:rPr>
          <w:rFonts w:ascii="PT Astra Serif" w:hAnsi="PT Astra Serif"/>
          <w:color w:val="000000"/>
          <w:sz w:val="24"/>
          <w:szCs w:val="24"/>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w:t>
      </w:r>
      <w:proofErr w:type="gramStart"/>
      <w:r w:rsidRPr="00ED67B7">
        <w:rPr>
          <w:rFonts w:ascii="PT Astra Serif" w:hAnsi="PT Astra Serif"/>
          <w:color w:val="000000"/>
          <w:sz w:val="24"/>
          <w:szCs w:val="24"/>
        </w:rPr>
        <w:t>нарушениях</w:t>
      </w:r>
      <w:proofErr w:type="gramEnd"/>
      <w:r w:rsidRPr="00ED67B7">
        <w:rPr>
          <w:rFonts w:ascii="PT Astra Serif" w:hAnsi="PT Astra Serif"/>
          <w:color w:val="000000"/>
          <w:sz w:val="24"/>
          <w:szCs w:val="24"/>
        </w:rPr>
        <w:t xml:space="preserve"> каких-либо положений настоящего раздела: ______________, официальный сайт ____________________ (при наличии). </w:t>
      </w:r>
    </w:p>
    <w:p w14:paraId="3AFBE575" w14:textId="2ACAC189"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w:t>
      </w:r>
      <w:proofErr w:type="gramStart"/>
      <w:r w:rsidRPr="00ED67B7">
        <w:rPr>
          <w:rFonts w:ascii="PT Astra Serif" w:hAnsi="PT Astra Serif"/>
          <w:color w:val="000000"/>
          <w:sz w:val="24"/>
          <w:szCs w:val="24"/>
        </w:rPr>
        <w:t>нарушениях</w:t>
      </w:r>
      <w:proofErr w:type="gramEnd"/>
      <w:r w:rsidRPr="00ED67B7">
        <w:rPr>
          <w:rFonts w:ascii="PT Astra Serif" w:hAnsi="PT Astra Serif"/>
          <w:color w:val="000000"/>
          <w:sz w:val="24"/>
          <w:szCs w:val="24"/>
        </w:rPr>
        <w:t xml:space="preserve"> каких-либо положений настоящего раздела: </w:t>
      </w:r>
      <w:proofErr w:type="spellStart"/>
      <w:r w:rsidR="00F3508E">
        <w:rPr>
          <w:rFonts w:ascii="PT Astra Serif" w:hAnsi="PT Astra Serif"/>
          <w:color w:val="000000"/>
          <w:sz w:val="24"/>
          <w:szCs w:val="24"/>
          <w:lang w:val="en-US"/>
        </w:rPr>
        <w:t>aho</w:t>
      </w:r>
      <w:proofErr w:type="spellEnd"/>
      <w:r w:rsidR="002A47F0" w:rsidRPr="00ED67B7">
        <w:rPr>
          <w:rFonts w:ascii="PT Astra Serif" w:hAnsi="PT Astra Serif"/>
          <w:color w:val="000000"/>
          <w:sz w:val="24"/>
          <w:szCs w:val="24"/>
        </w:rPr>
        <w:t>@ugorsk.ru, 8(34675)5-00-</w:t>
      </w:r>
      <w:r w:rsidR="00F3508E" w:rsidRPr="00F3508E">
        <w:rPr>
          <w:rFonts w:ascii="PT Astra Serif" w:hAnsi="PT Astra Serif"/>
          <w:color w:val="000000"/>
          <w:sz w:val="24"/>
          <w:szCs w:val="24"/>
        </w:rPr>
        <w:t>45</w:t>
      </w:r>
      <w:r w:rsidR="00512F6B">
        <w:rPr>
          <w:rFonts w:ascii="PT Astra Serif" w:hAnsi="PT Astra Serif"/>
          <w:color w:val="000000"/>
          <w:sz w:val="24"/>
          <w:szCs w:val="24"/>
        </w:rPr>
        <w:t>,</w:t>
      </w:r>
      <w:r w:rsidR="00C95C77" w:rsidRPr="00C95C77">
        <w:rPr>
          <w:rFonts w:ascii="PT Astra Serif" w:hAnsi="PT Astra Serif"/>
          <w:color w:val="000000"/>
          <w:sz w:val="24"/>
          <w:szCs w:val="24"/>
        </w:rPr>
        <w:t xml:space="preserve"> 5-00-</w:t>
      </w:r>
      <w:r w:rsidR="00F3508E">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12.3. Сторона, получившая письменное уведомление о </w:t>
      </w:r>
      <w:proofErr w:type="gramStart"/>
      <w:r w:rsidRPr="00ED67B7">
        <w:rPr>
          <w:rFonts w:ascii="PT Astra Serif" w:hAnsi="PT Astra Serif"/>
          <w:color w:val="000000"/>
          <w:sz w:val="24"/>
          <w:szCs w:val="24"/>
        </w:rPr>
        <w:t>нарушении</w:t>
      </w:r>
      <w:proofErr w:type="gramEnd"/>
      <w:r w:rsidRPr="00ED67B7">
        <w:rPr>
          <w:rFonts w:ascii="PT Astra Serif" w:hAnsi="PT Astra Serif"/>
          <w:color w:val="000000"/>
          <w:sz w:val="24"/>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37A9986A"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F338D1" w:rsidRPr="00F338D1">
        <w:rPr>
          <w:rFonts w:ascii="PT Astra Serif" w:hAnsi="PT Astra Serif"/>
          <w:color w:val="000099"/>
        </w:rPr>
        <w:t>29</w:t>
      </w:r>
      <w:r w:rsidRPr="00ED67B7">
        <w:rPr>
          <w:rFonts w:ascii="PT Astra Serif" w:hAnsi="PT Astra Serif"/>
          <w:color w:val="000099"/>
        </w:rPr>
        <w:t>.</w:t>
      </w:r>
      <w:r w:rsidR="004C7E18">
        <w:rPr>
          <w:rFonts w:ascii="PT Astra Serif" w:hAnsi="PT Astra Serif"/>
          <w:color w:val="000099"/>
        </w:rPr>
        <w:t>0</w:t>
      </w:r>
      <w:r w:rsidR="00A570DB">
        <w:rPr>
          <w:rFonts w:ascii="PT Astra Serif" w:hAnsi="PT Astra Serif"/>
          <w:color w:val="000099"/>
        </w:rPr>
        <w:t>9</w:t>
      </w:r>
      <w:r w:rsidRPr="00ED67B7">
        <w:rPr>
          <w:rFonts w:ascii="PT Astra Serif" w:hAnsi="PT Astra Serif"/>
          <w:color w:val="000099"/>
        </w:rPr>
        <w:t>.202</w:t>
      </w:r>
      <w:r w:rsidR="004C7E18">
        <w:rPr>
          <w:rFonts w:ascii="PT Astra Serif" w:hAnsi="PT Astra Serif"/>
          <w:color w:val="000099"/>
        </w:rPr>
        <w:t>3</w:t>
      </w:r>
      <w:r w:rsidRPr="00ED67B7">
        <w:rPr>
          <w:rFonts w:ascii="PT Astra Serif" w:hAnsi="PT Astra Serif"/>
          <w:color w:val="000099"/>
        </w:rPr>
        <w:t xml:space="preserve">. </w:t>
      </w:r>
      <w:r w:rsidR="005501A1" w:rsidRPr="005501A1">
        <w:rPr>
          <w:rFonts w:ascii="PT Astra Serif" w:hAnsi="PT Astra Serif"/>
          <w:color w:val="000099"/>
        </w:rPr>
        <w:t>Окончание срока действия Контракта не влечет прекращения неисполненных обязатель</w:t>
      </w:r>
      <w:proofErr w:type="gramStart"/>
      <w:r w:rsidR="005501A1" w:rsidRPr="005501A1">
        <w:rPr>
          <w:rFonts w:ascii="PT Astra Serif" w:hAnsi="PT Astra Serif"/>
          <w:color w:val="000099"/>
        </w:rPr>
        <w:t>ств Ст</w:t>
      </w:r>
      <w:proofErr w:type="gramEnd"/>
      <w:r w:rsidR="005501A1" w:rsidRPr="005501A1">
        <w:rPr>
          <w:rFonts w:ascii="PT Astra Serif" w:hAnsi="PT Astra Serif"/>
          <w:color w:val="000099"/>
        </w:rPr>
        <w:t>орон по Контракту</w:t>
      </w:r>
      <w:r w:rsidR="00D24766">
        <w:rPr>
          <w:rFonts w:ascii="PT Astra Serif" w:hAnsi="PT Astra Serif"/>
          <w:color w:val="000099"/>
        </w:rPr>
        <w:t>.</w:t>
      </w:r>
      <w:r w:rsidR="005501A1" w:rsidRPr="005501A1">
        <w:rPr>
          <w:rFonts w:ascii="PT Astra Serif" w:hAnsi="PT Astra Serif"/>
          <w:color w:val="000099"/>
        </w:rPr>
        <w:t xml:space="preserve">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13.2. </w:t>
      </w:r>
      <w:proofErr w:type="gramStart"/>
      <w:r w:rsidRPr="00ED67B7">
        <w:rPr>
          <w:rFonts w:ascii="PT Astra Serif" w:hAnsi="PT Astra Serif"/>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w:t>
      </w:r>
      <w:r w:rsidRPr="00ED67B7">
        <w:rPr>
          <w:rFonts w:ascii="PT Astra Serif" w:hAnsi="PT Astra Serif" w:cs="Times New Roman"/>
          <w:sz w:val="24"/>
          <w:szCs w:val="24"/>
        </w:rPr>
        <w:lastRenderedPageBreak/>
        <w:t>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proofErr w:type="gramStart"/>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proofErr w:type="gramEnd"/>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1FE6C7C7" w14:textId="572B460F" w:rsidR="009448A6" w:rsidRPr="009448A6" w:rsidRDefault="009448A6" w:rsidP="009448A6">
      <w:pPr>
        <w:pStyle w:val="ConsPlusNormal"/>
        <w:ind w:firstLine="709"/>
        <w:rPr>
          <w:rFonts w:ascii="PT Astra Serif" w:hAnsi="PT Astra Serif" w:cs="Times New Roman"/>
          <w:sz w:val="24"/>
          <w:szCs w:val="24"/>
        </w:rPr>
      </w:pPr>
      <w:r w:rsidRPr="009448A6">
        <w:rPr>
          <w:rFonts w:ascii="PT Astra Serif" w:hAnsi="PT Astra Serif" w:cs="Times New Roman"/>
          <w:sz w:val="24"/>
          <w:szCs w:val="24"/>
        </w:rPr>
        <w:t>1</w:t>
      </w:r>
      <w:r>
        <w:rPr>
          <w:rFonts w:ascii="PT Astra Serif" w:hAnsi="PT Astra Serif" w:cs="Times New Roman"/>
          <w:sz w:val="24"/>
          <w:szCs w:val="24"/>
        </w:rPr>
        <w:t>4</w:t>
      </w:r>
      <w:r w:rsidRPr="009448A6">
        <w:rPr>
          <w:rFonts w:ascii="PT Astra Serif" w:hAnsi="PT Astra Serif" w:cs="Times New Roman"/>
          <w:sz w:val="24"/>
          <w:szCs w:val="24"/>
        </w:rPr>
        <w:t>.</w:t>
      </w:r>
      <w:r>
        <w:rPr>
          <w:rFonts w:ascii="PT Astra Serif" w:hAnsi="PT Astra Serif" w:cs="Times New Roman"/>
          <w:sz w:val="24"/>
          <w:szCs w:val="24"/>
        </w:rPr>
        <w:t>8</w:t>
      </w:r>
      <w:r w:rsidRPr="009448A6">
        <w:rPr>
          <w:rFonts w:ascii="PT Astra Serif" w:hAnsi="PT Astra Serif" w:cs="Times New Roman"/>
          <w:sz w:val="24"/>
          <w:szCs w:val="24"/>
        </w:rPr>
        <w:t>. К Контракту прилагаются:</w:t>
      </w:r>
    </w:p>
    <w:p w14:paraId="21F27EF0" w14:textId="6D6E2113" w:rsidR="009448A6" w:rsidRDefault="009448A6" w:rsidP="009448A6">
      <w:pPr>
        <w:pStyle w:val="ConsPlusNormal"/>
        <w:widowControl/>
        <w:ind w:firstLine="709"/>
        <w:jc w:val="both"/>
        <w:rPr>
          <w:rFonts w:ascii="PT Astra Serif" w:hAnsi="PT Astra Serif" w:cs="Times New Roman"/>
          <w:sz w:val="24"/>
          <w:szCs w:val="24"/>
        </w:rPr>
      </w:pPr>
      <w:r w:rsidRPr="009448A6">
        <w:rPr>
          <w:rFonts w:ascii="PT Astra Serif" w:hAnsi="PT Astra Serif" w:cs="Times New Roman"/>
          <w:sz w:val="24"/>
          <w:szCs w:val="24"/>
        </w:rPr>
        <w:t xml:space="preserve">- </w:t>
      </w:r>
      <w:r w:rsidR="00F338D1">
        <w:rPr>
          <w:rFonts w:ascii="PT Astra Serif" w:hAnsi="PT Astra Serif" w:cs="Times New Roman"/>
          <w:sz w:val="24"/>
          <w:szCs w:val="24"/>
        </w:rPr>
        <w:t>Спецификация (Приложение).</w:t>
      </w:r>
    </w:p>
    <w:p w14:paraId="519C3141" w14:textId="77777777" w:rsidR="009448A6" w:rsidRDefault="009448A6" w:rsidP="009448A6">
      <w:pPr>
        <w:pStyle w:val="ConsPlusNormal"/>
        <w:widowControl/>
        <w:ind w:firstLine="709"/>
        <w:jc w:val="both"/>
        <w:rPr>
          <w:rFonts w:ascii="PT Astra Serif" w:hAnsi="PT Astra Serif" w:cs="Times New Roman"/>
          <w:sz w:val="24"/>
          <w:szCs w:val="24"/>
        </w:rPr>
      </w:pPr>
    </w:p>
    <w:p w14:paraId="701A754F" w14:textId="77777777" w:rsidR="009448A6" w:rsidRPr="00ED67B7" w:rsidRDefault="009448A6" w:rsidP="009448A6">
      <w:pPr>
        <w:pStyle w:val="ConsPlusNormal"/>
        <w:widowControl/>
        <w:ind w:firstLine="709"/>
        <w:jc w:val="both"/>
        <w:rPr>
          <w:rFonts w:ascii="PT Astra Serif" w:hAnsi="PT Astra Serif" w:cs="Times New Roman"/>
          <w:sz w:val="24"/>
          <w:szCs w:val="24"/>
        </w:rPr>
      </w:pP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Югорск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79865A68" w14:textId="77777777" w:rsidR="00F338D1" w:rsidRDefault="008B7FBE" w:rsidP="00F338D1">
            <w:pPr>
              <w:spacing w:after="0"/>
              <w:rPr>
                <w:rFonts w:ascii="PT Astra Serif" w:hAnsi="PT Astra Serif"/>
                <w:color w:val="00000A"/>
              </w:rPr>
            </w:pPr>
            <w:r w:rsidRPr="00ED67B7">
              <w:rPr>
                <w:rFonts w:ascii="PT Astra Serif" w:hAnsi="PT Astra Serif"/>
                <w:color w:val="00000A"/>
              </w:rPr>
              <w:t xml:space="preserve">Электронная почта: </w:t>
            </w:r>
            <w:hyperlink r:id="rId9" w:history="1">
              <w:r w:rsidR="00F338D1" w:rsidRPr="00086098">
                <w:rPr>
                  <w:rStyle w:val="a3"/>
                  <w:rFonts w:ascii="PT Astra Serif" w:hAnsi="PT Astra Serif"/>
                </w:rPr>
                <w:t>adm@</w:t>
              </w:r>
              <w:r w:rsidR="00F338D1" w:rsidRPr="00086098">
                <w:rPr>
                  <w:rStyle w:val="a3"/>
                  <w:rFonts w:ascii="PT Astra Serif" w:hAnsi="PT Astra Serif"/>
                  <w:lang w:val="en-US"/>
                </w:rPr>
                <w:t>u</w:t>
              </w:r>
              <w:r w:rsidR="00F338D1" w:rsidRPr="00086098">
                <w:rPr>
                  <w:rStyle w:val="a3"/>
                  <w:rFonts w:ascii="PT Astra Serif" w:hAnsi="PT Astra Serif"/>
                </w:rPr>
                <w:t>gorsk.ru</w:t>
              </w:r>
            </w:hyperlink>
            <w:r w:rsidR="00F338D1">
              <w:rPr>
                <w:rFonts w:ascii="PT Astra Serif" w:hAnsi="PT Astra Serif"/>
                <w:color w:val="00000A"/>
              </w:rPr>
              <w:t xml:space="preserve">, </w:t>
            </w:r>
          </w:p>
          <w:p w14:paraId="70F81F04" w14:textId="25A91353" w:rsidR="00F338D1" w:rsidRDefault="004F39D2" w:rsidP="00F338D1">
            <w:pPr>
              <w:spacing w:after="0"/>
              <w:rPr>
                <w:rFonts w:ascii="PT Astra Serif" w:hAnsi="PT Astra Serif"/>
                <w:color w:val="00000A"/>
              </w:rPr>
            </w:pPr>
            <w:hyperlink r:id="rId10" w:history="1">
              <w:r w:rsidR="0041133E">
                <w:rPr>
                  <w:rStyle w:val="a3"/>
                  <w:rFonts w:ascii="PT Astra Serif" w:hAnsi="PT Astra Serif"/>
                  <w:lang w:val="en-US"/>
                </w:rPr>
                <w:t>aho</w:t>
              </w:r>
              <w:r w:rsidR="00F338D1" w:rsidRPr="00086098">
                <w:rPr>
                  <w:rStyle w:val="a3"/>
                  <w:rFonts w:ascii="PT Astra Serif" w:hAnsi="PT Astra Serif"/>
                </w:rPr>
                <w:t>@ugorsk.ru</w:t>
              </w:r>
            </w:hyperlink>
            <w:r w:rsidR="00F338D1">
              <w:rPr>
                <w:rFonts w:ascii="PT Astra Serif" w:hAnsi="PT Astra Serif"/>
                <w:color w:val="00000A"/>
              </w:rPr>
              <w:t xml:space="preserve">. </w:t>
            </w:r>
          </w:p>
          <w:p w14:paraId="60ECD92D" w14:textId="3247363A" w:rsidR="006969B9" w:rsidRPr="00ED67B7" w:rsidRDefault="006969B9" w:rsidP="00F338D1">
            <w:pPr>
              <w:spacing w:after="0"/>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6B8181D" w14:textId="77777777" w:rsidR="00F338D1" w:rsidRDefault="00F338D1" w:rsidP="00840803">
      <w:pPr>
        <w:autoSpaceDE w:val="0"/>
        <w:autoSpaceDN w:val="0"/>
        <w:adjustRightInd w:val="0"/>
        <w:rPr>
          <w:rFonts w:ascii="PT Astra Serif" w:hAnsi="PT Astra Serif"/>
          <w:i/>
          <w:u w:val="single"/>
        </w:rPr>
      </w:pPr>
    </w:p>
    <w:p w14:paraId="0F82001B" w14:textId="77777777" w:rsidR="00F338D1" w:rsidRDefault="00F338D1" w:rsidP="00840803">
      <w:pPr>
        <w:autoSpaceDE w:val="0"/>
        <w:autoSpaceDN w:val="0"/>
        <w:adjustRightInd w:val="0"/>
        <w:rPr>
          <w:rFonts w:ascii="PT Astra Serif" w:hAnsi="PT Astra Serif"/>
          <w:i/>
          <w:u w:val="single"/>
        </w:rPr>
      </w:pPr>
    </w:p>
    <w:p w14:paraId="094AD11F" w14:textId="77777777" w:rsidR="00F338D1" w:rsidRDefault="00F338D1" w:rsidP="00840803">
      <w:pPr>
        <w:autoSpaceDE w:val="0"/>
        <w:autoSpaceDN w:val="0"/>
        <w:adjustRightInd w:val="0"/>
        <w:rPr>
          <w:rFonts w:ascii="PT Astra Serif" w:hAnsi="PT Astra Serif"/>
          <w:i/>
          <w:u w:val="single"/>
        </w:rPr>
      </w:pPr>
    </w:p>
    <w:p w14:paraId="1645466A" w14:textId="77777777" w:rsidR="00F338D1" w:rsidRDefault="00F338D1" w:rsidP="00840803">
      <w:pPr>
        <w:autoSpaceDE w:val="0"/>
        <w:autoSpaceDN w:val="0"/>
        <w:adjustRightInd w:val="0"/>
        <w:rPr>
          <w:rFonts w:ascii="PT Astra Serif" w:hAnsi="PT Astra Serif"/>
          <w:i/>
          <w:u w:val="single"/>
        </w:rPr>
      </w:pPr>
    </w:p>
    <w:p w14:paraId="7AAB142A" w14:textId="77777777" w:rsidR="00F338D1" w:rsidRDefault="00F338D1" w:rsidP="00840803">
      <w:pPr>
        <w:autoSpaceDE w:val="0"/>
        <w:autoSpaceDN w:val="0"/>
        <w:adjustRightInd w:val="0"/>
        <w:rPr>
          <w:rFonts w:ascii="PT Astra Serif" w:hAnsi="PT Astra Serif"/>
          <w:i/>
          <w:u w:val="single"/>
        </w:rPr>
      </w:pPr>
    </w:p>
    <w:p w14:paraId="1031904A" w14:textId="77777777" w:rsidR="00F338D1" w:rsidRDefault="00F338D1" w:rsidP="00840803">
      <w:pPr>
        <w:autoSpaceDE w:val="0"/>
        <w:autoSpaceDN w:val="0"/>
        <w:adjustRightInd w:val="0"/>
        <w:rPr>
          <w:rFonts w:ascii="PT Astra Serif" w:hAnsi="PT Astra Serif"/>
          <w:i/>
          <w:u w:val="single"/>
        </w:rPr>
      </w:pPr>
    </w:p>
    <w:p w14:paraId="58791244" w14:textId="77777777" w:rsidR="00F338D1" w:rsidRDefault="00F338D1" w:rsidP="00840803">
      <w:pPr>
        <w:autoSpaceDE w:val="0"/>
        <w:autoSpaceDN w:val="0"/>
        <w:adjustRightInd w:val="0"/>
        <w:rPr>
          <w:rFonts w:ascii="PT Astra Serif" w:hAnsi="PT Astra Serif"/>
          <w:i/>
          <w:u w:val="single"/>
        </w:rPr>
      </w:pPr>
    </w:p>
    <w:p w14:paraId="37BE9B10" w14:textId="77777777" w:rsidR="00F338D1" w:rsidRDefault="00F338D1" w:rsidP="00840803">
      <w:pPr>
        <w:autoSpaceDE w:val="0"/>
        <w:autoSpaceDN w:val="0"/>
        <w:adjustRightInd w:val="0"/>
        <w:rPr>
          <w:rFonts w:ascii="PT Astra Serif" w:hAnsi="PT Astra Serif"/>
          <w:i/>
          <w:u w:val="single"/>
        </w:rPr>
      </w:pPr>
    </w:p>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52C4C97F" w:rsidR="00287F10" w:rsidRDefault="00F338D1" w:rsidP="00053F01">
      <w:pPr>
        <w:spacing w:after="0"/>
        <w:rPr>
          <w:rFonts w:ascii="PT Astra Serif" w:hAnsi="PT Astra Serif"/>
        </w:rPr>
      </w:pPr>
      <w:r>
        <w:rPr>
          <w:rFonts w:ascii="PT Astra Serif" w:hAnsi="PT Astra Serif"/>
        </w:rPr>
        <w:t xml:space="preserve"> </w:t>
      </w:r>
    </w:p>
    <w:p w14:paraId="264F7EEB" w14:textId="7F567B6B" w:rsidR="00F338D1" w:rsidRDefault="00F338D1" w:rsidP="00053F01">
      <w:pPr>
        <w:spacing w:after="0"/>
        <w:rPr>
          <w:rFonts w:ascii="PT Astra Serif" w:hAnsi="PT Astra Serif"/>
        </w:rPr>
      </w:pPr>
      <w:r>
        <w:rPr>
          <w:rFonts w:ascii="PT Astra Serif" w:hAnsi="PT Astra Serif"/>
        </w:rPr>
        <w:t xml:space="preserve">(ИКЗ контракта – </w:t>
      </w:r>
      <w:r w:rsidR="00A570DB" w:rsidRPr="00A570DB">
        <w:rPr>
          <w:rFonts w:ascii="PT Astra Serif" w:hAnsi="PT Astra Serif"/>
        </w:rPr>
        <w:t>2338622002368862201001019</w:t>
      </w:r>
      <w:r w:rsidR="00F3508E">
        <w:rPr>
          <w:rFonts w:ascii="PT Astra Serif" w:hAnsi="PT Astra Serif"/>
        </w:rPr>
        <w:t>2</w:t>
      </w:r>
      <w:r w:rsidR="00A570DB" w:rsidRPr="00A570DB">
        <w:rPr>
          <w:rFonts w:ascii="PT Astra Serif" w:hAnsi="PT Astra Serif"/>
        </w:rPr>
        <w:t>0011723244</w:t>
      </w:r>
      <w:r>
        <w:rPr>
          <w:rFonts w:ascii="PT Astra Serif" w:hAnsi="PT Astra Serif"/>
        </w:rPr>
        <w:t>)</w:t>
      </w:r>
    </w:p>
    <w:p w14:paraId="6272FBF4" w14:textId="77777777" w:rsidR="00F338D1" w:rsidRDefault="00F338D1" w:rsidP="00053F01">
      <w:pPr>
        <w:spacing w:after="0"/>
        <w:rPr>
          <w:rFonts w:ascii="PT Astra Serif" w:hAnsi="PT Astra Serif"/>
        </w:rPr>
      </w:pPr>
    </w:p>
    <w:p w14:paraId="7038B247" w14:textId="77777777" w:rsidR="00F338D1" w:rsidRPr="00BB2D2B" w:rsidRDefault="00F338D1" w:rsidP="00053F01">
      <w:pPr>
        <w:spacing w:after="0"/>
        <w:rPr>
          <w:rFonts w:ascii="PT Astra Serif" w:hAnsi="PT Astra Serif"/>
        </w:rPr>
      </w:pPr>
    </w:p>
    <w:p w14:paraId="3A64C755" w14:textId="5B5D3878" w:rsidR="00F338D1" w:rsidRDefault="00A570DB" w:rsidP="00287F10">
      <w:pPr>
        <w:spacing w:after="0"/>
        <w:rPr>
          <w:rFonts w:ascii="PT Astra Serif" w:hAnsi="PT Astra Serif"/>
        </w:rPr>
      </w:pPr>
      <w:r>
        <w:rPr>
          <w:rFonts w:ascii="PT Astra Serif" w:hAnsi="PT Astra Serif"/>
        </w:rPr>
        <w:t>Заведующий по АХР</w:t>
      </w:r>
      <w:r w:rsidR="00F338D1">
        <w:rPr>
          <w:rFonts w:ascii="PT Astra Serif" w:hAnsi="PT Astra Serif"/>
        </w:rPr>
        <w:t xml:space="preserve">                                                        </w:t>
      </w:r>
      <w:r w:rsidR="00CB4DF7">
        <w:rPr>
          <w:rFonts w:ascii="PT Astra Serif" w:hAnsi="PT Astra Serif"/>
        </w:rPr>
        <w:t xml:space="preserve">                                     Попова Н.А.</w:t>
      </w:r>
    </w:p>
    <w:p w14:paraId="7966FA24" w14:textId="77777777" w:rsidR="00F338D1" w:rsidRDefault="00F338D1" w:rsidP="00287F10">
      <w:pPr>
        <w:spacing w:after="0"/>
        <w:rPr>
          <w:rFonts w:ascii="PT Astra Serif" w:hAnsi="PT Astra Serif"/>
        </w:rPr>
      </w:pPr>
    </w:p>
    <w:p w14:paraId="2EC0B5D9" w14:textId="473FE5FD" w:rsidR="00287F10" w:rsidRPr="00ED67B7" w:rsidRDefault="00287F10" w:rsidP="00287F10">
      <w:pPr>
        <w:spacing w:after="0"/>
        <w:rPr>
          <w:rFonts w:ascii="PT Astra Serif" w:hAnsi="PT Astra Serif"/>
        </w:rPr>
      </w:pP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p>
    <w:p w14:paraId="320D2152" w14:textId="2E5089DF"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proofErr w:type="spellStart"/>
      <w:r w:rsidR="00C802A9">
        <w:rPr>
          <w:rFonts w:ascii="PT Astra Serif" w:hAnsi="PT Astra Serif"/>
        </w:rPr>
        <w:t>Рознерица</w:t>
      </w:r>
      <w:proofErr w:type="spellEnd"/>
      <w:r w:rsidR="00C802A9">
        <w:rPr>
          <w:rFonts w:ascii="PT Astra Serif" w:hAnsi="PT Astra Serif"/>
        </w:rPr>
        <w:t xml:space="preserve"> Е.С.</w:t>
      </w:r>
    </w:p>
    <w:p w14:paraId="3CC41850" w14:textId="77777777" w:rsidR="00287F10" w:rsidRDefault="00287F10" w:rsidP="00287F10">
      <w:pPr>
        <w:pStyle w:val="13"/>
        <w:spacing w:after="0" w:line="240" w:lineRule="auto"/>
        <w:rPr>
          <w:rFonts w:ascii="PT Astra Serif" w:hAnsi="PT Astra Serif"/>
        </w:rPr>
      </w:pPr>
    </w:p>
    <w:p w14:paraId="7E97321B" w14:textId="77777777" w:rsidR="00F338D1" w:rsidRDefault="00F338D1" w:rsidP="00287F10">
      <w:pPr>
        <w:pStyle w:val="13"/>
        <w:spacing w:after="0" w:line="240" w:lineRule="auto"/>
        <w:rPr>
          <w:rFonts w:ascii="PT Astra Serif" w:hAnsi="PT Astra Serif"/>
        </w:rPr>
      </w:pPr>
    </w:p>
    <w:p w14:paraId="096A3FE8" w14:textId="77777777" w:rsidR="00F338D1" w:rsidRPr="00ED67B7" w:rsidRDefault="00F338D1" w:rsidP="00287F10">
      <w:pPr>
        <w:pStyle w:val="13"/>
        <w:spacing w:after="0" w:line="240" w:lineRule="auto"/>
        <w:rPr>
          <w:rFonts w:ascii="PT Astra Serif" w:hAnsi="PT Astra Serif"/>
        </w:rPr>
      </w:pPr>
    </w:p>
    <w:p w14:paraId="224904F7" w14:textId="60638264"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F338D1">
        <w:rPr>
          <w:rFonts w:ascii="PT Astra Serif" w:hAnsi="PT Astra Serif"/>
        </w:rPr>
        <w:t xml:space="preserve">                                                           </w:t>
      </w:r>
      <w:r w:rsidR="00CB4DF7">
        <w:rPr>
          <w:rFonts w:ascii="PT Astra Serif" w:hAnsi="PT Astra Serif"/>
        </w:rPr>
        <w:t>Плотников Д.С.</w:t>
      </w:r>
    </w:p>
    <w:p w14:paraId="5BA7A5AB" w14:textId="77777777" w:rsidR="00F338D1" w:rsidRDefault="00F338D1" w:rsidP="00AB418B">
      <w:pPr>
        <w:autoSpaceDE w:val="0"/>
        <w:autoSpaceDN w:val="0"/>
        <w:adjustRightInd w:val="0"/>
        <w:spacing w:after="0"/>
        <w:ind w:firstLine="567"/>
        <w:jc w:val="right"/>
        <w:rPr>
          <w:rFonts w:ascii="PT Astra Serif" w:hAnsi="PT Astra Serif"/>
        </w:rPr>
      </w:pPr>
    </w:p>
    <w:p w14:paraId="498B6650" w14:textId="77777777" w:rsidR="00F338D1" w:rsidRDefault="00F338D1" w:rsidP="00AB418B">
      <w:pPr>
        <w:autoSpaceDE w:val="0"/>
        <w:autoSpaceDN w:val="0"/>
        <w:adjustRightInd w:val="0"/>
        <w:spacing w:after="0"/>
        <w:ind w:firstLine="567"/>
        <w:jc w:val="right"/>
        <w:rPr>
          <w:rFonts w:ascii="PT Astra Serif" w:hAnsi="PT Astra Serif"/>
        </w:rPr>
      </w:pPr>
    </w:p>
    <w:p w14:paraId="03E0F910" w14:textId="77777777" w:rsidR="00F338D1" w:rsidRDefault="00F338D1" w:rsidP="00AB418B">
      <w:pPr>
        <w:autoSpaceDE w:val="0"/>
        <w:autoSpaceDN w:val="0"/>
        <w:adjustRightInd w:val="0"/>
        <w:spacing w:after="0"/>
        <w:ind w:firstLine="567"/>
        <w:jc w:val="right"/>
        <w:rPr>
          <w:rFonts w:ascii="PT Astra Serif" w:hAnsi="PT Astra Serif"/>
        </w:rPr>
      </w:pPr>
    </w:p>
    <w:p w14:paraId="68BF80CD" w14:textId="77777777" w:rsidR="00F338D1" w:rsidRDefault="00F338D1" w:rsidP="00AB418B">
      <w:pPr>
        <w:autoSpaceDE w:val="0"/>
        <w:autoSpaceDN w:val="0"/>
        <w:adjustRightInd w:val="0"/>
        <w:spacing w:after="0"/>
        <w:ind w:firstLine="567"/>
        <w:jc w:val="right"/>
        <w:rPr>
          <w:rFonts w:ascii="PT Astra Serif" w:hAnsi="PT Astra Serif"/>
        </w:rPr>
      </w:pPr>
    </w:p>
    <w:p w14:paraId="15BD15D6" w14:textId="77777777" w:rsidR="00F338D1" w:rsidRDefault="00F338D1" w:rsidP="00AB418B">
      <w:pPr>
        <w:autoSpaceDE w:val="0"/>
        <w:autoSpaceDN w:val="0"/>
        <w:adjustRightInd w:val="0"/>
        <w:spacing w:after="0"/>
        <w:ind w:firstLine="567"/>
        <w:jc w:val="right"/>
        <w:rPr>
          <w:rFonts w:ascii="PT Astra Serif" w:hAnsi="PT Astra Serif"/>
        </w:rPr>
      </w:pPr>
    </w:p>
    <w:p w14:paraId="11FB72A9" w14:textId="77777777" w:rsidR="00F338D1" w:rsidRDefault="00F338D1" w:rsidP="00AB418B">
      <w:pPr>
        <w:autoSpaceDE w:val="0"/>
        <w:autoSpaceDN w:val="0"/>
        <w:adjustRightInd w:val="0"/>
        <w:spacing w:after="0"/>
        <w:ind w:firstLine="567"/>
        <w:jc w:val="right"/>
        <w:rPr>
          <w:rFonts w:ascii="PT Astra Serif" w:hAnsi="PT Astra Serif"/>
        </w:rPr>
      </w:pPr>
    </w:p>
    <w:p w14:paraId="766A6E8B" w14:textId="77777777" w:rsidR="00F338D1" w:rsidRDefault="00F338D1" w:rsidP="00AB418B">
      <w:pPr>
        <w:autoSpaceDE w:val="0"/>
        <w:autoSpaceDN w:val="0"/>
        <w:adjustRightInd w:val="0"/>
        <w:spacing w:after="0"/>
        <w:ind w:firstLine="567"/>
        <w:jc w:val="right"/>
        <w:rPr>
          <w:rFonts w:ascii="PT Astra Serif" w:hAnsi="PT Astra Serif"/>
        </w:rPr>
      </w:pPr>
    </w:p>
    <w:p w14:paraId="6C1FD0B1" w14:textId="77777777" w:rsidR="00F338D1" w:rsidRDefault="00F338D1" w:rsidP="00AB418B">
      <w:pPr>
        <w:autoSpaceDE w:val="0"/>
        <w:autoSpaceDN w:val="0"/>
        <w:adjustRightInd w:val="0"/>
        <w:spacing w:after="0"/>
        <w:ind w:firstLine="567"/>
        <w:jc w:val="right"/>
        <w:rPr>
          <w:rFonts w:ascii="PT Astra Serif" w:hAnsi="PT Astra Serif"/>
        </w:rPr>
      </w:pPr>
    </w:p>
    <w:p w14:paraId="1B95FC6E" w14:textId="77777777" w:rsidR="00F338D1" w:rsidRDefault="00F338D1" w:rsidP="00AB418B">
      <w:pPr>
        <w:autoSpaceDE w:val="0"/>
        <w:autoSpaceDN w:val="0"/>
        <w:adjustRightInd w:val="0"/>
        <w:spacing w:after="0"/>
        <w:ind w:firstLine="567"/>
        <w:jc w:val="right"/>
        <w:rPr>
          <w:rFonts w:ascii="PT Astra Serif" w:hAnsi="PT Astra Serif"/>
        </w:rPr>
      </w:pPr>
    </w:p>
    <w:p w14:paraId="6401D19D" w14:textId="77777777" w:rsidR="00F338D1" w:rsidRDefault="00F338D1" w:rsidP="00AB418B">
      <w:pPr>
        <w:autoSpaceDE w:val="0"/>
        <w:autoSpaceDN w:val="0"/>
        <w:adjustRightInd w:val="0"/>
        <w:spacing w:after="0"/>
        <w:ind w:firstLine="567"/>
        <w:jc w:val="right"/>
        <w:rPr>
          <w:rFonts w:ascii="PT Astra Serif" w:hAnsi="PT Astra Serif"/>
        </w:rPr>
      </w:pPr>
    </w:p>
    <w:p w14:paraId="34D36314" w14:textId="77777777" w:rsidR="00F338D1" w:rsidRDefault="00F338D1" w:rsidP="00AB418B">
      <w:pPr>
        <w:autoSpaceDE w:val="0"/>
        <w:autoSpaceDN w:val="0"/>
        <w:adjustRightInd w:val="0"/>
        <w:spacing w:after="0"/>
        <w:ind w:firstLine="567"/>
        <w:jc w:val="right"/>
        <w:rPr>
          <w:rFonts w:ascii="PT Astra Serif" w:hAnsi="PT Astra Serif"/>
        </w:rPr>
      </w:pPr>
    </w:p>
    <w:p w14:paraId="2C8CD773" w14:textId="77777777" w:rsidR="00F338D1" w:rsidRDefault="00F338D1" w:rsidP="00AB418B">
      <w:pPr>
        <w:autoSpaceDE w:val="0"/>
        <w:autoSpaceDN w:val="0"/>
        <w:adjustRightInd w:val="0"/>
        <w:spacing w:after="0"/>
        <w:ind w:firstLine="567"/>
        <w:jc w:val="right"/>
        <w:rPr>
          <w:rFonts w:ascii="PT Astra Serif" w:hAnsi="PT Astra Serif"/>
        </w:rPr>
      </w:pPr>
    </w:p>
    <w:p w14:paraId="323220CF" w14:textId="77777777" w:rsidR="00F338D1" w:rsidRDefault="00F338D1" w:rsidP="00AB418B">
      <w:pPr>
        <w:autoSpaceDE w:val="0"/>
        <w:autoSpaceDN w:val="0"/>
        <w:adjustRightInd w:val="0"/>
        <w:spacing w:after="0"/>
        <w:ind w:firstLine="567"/>
        <w:jc w:val="right"/>
        <w:rPr>
          <w:rFonts w:ascii="PT Astra Serif" w:hAnsi="PT Astra Serif"/>
        </w:rPr>
      </w:pPr>
    </w:p>
    <w:p w14:paraId="48216A5C" w14:textId="77777777" w:rsidR="00F338D1" w:rsidRDefault="00F338D1" w:rsidP="00AB418B">
      <w:pPr>
        <w:autoSpaceDE w:val="0"/>
        <w:autoSpaceDN w:val="0"/>
        <w:adjustRightInd w:val="0"/>
        <w:spacing w:after="0"/>
        <w:ind w:firstLine="567"/>
        <w:jc w:val="right"/>
        <w:rPr>
          <w:rFonts w:ascii="PT Astra Serif" w:hAnsi="PT Astra Serif"/>
        </w:rPr>
      </w:pPr>
    </w:p>
    <w:p w14:paraId="44FA1800" w14:textId="77777777" w:rsidR="00F338D1" w:rsidRDefault="00F338D1" w:rsidP="00AB418B">
      <w:pPr>
        <w:autoSpaceDE w:val="0"/>
        <w:autoSpaceDN w:val="0"/>
        <w:adjustRightInd w:val="0"/>
        <w:spacing w:after="0"/>
        <w:ind w:firstLine="567"/>
        <w:jc w:val="right"/>
        <w:rPr>
          <w:rFonts w:ascii="PT Astra Serif" w:hAnsi="PT Astra Serif"/>
        </w:rPr>
      </w:pPr>
    </w:p>
    <w:p w14:paraId="497783E7" w14:textId="77777777" w:rsidR="00F338D1" w:rsidRDefault="00F338D1" w:rsidP="00AB418B">
      <w:pPr>
        <w:autoSpaceDE w:val="0"/>
        <w:autoSpaceDN w:val="0"/>
        <w:adjustRightInd w:val="0"/>
        <w:spacing w:after="0"/>
        <w:ind w:firstLine="567"/>
        <w:jc w:val="right"/>
        <w:rPr>
          <w:rFonts w:ascii="PT Astra Serif" w:hAnsi="PT Astra Serif"/>
        </w:rPr>
      </w:pPr>
    </w:p>
    <w:p w14:paraId="090C0ED6" w14:textId="77777777" w:rsidR="00F338D1" w:rsidRDefault="00F338D1" w:rsidP="00AB418B">
      <w:pPr>
        <w:autoSpaceDE w:val="0"/>
        <w:autoSpaceDN w:val="0"/>
        <w:adjustRightInd w:val="0"/>
        <w:spacing w:after="0"/>
        <w:ind w:firstLine="567"/>
        <w:jc w:val="right"/>
        <w:rPr>
          <w:rFonts w:ascii="PT Astra Serif" w:hAnsi="PT Astra Serif"/>
        </w:rPr>
      </w:pPr>
    </w:p>
    <w:p w14:paraId="2EA1DA05" w14:textId="77777777" w:rsidR="00F338D1" w:rsidRDefault="00F338D1" w:rsidP="00AB418B">
      <w:pPr>
        <w:autoSpaceDE w:val="0"/>
        <w:autoSpaceDN w:val="0"/>
        <w:adjustRightInd w:val="0"/>
        <w:spacing w:after="0"/>
        <w:ind w:firstLine="567"/>
        <w:jc w:val="right"/>
        <w:rPr>
          <w:rFonts w:ascii="PT Astra Serif" w:hAnsi="PT Astra Serif"/>
        </w:rPr>
      </w:pPr>
    </w:p>
    <w:p w14:paraId="1235C717" w14:textId="77777777" w:rsidR="00F338D1" w:rsidRDefault="00F338D1" w:rsidP="00AB418B">
      <w:pPr>
        <w:autoSpaceDE w:val="0"/>
        <w:autoSpaceDN w:val="0"/>
        <w:adjustRightInd w:val="0"/>
        <w:spacing w:after="0"/>
        <w:ind w:firstLine="567"/>
        <w:jc w:val="right"/>
        <w:rPr>
          <w:rFonts w:ascii="PT Astra Serif" w:hAnsi="PT Astra Serif"/>
        </w:rPr>
      </w:pPr>
    </w:p>
    <w:p w14:paraId="34236598" w14:textId="77777777" w:rsidR="00F338D1" w:rsidRDefault="00F338D1" w:rsidP="00AB418B">
      <w:pPr>
        <w:autoSpaceDE w:val="0"/>
        <w:autoSpaceDN w:val="0"/>
        <w:adjustRightInd w:val="0"/>
        <w:spacing w:after="0"/>
        <w:ind w:firstLine="567"/>
        <w:jc w:val="right"/>
        <w:rPr>
          <w:rFonts w:ascii="PT Astra Serif" w:hAnsi="PT Astra Serif"/>
        </w:rPr>
      </w:pPr>
    </w:p>
    <w:p w14:paraId="4CFD4073" w14:textId="77777777" w:rsidR="00F338D1" w:rsidRDefault="00F338D1" w:rsidP="00AB418B">
      <w:pPr>
        <w:autoSpaceDE w:val="0"/>
        <w:autoSpaceDN w:val="0"/>
        <w:adjustRightInd w:val="0"/>
        <w:spacing w:after="0"/>
        <w:ind w:firstLine="567"/>
        <w:jc w:val="right"/>
        <w:rPr>
          <w:rFonts w:ascii="PT Astra Serif" w:hAnsi="PT Astra Serif"/>
        </w:rPr>
      </w:pPr>
    </w:p>
    <w:p w14:paraId="2A9E5984" w14:textId="77777777" w:rsidR="00F338D1" w:rsidRDefault="00F338D1" w:rsidP="00AB418B">
      <w:pPr>
        <w:autoSpaceDE w:val="0"/>
        <w:autoSpaceDN w:val="0"/>
        <w:adjustRightInd w:val="0"/>
        <w:spacing w:after="0"/>
        <w:ind w:firstLine="567"/>
        <w:jc w:val="right"/>
        <w:rPr>
          <w:rFonts w:ascii="PT Astra Serif" w:hAnsi="PT Astra Serif"/>
        </w:rPr>
      </w:pPr>
    </w:p>
    <w:p w14:paraId="17DCD959" w14:textId="77777777" w:rsidR="00F338D1" w:rsidRDefault="00F338D1" w:rsidP="00AB418B">
      <w:pPr>
        <w:autoSpaceDE w:val="0"/>
        <w:autoSpaceDN w:val="0"/>
        <w:adjustRightInd w:val="0"/>
        <w:spacing w:after="0"/>
        <w:ind w:firstLine="567"/>
        <w:jc w:val="right"/>
        <w:rPr>
          <w:rFonts w:ascii="PT Astra Serif" w:hAnsi="PT Astra Serif"/>
        </w:rPr>
      </w:pPr>
    </w:p>
    <w:p w14:paraId="0E8AEE3F" w14:textId="77777777" w:rsidR="00F338D1" w:rsidRDefault="00F338D1" w:rsidP="00AB418B">
      <w:pPr>
        <w:autoSpaceDE w:val="0"/>
        <w:autoSpaceDN w:val="0"/>
        <w:adjustRightInd w:val="0"/>
        <w:spacing w:after="0"/>
        <w:ind w:firstLine="567"/>
        <w:jc w:val="right"/>
        <w:rPr>
          <w:rFonts w:ascii="PT Astra Serif" w:hAnsi="PT Astra Serif"/>
        </w:rPr>
      </w:pPr>
    </w:p>
    <w:p w14:paraId="02E2A23C" w14:textId="77777777" w:rsidR="00F338D1" w:rsidRDefault="00F338D1" w:rsidP="00AB418B">
      <w:pPr>
        <w:autoSpaceDE w:val="0"/>
        <w:autoSpaceDN w:val="0"/>
        <w:adjustRightInd w:val="0"/>
        <w:spacing w:after="0"/>
        <w:ind w:firstLine="567"/>
        <w:jc w:val="right"/>
        <w:rPr>
          <w:rFonts w:ascii="PT Astra Serif" w:hAnsi="PT Astra Serif"/>
        </w:rPr>
      </w:pPr>
    </w:p>
    <w:p w14:paraId="4B7685E1" w14:textId="77777777" w:rsidR="00F338D1" w:rsidRDefault="00F338D1" w:rsidP="00AB418B">
      <w:pPr>
        <w:autoSpaceDE w:val="0"/>
        <w:autoSpaceDN w:val="0"/>
        <w:adjustRightInd w:val="0"/>
        <w:spacing w:after="0"/>
        <w:ind w:firstLine="567"/>
        <w:jc w:val="right"/>
        <w:rPr>
          <w:rFonts w:ascii="PT Astra Serif" w:hAnsi="PT Astra Serif"/>
        </w:rPr>
      </w:pPr>
    </w:p>
    <w:p w14:paraId="1CFAD76B" w14:textId="77777777" w:rsidR="00F338D1" w:rsidRDefault="00F338D1" w:rsidP="00AB418B">
      <w:pPr>
        <w:autoSpaceDE w:val="0"/>
        <w:autoSpaceDN w:val="0"/>
        <w:adjustRightInd w:val="0"/>
        <w:spacing w:after="0"/>
        <w:ind w:firstLine="567"/>
        <w:jc w:val="right"/>
        <w:rPr>
          <w:rFonts w:ascii="PT Astra Serif" w:hAnsi="PT Astra Serif"/>
        </w:rPr>
      </w:pPr>
    </w:p>
    <w:p w14:paraId="5E26E3B5" w14:textId="77777777" w:rsidR="00F338D1" w:rsidRDefault="00F338D1" w:rsidP="00AB418B">
      <w:pPr>
        <w:autoSpaceDE w:val="0"/>
        <w:autoSpaceDN w:val="0"/>
        <w:adjustRightInd w:val="0"/>
        <w:spacing w:after="0"/>
        <w:ind w:firstLine="567"/>
        <w:jc w:val="right"/>
        <w:rPr>
          <w:rFonts w:ascii="PT Astra Serif" w:hAnsi="PT Astra Serif"/>
        </w:rPr>
      </w:pPr>
    </w:p>
    <w:p w14:paraId="14FA8DAB" w14:textId="77777777" w:rsidR="00F338D1" w:rsidRDefault="00F338D1" w:rsidP="00AB418B">
      <w:pPr>
        <w:autoSpaceDE w:val="0"/>
        <w:autoSpaceDN w:val="0"/>
        <w:adjustRightInd w:val="0"/>
        <w:spacing w:after="0"/>
        <w:ind w:firstLine="567"/>
        <w:jc w:val="right"/>
        <w:rPr>
          <w:rFonts w:ascii="PT Astra Serif" w:hAnsi="PT Astra Serif"/>
        </w:rPr>
      </w:pPr>
    </w:p>
    <w:p w14:paraId="6B1996B6" w14:textId="77777777" w:rsidR="00F338D1" w:rsidRDefault="00F338D1" w:rsidP="00AB418B">
      <w:pPr>
        <w:autoSpaceDE w:val="0"/>
        <w:autoSpaceDN w:val="0"/>
        <w:adjustRightInd w:val="0"/>
        <w:spacing w:after="0"/>
        <w:ind w:firstLine="567"/>
        <w:jc w:val="right"/>
        <w:rPr>
          <w:rFonts w:ascii="PT Astra Serif" w:hAnsi="PT Astra Serif"/>
        </w:rPr>
      </w:pPr>
    </w:p>
    <w:p w14:paraId="4FB7A9CB" w14:textId="77777777" w:rsidR="00F338D1" w:rsidRDefault="00F338D1" w:rsidP="00AB418B">
      <w:pPr>
        <w:autoSpaceDE w:val="0"/>
        <w:autoSpaceDN w:val="0"/>
        <w:adjustRightInd w:val="0"/>
        <w:spacing w:after="0"/>
        <w:ind w:firstLine="567"/>
        <w:jc w:val="right"/>
        <w:rPr>
          <w:rFonts w:ascii="PT Astra Serif" w:hAnsi="PT Astra Serif"/>
        </w:rPr>
      </w:pPr>
    </w:p>
    <w:p w14:paraId="53F9BD51" w14:textId="77777777" w:rsidR="00F338D1" w:rsidRDefault="00F338D1" w:rsidP="00AB418B">
      <w:pPr>
        <w:autoSpaceDE w:val="0"/>
        <w:autoSpaceDN w:val="0"/>
        <w:adjustRightInd w:val="0"/>
        <w:spacing w:after="0"/>
        <w:ind w:firstLine="567"/>
        <w:jc w:val="right"/>
        <w:rPr>
          <w:rFonts w:ascii="PT Astra Serif" w:hAnsi="PT Astra Serif"/>
        </w:rPr>
      </w:pPr>
    </w:p>
    <w:p w14:paraId="2EE0ADD5" w14:textId="77777777" w:rsidR="00F338D1" w:rsidRDefault="00F338D1" w:rsidP="00AB418B">
      <w:pPr>
        <w:autoSpaceDE w:val="0"/>
        <w:autoSpaceDN w:val="0"/>
        <w:adjustRightInd w:val="0"/>
        <w:spacing w:after="0"/>
        <w:ind w:firstLine="567"/>
        <w:jc w:val="right"/>
        <w:rPr>
          <w:rFonts w:ascii="PT Astra Serif" w:hAnsi="PT Astra Serif"/>
        </w:rPr>
      </w:pPr>
    </w:p>
    <w:p w14:paraId="7C79A34F" w14:textId="77777777" w:rsidR="00F338D1" w:rsidRDefault="00F338D1" w:rsidP="00AB418B">
      <w:pPr>
        <w:autoSpaceDE w:val="0"/>
        <w:autoSpaceDN w:val="0"/>
        <w:adjustRightInd w:val="0"/>
        <w:spacing w:after="0"/>
        <w:ind w:firstLine="567"/>
        <w:jc w:val="right"/>
        <w:rPr>
          <w:rFonts w:ascii="PT Astra Serif" w:hAnsi="PT Astra Serif"/>
        </w:rPr>
      </w:pPr>
    </w:p>
    <w:p w14:paraId="617B1338" w14:textId="77777777" w:rsidR="00F338D1" w:rsidRDefault="00F338D1" w:rsidP="00AB418B">
      <w:pPr>
        <w:autoSpaceDE w:val="0"/>
        <w:autoSpaceDN w:val="0"/>
        <w:adjustRightInd w:val="0"/>
        <w:spacing w:after="0"/>
        <w:ind w:firstLine="567"/>
        <w:jc w:val="right"/>
        <w:rPr>
          <w:rFonts w:ascii="PT Astra Serif" w:hAnsi="PT Astra Serif"/>
        </w:rPr>
      </w:pPr>
    </w:p>
    <w:p w14:paraId="499D3F8F" w14:textId="77777777" w:rsidR="00F338D1" w:rsidRDefault="00F338D1" w:rsidP="00AB418B">
      <w:pPr>
        <w:autoSpaceDE w:val="0"/>
        <w:autoSpaceDN w:val="0"/>
        <w:adjustRightInd w:val="0"/>
        <w:spacing w:after="0"/>
        <w:ind w:firstLine="567"/>
        <w:jc w:val="right"/>
        <w:rPr>
          <w:rFonts w:ascii="PT Astra Serif" w:hAnsi="PT Astra Serif"/>
        </w:rPr>
      </w:pPr>
    </w:p>
    <w:p w14:paraId="309C203A" w14:textId="77777777" w:rsidR="00F338D1" w:rsidRDefault="00F338D1" w:rsidP="00AB418B">
      <w:pPr>
        <w:autoSpaceDE w:val="0"/>
        <w:autoSpaceDN w:val="0"/>
        <w:adjustRightInd w:val="0"/>
        <w:spacing w:after="0"/>
        <w:ind w:firstLine="567"/>
        <w:jc w:val="right"/>
        <w:rPr>
          <w:rFonts w:ascii="PT Astra Serif" w:hAnsi="PT Astra Serif"/>
        </w:rPr>
      </w:pPr>
    </w:p>
    <w:p w14:paraId="34F7CE2A" w14:textId="77777777" w:rsidR="00F338D1" w:rsidRDefault="00F338D1" w:rsidP="00AB418B">
      <w:pPr>
        <w:autoSpaceDE w:val="0"/>
        <w:autoSpaceDN w:val="0"/>
        <w:adjustRightInd w:val="0"/>
        <w:spacing w:after="0"/>
        <w:ind w:firstLine="567"/>
        <w:jc w:val="right"/>
        <w:rPr>
          <w:rFonts w:ascii="PT Astra Serif" w:hAnsi="PT Astra Serif"/>
        </w:rPr>
      </w:pPr>
    </w:p>
    <w:p w14:paraId="24B844F9" w14:textId="65839631"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r w:rsidR="009448A6">
        <w:rPr>
          <w:rFonts w:ascii="PT Astra Serif" w:hAnsi="PT Astra Serif"/>
        </w:rPr>
        <w:t xml:space="preserve"> 1</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24A1EA16"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F338D1">
        <w:rPr>
          <w:rFonts w:ascii="PT Astra Serif" w:hAnsi="PT Astra Serif"/>
          <w:b/>
          <w:bCs/>
        </w:rPr>
        <w:t>сувенирной</w:t>
      </w:r>
      <w:r w:rsidR="008430D8">
        <w:rPr>
          <w:rFonts w:ascii="PT Astra Serif" w:hAnsi="PT Astra Serif"/>
          <w:b/>
          <w:bCs/>
        </w:rPr>
        <w:t xml:space="preserve"> (п</w:t>
      </w:r>
      <w:r w:rsidR="00F338D1">
        <w:rPr>
          <w:rFonts w:ascii="PT Astra Serif" w:hAnsi="PT Astra Serif"/>
          <w:b/>
          <w:bCs/>
        </w:rPr>
        <w:t>одарочной</w:t>
      </w:r>
      <w:r w:rsidR="008430D8">
        <w:rPr>
          <w:rFonts w:ascii="PT Astra Serif" w:hAnsi="PT Astra Serif"/>
          <w:b/>
          <w:bCs/>
        </w:rPr>
        <w:t xml:space="preserve">) </w:t>
      </w:r>
      <w:r w:rsidR="00F338D1">
        <w:rPr>
          <w:rFonts w:ascii="PT Astra Serif" w:hAnsi="PT Astra Serif"/>
          <w:b/>
          <w:bCs/>
        </w:rPr>
        <w:t>продукции</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065" w:type="dxa"/>
        <w:tblInd w:w="-34" w:type="dxa"/>
        <w:tblLayout w:type="fixed"/>
        <w:tblLook w:val="04A0" w:firstRow="1" w:lastRow="0" w:firstColumn="1" w:lastColumn="0" w:noHBand="0" w:noVBand="1"/>
      </w:tblPr>
      <w:tblGrid>
        <w:gridCol w:w="567"/>
        <w:gridCol w:w="1843"/>
        <w:gridCol w:w="709"/>
        <w:gridCol w:w="709"/>
        <w:gridCol w:w="1275"/>
        <w:gridCol w:w="1135"/>
        <w:gridCol w:w="1842"/>
        <w:gridCol w:w="1985"/>
      </w:tblGrid>
      <w:tr w:rsidR="00F3508E" w:rsidRPr="00286DFC" w14:paraId="3922733B" w14:textId="4C28ACBD" w:rsidTr="00F3508E">
        <w:trPr>
          <w:trHeight w:val="406"/>
        </w:trPr>
        <w:tc>
          <w:tcPr>
            <w:tcW w:w="3828" w:type="dxa"/>
            <w:gridSpan w:val="4"/>
            <w:tcBorders>
              <w:top w:val="single" w:sz="8" w:space="0" w:color="auto"/>
              <w:left w:val="single" w:sz="8" w:space="0" w:color="auto"/>
              <w:bottom w:val="nil"/>
              <w:right w:val="single" w:sz="8" w:space="0" w:color="auto"/>
            </w:tcBorders>
            <w:vAlign w:val="center"/>
          </w:tcPr>
          <w:p w14:paraId="04ED0174" w14:textId="77777777" w:rsidR="00F3508E" w:rsidRPr="00286DFC" w:rsidRDefault="00F3508E"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F3508E" w:rsidRPr="00286DFC" w:rsidRDefault="00F3508E"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1135" w:type="dxa"/>
            <w:vMerge w:val="restart"/>
            <w:tcBorders>
              <w:top w:val="single" w:sz="8" w:space="0" w:color="auto"/>
              <w:left w:val="single" w:sz="8" w:space="0" w:color="auto"/>
              <w:right w:val="single" w:sz="8" w:space="0" w:color="auto"/>
            </w:tcBorders>
            <w:vAlign w:val="center"/>
          </w:tcPr>
          <w:p w14:paraId="2A1EBE4A" w14:textId="3C8A05E1" w:rsidR="00F3508E" w:rsidRDefault="00F3508E" w:rsidP="00E0107A">
            <w:pPr>
              <w:spacing w:after="0"/>
              <w:ind w:right="176"/>
              <w:jc w:val="center"/>
              <w:rPr>
                <w:rFonts w:ascii="PT Astra Serif" w:hAnsi="PT Astra Serif"/>
              </w:rPr>
            </w:pPr>
            <w:r>
              <w:rPr>
                <w:rFonts w:ascii="PT Astra Serif" w:hAnsi="PT Astra Serif"/>
              </w:rPr>
              <w:t>НДС, рублей</w:t>
            </w:r>
          </w:p>
        </w:tc>
        <w:tc>
          <w:tcPr>
            <w:tcW w:w="1842" w:type="dxa"/>
            <w:vMerge w:val="restart"/>
            <w:tcBorders>
              <w:top w:val="single" w:sz="8" w:space="0" w:color="auto"/>
              <w:left w:val="single" w:sz="8" w:space="0" w:color="auto"/>
              <w:right w:val="single" w:sz="8" w:space="0" w:color="auto"/>
            </w:tcBorders>
            <w:vAlign w:val="center"/>
          </w:tcPr>
          <w:p w14:paraId="04367B3D" w14:textId="17EAE9F9" w:rsidR="00F3508E" w:rsidRPr="00286DFC" w:rsidRDefault="00F3508E"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985" w:type="dxa"/>
            <w:vMerge w:val="restart"/>
            <w:tcBorders>
              <w:top w:val="single" w:sz="8" w:space="0" w:color="auto"/>
              <w:left w:val="single" w:sz="8" w:space="0" w:color="auto"/>
              <w:right w:val="single" w:sz="8" w:space="0" w:color="auto"/>
            </w:tcBorders>
            <w:vAlign w:val="center"/>
          </w:tcPr>
          <w:p w14:paraId="6CB27122" w14:textId="615945A0" w:rsidR="00F3508E" w:rsidRDefault="00F3508E" w:rsidP="00E0107A">
            <w:pPr>
              <w:spacing w:after="0"/>
              <w:jc w:val="center"/>
              <w:rPr>
                <w:rFonts w:ascii="PT Astra Serif" w:hAnsi="PT Astra Serif"/>
              </w:rPr>
            </w:pPr>
            <w:r>
              <w:rPr>
                <w:rFonts w:ascii="PT Astra Serif" w:hAnsi="PT Astra Serif"/>
                <w:sz w:val="22"/>
              </w:rPr>
              <w:t>Страна происхождения</w:t>
            </w:r>
          </w:p>
        </w:tc>
      </w:tr>
      <w:tr w:rsidR="00F3508E" w:rsidRPr="00286DFC" w14:paraId="5E6E301A" w14:textId="3EDDED46" w:rsidTr="00F3508E">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F3508E" w:rsidRPr="00286DFC" w:rsidRDefault="00F3508E"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1843" w:type="dxa"/>
            <w:tcBorders>
              <w:top w:val="single" w:sz="4" w:space="0" w:color="auto"/>
              <w:left w:val="single" w:sz="4" w:space="0" w:color="auto"/>
              <w:bottom w:val="single" w:sz="4" w:space="0" w:color="auto"/>
              <w:right w:val="single" w:sz="8" w:space="0" w:color="auto"/>
            </w:tcBorders>
            <w:vAlign w:val="center"/>
          </w:tcPr>
          <w:p w14:paraId="62D5EA33" w14:textId="77777777" w:rsidR="00F3508E" w:rsidRPr="00286DFC" w:rsidRDefault="00F3508E"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F3508E" w:rsidRPr="00BD4115" w:rsidRDefault="00F3508E"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F3508E" w:rsidRPr="00286DFC" w:rsidRDefault="00F3508E"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F3508E" w:rsidRPr="00286DFC" w:rsidRDefault="00F3508E"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F3508E" w:rsidRPr="00286DFC" w:rsidRDefault="00F3508E" w:rsidP="00E0107A">
            <w:pPr>
              <w:spacing w:after="0"/>
              <w:jc w:val="center"/>
              <w:rPr>
                <w:rFonts w:ascii="PT Astra Serif" w:hAnsi="PT Astra Serif"/>
              </w:rPr>
            </w:pPr>
          </w:p>
        </w:tc>
        <w:tc>
          <w:tcPr>
            <w:tcW w:w="1135" w:type="dxa"/>
            <w:vMerge/>
            <w:tcBorders>
              <w:left w:val="single" w:sz="8" w:space="0" w:color="auto"/>
              <w:bottom w:val="nil"/>
              <w:right w:val="single" w:sz="8" w:space="0" w:color="auto"/>
            </w:tcBorders>
            <w:vAlign w:val="center"/>
          </w:tcPr>
          <w:p w14:paraId="0454865E" w14:textId="77777777" w:rsidR="00F3508E" w:rsidRPr="00286DFC" w:rsidRDefault="00F3508E" w:rsidP="00E0107A">
            <w:pPr>
              <w:spacing w:after="0"/>
              <w:jc w:val="center"/>
              <w:rPr>
                <w:rFonts w:ascii="PT Astra Serif" w:hAnsi="PT Astra Serif"/>
              </w:rPr>
            </w:pPr>
          </w:p>
        </w:tc>
        <w:tc>
          <w:tcPr>
            <w:tcW w:w="1842" w:type="dxa"/>
            <w:vMerge/>
            <w:tcBorders>
              <w:left w:val="single" w:sz="8" w:space="0" w:color="auto"/>
              <w:bottom w:val="nil"/>
              <w:right w:val="single" w:sz="8" w:space="0" w:color="auto"/>
            </w:tcBorders>
            <w:vAlign w:val="center"/>
          </w:tcPr>
          <w:p w14:paraId="5ACBFB22" w14:textId="7876E5A3" w:rsidR="00F3508E" w:rsidRPr="00286DFC" w:rsidRDefault="00F3508E" w:rsidP="00E0107A">
            <w:pPr>
              <w:spacing w:after="0"/>
              <w:jc w:val="center"/>
              <w:rPr>
                <w:rFonts w:ascii="PT Astra Serif" w:hAnsi="PT Astra Serif"/>
              </w:rPr>
            </w:pPr>
          </w:p>
        </w:tc>
        <w:tc>
          <w:tcPr>
            <w:tcW w:w="1985" w:type="dxa"/>
            <w:vMerge/>
            <w:tcBorders>
              <w:left w:val="single" w:sz="8" w:space="0" w:color="auto"/>
              <w:bottom w:val="nil"/>
              <w:right w:val="single" w:sz="8" w:space="0" w:color="auto"/>
            </w:tcBorders>
          </w:tcPr>
          <w:p w14:paraId="04E0A95B" w14:textId="673FDAA7" w:rsidR="00F3508E" w:rsidRPr="00286DFC" w:rsidRDefault="00F3508E" w:rsidP="00E0107A">
            <w:pPr>
              <w:spacing w:after="0"/>
              <w:jc w:val="center"/>
              <w:rPr>
                <w:rFonts w:ascii="PT Astra Serif" w:hAnsi="PT Astra Serif"/>
              </w:rPr>
            </w:pPr>
          </w:p>
        </w:tc>
      </w:tr>
      <w:tr w:rsidR="00F3508E" w:rsidRPr="00286DFC" w14:paraId="48509435" w14:textId="6EA8B046" w:rsidTr="00F3508E">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F3508E" w:rsidRPr="00286DFC" w:rsidRDefault="00F3508E" w:rsidP="00286DFC">
            <w:pPr>
              <w:spacing w:after="0"/>
              <w:jc w:val="center"/>
              <w:rPr>
                <w:rFonts w:ascii="PT Astra Serif" w:hAnsi="PT Astra Serif"/>
              </w:rPr>
            </w:pPr>
          </w:p>
        </w:tc>
        <w:tc>
          <w:tcPr>
            <w:tcW w:w="1843" w:type="dxa"/>
            <w:tcBorders>
              <w:top w:val="single" w:sz="4" w:space="0" w:color="auto"/>
              <w:left w:val="single" w:sz="4" w:space="0" w:color="auto"/>
              <w:bottom w:val="single" w:sz="4" w:space="0" w:color="auto"/>
              <w:right w:val="single" w:sz="8" w:space="0" w:color="auto"/>
            </w:tcBorders>
          </w:tcPr>
          <w:p w14:paraId="053F8923" w14:textId="77777777" w:rsidR="00F3508E" w:rsidRPr="00286DFC" w:rsidRDefault="00F3508E"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F3508E" w:rsidRPr="00286DFC" w:rsidRDefault="00F3508E"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F3508E" w:rsidRPr="00286DFC" w:rsidRDefault="00F3508E"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F3508E" w:rsidRPr="00286DFC" w:rsidRDefault="00F3508E" w:rsidP="00286DFC">
            <w:pPr>
              <w:spacing w:after="0"/>
              <w:jc w:val="center"/>
              <w:rPr>
                <w:rFonts w:ascii="PT Astra Serif" w:hAnsi="PT Astra Serif"/>
              </w:rPr>
            </w:pPr>
          </w:p>
        </w:tc>
        <w:tc>
          <w:tcPr>
            <w:tcW w:w="1135" w:type="dxa"/>
            <w:tcBorders>
              <w:top w:val="single" w:sz="8" w:space="0" w:color="auto"/>
              <w:left w:val="single" w:sz="8" w:space="0" w:color="auto"/>
              <w:bottom w:val="single" w:sz="8" w:space="0" w:color="auto"/>
              <w:right w:val="single" w:sz="8" w:space="0" w:color="auto"/>
            </w:tcBorders>
          </w:tcPr>
          <w:p w14:paraId="37C426FC" w14:textId="77777777" w:rsidR="00F3508E" w:rsidRPr="00286DFC" w:rsidRDefault="00F3508E" w:rsidP="00286DFC">
            <w:pPr>
              <w:spacing w:after="0"/>
              <w:jc w:val="center"/>
              <w:rPr>
                <w:rFonts w:ascii="PT Astra Serif" w:hAnsi="PT Astra Serif"/>
              </w:rPr>
            </w:pPr>
          </w:p>
        </w:tc>
        <w:tc>
          <w:tcPr>
            <w:tcW w:w="1842" w:type="dxa"/>
            <w:tcBorders>
              <w:top w:val="single" w:sz="8" w:space="0" w:color="auto"/>
              <w:left w:val="single" w:sz="8" w:space="0" w:color="auto"/>
              <w:bottom w:val="single" w:sz="8" w:space="0" w:color="auto"/>
              <w:right w:val="single" w:sz="8" w:space="0" w:color="auto"/>
            </w:tcBorders>
            <w:vAlign w:val="center"/>
          </w:tcPr>
          <w:p w14:paraId="268E9E03" w14:textId="39B38A0F" w:rsidR="00F3508E" w:rsidRPr="00286DFC" w:rsidRDefault="00F3508E" w:rsidP="00286DFC">
            <w:pPr>
              <w:spacing w:after="0"/>
              <w:jc w:val="center"/>
              <w:rPr>
                <w:rFonts w:ascii="PT Astra Serif" w:hAnsi="PT Astra Serif"/>
              </w:rPr>
            </w:pPr>
          </w:p>
        </w:tc>
        <w:tc>
          <w:tcPr>
            <w:tcW w:w="1985" w:type="dxa"/>
            <w:tcBorders>
              <w:top w:val="single" w:sz="8" w:space="0" w:color="auto"/>
              <w:left w:val="single" w:sz="8" w:space="0" w:color="auto"/>
              <w:bottom w:val="single" w:sz="8" w:space="0" w:color="auto"/>
              <w:right w:val="single" w:sz="8" w:space="0" w:color="auto"/>
            </w:tcBorders>
          </w:tcPr>
          <w:p w14:paraId="25FC18CB" w14:textId="77777777" w:rsidR="00F3508E" w:rsidRPr="00286DFC" w:rsidRDefault="00F3508E" w:rsidP="00286DFC">
            <w:pPr>
              <w:spacing w:after="0"/>
              <w:jc w:val="center"/>
              <w:rPr>
                <w:rFonts w:ascii="PT Astra Serif" w:hAnsi="PT Astra Serif"/>
              </w:rPr>
            </w:pPr>
          </w:p>
        </w:tc>
      </w:tr>
      <w:tr w:rsidR="00F3508E" w:rsidRPr="00286DFC" w14:paraId="0DAB5A76" w14:textId="28F7501F" w:rsidTr="00F3508E">
        <w:trPr>
          <w:trHeight w:val="525"/>
        </w:trPr>
        <w:tc>
          <w:tcPr>
            <w:tcW w:w="2410" w:type="dxa"/>
            <w:gridSpan w:val="2"/>
            <w:tcBorders>
              <w:top w:val="single" w:sz="8" w:space="0" w:color="auto"/>
              <w:left w:val="single" w:sz="8" w:space="0" w:color="auto"/>
              <w:bottom w:val="single" w:sz="8" w:space="0" w:color="auto"/>
              <w:right w:val="single" w:sz="8" w:space="0" w:color="auto"/>
            </w:tcBorders>
          </w:tcPr>
          <w:p w14:paraId="3A172892" w14:textId="1EC882B8" w:rsidR="00F3508E" w:rsidRPr="00286DFC" w:rsidRDefault="00F3508E"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F3508E" w:rsidRPr="00286DFC" w:rsidRDefault="00F3508E"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F3508E" w:rsidRPr="00286DFC" w:rsidRDefault="00F3508E"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F3508E" w:rsidRPr="00286DFC" w:rsidRDefault="00F3508E" w:rsidP="00286DFC">
            <w:pPr>
              <w:spacing w:after="0"/>
              <w:jc w:val="center"/>
              <w:rPr>
                <w:rFonts w:ascii="PT Astra Serif" w:hAnsi="PT Astra Serif"/>
              </w:rPr>
            </w:pPr>
          </w:p>
        </w:tc>
        <w:tc>
          <w:tcPr>
            <w:tcW w:w="1135" w:type="dxa"/>
            <w:tcBorders>
              <w:top w:val="single" w:sz="8" w:space="0" w:color="auto"/>
              <w:left w:val="nil"/>
              <w:bottom w:val="single" w:sz="8" w:space="0" w:color="auto"/>
              <w:right w:val="nil"/>
            </w:tcBorders>
          </w:tcPr>
          <w:p w14:paraId="7058A39A" w14:textId="77777777" w:rsidR="00F3508E" w:rsidRPr="00286DFC" w:rsidRDefault="00F3508E" w:rsidP="00286DFC">
            <w:pPr>
              <w:spacing w:after="0"/>
              <w:jc w:val="center"/>
              <w:rPr>
                <w:rFonts w:ascii="PT Astra Serif" w:hAnsi="PT Astra Serif"/>
                <w:b/>
              </w:rPr>
            </w:pPr>
          </w:p>
        </w:tc>
        <w:tc>
          <w:tcPr>
            <w:tcW w:w="1842" w:type="dxa"/>
            <w:tcBorders>
              <w:top w:val="single" w:sz="8" w:space="0" w:color="auto"/>
              <w:left w:val="nil"/>
              <w:bottom w:val="single" w:sz="8" w:space="0" w:color="auto"/>
              <w:right w:val="single" w:sz="8" w:space="0" w:color="auto"/>
            </w:tcBorders>
            <w:vAlign w:val="center"/>
          </w:tcPr>
          <w:p w14:paraId="4B802229" w14:textId="7B185A99" w:rsidR="00F3508E" w:rsidRPr="00286DFC" w:rsidRDefault="00F3508E" w:rsidP="00286DFC">
            <w:pPr>
              <w:spacing w:after="0"/>
              <w:jc w:val="center"/>
              <w:rPr>
                <w:rFonts w:ascii="PT Astra Serif" w:hAnsi="PT Astra Serif"/>
                <w:b/>
              </w:rPr>
            </w:pPr>
          </w:p>
        </w:tc>
        <w:tc>
          <w:tcPr>
            <w:tcW w:w="1985" w:type="dxa"/>
            <w:tcBorders>
              <w:top w:val="single" w:sz="8" w:space="0" w:color="auto"/>
              <w:left w:val="nil"/>
              <w:bottom w:val="single" w:sz="8" w:space="0" w:color="auto"/>
              <w:right w:val="single" w:sz="8" w:space="0" w:color="auto"/>
            </w:tcBorders>
          </w:tcPr>
          <w:p w14:paraId="3EB1D5D0" w14:textId="77777777" w:rsidR="00F3508E" w:rsidRPr="00286DFC" w:rsidRDefault="00F3508E"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035EFB83" w14:textId="77777777" w:rsidR="00BD4115" w:rsidRDefault="00BD4115" w:rsidP="00BD4115">
      <w:pPr>
        <w:autoSpaceDE w:val="0"/>
        <w:autoSpaceDN w:val="0"/>
        <w:adjustRightInd w:val="0"/>
        <w:spacing w:after="0"/>
        <w:rPr>
          <w:rFonts w:ascii="PT Astra Serif" w:hAnsi="PT Astra Serif"/>
        </w:rPr>
      </w:pPr>
    </w:p>
    <w:p w14:paraId="2A779F4D" w14:textId="77777777" w:rsidR="00F3508E" w:rsidRDefault="00F3508E" w:rsidP="00BD4115">
      <w:pPr>
        <w:autoSpaceDE w:val="0"/>
        <w:autoSpaceDN w:val="0"/>
        <w:adjustRightInd w:val="0"/>
        <w:spacing w:after="0"/>
        <w:rPr>
          <w:rFonts w:ascii="PT Astra Serif" w:hAnsi="PT Astra Serif"/>
        </w:rPr>
      </w:pPr>
    </w:p>
    <w:p w14:paraId="4A272756" w14:textId="77777777" w:rsidR="00F3508E" w:rsidRDefault="00F3508E" w:rsidP="00BD4115">
      <w:pPr>
        <w:autoSpaceDE w:val="0"/>
        <w:autoSpaceDN w:val="0"/>
        <w:adjustRightInd w:val="0"/>
        <w:spacing w:after="0"/>
        <w:rPr>
          <w:rFonts w:ascii="PT Astra Serif" w:hAnsi="PT Astra Serif"/>
        </w:rPr>
      </w:pPr>
    </w:p>
    <w:p w14:paraId="427288C8" w14:textId="77777777" w:rsidR="00D24766" w:rsidRDefault="00D24766" w:rsidP="00BD4115">
      <w:pPr>
        <w:autoSpaceDE w:val="0"/>
        <w:autoSpaceDN w:val="0"/>
        <w:adjustRightInd w:val="0"/>
        <w:spacing w:after="0"/>
        <w:rPr>
          <w:rFonts w:ascii="PT Astra Serif" w:hAnsi="PT Astra Serif"/>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Default="00240532" w:rsidP="00D02369">
      <w:pPr>
        <w:pStyle w:val="ConsPlusNormal"/>
        <w:widowControl/>
        <w:tabs>
          <w:tab w:val="left" w:pos="360"/>
        </w:tabs>
        <w:spacing w:before="120" w:after="120"/>
        <w:ind w:firstLine="0"/>
        <w:rPr>
          <w:rFonts w:ascii="PT Astra Serif" w:hAnsi="PT Astra Serif" w:cs="Times New Roman"/>
          <w:b/>
          <w:bCs/>
          <w:sz w:val="24"/>
          <w:szCs w:val="24"/>
        </w:rPr>
      </w:pPr>
    </w:p>
    <w:sectPr w:rsidR="00240532"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82D43" w14:textId="77777777" w:rsidR="004F39D2" w:rsidRDefault="004F39D2">
      <w:r>
        <w:separator/>
      </w:r>
    </w:p>
  </w:endnote>
  <w:endnote w:type="continuationSeparator" w:id="0">
    <w:p w14:paraId="74BFA64F" w14:textId="77777777" w:rsidR="004F39D2" w:rsidRDefault="004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90D14">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8D8F3" w14:textId="77777777" w:rsidR="004F39D2" w:rsidRDefault="004F39D2">
      <w:r>
        <w:separator/>
      </w:r>
    </w:p>
  </w:footnote>
  <w:footnote w:type="continuationSeparator" w:id="0">
    <w:p w14:paraId="769F746D" w14:textId="77777777" w:rsidR="004F39D2" w:rsidRDefault="004F39D2">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F6D0827" w14:textId="77777777" w:rsidR="008430D8" w:rsidRPr="001C3749" w:rsidRDefault="008430D8" w:rsidP="008430D8">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54DE9343"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9C45C09"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7D0BB848"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45A99B77"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16BE011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123BC50A"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1A02DEA3"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7B23CA0F"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270BA028"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040BD801"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556A5E0D"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CA701B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DF8F5D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32FCDDDA"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29D7C160"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552236C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1C9D0F6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5065578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5ADAF5AF" w14:textId="77777777" w:rsidR="008430D8" w:rsidRPr="001C3749" w:rsidRDefault="008430D8" w:rsidP="008430D8">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1D102427" w14:textId="77777777" w:rsidR="008430D8" w:rsidRPr="001C3749" w:rsidRDefault="008430D8" w:rsidP="008430D8">
      <w:pPr>
        <w:pStyle w:val="ConsPlusNormal"/>
        <w:ind w:firstLine="540"/>
        <w:jc w:val="both"/>
        <w:rPr>
          <w:rFonts w:ascii="PT Astra Serif" w:hAnsi="PT Astra Serif" w:cs="Times New Roman"/>
          <w:sz w:val="18"/>
        </w:rPr>
      </w:pPr>
    </w:p>
  </w:footnote>
  <w:footnote w:id="3">
    <w:p w14:paraId="0F479D06"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95FB324"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77683C40"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4DC4AB9"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422B9591"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D15A6FB" w14:textId="77777777" w:rsidR="008430D8" w:rsidRPr="00D77ED8" w:rsidRDefault="008430D8" w:rsidP="008430D8">
      <w:pPr>
        <w:pStyle w:val="ae"/>
        <w:spacing w:after="0"/>
        <w:rPr>
          <w:sz w:val="12"/>
          <w:szCs w:val="18"/>
        </w:rPr>
      </w:pPr>
    </w:p>
  </w:footnote>
  <w:footnote w:id="4">
    <w:p w14:paraId="62B3B3B6"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230246BA"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29601FD8"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67B265E0"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41FB3C5C"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5E47642C" w14:textId="77777777" w:rsidR="008430D8" w:rsidRDefault="008430D8" w:rsidP="008430D8">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0D14"/>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7A45"/>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146"/>
    <w:rsid w:val="003F625F"/>
    <w:rsid w:val="003F788F"/>
    <w:rsid w:val="00401A29"/>
    <w:rsid w:val="00401E41"/>
    <w:rsid w:val="0040262B"/>
    <w:rsid w:val="004027D8"/>
    <w:rsid w:val="00403038"/>
    <w:rsid w:val="00403374"/>
    <w:rsid w:val="00403FB1"/>
    <w:rsid w:val="00404D7D"/>
    <w:rsid w:val="00405971"/>
    <w:rsid w:val="00407ED8"/>
    <w:rsid w:val="004107D1"/>
    <w:rsid w:val="0041133E"/>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4B1"/>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39D2"/>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2D88"/>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0931"/>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52B"/>
    <w:rsid w:val="00742F26"/>
    <w:rsid w:val="007438BB"/>
    <w:rsid w:val="00743D2C"/>
    <w:rsid w:val="00743F0E"/>
    <w:rsid w:val="0074489F"/>
    <w:rsid w:val="00745991"/>
    <w:rsid w:val="00745D6E"/>
    <w:rsid w:val="00746783"/>
    <w:rsid w:val="00747441"/>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35BA"/>
    <w:rsid w:val="007D5996"/>
    <w:rsid w:val="007D6C1D"/>
    <w:rsid w:val="007D6C48"/>
    <w:rsid w:val="007D78D7"/>
    <w:rsid w:val="007E00BC"/>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0D8"/>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1BFE"/>
    <w:rsid w:val="009328D2"/>
    <w:rsid w:val="0093397D"/>
    <w:rsid w:val="009374F4"/>
    <w:rsid w:val="0094144B"/>
    <w:rsid w:val="0094183D"/>
    <w:rsid w:val="009423D4"/>
    <w:rsid w:val="00943819"/>
    <w:rsid w:val="009448A6"/>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95A45"/>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0D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4EA"/>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2A9"/>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5C7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B4DF7"/>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69"/>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24766"/>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978E6"/>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4094"/>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4E7F"/>
    <w:rsid w:val="00E0703B"/>
    <w:rsid w:val="00E075A8"/>
    <w:rsid w:val="00E12443"/>
    <w:rsid w:val="00E14718"/>
    <w:rsid w:val="00E14A8F"/>
    <w:rsid w:val="00E228A3"/>
    <w:rsid w:val="00E239F4"/>
    <w:rsid w:val="00E23F22"/>
    <w:rsid w:val="00E257BE"/>
    <w:rsid w:val="00E259F0"/>
    <w:rsid w:val="00E31010"/>
    <w:rsid w:val="00E31B3B"/>
    <w:rsid w:val="00E31D5B"/>
    <w:rsid w:val="00E33A36"/>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0FFD"/>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38D1"/>
    <w:rsid w:val="00F350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4268"/>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msik@ugorsk.ru" TargetMode="External"/><Relationship Id="rId4" Type="http://schemas.microsoft.com/office/2007/relationships/stylesWithEffects" Target="stylesWithEffects.xml"/><Relationship Id="rId9" Type="http://schemas.openxmlformats.org/officeDocument/2006/relationships/hyperlink" Target="mailto:ad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1F943-0EB7-440C-896A-0F89CE12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7733</Words>
  <Characters>44080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51710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19</cp:revision>
  <cp:lastPrinted>2023-08-18T05:36:00Z</cp:lastPrinted>
  <dcterms:created xsi:type="dcterms:W3CDTF">2023-04-05T05:51:00Z</dcterms:created>
  <dcterms:modified xsi:type="dcterms:W3CDTF">2023-08-18T05:39:00Z</dcterms:modified>
</cp:coreProperties>
</file>