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65" w:rsidRDefault="00405965" w:rsidP="00405965">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05965" w:rsidRDefault="00405965" w:rsidP="00405965">
      <w:pPr>
        <w:pStyle w:val="ConsPlusNormal0"/>
        <w:widowControl/>
        <w:ind w:firstLine="0"/>
        <w:jc w:val="center"/>
        <w:outlineLvl w:val="0"/>
        <w:rPr>
          <w:rFonts w:ascii="Times New Roman" w:hAnsi="Times New Roman" w:cs="Times New Roman"/>
          <w:b/>
          <w:sz w:val="24"/>
          <w:szCs w:val="24"/>
        </w:rPr>
      </w:pPr>
    </w:p>
    <w:p w:rsidR="00405965" w:rsidRDefault="00405965" w:rsidP="00405965">
      <w:pPr>
        <w:numPr>
          <w:ilvl w:val="1"/>
          <w:numId w:val="1"/>
        </w:numPr>
        <w:tabs>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Pr>
          <w:rFonts w:ascii="Times New Roman" w:hAnsi="Times New Roman" w:cs="Times New Roman"/>
          <w:sz w:val="24"/>
          <w:szCs w:val="24"/>
        </w:rPr>
        <w:t>Наименование аукциона в электронной форме:</w:t>
      </w:r>
      <w:r>
        <w:rPr>
          <w:rFonts w:ascii="Times New Roman" w:hAnsi="Times New Roman" w:cs="Times New Roman"/>
          <w:sz w:val="24"/>
          <w:szCs w:val="24"/>
          <w:u w:val="single"/>
        </w:rPr>
        <w:t xml:space="preserve"> Аукцион в электронной форме </w:t>
      </w: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sz w:val="24"/>
          <w:szCs w:val="24"/>
          <w:u w:val="single"/>
        </w:rPr>
        <w:t xml:space="preserve"> на право заключения гражданско-правового договора </w:t>
      </w:r>
      <w:r>
        <w:rPr>
          <w:rFonts w:ascii="Times New Roman" w:hAnsi="Times New Roman" w:cs="Times New Roman"/>
          <w:bCs/>
          <w:sz w:val="24"/>
          <w:szCs w:val="24"/>
          <w:u w:val="single"/>
        </w:rPr>
        <w:t>на оказание услуг по техническому обслуживанию внутренних инженерных сетей.</w:t>
      </w:r>
    </w:p>
    <w:p w:rsidR="00405965" w:rsidRDefault="00405965" w:rsidP="0040596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уполномоченный орган.</w:t>
      </w:r>
    </w:p>
    <w:p w:rsidR="00405965" w:rsidRDefault="00405965" w:rsidP="0040596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405965" w:rsidRDefault="00405965" w:rsidP="0040596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405965" w:rsidRDefault="00405965" w:rsidP="0040596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405965" w:rsidRDefault="00405965" w:rsidP="00405965">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405965" w:rsidRDefault="00405965" w:rsidP="00405965">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405965" w:rsidRDefault="00405965" w:rsidP="00405965">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405965" w:rsidRDefault="00405965" w:rsidP="00405965">
      <w:pPr>
        <w:pStyle w:val="ConsPlusNormal0"/>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 xml:space="preserve">Администрация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w:t>
      </w:r>
    </w:p>
    <w:p w:rsidR="00405965" w:rsidRDefault="00405965" w:rsidP="0040596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405965" w:rsidRDefault="00405965" w:rsidP="0040596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405965" w:rsidRDefault="00405965" w:rsidP="0040596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405965" w:rsidRDefault="00405965" w:rsidP="0040596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405965" w:rsidRDefault="00405965" w:rsidP="0040596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405965" w:rsidRDefault="00405965" w:rsidP="00405965">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405965" w:rsidRDefault="00405965" w:rsidP="00405965">
      <w:pPr>
        <w:numPr>
          <w:ilvl w:val="0"/>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405965" w:rsidRDefault="00405965" w:rsidP="00405965">
      <w:pPr>
        <w:numPr>
          <w:ilvl w:val="0"/>
          <w:numId w:val="1"/>
        </w:numPr>
        <w:tabs>
          <w:tab w:val="num" w:pos="0"/>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8"/>
        <w:gridCol w:w="708"/>
        <w:gridCol w:w="1277"/>
        <w:gridCol w:w="1418"/>
      </w:tblGrid>
      <w:tr w:rsidR="00405965" w:rsidTr="00405965">
        <w:tc>
          <w:tcPr>
            <w:tcW w:w="566" w:type="dxa"/>
            <w:vMerge w:val="restart"/>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Начальная (максимальная) цена, руб. </w:t>
            </w:r>
          </w:p>
        </w:tc>
      </w:tr>
      <w:tr w:rsidR="00405965" w:rsidTr="00405965">
        <w:tc>
          <w:tcPr>
            <w:tcW w:w="8648" w:type="dxa"/>
            <w:vMerge/>
            <w:tcBorders>
              <w:top w:val="single" w:sz="4" w:space="0" w:color="auto"/>
              <w:left w:val="single" w:sz="4" w:space="0" w:color="auto"/>
              <w:bottom w:val="single" w:sz="4" w:space="0" w:color="auto"/>
              <w:right w:val="single" w:sz="4" w:space="0" w:color="auto"/>
            </w:tcBorders>
            <w:vAlign w:val="center"/>
            <w:hideMark/>
          </w:tcPr>
          <w:p w:rsidR="00405965" w:rsidRDefault="00405965">
            <w:pPr>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05965" w:rsidRDefault="00405965">
            <w:pPr>
              <w:pStyle w:val="a4"/>
              <w:autoSpaceDE w:val="0"/>
              <w:autoSpaceDN w:val="0"/>
              <w:adjustRightInd w:val="0"/>
              <w:spacing w:before="0" w:beforeAutospacing="0" w:after="0" w:afterAutospacing="0" w:line="276" w:lineRule="auto"/>
              <w:jc w:val="center"/>
            </w:pPr>
            <w:r>
              <w:t>Код</w:t>
            </w:r>
          </w:p>
          <w:p w:rsidR="00405965" w:rsidRDefault="00405965">
            <w:pPr>
              <w:pStyle w:val="a4"/>
              <w:autoSpaceDE w:val="0"/>
              <w:autoSpaceDN w:val="0"/>
              <w:adjustRightInd w:val="0"/>
              <w:spacing w:before="0" w:beforeAutospacing="0" w:after="0" w:afterAutospacing="0" w:line="276" w:lineRule="auto"/>
              <w:jc w:val="center"/>
            </w:pPr>
            <w:r>
              <w:t>ОКПД</w:t>
            </w:r>
          </w:p>
        </w:tc>
        <w:tc>
          <w:tcPr>
            <w:tcW w:w="4679" w:type="dxa"/>
            <w:tcBorders>
              <w:top w:val="single" w:sz="4" w:space="0" w:color="auto"/>
              <w:left w:val="single" w:sz="4" w:space="0" w:color="auto"/>
              <w:bottom w:val="single" w:sz="4" w:space="0" w:color="auto"/>
              <w:right w:val="single" w:sz="4" w:space="0" w:color="auto"/>
            </w:tcBorders>
            <w:hideMark/>
          </w:tcPr>
          <w:p w:rsidR="00405965" w:rsidRDefault="00405965">
            <w:pPr>
              <w:pStyle w:val="a4"/>
              <w:autoSpaceDE w:val="0"/>
              <w:autoSpaceDN w:val="0"/>
              <w:adjustRightInd w:val="0"/>
              <w:spacing w:before="0" w:beforeAutospacing="0" w:after="0" w:afterAutospacing="0" w:line="276" w:lineRule="auto"/>
              <w:jc w:val="center"/>
            </w:pPr>
            <w: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05965" w:rsidRDefault="00405965">
            <w:pPr>
              <w:pStyle w:val="a4"/>
              <w:autoSpaceDE w:val="0"/>
              <w:autoSpaceDN w:val="0"/>
              <w:adjustRightInd w:val="0"/>
              <w:spacing w:before="0" w:beforeAutospacing="0" w:after="0" w:afterAutospacing="0" w:line="276" w:lineRule="auto"/>
              <w:jc w:val="center"/>
            </w:pPr>
            <w:r>
              <w:t>Ед.</w:t>
            </w:r>
          </w:p>
          <w:p w:rsidR="00405965" w:rsidRDefault="00405965">
            <w:pPr>
              <w:pStyle w:val="a4"/>
              <w:autoSpaceDE w:val="0"/>
              <w:autoSpaceDN w:val="0"/>
              <w:adjustRightInd w:val="0"/>
              <w:spacing w:before="0" w:beforeAutospacing="0" w:after="0" w:afterAutospacing="0" w:line="276" w:lineRule="auto"/>
              <w:jc w:val="center"/>
            </w:pPr>
            <w:r>
              <w:t>изм.</w:t>
            </w:r>
          </w:p>
        </w:tc>
        <w:tc>
          <w:tcPr>
            <w:tcW w:w="1277" w:type="dxa"/>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05965" w:rsidRDefault="00405965">
            <w:pPr>
              <w:spacing w:after="0" w:line="240" w:lineRule="auto"/>
              <w:rPr>
                <w:rFonts w:ascii="Times New Roman" w:hAnsi="Times New Roman" w:cs="Times New Roman"/>
                <w:sz w:val="24"/>
                <w:szCs w:val="24"/>
              </w:rPr>
            </w:pPr>
          </w:p>
        </w:tc>
      </w:tr>
      <w:tr w:rsidR="00405965" w:rsidTr="00405965">
        <w:tc>
          <w:tcPr>
            <w:tcW w:w="566" w:type="dxa"/>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rPr>
                <w:rFonts w:ascii="Times New Roman" w:hAnsi="Times New Roman" w:cs="Times New Roman"/>
                <w:sz w:val="24"/>
                <w:szCs w:val="24"/>
              </w:rPr>
            </w:pPr>
            <w:r>
              <w:rPr>
                <w:rStyle w:val="iceouttxt6"/>
              </w:rPr>
              <w:t>70.32.13.860</w:t>
            </w:r>
          </w:p>
        </w:tc>
        <w:tc>
          <w:tcPr>
            <w:tcW w:w="4679" w:type="dxa"/>
            <w:tcBorders>
              <w:top w:val="single" w:sz="4" w:space="0" w:color="auto"/>
              <w:left w:val="single" w:sz="4" w:space="0" w:color="auto"/>
              <w:bottom w:val="single" w:sz="4" w:space="0" w:color="auto"/>
              <w:right w:val="single" w:sz="4" w:space="0" w:color="auto"/>
            </w:tcBorders>
            <w:hideMark/>
          </w:tcPr>
          <w:p w:rsidR="00405965" w:rsidRDefault="00405965">
            <w:pPr>
              <w:jc w:val="both"/>
              <w:rPr>
                <w:rFonts w:ascii="Times New Roman" w:hAnsi="Times New Roman" w:cs="Times New Roman"/>
                <w:sz w:val="24"/>
                <w:szCs w:val="24"/>
                <w:highlight w:val="yellow"/>
              </w:rPr>
            </w:pPr>
            <w:r>
              <w:rPr>
                <w:rFonts w:ascii="Times New Roman" w:hAnsi="Times New Roman" w:cs="Times New Roman"/>
                <w:sz w:val="24"/>
                <w:szCs w:val="24"/>
              </w:rPr>
              <w:t>Техническое обслуживание внутренних инженерных сетей</w:t>
            </w:r>
          </w:p>
        </w:tc>
        <w:tc>
          <w:tcPr>
            <w:tcW w:w="708" w:type="dxa"/>
            <w:tcBorders>
              <w:top w:val="single" w:sz="4" w:space="0" w:color="auto"/>
              <w:left w:val="single" w:sz="4" w:space="0" w:color="auto"/>
              <w:bottom w:val="single" w:sz="4" w:space="0" w:color="auto"/>
              <w:right w:val="single" w:sz="4" w:space="0" w:color="auto"/>
            </w:tcBorders>
            <w:hideMark/>
          </w:tcPr>
          <w:p w:rsidR="00405965" w:rsidRDefault="00B16414" w:rsidP="00B16414">
            <w:pPr>
              <w:autoSpaceDE w:val="0"/>
              <w:autoSpaceDN w:val="0"/>
              <w:adjustRightInd w:val="0"/>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ед.</w:t>
            </w:r>
          </w:p>
        </w:tc>
        <w:tc>
          <w:tcPr>
            <w:tcW w:w="1277" w:type="dxa"/>
            <w:tcBorders>
              <w:top w:val="single" w:sz="4" w:space="0" w:color="auto"/>
              <w:left w:val="single" w:sz="4" w:space="0" w:color="auto"/>
              <w:bottom w:val="single" w:sz="4" w:space="0" w:color="auto"/>
              <w:right w:val="single" w:sz="4" w:space="0" w:color="auto"/>
            </w:tcBorders>
            <w:hideMark/>
          </w:tcPr>
          <w:p w:rsidR="00405965" w:rsidRDefault="00B1641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405965" w:rsidRDefault="00037E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652</w:t>
            </w:r>
            <w:r w:rsidR="00405965">
              <w:rPr>
                <w:rFonts w:ascii="Times New Roman" w:hAnsi="Times New Roman" w:cs="Times New Roman"/>
                <w:sz w:val="24"/>
                <w:szCs w:val="24"/>
              </w:rPr>
              <w:t>000,00</w:t>
            </w:r>
          </w:p>
        </w:tc>
      </w:tr>
      <w:tr w:rsidR="00405965" w:rsidTr="00405965">
        <w:tc>
          <w:tcPr>
            <w:tcW w:w="8648" w:type="dxa"/>
            <w:gridSpan w:val="5"/>
            <w:tcBorders>
              <w:top w:val="single" w:sz="4" w:space="0" w:color="auto"/>
              <w:left w:val="single" w:sz="4" w:space="0" w:color="auto"/>
              <w:bottom w:val="single" w:sz="4" w:space="0" w:color="auto"/>
              <w:right w:val="single" w:sz="4" w:space="0" w:color="auto"/>
            </w:tcBorders>
            <w:hideMark/>
          </w:tcPr>
          <w:p w:rsidR="00405965" w:rsidRDefault="004059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rsidR="00405965" w:rsidRDefault="00037E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652</w:t>
            </w:r>
            <w:r w:rsidR="00405965">
              <w:rPr>
                <w:rFonts w:ascii="Times New Roman" w:hAnsi="Times New Roman" w:cs="Times New Roman"/>
                <w:sz w:val="24"/>
                <w:szCs w:val="24"/>
              </w:rPr>
              <w:t>000,00</w:t>
            </w:r>
          </w:p>
        </w:tc>
      </w:tr>
    </w:tbl>
    <w:p w:rsidR="00405965" w:rsidRDefault="00405965" w:rsidP="00405965">
      <w:pPr>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p>
    <w:p w:rsidR="00405965" w:rsidRDefault="00405965" w:rsidP="004059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ул. Ермака, д.7</w:t>
      </w:r>
    </w:p>
    <w:p w:rsidR="00405965" w:rsidRDefault="00405965" w:rsidP="0040596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ул. Садовая, д. 72</w:t>
      </w:r>
    </w:p>
    <w:p w:rsidR="00405965" w:rsidRDefault="00405965" w:rsidP="00405965">
      <w:pPr>
        <w:autoSpaceDE w:val="0"/>
        <w:autoSpaceDN w:val="0"/>
        <w:adjustRightInd w:val="0"/>
        <w:rPr>
          <w:rFonts w:ascii="Times New Roman" w:hAnsi="Times New Roman" w:cs="Times New Roman"/>
          <w:color w:val="C00000"/>
          <w:sz w:val="24"/>
          <w:szCs w:val="24"/>
        </w:rPr>
      </w:pPr>
      <w:r>
        <w:rPr>
          <w:rFonts w:ascii="Times New Roman" w:hAnsi="Times New Roman" w:cs="Times New Roman"/>
          <w:sz w:val="24"/>
          <w:szCs w:val="24"/>
        </w:rPr>
        <w:t xml:space="preserve">         5.   Срок</w:t>
      </w:r>
      <w:r>
        <w:rPr>
          <w:rFonts w:ascii="Times New Roman" w:hAnsi="Times New Roman" w:cs="Times New Roman"/>
          <w:bCs/>
          <w:sz w:val="24"/>
          <w:szCs w:val="24"/>
        </w:rPr>
        <w:t xml:space="preserve"> оказания</w:t>
      </w:r>
      <w:r>
        <w:rPr>
          <w:rFonts w:ascii="Times New Roman" w:hAnsi="Times New Roman" w:cs="Times New Roman"/>
          <w:sz w:val="24"/>
          <w:szCs w:val="24"/>
        </w:rPr>
        <w:t xml:space="preserve"> услуг с момента подписания гражданско-правового договора, но не ранее 01.01.2016 по 31.12.2016.</w:t>
      </w:r>
    </w:p>
    <w:p w:rsidR="00405965" w:rsidRDefault="00405965" w:rsidP="00405965">
      <w:pPr>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Источник финансирования: </w:t>
      </w:r>
      <w:r>
        <w:rPr>
          <w:rFonts w:ascii="Times New Roman" w:hAnsi="Times New Roman" w:cs="Times New Roman"/>
          <w:sz w:val="24"/>
          <w:szCs w:val="24"/>
          <w:u w:val="single"/>
        </w:rPr>
        <w:t xml:space="preserve">бюджет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 xml:space="preserve"> на 2016 год</w:t>
      </w:r>
      <w:r>
        <w:rPr>
          <w:rFonts w:ascii="Times New Roman" w:hAnsi="Times New Roman" w:cs="Times New Roman"/>
          <w:sz w:val="24"/>
          <w:szCs w:val="24"/>
        </w:rPr>
        <w:t>.</w:t>
      </w:r>
    </w:p>
    <w:p w:rsidR="00405965" w:rsidRDefault="00405965" w:rsidP="00405965">
      <w:pPr>
        <w:widowControl w:val="0"/>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lastRenderedPageBreak/>
        <w:t xml:space="preserve">Форма, сроки и порядок оплаты услуг: </w:t>
      </w:r>
      <w:r>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w:t>
      </w:r>
      <w:r w:rsidR="00B16414">
        <w:rPr>
          <w:rFonts w:ascii="Times New Roman" w:hAnsi="Times New Roman" w:cs="Times New Roman"/>
          <w:sz w:val="24"/>
          <w:szCs w:val="24"/>
        </w:rPr>
        <w:t xml:space="preserve">ля в течение 10 (десяти) </w:t>
      </w:r>
      <w:r>
        <w:rPr>
          <w:rFonts w:ascii="Times New Roman" w:hAnsi="Times New Roman" w:cs="Times New Roman"/>
          <w:sz w:val="24"/>
          <w:szCs w:val="24"/>
        </w:rPr>
        <w:t xml:space="preserve"> дней, после подписания актов оказания услуг.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405965" w:rsidRDefault="00405965" w:rsidP="00405965">
      <w:pPr>
        <w:pStyle w:val="a5"/>
        <w:numPr>
          <w:ilvl w:val="0"/>
          <w:numId w:val="2"/>
        </w:numPr>
        <w:autoSpaceDE w:val="0"/>
        <w:autoSpaceDN w:val="0"/>
        <w:adjustRightInd w:val="0"/>
        <w:ind w:left="0" w:firstLine="567"/>
        <w:jc w:val="both"/>
      </w:pPr>
      <w:r>
        <w:t>Требования к участникам закупки:</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05965" w:rsidRDefault="00405965" w:rsidP="00405965">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05965" w:rsidRDefault="00405965" w:rsidP="00405965">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405965" w:rsidRDefault="00405965" w:rsidP="00405965">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5965" w:rsidRDefault="00405965" w:rsidP="00405965">
      <w:pPr>
        <w:autoSpaceDE w:val="0"/>
        <w:autoSpaceDN w:val="0"/>
        <w:adjustRightInd w:val="0"/>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05965" w:rsidRDefault="00405965" w:rsidP="00405965">
      <w:pPr>
        <w:suppressAutoHyphens/>
        <w:ind w:firstLine="567"/>
        <w:jc w:val="both"/>
        <w:rPr>
          <w:rFonts w:ascii="Times New Roman" w:hAnsi="Times New Roman" w:cs="Times New Roman"/>
          <w:sz w:val="24"/>
          <w:szCs w:val="24"/>
        </w:rPr>
      </w:pPr>
      <w:r>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Pr>
          <w:rFonts w:ascii="Times New Roman" w:hAnsi="Times New Roman" w:cs="Times New Roman"/>
          <w:sz w:val="24"/>
          <w:szCs w:val="24"/>
          <w:u w:val="single"/>
        </w:rPr>
        <w:t>не установлено</w:t>
      </w:r>
      <w:r>
        <w:rPr>
          <w:rFonts w:ascii="Times New Roman" w:hAnsi="Times New Roman" w:cs="Times New Roman"/>
          <w:sz w:val="24"/>
          <w:szCs w:val="24"/>
        </w:rPr>
        <w:t>.</w:t>
      </w:r>
    </w:p>
    <w:p w:rsidR="00B16414" w:rsidRPr="00B16414" w:rsidRDefault="00B16414" w:rsidP="00B16414">
      <w:pPr>
        <w:pStyle w:val="a5"/>
        <w:numPr>
          <w:ilvl w:val="0"/>
          <w:numId w:val="3"/>
        </w:numPr>
        <w:autoSpaceDE w:val="0"/>
        <w:autoSpaceDN w:val="0"/>
        <w:adjustRightInd w:val="0"/>
        <w:jc w:val="both"/>
      </w:pPr>
      <w:r w:rsidRPr="00B16414">
        <w:rPr>
          <w:b/>
        </w:rPr>
        <w:t xml:space="preserve">Участниками </w:t>
      </w:r>
      <w:r w:rsidRPr="00B16414">
        <w:rPr>
          <w:b/>
          <w:bCs/>
        </w:rPr>
        <w:t>закупки</w:t>
      </w:r>
      <w:r w:rsidRPr="00B16414">
        <w:rPr>
          <w:b/>
        </w:rPr>
        <w:t xml:space="preserve"> могут быть только субъекты малого предпринимательства,</w:t>
      </w:r>
      <w:r w:rsidRPr="00B16414">
        <w:rPr>
          <w:b/>
          <w:bCs/>
        </w:rPr>
        <w:t xml:space="preserve"> социально ориентированные некоммерческие организации</w:t>
      </w:r>
      <w:r w:rsidRPr="00B16414">
        <w:t>.</w:t>
      </w:r>
    </w:p>
    <w:p w:rsidR="00405965" w:rsidRDefault="00405965" w:rsidP="00405965">
      <w:pPr>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ab/>
      </w:r>
      <w:r>
        <w:rPr>
          <w:rFonts w:ascii="Times New Roman" w:hAnsi="Times New Roman" w:cs="Times New Roman"/>
          <w:sz w:val="24"/>
          <w:szCs w:val="24"/>
          <w:u w:val="single"/>
        </w:rPr>
        <w:tab/>
        <w:t>не установлено</w:t>
      </w:r>
      <w:r>
        <w:rPr>
          <w:rFonts w:ascii="Times New Roman" w:hAnsi="Times New Roman" w:cs="Times New Roman"/>
          <w:sz w:val="24"/>
          <w:szCs w:val="24"/>
          <w:u w:val="single"/>
        </w:rPr>
        <w:tab/>
      </w:r>
      <w:r>
        <w:rPr>
          <w:rFonts w:ascii="Times New Roman" w:hAnsi="Times New Roman" w:cs="Times New Roman"/>
          <w:i/>
          <w:sz w:val="24"/>
          <w:szCs w:val="24"/>
        </w:rPr>
        <w:t>.</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zakupki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_10_ часов _00_ минут «</w:t>
      </w:r>
      <w:r w:rsidR="00FE4BC3">
        <w:rPr>
          <w:rFonts w:ascii="Times New Roman" w:hAnsi="Times New Roman" w:cs="Times New Roman"/>
          <w:sz w:val="24"/>
          <w:szCs w:val="24"/>
        </w:rPr>
        <w:t>15</w:t>
      </w:r>
      <w:r>
        <w:rPr>
          <w:rFonts w:ascii="Times New Roman" w:hAnsi="Times New Roman" w:cs="Times New Roman"/>
          <w:sz w:val="24"/>
          <w:szCs w:val="24"/>
        </w:rPr>
        <w:t>» декабря 2015 года.</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w:t>
      </w:r>
      <w:r w:rsidR="00FE4BC3">
        <w:rPr>
          <w:rFonts w:ascii="Times New Roman" w:hAnsi="Times New Roman" w:cs="Times New Roman"/>
          <w:sz w:val="24"/>
          <w:szCs w:val="24"/>
        </w:rPr>
        <w:t>17</w:t>
      </w:r>
      <w:r>
        <w:rPr>
          <w:rFonts w:ascii="Times New Roman" w:hAnsi="Times New Roman" w:cs="Times New Roman"/>
          <w:sz w:val="24"/>
          <w:szCs w:val="24"/>
        </w:rPr>
        <w:t>» декабря 2015 года.</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w:t>
      </w:r>
      <w:r w:rsidR="00FE4BC3">
        <w:rPr>
          <w:rFonts w:ascii="Times New Roman" w:hAnsi="Times New Roman" w:cs="Times New Roman"/>
          <w:sz w:val="24"/>
          <w:szCs w:val="24"/>
        </w:rPr>
        <w:t>21</w:t>
      </w:r>
      <w:r>
        <w:rPr>
          <w:rFonts w:ascii="Times New Roman" w:hAnsi="Times New Roman" w:cs="Times New Roman"/>
          <w:sz w:val="24"/>
          <w:szCs w:val="24"/>
        </w:rPr>
        <w:t>»  декабря 2015 года</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не предоставляются</w:t>
      </w:r>
      <w:r>
        <w:rPr>
          <w:rFonts w:ascii="Times New Roman" w:hAnsi="Times New Roman" w:cs="Times New Roman"/>
          <w:sz w:val="24"/>
          <w:szCs w:val="24"/>
          <w:u w:val="single"/>
        </w:rPr>
        <w:tab/>
      </w:r>
      <w:r>
        <w:rPr>
          <w:rFonts w:ascii="Times New Roman" w:hAnsi="Times New Roman" w:cs="Times New Roman"/>
          <w:sz w:val="24"/>
          <w:szCs w:val="24"/>
        </w:rPr>
        <w:t>.</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sz w:val="24"/>
          <w:szCs w:val="24"/>
          <w:u w:val="single"/>
        </w:rPr>
        <w:tab/>
        <w:t>не предоставляются</w:t>
      </w:r>
      <w:r>
        <w:rPr>
          <w:rFonts w:ascii="Times New Roman" w:hAnsi="Times New Roman" w:cs="Times New Roman"/>
          <w:sz w:val="24"/>
          <w:szCs w:val="24"/>
          <w:u w:val="single"/>
        </w:rPr>
        <w:tab/>
      </w:r>
      <w:r>
        <w:rPr>
          <w:rFonts w:ascii="Times New Roman" w:hAnsi="Times New Roman" w:cs="Times New Roman"/>
          <w:sz w:val="24"/>
          <w:szCs w:val="24"/>
        </w:rPr>
        <w:t>.</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заявки на участие в закупке </w:t>
      </w:r>
      <w:r>
        <w:rPr>
          <w:rFonts w:ascii="Times New Roman" w:hAnsi="Times New Roman" w:cs="Times New Roman"/>
          <w:sz w:val="24"/>
          <w:szCs w:val="24"/>
          <w:u w:val="single"/>
        </w:rPr>
        <w:t>в размере 1% от начальной (максимальной) це</w:t>
      </w:r>
      <w:r w:rsidR="00037E00">
        <w:rPr>
          <w:rFonts w:ascii="Times New Roman" w:hAnsi="Times New Roman" w:cs="Times New Roman"/>
          <w:sz w:val="24"/>
          <w:szCs w:val="24"/>
          <w:u w:val="single"/>
        </w:rPr>
        <w:t>ны договора, что составляет  6 520  (шесть тысяч пятьсот двадцать</w:t>
      </w:r>
      <w:r>
        <w:rPr>
          <w:rFonts w:ascii="Times New Roman" w:hAnsi="Times New Roman" w:cs="Times New Roman"/>
          <w:sz w:val="24"/>
          <w:szCs w:val="24"/>
          <w:u w:val="single"/>
        </w:rPr>
        <w:t>)  рублей.</w:t>
      </w:r>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 заключается только после предоставления участником закупки, с которым заключается контракт обеспечения исполнения договора.</w:t>
      </w:r>
    </w:p>
    <w:p w:rsidR="00405965" w:rsidRDefault="00405965" w:rsidP="00405965">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405965" w:rsidRDefault="00405965" w:rsidP="00405965">
      <w:pPr>
        <w:suppressAutoHyphens/>
        <w:autoSpaceDE w:val="0"/>
        <w:autoSpaceDN w:val="0"/>
        <w:adjustRightInd w:val="0"/>
        <w:ind w:firstLine="567"/>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405965" w:rsidRDefault="00405965" w:rsidP="00405965">
      <w:pPr>
        <w:suppressAutoHyphens/>
        <w:autoSpaceDE w:val="0"/>
        <w:autoSpaceDN w:val="0"/>
        <w:adjustRightInd w:val="0"/>
        <w:ind w:firstLine="567"/>
        <w:jc w:val="both"/>
        <w:outlineLvl w:val="0"/>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Pr>
          <w:rStyle w:val="a6"/>
          <w:sz w:val="24"/>
          <w:szCs w:val="24"/>
        </w:rPr>
        <w:footnoteReference w:id="1"/>
      </w:r>
      <w:r>
        <w:rPr>
          <w:rFonts w:ascii="Times New Roman" w:hAnsi="Times New Roman" w:cs="Times New Roman"/>
          <w:sz w:val="24"/>
          <w:szCs w:val="24"/>
        </w:rPr>
        <w:t xml:space="preserve"> в размере</w:t>
      </w:r>
      <w:r>
        <w:rPr>
          <w:rFonts w:ascii="Times New Roman" w:hAnsi="Times New Roman" w:cs="Times New Roman"/>
          <w:sz w:val="24"/>
          <w:szCs w:val="24"/>
          <w:u w:val="single"/>
        </w:rPr>
        <w:t xml:space="preserve"> 5% от начальной (максимальной)</w:t>
      </w:r>
      <w:r w:rsidR="00037E00">
        <w:rPr>
          <w:rFonts w:ascii="Times New Roman" w:hAnsi="Times New Roman" w:cs="Times New Roman"/>
          <w:sz w:val="24"/>
          <w:szCs w:val="24"/>
          <w:u w:val="single"/>
        </w:rPr>
        <w:t xml:space="preserve"> цены контракта составляет 32 600 (тридцать две тысячи шестьсот</w:t>
      </w:r>
      <w:r>
        <w:rPr>
          <w:rFonts w:ascii="Times New Roman" w:hAnsi="Times New Roman" w:cs="Times New Roman"/>
          <w:sz w:val="24"/>
          <w:szCs w:val="24"/>
          <w:u w:val="single"/>
        </w:rPr>
        <w:t>) рублей</w:t>
      </w:r>
      <w:r>
        <w:rPr>
          <w:rFonts w:ascii="Times New Roman" w:hAnsi="Times New Roman" w:cs="Times New Roman"/>
          <w:sz w:val="24"/>
          <w:szCs w:val="24"/>
        </w:rPr>
        <w:t>.</w:t>
      </w:r>
    </w:p>
    <w:bookmarkEnd w:id="0"/>
    <w:p w:rsidR="00405965" w:rsidRDefault="00405965" w:rsidP="0040596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w:t>
      </w:r>
      <w:proofErr w:type="gramStart"/>
      <w:r>
        <w:rPr>
          <w:rFonts w:ascii="Times New Roman" w:hAnsi="Times New Roman"/>
          <w:b w:val="0"/>
          <w:bCs w:val="0"/>
          <w:sz w:val="24"/>
          <w:szCs w:val="24"/>
        </w:rPr>
        <w:t>,</w:t>
      </w:r>
      <w:proofErr w:type="gramEnd"/>
      <w:r>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05965" w:rsidRDefault="00405965" w:rsidP="0040596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405965" w:rsidRDefault="00405965" w:rsidP="0040596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Федерального закона от 05.04.2013 №44-ФЗ.</w:t>
      </w:r>
    </w:p>
    <w:p w:rsidR="00405965" w:rsidRDefault="00405965" w:rsidP="00405965">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405965" w:rsidRDefault="00405965" w:rsidP="00405965">
      <w:pPr>
        <w:pStyle w:val="4"/>
        <w:keepNext w:val="0"/>
        <w:numPr>
          <w:ilvl w:val="0"/>
          <w:numId w:val="4"/>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перечислены по следующим реквизитам:</w:t>
      </w:r>
    </w:p>
    <w:p w:rsidR="00405965" w:rsidRDefault="00405965" w:rsidP="00405965">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05965" w:rsidRDefault="00405965" w:rsidP="00405965">
      <w:pPr>
        <w:spacing w:after="0" w:line="240" w:lineRule="auto"/>
        <w:ind w:left="927"/>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405965" w:rsidRDefault="00405965" w:rsidP="00405965">
      <w:pPr>
        <w:spacing w:after="0" w:line="240" w:lineRule="auto"/>
        <w:ind w:left="927"/>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405965" w:rsidRDefault="00405965" w:rsidP="00405965">
      <w:pPr>
        <w:spacing w:after="0" w:line="240" w:lineRule="auto"/>
        <w:ind w:left="92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405965" w:rsidRDefault="00405965" w:rsidP="00405965">
      <w:pPr>
        <w:spacing w:after="0" w:line="240" w:lineRule="auto"/>
        <w:ind w:left="927"/>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405965" w:rsidRDefault="00405965" w:rsidP="00405965">
      <w:pPr>
        <w:spacing w:after="0" w:line="240" w:lineRule="auto"/>
        <w:ind w:left="92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к/с 30101810771620000782,</w:t>
      </w:r>
    </w:p>
    <w:p w:rsidR="00405965" w:rsidRDefault="00405965" w:rsidP="00405965">
      <w:pPr>
        <w:autoSpaceDE w:val="0"/>
        <w:autoSpaceDN w:val="0"/>
        <w:adjustRightInd w:val="0"/>
        <w:spacing w:after="0" w:line="240" w:lineRule="auto"/>
        <w:ind w:left="927"/>
        <w:rPr>
          <w:rFonts w:ascii="Times New Roman" w:hAnsi="Times New Roman" w:cs="Times New Roman"/>
          <w:sz w:val="24"/>
          <w:szCs w:val="24"/>
        </w:rPr>
      </w:pPr>
      <w:r>
        <w:rPr>
          <w:rFonts w:ascii="Times New Roman" w:hAnsi="Times New Roman" w:cs="Times New Roman"/>
          <w:sz w:val="24"/>
          <w:szCs w:val="24"/>
          <w:lang w:eastAsia="en-US"/>
        </w:rPr>
        <w:t>БИК 047162782</w:t>
      </w:r>
    </w:p>
    <w:p w:rsidR="00405965" w:rsidRDefault="00405965" w:rsidP="00405965">
      <w:pPr>
        <w:autoSpaceDE w:val="0"/>
        <w:autoSpaceDN w:val="0"/>
        <w:adjustRightInd w:val="0"/>
        <w:spacing w:after="0"/>
        <w:ind w:left="927"/>
        <w:rPr>
          <w:rFonts w:ascii="Times New Roman" w:hAnsi="Times New Roman" w:cs="Times New Roman"/>
          <w:sz w:val="24"/>
          <w:szCs w:val="24"/>
        </w:rPr>
      </w:pPr>
      <w:r>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w:t>
      </w:r>
      <w:r w:rsidR="00037E00">
        <w:rPr>
          <w:rFonts w:ascii="Times New Roman" w:hAnsi="Times New Roman" w:cs="Times New Roman"/>
          <w:sz w:val="24"/>
          <w:szCs w:val="24"/>
        </w:rPr>
        <w:t>й форме №   на оказание услуг по техническому обслуживанию внутренних инженерных сетей</w:t>
      </w:r>
      <w:r>
        <w:rPr>
          <w:rFonts w:ascii="Times New Roman" w:hAnsi="Times New Roman" w:cs="Times New Roman"/>
          <w:sz w:val="24"/>
          <w:szCs w:val="24"/>
        </w:rPr>
        <w:t>».</w:t>
      </w:r>
    </w:p>
    <w:p w:rsidR="00405965" w:rsidRDefault="00405965" w:rsidP="00405965">
      <w:pPr>
        <w:pStyle w:val="4"/>
        <w:keepNext w:val="0"/>
        <w:numPr>
          <w:ilvl w:val="0"/>
          <w:numId w:val="4"/>
        </w:numPr>
        <w:spacing w:before="0" w:after="0"/>
        <w:ind w:left="0" w:firstLine="567"/>
        <w:jc w:val="both"/>
        <w:rPr>
          <w:b w:val="0"/>
          <w:sz w:val="24"/>
          <w:szCs w:val="24"/>
        </w:rPr>
      </w:pPr>
      <w:r>
        <w:rPr>
          <w:b w:val="0"/>
          <w:sz w:val="24"/>
          <w:szCs w:val="24"/>
          <w:u w:val="single"/>
        </w:rPr>
        <w:t xml:space="preserve"> </w:t>
      </w:r>
      <w:bookmarkEnd w:id="1"/>
      <w:r>
        <w:rPr>
          <w:b w:val="0"/>
          <w:sz w:val="24"/>
          <w:szCs w:val="24"/>
        </w:rPr>
        <w:t xml:space="preserve"> </w:t>
      </w:r>
      <w:proofErr w:type="gramStart"/>
      <w:r>
        <w:rPr>
          <w:b w:val="0"/>
          <w:sz w:val="24"/>
          <w:szCs w:val="24"/>
        </w:rPr>
        <w:t>ф</w:t>
      </w:r>
      <w:proofErr w:type="gramEnd"/>
      <w:r>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05965" w:rsidRDefault="00405965" w:rsidP="00405965">
      <w:pPr>
        <w:pStyle w:val="4"/>
        <w:keepNext w:val="0"/>
        <w:numPr>
          <w:ilvl w:val="0"/>
          <w:numId w:val="4"/>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405965" w:rsidRDefault="00405965" w:rsidP="00405965">
      <w:pPr>
        <w:pStyle w:val="4"/>
        <w:keepNext w:val="0"/>
        <w:numPr>
          <w:ilvl w:val="0"/>
          <w:numId w:val="4"/>
        </w:numPr>
        <w:spacing w:before="0" w:after="0"/>
        <w:ind w:left="0" w:firstLine="567"/>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05965" w:rsidRDefault="00405965" w:rsidP="00405965">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2"/>
    </w:p>
    <w:p w:rsidR="00405965" w:rsidRDefault="00405965" w:rsidP="00405965">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t>не установлены</w:t>
      </w:r>
      <w:r>
        <w:rPr>
          <w:rFonts w:ascii="Times New Roman" w:hAnsi="Times New Roman" w:cs="Times New Roman"/>
          <w:sz w:val="24"/>
          <w:szCs w:val="24"/>
          <w:u w:val="single"/>
        </w:rPr>
        <w:tab/>
      </w:r>
      <w:r>
        <w:rPr>
          <w:rFonts w:ascii="Times New Roman" w:hAnsi="Times New Roman" w:cs="Times New Roman"/>
          <w:sz w:val="24"/>
          <w:szCs w:val="24"/>
        </w:rPr>
        <w:t>.</w:t>
      </w:r>
      <w:proofErr w:type="gramEnd"/>
    </w:p>
    <w:p w:rsidR="00405965" w:rsidRDefault="00405965" w:rsidP="00405965">
      <w:pPr>
        <w:rPr>
          <w:rFonts w:ascii="Times New Roman" w:hAnsi="Times New Roman" w:cs="Times New Roman"/>
          <w:sz w:val="24"/>
          <w:szCs w:val="24"/>
        </w:rPr>
      </w:pPr>
    </w:p>
    <w:p w:rsidR="00405965" w:rsidRDefault="00405965" w:rsidP="00405965">
      <w:pPr>
        <w:rPr>
          <w:rFonts w:ascii="Times New Roman" w:hAnsi="Times New Roman" w:cs="Times New Roman"/>
          <w:sz w:val="24"/>
          <w:szCs w:val="24"/>
        </w:rPr>
      </w:pPr>
    </w:p>
    <w:p w:rsidR="00405965" w:rsidRDefault="00405965" w:rsidP="00405965">
      <w:pPr>
        <w:jc w:val="both"/>
        <w:rPr>
          <w:rFonts w:ascii="Times New Roman" w:hAnsi="Times New Roman" w:cs="Times New Roman"/>
          <w:sz w:val="24"/>
          <w:szCs w:val="24"/>
        </w:rPr>
      </w:pPr>
      <w:r>
        <w:rPr>
          <w:rFonts w:ascii="Times New Roman" w:hAnsi="Times New Roman" w:cs="Times New Roman"/>
          <w:sz w:val="24"/>
          <w:szCs w:val="24"/>
        </w:rPr>
        <w:t xml:space="preserve">Директор                                                                                                            Е.Б. Комисаренко </w:t>
      </w:r>
    </w:p>
    <w:p w:rsidR="00405965" w:rsidRDefault="00405965" w:rsidP="00405965">
      <w:pPr>
        <w:jc w:val="both"/>
        <w:rPr>
          <w:rFonts w:ascii="Times New Roman" w:hAnsi="Times New Roman" w:cs="Times New Roman"/>
          <w:sz w:val="24"/>
          <w:szCs w:val="24"/>
        </w:rPr>
      </w:pPr>
      <w:r>
        <w:rPr>
          <w:rFonts w:ascii="Times New Roman" w:hAnsi="Times New Roman" w:cs="Times New Roman"/>
          <w:sz w:val="24"/>
          <w:szCs w:val="24"/>
        </w:rPr>
        <w:t>Согласовано:</w:t>
      </w:r>
    </w:p>
    <w:p w:rsidR="00405965" w:rsidRDefault="00FE4BC3" w:rsidP="00405965">
      <w:pPr>
        <w:jc w:val="both"/>
        <w:rPr>
          <w:rFonts w:ascii="Times New Roman" w:hAnsi="Times New Roman" w:cs="Times New Roman"/>
          <w:sz w:val="24"/>
          <w:szCs w:val="24"/>
        </w:rPr>
      </w:pPr>
      <w:proofErr w:type="spellStart"/>
      <w:r>
        <w:rPr>
          <w:rFonts w:ascii="Times New Roman" w:hAnsi="Times New Roman" w:cs="Times New Roman"/>
          <w:sz w:val="24"/>
          <w:szCs w:val="24"/>
        </w:rPr>
        <w:t>И</w:t>
      </w:r>
      <w:r w:rsidR="00405965">
        <w:rPr>
          <w:rFonts w:ascii="Times New Roman" w:hAnsi="Times New Roman" w:cs="Times New Roman"/>
          <w:sz w:val="24"/>
          <w:szCs w:val="24"/>
        </w:rPr>
        <w:t>.</w:t>
      </w:r>
      <w:r>
        <w:rPr>
          <w:rFonts w:ascii="Times New Roman" w:hAnsi="Times New Roman" w:cs="Times New Roman"/>
          <w:sz w:val="24"/>
          <w:szCs w:val="24"/>
        </w:rPr>
        <w:t>о</w:t>
      </w:r>
      <w:proofErr w:type="spellEnd"/>
      <w:r>
        <w:rPr>
          <w:rFonts w:ascii="Times New Roman" w:hAnsi="Times New Roman" w:cs="Times New Roman"/>
          <w:sz w:val="24"/>
          <w:szCs w:val="24"/>
        </w:rPr>
        <w:t>.</w:t>
      </w:r>
      <w:r w:rsidR="00405965">
        <w:rPr>
          <w:rFonts w:ascii="Times New Roman" w:hAnsi="Times New Roman" w:cs="Times New Roman"/>
          <w:sz w:val="24"/>
          <w:szCs w:val="24"/>
        </w:rPr>
        <w:t xml:space="preserve"> начальника управления</w:t>
      </w:r>
    </w:p>
    <w:p w:rsidR="00405965" w:rsidRDefault="00405965" w:rsidP="00405965">
      <w:pPr>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E4BC3">
        <w:rPr>
          <w:rFonts w:ascii="Times New Roman" w:hAnsi="Times New Roman" w:cs="Times New Roman"/>
          <w:sz w:val="24"/>
          <w:szCs w:val="24"/>
        </w:rPr>
        <w:t>Т.В. Юрченко</w:t>
      </w:r>
      <w:bookmarkStart w:id="3" w:name="_GoBack"/>
      <w:bookmarkEnd w:id="3"/>
    </w:p>
    <w:p w:rsidR="00405965" w:rsidRDefault="00405965" w:rsidP="00405965">
      <w:pPr>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405965" w:rsidRDefault="00405965" w:rsidP="00405965">
      <w:pPr>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Н.Б. Захарова </w:t>
      </w:r>
    </w:p>
    <w:p w:rsidR="00405965" w:rsidRDefault="00405965" w:rsidP="00405965">
      <w:pPr>
        <w:jc w:val="both"/>
        <w:rPr>
          <w:rFonts w:ascii="Times New Roman" w:hAnsi="Times New Roman" w:cs="Times New Roman"/>
          <w:sz w:val="24"/>
          <w:szCs w:val="24"/>
        </w:rPr>
      </w:pPr>
    </w:p>
    <w:p w:rsidR="00405965" w:rsidRDefault="00405965" w:rsidP="00405965"/>
    <w:p w:rsidR="00405965" w:rsidRDefault="00405965" w:rsidP="00405965"/>
    <w:p w:rsidR="00405965" w:rsidRDefault="00405965" w:rsidP="00405965"/>
    <w:p w:rsidR="00FA6142" w:rsidRDefault="00FA6142"/>
    <w:sectPr w:rsidR="00FA6142" w:rsidSect="003055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D23" w:rsidRDefault="00450D23" w:rsidP="00405965">
      <w:pPr>
        <w:spacing w:after="0" w:line="240" w:lineRule="auto"/>
      </w:pPr>
      <w:r>
        <w:separator/>
      </w:r>
    </w:p>
  </w:endnote>
  <w:endnote w:type="continuationSeparator" w:id="0">
    <w:p w:rsidR="00450D23" w:rsidRDefault="00450D23" w:rsidP="0040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D23" w:rsidRDefault="00450D23" w:rsidP="00405965">
      <w:pPr>
        <w:spacing w:after="0" w:line="240" w:lineRule="auto"/>
      </w:pPr>
      <w:r>
        <w:separator/>
      </w:r>
    </w:p>
  </w:footnote>
  <w:footnote w:type="continuationSeparator" w:id="0">
    <w:p w:rsidR="00450D23" w:rsidRDefault="00450D23" w:rsidP="00405965">
      <w:pPr>
        <w:spacing w:after="0" w:line="240" w:lineRule="auto"/>
      </w:pPr>
      <w:r>
        <w:continuationSeparator/>
      </w:r>
    </w:p>
  </w:footnote>
  <w:footnote w:id="1">
    <w:p w:rsidR="00405965" w:rsidRDefault="00405965" w:rsidP="00405965">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D82F01"/>
    <w:multiLevelType w:val="hybridMultilevel"/>
    <w:tmpl w:val="1DC8F042"/>
    <w:lvl w:ilvl="0" w:tplc="FD02BAC8">
      <w:start w:val="6"/>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E5D6753"/>
    <w:multiLevelType w:val="hybridMultilevel"/>
    <w:tmpl w:val="60A2919E"/>
    <w:lvl w:ilvl="0" w:tplc="C8A877AC">
      <w:start w:val="1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38770B4"/>
    <w:multiLevelType w:val="hybridMultilevel"/>
    <w:tmpl w:val="00C4DF2A"/>
    <w:lvl w:ilvl="0" w:tplc="306CF692">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5965"/>
    <w:rsid w:val="00037E00"/>
    <w:rsid w:val="003055C3"/>
    <w:rsid w:val="00405965"/>
    <w:rsid w:val="00450D23"/>
    <w:rsid w:val="00B16414"/>
    <w:rsid w:val="00FA6142"/>
    <w:rsid w:val="00FE4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C3"/>
  </w:style>
  <w:style w:type="paragraph" w:styleId="3">
    <w:name w:val="heading 3"/>
    <w:basedOn w:val="a"/>
    <w:next w:val="a"/>
    <w:link w:val="30"/>
    <w:semiHidden/>
    <w:unhideWhenUsed/>
    <w:qFormat/>
    <w:rsid w:val="0040596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40596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405965"/>
    <w:rPr>
      <w:rFonts w:ascii="Arial" w:eastAsia="Times New Roman" w:hAnsi="Arial" w:cs="Times New Roman"/>
      <w:b/>
      <w:bCs/>
      <w:sz w:val="26"/>
      <w:szCs w:val="26"/>
    </w:rPr>
  </w:style>
  <w:style w:type="character" w:customStyle="1" w:styleId="40">
    <w:name w:val="Заголовок 4 Знак"/>
    <w:basedOn w:val="a0"/>
    <w:link w:val="4"/>
    <w:semiHidden/>
    <w:rsid w:val="00405965"/>
    <w:rPr>
      <w:rFonts w:ascii="Times New Roman" w:eastAsia="Times New Roman" w:hAnsi="Times New Roman" w:cs="Times New Roman"/>
      <w:b/>
      <w:bCs/>
      <w:sz w:val="28"/>
      <w:szCs w:val="28"/>
    </w:rPr>
  </w:style>
  <w:style w:type="character" w:styleId="a3">
    <w:name w:val="Hyperlink"/>
    <w:semiHidden/>
    <w:unhideWhenUsed/>
    <w:rsid w:val="00405965"/>
    <w:rPr>
      <w:color w:val="0000FF"/>
      <w:u w:val="single"/>
    </w:rPr>
  </w:style>
  <w:style w:type="paragraph" w:styleId="a4">
    <w:name w:val="Normal (Web)"/>
    <w:basedOn w:val="a"/>
    <w:uiPriority w:val="99"/>
    <w:unhideWhenUsed/>
    <w:rsid w:val="004059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405965"/>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405965"/>
    <w:rPr>
      <w:rFonts w:ascii="Arial" w:eastAsia="Times New Roman" w:hAnsi="Arial" w:cs="Arial"/>
      <w:sz w:val="20"/>
      <w:szCs w:val="20"/>
    </w:rPr>
  </w:style>
  <w:style w:type="paragraph" w:customStyle="1" w:styleId="ConsPlusNormal0">
    <w:name w:val="ConsPlusNormal"/>
    <w:link w:val="ConsPlusNormal"/>
    <w:uiPriority w:val="99"/>
    <w:rsid w:val="0040596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semiHidden/>
    <w:unhideWhenUsed/>
    <w:rsid w:val="00405965"/>
    <w:rPr>
      <w:rFonts w:ascii="Times New Roman" w:hAnsi="Times New Roman" w:cs="Times New Roman" w:hint="default"/>
      <w:vertAlign w:val="superscript"/>
    </w:rPr>
  </w:style>
  <w:style w:type="character" w:customStyle="1" w:styleId="iceouttxt6">
    <w:name w:val="iceouttxt6"/>
    <w:basedOn w:val="a0"/>
    <w:rsid w:val="00405965"/>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1999</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5</cp:revision>
  <cp:lastPrinted>2015-12-03T11:13:00Z</cp:lastPrinted>
  <dcterms:created xsi:type="dcterms:W3CDTF">2015-11-30T09:05:00Z</dcterms:created>
  <dcterms:modified xsi:type="dcterms:W3CDTF">2015-12-07T06:08:00Z</dcterms:modified>
</cp:coreProperties>
</file>