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1B" w:rsidRDefault="00C0091B" w:rsidP="00C0091B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>ПРОТОКОЛ</w:t>
      </w:r>
    </w:p>
    <w:p w:rsidR="00552CFD" w:rsidRDefault="00C0091B" w:rsidP="00C0091B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>вскрытия конвертов с заявками и конкурсными предложениями</w:t>
      </w:r>
      <w:r w:rsidR="00552CFD">
        <w:rPr>
          <w:b/>
          <w:lang w:val="ru-RU"/>
        </w:rPr>
        <w:t xml:space="preserve"> на участие в открытом конкурсе на право заключения соглашения о </w:t>
      </w:r>
      <w:proofErr w:type="spellStart"/>
      <w:r w:rsidR="00552CFD">
        <w:rPr>
          <w:b/>
          <w:lang w:val="ru-RU"/>
        </w:rPr>
        <w:t>муни</w:t>
      </w:r>
      <w:r w:rsidR="00140199">
        <w:rPr>
          <w:b/>
          <w:lang w:val="ru-RU"/>
        </w:rPr>
        <w:t>ципально</w:t>
      </w:r>
      <w:proofErr w:type="spellEnd"/>
      <w:r w:rsidR="00140199">
        <w:rPr>
          <w:b/>
          <w:lang w:val="ru-RU"/>
        </w:rPr>
        <w:t>-частном партнерстве по</w:t>
      </w:r>
      <w:r w:rsidR="00552CFD">
        <w:rPr>
          <w:b/>
          <w:lang w:val="ru-RU"/>
        </w:rPr>
        <w:t xml:space="preserve"> реконструкции здания, расположенного</w:t>
      </w:r>
      <w:r>
        <w:rPr>
          <w:b/>
          <w:lang w:val="ru-RU"/>
        </w:rPr>
        <w:t xml:space="preserve"> по ад</w:t>
      </w:r>
      <w:r w:rsidR="00552CFD">
        <w:rPr>
          <w:b/>
          <w:lang w:val="ru-RU"/>
        </w:rPr>
        <w:t xml:space="preserve">ресу: </w:t>
      </w:r>
    </w:p>
    <w:p w:rsidR="00C0091B" w:rsidRDefault="00552CFD" w:rsidP="00C0091B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 xml:space="preserve">город </w:t>
      </w:r>
      <w:proofErr w:type="spellStart"/>
      <w:r>
        <w:rPr>
          <w:b/>
          <w:lang w:val="ru-RU"/>
        </w:rPr>
        <w:t>Югорск</w:t>
      </w:r>
      <w:proofErr w:type="spellEnd"/>
      <w:r>
        <w:rPr>
          <w:b/>
          <w:lang w:val="ru-RU"/>
        </w:rPr>
        <w:t>, улица 40 лет Победы, дом 1</w:t>
      </w:r>
      <w:r w:rsidR="00C0091B">
        <w:rPr>
          <w:b/>
          <w:lang w:val="ru-RU"/>
        </w:rPr>
        <w:t>1</w:t>
      </w:r>
      <w:r>
        <w:rPr>
          <w:b/>
          <w:lang w:val="ru-RU"/>
        </w:rPr>
        <w:t>А</w:t>
      </w:r>
    </w:p>
    <w:p w:rsidR="00C0091B" w:rsidRDefault="00C0091B" w:rsidP="00C0091B">
      <w:pPr>
        <w:spacing w:line="100" w:lineRule="atLeast"/>
        <w:rPr>
          <w:lang w:val="ru-RU"/>
        </w:rPr>
      </w:pPr>
    </w:p>
    <w:p w:rsidR="00C0091B" w:rsidRDefault="00C0091B" w:rsidP="00C0091B">
      <w:pPr>
        <w:spacing w:line="100" w:lineRule="atLeast"/>
        <w:rPr>
          <w:b/>
          <w:lang w:val="ru-RU"/>
        </w:rPr>
      </w:pPr>
      <w:r>
        <w:rPr>
          <w:b/>
          <w:lang w:val="ru-RU"/>
        </w:rPr>
        <w:t xml:space="preserve">город </w:t>
      </w:r>
      <w:proofErr w:type="spellStart"/>
      <w:r>
        <w:rPr>
          <w:b/>
          <w:lang w:val="ru-RU"/>
        </w:rPr>
        <w:t>Югорск</w:t>
      </w:r>
      <w:proofErr w:type="spellEnd"/>
      <w:r>
        <w:rPr>
          <w:b/>
          <w:lang w:val="ru-RU"/>
        </w:rPr>
        <w:t xml:space="preserve">                                                                       </w:t>
      </w:r>
      <w:r w:rsidR="00552CFD">
        <w:rPr>
          <w:b/>
          <w:lang w:val="ru-RU"/>
        </w:rPr>
        <w:t xml:space="preserve">                            27 января 2015</w:t>
      </w:r>
      <w:r>
        <w:rPr>
          <w:b/>
          <w:lang w:val="ru-RU"/>
        </w:rPr>
        <w:t xml:space="preserve"> года</w:t>
      </w:r>
    </w:p>
    <w:p w:rsidR="00C0091B" w:rsidRDefault="00552CFD" w:rsidP="00C0091B">
      <w:pPr>
        <w:spacing w:line="100" w:lineRule="atLeast"/>
        <w:ind w:firstLine="7938"/>
        <w:jc w:val="right"/>
        <w:rPr>
          <w:b/>
          <w:lang w:val="ru-RU"/>
        </w:rPr>
      </w:pPr>
      <w:r>
        <w:rPr>
          <w:b/>
          <w:lang w:val="ru-RU"/>
        </w:rPr>
        <w:t>15</w:t>
      </w:r>
      <w:r w:rsidR="00C0091B">
        <w:rPr>
          <w:b/>
          <w:lang w:val="ru-RU"/>
        </w:rPr>
        <w:t>:00 часов</w:t>
      </w:r>
    </w:p>
    <w:p w:rsidR="00C0091B" w:rsidRDefault="00C0091B" w:rsidP="00C0091B">
      <w:pPr>
        <w:spacing w:line="100" w:lineRule="atLeast"/>
        <w:rPr>
          <w:lang w:val="ru-RU"/>
        </w:rPr>
      </w:pPr>
    </w:p>
    <w:p w:rsidR="00C0091B" w:rsidRDefault="00C0091B" w:rsidP="00140199">
      <w:pPr>
        <w:spacing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>1.</w:t>
      </w:r>
      <w:r w:rsidR="00552CFD">
        <w:rPr>
          <w:lang w:val="ru-RU"/>
        </w:rPr>
        <w:t xml:space="preserve"> </w:t>
      </w:r>
      <w:proofErr w:type="gramStart"/>
      <w:r w:rsidR="00140199">
        <w:rPr>
          <w:lang w:val="ru-RU"/>
        </w:rPr>
        <w:t>Вскрытие конвертов с заявками и конкурсными предложениями на участие в открытом конкурсе на право заключения соглаш</w:t>
      </w:r>
      <w:r w:rsidR="00C34677">
        <w:rPr>
          <w:lang w:val="ru-RU"/>
        </w:rPr>
        <w:t xml:space="preserve">ения о </w:t>
      </w:r>
      <w:proofErr w:type="spellStart"/>
      <w:r w:rsidR="00C34677">
        <w:rPr>
          <w:lang w:val="ru-RU"/>
        </w:rPr>
        <w:t>муниципально</w:t>
      </w:r>
      <w:proofErr w:type="spellEnd"/>
      <w:r w:rsidR="00C34677">
        <w:rPr>
          <w:lang w:val="ru-RU"/>
        </w:rPr>
        <w:t>-частном партнер</w:t>
      </w:r>
      <w:r w:rsidR="00140199">
        <w:rPr>
          <w:lang w:val="ru-RU"/>
        </w:rPr>
        <w:t>стве по реконструкции здания, располож</w:t>
      </w:r>
      <w:r w:rsidR="00C34677">
        <w:rPr>
          <w:lang w:val="ru-RU"/>
        </w:rPr>
        <w:t xml:space="preserve">енного по адресу: г. </w:t>
      </w:r>
      <w:proofErr w:type="spellStart"/>
      <w:r w:rsidR="00C34677">
        <w:rPr>
          <w:lang w:val="ru-RU"/>
        </w:rPr>
        <w:t>Югорск</w:t>
      </w:r>
      <w:proofErr w:type="spellEnd"/>
      <w:r w:rsidR="00C34677">
        <w:rPr>
          <w:lang w:val="ru-RU"/>
        </w:rPr>
        <w:t>, ул.</w:t>
      </w:r>
      <w:r w:rsidR="00140199">
        <w:rPr>
          <w:lang w:val="ru-RU"/>
        </w:rPr>
        <w:t xml:space="preserve"> 40 лет Победы,11А, проводилось конкурсной комиссией</w:t>
      </w:r>
      <w:r>
        <w:rPr>
          <w:lang w:val="ru-RU"/>
        </w:rPr>
        <w:t>, дейст</w:t>
      </w:r>
      <w:r w:rsidR="00140199">
        <w:rPr>
          <w:lang w:val="ru-RU"/>
        </w:rPr>
        <w:t>вующей</w:t>
      </w:r>
      <w:r w:rsidR="00552CFD">
        <w:rPr>
          <w:lang w:val="ru-RU"/>
        </w:rPr>
        <w:t xml:space="preserve"> на основании постановления</w:t>
      </w:r>
      <w:r>
        <w:rPr>
          <w:lang w:val="ru-RU"/>
        </w:rPr>
        <w:t xml:space="preserve"> ад</w:t>
      </w:r>
      <w:r w:rsidR="00552CFD">
        <w:rPr>
          <w:lang w:val="ru-RU"/>
        </w:rPr>
        <w:t xml:space="preserve">министрации города </w:t>
      </w:r>
      <w:proofErr w:type="spellStart"/>
      <w:r w:rsidR="00552CFD">
        <w:rPr>
          <w:lang w:val="ru-RU"/>
        </w:rPr>
        <w:t>Югорска</w:t>
      </w:r>
      <w:proofErr w:type="spellEnd"/>
      <w:r w:rsidR="00552CFD">
        <w:rPr>
          <w:lang w:val="ru-RU"/>
        </w:rPr>
        <w:t xml:space="preserve"> от 24 декабря 2014 года № 7268</w:t>
      </w:r>
      <w:r w:rsidR="00140199">
        <w:rPr>
          <w:lang w:val="ru-RU"/>
        </w:rPr>
        <w:t xml:space="preserve">, </w:t>
      </w:r>
      <w:r>
        <w:rPr>
          <w:lang w:val="ru-RU"/>
        </w:rPr>
        <w:t>в следующем составе:</w:t>
      </w:r>
      <w:proofErr w:type="gramEnd"/>
    </w:p>
    <w:p w:rsidR="00C0091B" w:rsidRDefault="00140199" w:rsidP="00C0091B">
      <w:pPr>
        <w:spacing w:line="100" w:lineRule="atLeast"/>
        <w:jc w:val="both"/>
        <w:rPr>
          <w:lang w:val="ru-RU"/>
        </w:rPr>
      </w:pPr>
      <w:r>
        <w:rPr>
          <w:lang w:val="ru-RU"/>
        </w:rPr>
        <w:t>Заместитель председателя</w:t>
      </w:r>
      <w:r w:rsidR="00C0091B">
        <w:rPr>
          <w:lang w:val="ru-RU"/>
        </w:rPr>
        <w:t xml:space="preserve"> комиссии</w:t>
      </w:r>
    </w:p>
    <w:p w:rsidR="00C0091B" w:rsidRDefault="00140199" w:rsidP="00C0091B">
      <w:pPr>
        <w:spacing w:line="100" w:lineRule="atLeast"/>
        <w:jc w:val="both"/>
        <w:rPr>
          <w:lang w:val="ru-RU"/>
        </w:rPr>
      </w:pPr>
      <w:r>
        <w:rPr>
          <w:lang w:val="ru-RU"/>
        </w:rPr>
        <w:t>А.Ю. Ермаков</w:t>
      </w:r>
      <w:r w:rsidR="00C0091B">
        <w:rPr>
          <w:b/>
          <w:lang w:val="ru-RU"/>
        </w:rPr>
        <w:t xml:space="preserve"> –</w:t>
      </w:r>
      <w:r w:rsidR="00C0091B">
        <w:rPr>
          <w:lang w:val="ru-RU"/>
        </w:rPr>
        <w:t xml:space="preserve"> </w:t>
      </w:r>
      <w:r>
        <w:rPr>
          <w:lang w:val="ru-RU"/>
        </w:rPr>
        <w:t>исполня</w:t>
      </w:r>
      <w:r w:rsidR="00E64E5A">
        <w:rPr>
          <w:lang w:val="ru-RU"/>
        </w:rPr>
        <w:t>ющий обязанности первого заместителя</w:t>
      </w:r>
      <w:r w:rsidR="00C0091B">
        <w:rPr>
          <w:lang w:val="ru-RU"/>
        </w:rPr>
        <w:t xml:space="preserve"> главы администрации города - директор</w:t>
      </w:r>
      <w:r w:rsidR="00E64E5A">
        <w:rPr>
          <w:lang w:val="ru-RU"/>
        </w:rPr>
        <w:t>а</w:t>
      </w:r>
      <w:r w:rsidR="00C0091B">
        <w:rPr>
          <w:b/>
          <w:lang w:val="ru-RU"/>
        </w:rPr>
        <w:t xml:space="preserve"> </w:t>
      </w:r>
      <w:r w:rsidR="00C0091B">
        <w:rPr>
          <w:lang w:val="ru-RU"/>
        </w:rPr>
        <w:t>департамента муниципальной собственности и градостроительства</w:t>
      </w:r>
    </w:p>
    <w:p w:rsidR="00C0091B" w:rsidRDefault="00E64E5A" w:rsidP="00C0091B">
      <w:pPr>
        <w:spacing w:line="100" w:lineRule="atLeast"/>
        <w:jc w:val="both"/>
        <w:rPr>
          <w:lang w:val="ru-RU"/>
        </w:rPr>
      </w:pPr>
      <w:r>
        <w:rPr>
          <w:lang w:val="ru-RU"/>
        </w:rPr>
        <w:t>Члены</w:t>
      </w:r>
      <w:r w:rsidR="00C0091B">
        <w:rPr>
          <w:lang w:val="ru-RU"/>
        </w:rPr>
        <w:t xml:space="preserve"> комиссии</w:t>
      </w:r>
    </w:p>
    <w:p w:rsidR="00C0091B" w:rsidRDefault="00E64E5A" w:rsidP="00C0091B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А.А. </w:t>
      </w:r>
      <w:proofErr w:type="spellStart"/>
      <w:r>
        <w:rPr>
          <w:lang w:val="ru-RU"/>
        </w:rPr>
        <w:t>Коробенко</w:t>
      </w:r>
      <w:proofErr w:type="spellEnd"/>
      <w:r w:rsidR="00C0091B">
        <w:rPr>
          <w:lang w:val="ru-RU"/>
        </w:rPr>
        <w:t xml:space="preserve"> – заместитель директо</w:t>
      </w:r>
      <w:r w:rsidR="00015B97">
        <w:rPr>
          <w:lang w:val="ru-RU"/>
        </w:rPr>
        <w:t>ра департамента жилищно-коммунального и строительного комплекса</w:t>
      </w:r>
      <w:r w:rsidR="00C0091B">
        <w:rPr>
          <w:lang w:val="ru-RU"/>
        </w:rPr>
        <w:t xml:space="preserve"> администрации города </w:t>
      </w:r>
      <w:proofErr w:type="spellStart"/>
      <w:r w:rsidR="00C0091B">
        <w:rPr>
          <w:lang w:val="ru-RU"/>
        </w:rPr>
        <w:t>Югорска</w:t>
      </w:r>
      <w:proofErr w:type="spellEnd"/>
    </w:p>
    <w:p w:rsidR="00015B97" w:rsidRDefault="00015B97" w:rsidP="00C0091B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Д.А. Крылов – начальник юридического управления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C0091B" w:rsidRDefault="00C0091B" w:rsidP="00C0091B">
      <w:pPr>
        <w:spacing w:line="100" w:lineRule="atLeast"/>
        <w:jc w:val="both"/>
        <w:rPr>
          <w:lang w:val="ru-RU"/>
        </w:rPr>
      </w:pPr>
      <w:r>
        <w:rPr>
          <w:lang w:val="ru-RU"/>
        </w:rPr>
        <w:t>Н.</w:t>
      </w:r>
      <w:r w:rsidR="00015B97">
        <w:rPr>
          <w:lang w:val="ru-RU"/>
        </w:rPr>
        <w:t xml:space="preserve">В. </w:t>
      </w:r>
      <w:proofErr w:type="spellStart"/>
      <w:r w:rsidR="00015B97">
        <w:rPr>
          <w:lang w:val="ru-RU"/>
        </w:rPr>
        <w:t>Михай</w:t>
      </w:r>
      <w:proofErr w:type="spellEnd"/>
      <w:r w:rsidR="00015B97">
        <w:rPr>
          <w:lang w:val="ru-RU"/>
        </w:rPr>
        <w:t xml:space="preserve"> – начальник</w:t>
      </w:r>
      <w:r w:rsidR="006E0D65">
        <w:rPr>
          <w:lang w:val="ru-RU"/>
        </w:rPr>
        <w:t xml:space="preserve"> ю</w:t>
      </w:r>
      <w:r>
        <w:rPr>
          <w:lang w:val="ru-RU"/>
        </w:rPr>
        <w:t xml:space="preserve">ридического отдела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E64E5A" w:rsidRDefault="00E64E5A" w:rsidP="00E64E5A">
      <w:pPr>
        <w:spacing w:line="100" w:lineRule="atLeast"/>
        <w:jc w:val="both"/>
        <w:rPr>
          <w:lang w:val="ru-RU"/>
        </w:rPr>
      </w:pPr>
      <w:r>
        <w:rPr>
          <w:lang w:val="ru-RU"/>
        </w:rPr>
        <w:t>Секретарь комиссии</w:t>
      </w:r>
    </w:p>
    <w:p w:rsidR="00E64E5A" w:rsidRDefault="00E64E5A" w:rsidP="00C0091B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Е.В. Колчина – заместитель директора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C0091B" w:rsidRDefault="00C0091B" w:rsidP="00C0091B">
      <w:pPr>
        <w:spacing w:line="100" w:lineRule="atLeast"/>
        <w:ind w:firstLine="567"/>
        <w:jc w:val="both"/>
        <w:rPr>
          <w:lang w:val="ru-RU"/>
        </w:rPr>
      </w:pPr>
      <w:r>
        <w:rPr>
          <w:lang w:val="ru-RU"/>
        </w:rPr>
        <w:t>Всего на засе</w:t>
      </w:r>
      <w:r w:rsidR="00703240">
        <w:rPr>
          <w:lang w:val="ru-RU"/>
        </w:rPr>
        <w:t>дании присутствовало 5</w:t>
      </w:r>
      <w:r>
        <w:rPr>
          <w:lang w:val="ru-RU"/>
        </w:rPr>
        <w:t>. Кворум имеется, заседание правомочно.</w:t>
      </w:r>
    </w:p>
    <w:p w:rsidR="00C0091B" w:rsidRDefault="00015B97" w:rsidP="00C0091B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 w:rsidRPr="00C34677">
        <w:rPr>
          <w:b/>
          <w:lang w:val="ru-RU"/>
        </w:rPr>
        <w:t>2.</w:t>
      </w:r>
      <w:r w:rsidR="00C0091B">
        <w:rPr>
          <w:b/>
          <w:lang w:val="ru-RU"/>
        </w:rPr>
        <w:t xml:space="preserve"> </w:t>
      </w:r>
      <w:r w:rsidR="00C0091B">
        <w:rPr>
          <w:lang w:val="ru-RU"/>
        </w:rPr>
        <w:t>Поступила о</w:t>
      </w:r>
      <w:r>
        <w:rPr>
          <w:lang w:val="ru-RU"/>
        </w:rPr>
        <w:t xml:space="preserve">дна заявка </w:t>
      </w:r>
      <w:r w:rsidR="00506744">
        <w:rPr>
          <w:lang w:val="ru-RU"/>
        </w:rPr>
        <w:t xml:space="preserve">и конкурсное предложение </w:t>
      </w:r>
      <w:r>
        <w:rPr>
          <w:lang w:val="ru-RU"/>
        </w:rPr>
        <w:t>на участие в конкурсе</w:t>
      </w:r>
      <w:r w:rsidR="00C0091B">
        <w:rPr>
          <w:lang w:val="ru-RU"/>
        </w:rPr>
        <w:t>.</w:t>
      </w:r>
    </w:p>
    <w:p w:rsidR="00C0091B" w:rsidRDefault="00C0091B" w:rsidP="00C0091B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2.</w:t>
      </w:r>
      <w:r w:rsidR="00C34677">
        <w:rPr>
          <w:lang w:val="ru-RU"/>
        </w:rPr>
        <w:t>1.</w:t>
      </w:r>
      <w:r>
        <w:rPr>
          <w:lang w:val="ru-RU"/>
        </w:rPr>
        <w:t xml:space="preserve"> Комиссией рассмотрена о</w:t>
      </w:r>
      <w:r w:rsidR="00015B97">
        <w:rPr>
          <w:lang w:val="ru-RU"/>
        </w:rPr>
        <w:t xml:space="preserve">дна заявка </w:t>
      </w:r>
      <w:r w:rsidR="00506744">
        <w:rPr>
          <w:lang w:val="ru-RU"/>
        </w:rPr>
        <w:t xml:space="preserve">и конкурсное предложение </w:t>
      </w:r>
      <w:r w:rsidR="00015B97">
        <w:rPr>
          <w:lang w:val="ru-RU"/>
        </w:rPr>
        <w:t>на участие в конкурсе</w:t>
      </w:r>
      <w:r>
        <w:rPr>
          <w:lang w:val="ru-RU"/>
        </w:rPr>
        <w:t>:</w:t>
      </w:r>
    </w:p>
    <w:p w:rsidR="00F13699" w:rsidRDefault="00F13699" w:rsidP="00C0091B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956"/>
        <w:gridCol w:w="8143"/>
      </w:tblGrid>
      <w:tr w:rsidR="00C0091B" w:rsidTr="00C009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1B" w:rsidRPr="00F13699" w:rsidRDefault="00C0091B">
            <w:pPr>
              <w:tabs>
                <w:tab w:val="left" w:pos="-60"/>
              </w:tabs>
              <w:spacing w:line="1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3699">
              <w:rPr>
                <w:rFonts w:ascii="Times New Roman" w:hAnsi="Times New Roman" w:cs="Times New Roman"/>
                <w:lang w:val="ru-RU"/>
              </w:rPr>
              <w:t>№</w:t>
            </w:r>
          </w:p>
          <w:p w:rsidR="00C0091B" w:rsidRPr="00F13699" w:rsidRDefault="00C0091B">
            <w:pPr>
              <w:tabs>
                <w:tab w:val="left" w:pos="-60"/>
              </w:tabs>
              <w:spacing w:line="1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3699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F13699"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1B" w:rsidRPr="00F13699" w:rsidRDefault="00C0091B">
            <w:pPr>
              <w:tabs>
                <w:tab w:val="left" w:pos="-60"/>
              </w:tabs>
              <w:spacing w:line="1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3699">
              <w:rPr>
                <w:rFonts w:ascii="Times New Roman" w:hAnsi="Times New Roman" w:cs="Times New Roman"/>
                <w:lang w:val="ru-RU"/>
              </w:rPr>
              <w:t>Рег. №</w:t>
            </w:r>
          </w:p>
          <w:p w:rsidR="00C0091B" w:rsidRPr="00F13699" w:rsidRDefault="00C0091B">
            <w:pPr>
              <w:tabs>
                <w:tab w:val="left" w:pos="-60"/>
              </w:tabs>
              <w:spacing w:line="1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3699">
              <w:rPr>
                <w:rFonts w:ascii="Times New Roman" w:hAnsi="Times New Roman" w:cs="Times New Roman"/>
                <w:lang w:val="ru-RU"/>
              </w:rPr>
              <w:t>заявки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1B" w:rsidRPr="00F13699" w:rsidRDefault="00C0091B">
            <w:pPr>
              <w:tabs>
                <w:tab w:val="left" w:pos="-60"/>
              </w:tabs>
              <w:spacing w:line="1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3699">
              <w:rPr>
                <w:rFonts w:ascii="Times New Roman" w:hAnsi="Times New Roman" w:cs="Times New Roman"/>
                <w:lang w:val="ru-RU"/>
              </w:rPr>
              <w:t xml:space="preserve">Наименование заявителя </w:t>
            </w:r>
          </w:p>
        </w:tc>
      </w:tr>
      <w:tr w:rsidR="00C0091B" w:rsidRPr="003E5249" w:rsidTr="00C009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1B" w:rsidRPr="00F13699" w:rsidRDefault="00C0091B">
            <w:pPr>
              <w:tabs>
                <w:tab w:val="left" w:pos="-60"/>
              </w:tabs>
              <w:spacing w:line="1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369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1B" w:rsidRPr="00F13699" w:rsidRDefault="00C0091B">
            <w:pPr>
              <w:tabs>
                <w:tab w:val="left" w:pos="-60"/>
              </w:tabs>
              <w:spacing w:line="1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369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1B" w:rsidRPr="00F13699" w:rsidRDefault="00F13699">
            <w:pPr>
              <w:tabs>
                <w:tab w:val="left" w:pos="-60"/>
              </w:tabs>
              <w:spacing w:line="100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Югорскспецстрой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». ИНН/КПП 8622008480/862201001, ОГРН 1028601844160</w:t>
            </w:r>
            <w:r w:rsidR="00C0091B" w:rsidRPr="00F13699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6E0D65">
              <w:rPr>
                <w:rFonts w:ascii="Times New Roman" w:hAnsi="Times New Roman" w:cs="Times New Roman"/>
                <w:lang w:val="ru-RU"/>
              </w:rPr>
              <w:t xml:space="preserve">Место нахождения Общества: 628260, Тюменская область, Ханты-Мансийский автономный округ-Югра, г. </w:t>
            </w:r>
            <w:proofErr w:type="spellStart"/>
            <w:r w:rsidR="006E0D65">
              <w:rPr>
                <w:rFonts w:ascii="Times New Roman" w:hAnsi="Times New Roman" w:cs="Times New Roman"/>
                <w:lang w:val="ru-RU"/>
              </w:rPr>
              <w:t>Югорск</w:t>
            </w:r>
            <w:proofErr w:type="spellEnd"/>
            <w:r w:rsidR="006E0D65">
              <w:rPr>
                <w:rFonts w:ascii="Times New Roman" w:hAnsi="Times New Roman" w:cs="Times New Roman"/>
                <w:lang w:val="ru-RU"/>
              </w:rPr>
              <w:t xml:space="preserve">, Южная </w:t>
            </w:r>
            <w:proofErr w:type="spellStart"/>
            <w:r w:rsidR="006E0D65">
              <w:rPr>
                <w:rFonts w:ascii="Times New Roman" w:hAnsi="Times New Roman" w:cs="Times New Roman"/>
                <w:lang w:val="ru-RU"/>
              </w:rPr>
              <w:t>промзона</w:t>
            </w:r>
            <w:proofErr w:type="spellEnd"/>
            <w:r w:rsidR="006E0D65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C0091B" w:rsidRDefault="00C34677" w:rsidP="00C34677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2.2</w:t>
      </w:r>
      <w:r w:rsidR="00C0091B">
        <w:rPr>
          <w:lang w:val="ru-RU"/>
        </w:rPr>
        <w:t>.</w:t>
      </w:r>
      <w:r w:rsidR="00C0091B">
        <w:rPr>
          <w:b/>
          <w:lang w:val="ru-RU"/>
        </w:rPr>
        <w:t xml:space="preserve"> </w:t>
      </w:r>
      <w:r w:rsidR="00C0091B">
        <w:rPr>
          <w:lang w:val="ru-RU"/>
        </w:rPr>
        <w:t>Отозвано заявок – нет.</w:t>
      </w:r>
    </w:p>
    <w:p w:rsidR="00C0091B" w:rsidRPr="00C34677" w:rsidRDefault="00C34677" w:rsidP="00C0091B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 w:rsidRPr="00C34677">
        <w:rPr>
          <w:b/>
          <w:lang w:val="ru-RU"/>
        </w:rPr>
        <w:t>3.</w:t>
      </w:r>
      <w:r w:rsidR="00C0091B" w:rsidRPr="00C34677">
        <w:rPr>
          <w:b/>
          <w:lang w:val="ru-RU"/>
        </w:rPr>
        <w:t xml:space="preserve"> </w:t>
      </w:r>
      <w:r w:rsidRPr="00C34677">
        <w:rPr>
          <w:lang w:val="ru-RU"/>
        </w:rPr>
        <w:t>Комиссия</w:t>
      </w:r>
      <w:r>
        <w:rPr>
          <w:lang w:val="ru-RU"/>
        </w:rPr>
        <w:t>, рассмотрев и оценив поданную заявку</w:t>
      </w:r>
      <w:r w:rsidR="00506744">
        <w:rPr>
          <w:lang w:val="ru-RU"/>
        </w:rPr>
        <w:t xml:space="preserve"> и конкурсное предложение</w:t>
      </w:r>
      <w:r>
        <w:rPr>
          <w:lang w:val="ru-RU"/>
        </w:rPr>
        <w:t>, приняла решение:</w:t>
      </w:r>
      <w:r w:rsidRPr="00C34677">
        <w:rPr>
          <w:lang w:val="ru-RU"/>
        </w:rPr>
        <w:t xml:space="preserve"> </w:t>
      </w:r>
      <w:r w:rsidR="00C0091B" w:rsidRPr="00C34677">
        <w:rPr>
          <w:lang w:val="ru-RU"/>
        </w:rPr>
        <w:t xml:space="preserve"> </w:t>
      </w:r>
    </w:p>
    <w:p w:rsidR="00C0091B" w:rsidRDefault="00C34677" w:rsidP="00C0091B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3.</w:t>
      </w:r>
      <w:r w:rsidR="00C0091B">
        <w:rPr>
          <w:lang w:val="ru-RU"/>
        </w:rPr>
        <w:t>1. Признать, что заявка</w:t>
      </w:r>
      <w:r>
        <w:rPr>
          <w:lang w:val="ru-RU"/>
        </w:rPr>
        <w:t xml:space="preserve"> Общества с ограниченной ответственностью «</w:t>
      </w:r>
      <w:proofErr w:type="spellStart"/>
      <w:r>
        <w:rPr>
          <w:lang w:val="ru-RU"/>
        </w:rPr>
        <w:t>Югорскспецстрой</w:t>
      </w:r>
      <w:proofErr w:type="spellEnd"/>
      <w:r>
        <w:rPr>
          <w:lang w:val="ru-RU"/>
        </w:rPr>
        <w:t xml:space="preserve">» </w:t>
      </w:r>
      <w:r w:rsidR="00C0091B">
        <w:rPr>
          <w:lang w:val="ru-RU"/>
        </w:rPr>
        <w:t>соот</w:t>
      </w:r>
      <w:r>
        <w:rPr>
          <w:lang w:val="ru-RU"/>
        </w:rPr>
        <w:t>ветствует требованиям конкурсной</w:t>
      </w:r>
      <w:r w:rsidR="00C0091B">
        <w:rPr>
          <w:lang w:val="ru-RU"/>
        </w:rPr>
        <w:t xml:space="preserve"> документации</w:t>
      </w:r>
      <w:r>
        <w:rPr>
          <w:lang w:val="ru-RU"/>
        </w:rPr>
        <w:t>,</w:t>
      </w:r>
      <w:r w:rsidRPr="00C34677">
        <w:rPr>
          <w:lang w:val="ru-RU"/>
        </w:rPr>
        <w:t xml:space="preserve"> </w:t>
      </w:r>
      <w:r>
        <w:rPr>
          <w:lang w:val="ru-RU"/>
        </w:rPr>
        <w:t xml:space="preserve">утвержденной постановлением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от 24 декабря 2014 года № 7268</w:t>
      </w:r>
      <w:r w:rsidR="00C0091B">
        <w:rPr>
          <w:lang w:val="ru-RU"/>
        </w:rPr>
        <w:t>.</w:t>
      </w:r>
    </w:p>
    <w:p w:rsidR="00C0091B" w:rsidRDefault="00C34677" w:rsidP="00C0091B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3.2. Признать отк</w:t>
      </w:r>
      <w:bookmarkStart w:id="0" w:name="_GoBack"/>
      <w:bookmarkEnd w:id="0"/>
      <w:r>
        <w:rPr>
          <w:lang w:val="ru-RU"/>
        </w:rPr>
        <w:t>рытый конкурс</w:t>
      </w:r>
      <w:r w:rsidR="00C0091B">
        <w:rPr>
          <w:lang w:val="ru-RU"/>
        </w:rPr>
        <w:t xml:space="preserve"> на право заключения </w:t>
      </w:r>
      <w:r>
        <w:rPr>
          <w:lang w:val="ru-RU"/>
        </w:rPr>
        <w:t xml:space="preserve">соглашения о </w:t>
      </w:r>
      <w:proofErr w:type="spellStart"/>
      <w:r>
        <w:rPr>
          <w:lang w:val="ru-RU"/>
        </w:rPr>
        <w:t>муниципально</w:t>
      </w:r>
      <w:proofErr w:type="spellEnd"/>
      <w:r>
        <w:rPr>
          <w:lang w:val="ru-RU"/>
        </w:rPr>
        <w:t xml:space="preserve">-частном партнерстве по реконструкции здания, расположенного по адресу: г. </w:t>
      </w:r>
      <w:proofErr w:type="spellStart"/>
      <w:r>
        <w:rPr>
          <w:lang w:val="ru-RU"/>
        </w:rPr>
        <w:t>Югорск</w:t>
      </w:r>
      <w:proofErr w:type="spellEnd"/>
      <w:r>
        <w:rPr>
          <w:lang w:val="ru-RU"/>
        </w:rPr>
        <w:t>, ул. 40 лет Победы, дом 11А,</w:t>
      </w:r>
      <w:r w:rsidR="00C0091B">
        <w:rPr>
          <w:lang w:val="ru-RU"/>
        </w:rPr>
        <w:t xml:space="preserve"> несостоявшимся в виду подачи единственной заявки</w:t>
      </w:r>
      <w:r w:rsidR="00506744">
        <w:rPr>
          <w:lang w:val="ru-RU"/>
        </w:rPr>
        <w:t xml:space="preserve"> и конкурсного предложения</w:t>
      </w:r>
      <w:r w:rsidR="00C0091B">
        <w:rPr>
          <w:lang w:val="ru-RU"/>
        </w:rPr>
        <w:t>.</w:t>
      </w:r>
    </w:p>
    <w:p w:rsidR="00C0091B" w:rsidRDefault="00506744" w:rsidP="00C0091B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 xml:space="preserve">3.3. </w:t>
      </w:r>
      <w:proofErr w:type="gramStart"/>
      <w:r>
        <w:rPr>
          <w:lang w:val="ru-RU"/>
        </w:rPr>
        <w:t xml:space="preserve">В соответствии с пунктом 12.6 Положения об участии муниципального образования городской округ город </w:t>
      </w:r>
      <w:proofErr w:type="spellStart"/>
      <w:r>
        <w:rPr>
          <w:lang w:val="ru-RU"/>
        </w:rPr>
        <w:t>Югорск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муниципально</w:t>
      </w:r>
      <w:proofErr w:type="spellEnd"/>
      <w:r>
        <w:rPr>
          <w:lang w:val="ru-RU"/>
        </w:rPr>
        <w:t xml:space="preserve">-частных партнерствах, утвержденного постановлением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от 11.11.2014 № 6153,</w:t>
      </w:r>
      <w:r w:rsidR="00C0091B">
        <w:rPr>
          <w:lang w:val="ru-RU"/>
        </w:rPr>
        <w:t xml:space="preserve"> заключить </w:t>
      </w:r>
      <w:r>
        <w:rPr>
          <w:lang w:val="ru-RU"/>
        </w:rPr>
        <w:t xml:space="preserve">соглашение о </w:t>
      </w:r>
      <w:proofErr w:type="spellStart"/>
      <w:r>
        <w:rPr>
          <w:lang w:val="ru-RU"/>
        </w:rPr>
        <w:t>муниципально</w:t>
      </w:r>
      <w:proofErr w:type="spellEnd"/>
      <w:r>
        <w:rPr>
          <w:lang w:val="ru-RU"/>
        </w:rPr>
        <w:t xml:space="preserve">-частном партнерстве по реконструкции здания, расположенного по адресу: г. </w:t>
      </w:r>
      <w:proofErr w:type="spellStart"/>
      <w:r>
        <w:rPr>
          <w:lang w:val="ru-RU"/>
        </w:rPr>
        <w:t>Югорск</w:t>
      </w:r>
      <w:proofErr w:type="spellEnd"/>
      <w:r>
        <w:rPr>
          <w:lang w:val="ru-RU"/>
        </w:rPr>
        <w:t>, ул. 40 лет Победы, дом 11А, с Обществом с ограниченной ответственностью «</w:t>
      </w:r>
      <w:proofErr w:type="spellStart"/>
      <w:r>
        <w:rPr>
          <w:lang w:val="ru-RU"/>
        </w:rPr>
        <w:t>Югорскспецстрой</w:t>
      </w:r>
      <w:proofErr w:type="spellEnd"/>
      <w:r>
        <w:rPr>
          <w:lang w:val="ru-RU"/>
        </w:rPr>
        <w:t>»</w:t>
      </w:r>
      <w:r w:rsidR="006502F9">
        <w:rPr>
          <w:lang w:val="ru-RU"/>
        </w:rPr>
        <w:t xml:space="preserve"> без проведения конкурса с учетом </w:t>
      </w:r>
      <w:r w:rsidR="006502F9">
        <w:rPr>
          <w:lang w:val="ru-RU"/>
        </w:rPr>
        <w:lastRenderedPageBreak/>
        <w:t>предложенных им критериев конкурса, а</w:t>
      </w:r>
      <w:proofErr w:type="gramEnd"/>
      <w:r w:rsidR="006502F9">
        <w:rPr>
          <w:lang w:val="ru-RU"/>
        </w:rPr>
        <w:t xml:space="preserve"> именно:</w:t>
      </w:r>
    </w:p>
    <w:p w:rsidR="006502F9" w:rsidRDefault="006502F9" w:rsidP="00C0091B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- срок завершения реконструкции объекта – 14 (четырнадцать) месяцев с момента заключения соглашения;</w:t>
      </w:r>
    </w:p>
    <w:p w:rsidR="006502F9" w:rsidRDefault="006502F9" w:rsidP="00C0091B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- гарантийный срок – 5 (пять) лет с моме</w:t>
      </w:r>
      <w:r w:rsidR="003E5249">
        <w:rPr>
          <w:lang w:val="ru-RU"/>
        </w:rPr>
        <w:t>нта ввода объекта в эксплуатацию</w:t>
      </w:r>
      <w:r>
        <w:rPr>
          <w:lang w:val="ru-RU"/>
        </w:rPr>
        <w:t>.</w:t>
      </w:r>
    </w:p>
    <w:p w:rsidR="00C0091B" w:rsidRDefault="00C0091B" w:rsidP="00C0091B">
      <w:pPr>
        <w:spacing w:line="100" w:lineRule="atLeast"/>
        <w:rPr>
          <w:b/>
          <w:bCs/>
          <w:lang w:val="ru-RU"/>
        </w:rPr>
      </w:pPr>
    </w:p>
    <w:p w:rsidR="00C0091B" w:rsidRDefault="00E92125" w:rsidP="00C0091B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 xml:space="preserve">Заместитель </w:t>
      </w:r>
      <w:r w:rsidR="00151BE7">
        <w:rPr>
          <w:b/>
          <w:lang w:val="ru-RU"/>
        </w:rPr>
        <w:t>п</w:t>
      </w:r>
      <w:r>
        <w:rPr>
          <w:b/>
          <w:lang w:val="ru-RU"/>
        </w:rPr>
        <w:t>редседателя</w:t>
      </w:r>
      <w:r w:rsidR="00C0091B">
        <w:rPr>
          <w:b/>
          <w:lang w:val="ru-RU"/>
        </w:rPr>
        <w:t xml:space="preserve"> комиссии:</w:t>
      </w:r>
    </w:p>
    <w:p w:rsidR="00C0091B" w:rsidRDefault="00C0091B" w:rsidP="00C0091B">
      <w:pPr>
        <w:spacing w:line="100" w:lineRule="atLeast"/>
        <w:ind w:right="-2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___</w:t>
      </w:r>
      <w:r w:rsidR="00E92125">
        <w:rPr>
          <w:lang w:val="ru-RU"/>
        </w:rPr>
        <w:t xml:space="preserve">____________              </w:t>
      </w:r>
      <w:r w:rsidR="00E92125">
        <w:rPr>
          <w:b/>
          <w:lang w:val="ru-RU"/>
        </w:rPr>
        <w:t>А.Ю. Ермаков</w:t>
      </w:r>
    </w:p>
    <w:p w:rsidR="00C0091B" w:rsidRDefault="00C0091B" w:rsidP="00C0091B">
      <w:pPr>
        <w:spacing w:line="100" w:lineRule="atLeast"/>
        <w:ind w:right="-2"/>
        <w:jc w:val="both"/>
        <w:rPr>
          <w:b/>
          <w:lang w:val="ru-RU"/>
        </w:rPr>
      </w:pPr>
    </w:p>
    <w:p w:rsidR="00C0091B" w:rsidRDefault="00C0091B" w:rsidP="00C0091B">
      <w:pPr>
        <w:spacing w:line="100" w:lineRule="atLeast"/>
        <w:jc w:val="both"/>
        <w:rPr>
          <w:lang w:val="ru-RU"/>
        </w:rPr>
      </w:pPr>
    </w:p>
    <w:p w:rsidR="00C0091B" w:rsidRDefault="00C0091B" w:rsidP="00C0091B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 xml:space="preserve">члены комиссии: </w:t>
      </w:r>
      <w:r>
        <w:rPr>
          <w:lang w:val="ru-RU"/>
        </w:rPr>
        <w:t xml:space="preserve">         </w:t>
      </w:r>
      <w:r>
        <w:rPr>
          <w:b/>
          <w:lang w:val="ru-RU"/>
        </w:rPr>
        <w:t xml:space="preserve">                </w:t>
      </w:r>
      <w:r w:rsidR="006E0D65">
        <w:rPr>
          <w:b/>
          <w:lang w:val="ru-RU"/>
        </w:rPr>
        <w:t xml:space="preserve">                               </w:t>
      </w:r>
      <w:r w:rsidR="006E0D65">
        <w:rPr>
          <w:lang w:val="ru-RU"/>
        </w:rPr>
        <w:t>_______________</w:t>
      </w:r>
      <w:r>
        <w:rPr>
          <w:lang w:val="ru-RU"/>
        </w:rPr>
        <w:t xml:space="preserve">             </w:t>
      </w:r>
      <w:r w:rsidR="006E0D65">
        <w:rPr>
          <w:b/>
          <w:lang w:val="ru-RU"/>
        </w:rPr>
        <w:t xml:space="preserve">А.А. </w:t>
      </w:r>
      <w:proofErr w:type="spellStart"/>
      <w:r w:rsidR="006E0D65">
        <w:rPr>
          <w:b/>
          <w:lang w:val="ru-RU"/>
        </w:rPr>
        <w:t>Коробенко</w:t>
      </w:r>
      <w:proofErr w:type="spellEnd"/>
    </w:p>
    <w:p w:rsidR="00C0091B" w:rsidRDefault="00C0091B" w:rsidP="00C0091B">
      <w:pPr>
        <w:spacing w:line="100" w:lineRule="atLeast"/>
        <w:jc w:val="both"/>
        <w:rPr>
          <w:lang w:val="ru-RU"/>
        </w:rPr>
      </w:pPr>
    </w:p>
    <w:p w:rsidR="00C0091B" w:rsidRDefault="00C0091B" w:rsidP="00C0091B">
      <w:pPr>
        <w:spacing w:line="100" w:lineRule="atLeast"/>
        <w:jc w:val="both"/>
        <w:rPr>
          <w:lang w:val="ru-RU"/>
        </w:rPr>
      </w:pPr>
    </w:p>
    <w:p w:rsidR="00C0091B" w:rsidRDefault="00C0091B" w:rsidP="00C0091B">
      <w:pPr>
        <w:spacing w:line="100" w:lineRule="atLeast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 _______________                  </w:t>
      </w:r>
      <w:r>
        <w:rPr>
          <w:b/>
          <w:lang w:val="ru-RU"/>
        </w:rPr>
        <w:t xml:space="preserve">Н.В. </w:t>
      </w:r>
      <w:proofErr w:type="spellStart"/>
      <w:r>
        <w:rPr>
          <w:b/>
          <w:lang w:val="ru-RU"/>
        </w:rPr>
        <w:t>Михай</w:t>
      </w:r>
      <w:proofErr w:type="spellEnd"/>
    </w:p>
    <w:p w:rsidR="00C0091B" w:rsidRDefault="00C0091B" w:rsidP="00C0091B">
      <w:pPr>
        <w:spacing w:line="100" w:lineRule="atLeast"/>
        <w:jc w:val="both"/>
        <w:rPr>
          <w:b/>
          <w:lang w:val="ru-RU"/>
        </w:rPr>
      </w:pPr>
    </w:p>
    <w:p w:rsidR="00C0091B" w:rsidRDefault="00C0091B" w:rsidP="00C0091B">
      <w:pPr>
        <w:spacing w:line="100" w:lineRule="atLeast"/>
        <w:jc w:val="both"/>
        <w:rPr>
          <w:lang w:val="ru-RU"/>
        </w:rPr>
      </w:pPr>
    </w:p>
    <w:p w:rsidR="00C0091B" w:rsidRDefault="00C0091B" w:rsidP="00C0091B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________________          </w:t>
      </w:r>
      <w:r w:rsidR="006E0D65">
        <w:rPr>
          <w:lang w:val="ru-RU"/>
        </w:rPr>
        <w:t xml:space="preserve">    </w:t>
      </w:r>
      <w:r>
        <w:rPr>
          <w:lang w:val="ru-RU"/>
        </w:rPr>
        <w:t xml:space="preserve"> </w:t>
      </w:r>
      <w:r w:rsidR="006E0D65">
        <w:rPr>
          <w:b/>
          <w:lang w:val="ru-RU"/>
        </w:rPr>
        <w:t>Д.А. Крылов</w:t>
      </w:r>
    </w:p>
    <w:p w:rsidR="00C0091B" w:rsidRDefault="00C0091B" w:rsidP="00C0091B">
      <w:pPr>
        <w:rPr>
          <w:lang w:val="ru-RU"/>
        </w:rPr>
      </w:pPr>
    </w:p>
    <w:p w:rsidR="00C0091B" w:rsidRDefault="00C0091B" w:rsidP="00C0091B">
      <w:pPr>
        <w:rPr>
          <w:lang w:val="ru-RU"/>
        </w:rPr>
      </w:pPr>
    </w:p>
    <w:p w:rsidR="006E0D65" w:rsidRDefault="006E0D65" w:rsidP="00C0091B">
      <w:pPr>
        <w:rPr>
          <w:lang w:val="ru-RU"/>
        </w:rPr>
      </w:pPr>
      <w:r>
        <w:rPr>
          <w:lang w:val="ru-RU"/>
        </w:rPr>
        <w:t>Секретарь комиссии</w:t>
      </w:r>
    </w:p>
    <w:p w:rsidR="006E0D65" w:rsidRDefault="006E0D65" w:rsidP="00C0091B">
      <w:pPr>
        <w:rPr>
          <w:lang w:val="ru-RU"/>
        </w:rPr>
      </w:pPr>
    </w:p>
    <w:p w:rsidR="00C0091B" w:rsidRDefault="00C0091B" w:rsidP="00C0091B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           </w:t>
      </w:r>
      <w:r w:rsidR="006E0D65">
        <w:rPr>
          <w:lang w:val="ru-RU"/>
        </w:rPr>
        <w:t xml:space="preserve">     </w:t>
      </w:r>
      <w:r w:rsidR="006E0D65">
        <w:rPr>
          <w:b/>
          <w:lang w:val="ru-RU"/>
        </w:rPr>
        <w:t>Е.В. Колчина</w:t>
      </w:r>
    </w:p>
    <w:p w:rsidR="00C0091B" w:rsidRDefault="00C0091B" w:rsidP="00C0091B">
      <w:pPr>
        <w:rPr>
          <w:lang w:val="ru-RU"/>
        </w:rPr>
      </w:pPr>
    </w:p>
    <w:p w:rsidR="00C0091B" w:rsidRDefault="00C0091B" w:rsidP="00C0091B">
      <w:pPr>
        <w:rPr>
          <w:lang w:val="ru-RU"/>
        </w:rPr>
      </w:pPr>
    </w:p>
    <w:p w:rsidR="001A1A84" w:rsidRPr="00C0091B" w:rsidRDefault="001A1A84">
      <w:pPr>
        <w:rPr>
          <w:lang w:val="ru-RU"/>
        </w:rPr>
      </w:pPr>
    </w:p>
    <w:sectPr w:rsidR="001A1A84" w:rsidRPr="00C0091B" w:rsidSect="00C009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4F"/>
    <w:rsid w:val="00015B97"/>
    <w:rsid w:val="0011354F"/>
    <w:rsid w:val="00140199"/>
    <w:rsid w:val="00151BE7"/>
    <w:rsid w:val="001A1A84"/>
    <w:rsid w:val="003E5249"/>
    <w:rsid w:val="00506744"/>
    <w:rsid w:val="00552CFD"/>
    <w:rsid w:val="006247E4"/>
    <w:rsid w:val="006502F9"/>
    <w:rsid w:val="006E0D65"/>
    <w:rsid w:val="00703240"/>
    <w:rsid w:val="00B9454A"/>
    <w:rsid w:val="00C0091B"/>
    <w:rsid w:val="00C34677"/>
    <w:rsid w:val="00C37F3D"/>
    <w:rsid w:val="00E64E5A"/>
    <w:rsid w:val="00E92125"/>
    <w:rsid w:val="00F1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1B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6247E4"/>
    <w:pPr>
      <w:keepNext/>
      <w:widowControl/>
      <w:tabs>
        <w:tab w:val="left" w:pos="5940"/>
      </w:tabs>
      <w:outlineLvl w:val="0"/>
    </w:pPr>
    <w:rPr>
      <w:rFonts w:eastAsia="Times New Roman" w:cs="Times New Roman"/>
      <w:b/>
      <w:bCs/>
      <w:color w:val="auto"/>
      <w:szCs w:val="20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6247E4"/>
    <w:pPr>
      <w:keepNext/>
      <w:widowControl/>
      <w:jc w:val="center"/>
      <w:outlineLvl w:val="1"/>
    </w:pPr>
    <w:rPr>
      <w:rFonts w:eastAsia="Times New Roman" w:cs="Times New Roman"/>
      <w:b/>
      <w:bCs/>
      <w:color w:val="auto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widowControl/>
      <w:jc w:val="center"/>
    </w:pPr>
    <w:rPr>
      <w:rFonts w:eastAsia="Times New Roman" w:cs="Times New Roman"/>
      <w:b/>
      <w:bCs/>
      <w:color w:val="auto"/>
      <w:lang w:val="ru-RU" w:eastAsia="ar-SA" w:bidi="ar-SA"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widowControl/>
      <w:spacing w:before="240" w:after="120"/>
      <w:jc w:val="center"/>
    </w:pPr>
    <w:rPr>
      <w:rFonts w:ascii="Arial" w:hAnsi="Arial"/>
      <w:i/>
      <w:iCs/>
      <w:color w:val="auto"/>
      <w:sz w:val="28"/>
      <w:szCs w:val="28"/>
      <w:lang w:val="ru-RU" w:eastAsia="ar-SA" w:bidi="ar-SA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semiHidden/>
    <w:unhideWhenUsed/>
    <w:rsid w:val="006247E4"/>
    <w:pPr>
      <w:widowControl/>
      <w:spacing w:after="120"/>
    </w:pPr>
    <w:rPr>
      <w:rFonts w:eastAsia="Times New Roman" w:cs="Times New Roman"/>
      <w:color w:val="auto"/>
      <w:lang w:val="ru-RU" w:eastAsia="ar-SA" w:bidi="ar-SA"/>
    </w:rPr>
  </w:style>
  <w:style w:type="character" w:customStyle="1" w:styleId="a8">
    <w:name w:val="Основной текст Знак"/>
    <w:basedOn w:val="a0"/>
    <w:link w:val="a6"/>
    <w:semiHidden/>
    <w:rsid w:val="006247E4"/>
    <w:rPr>
      <w:sz w:val="24"/>
      <w:szCs w:val="24"/>
      <w:lang w:eastAsia="ar-SA"/>
    </w:rPr>
  </w:style>
  <w:style w:type="character" w:styleId="a9">
    <w:name w:val="Hyperlink"/>
    <w:semiHidden/>
    <w:unhideWhenUsed/>
    <w:rsid w:val="00C0091B"/>
    <w:rPr>
      <w:color w:val="000080"/>
      <w:u w:val="single"/>
    </w:rPr>
  </w:style>
  <w:style w:type="paragraph" w:styleId="aa">
    <w:name w:val="List Paragraph"/>
    <w:basedOn w:val="a"/>
    <w:uiPriority w:val="34"/>
    <w:qFormat/>
    <w:rsid w:val="00C0091B"/>
    <w:pPr>
      <w:ind w:left="720"/>
      <w:contextualSpacing/>
    </w:pPr>
  </w:style>
  <w:style w:type="table" w:styleId="ab">
    <w:name w:val="Table Grid"/>
    <w:basedOn w:val="a1"/>
    <w:uiPriority w:val="59"/>
    <w:rsid w:val="00C0091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03240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240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1B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6247E4"/>
    <w:pPr>
      <w:keepNext/>
      <w:widowControl/>
      <w:tabs>
        <w:tab w:val="left" w:pos="5940"/>
      </w:tabs>
      <w:outlineLvl w:val="0"/>
    </w:pPr>
    <w:rPr>
      <w:rFonts w:eastAsia="Times New Roman" w:cs="Times New Roman"/>
      <w:b/>
      <w:bCs/>
      <w:color w:val="auto"/>
      <w:szCs w:val="20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6247E4"/>
    <w:pPr>
      <w:keepNext/>
      <w:widowControl/>
      <w:jc w:val="center"/>
      <w:outlineLvl w:val="1"/>
    </w:pPr>
    <w:rPr>
      <w:rFonts w:eastAsia="Times New Roman" w:cs="Times New Roman"/>
      <w:b/>
      <w:bCs/>
      <w:color w:val="auto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widowControl/>
      <w:jc w:val="center"/>
    </w:pPr>
    <w:rPr>
      <w:rFonts w:eastAsia="Times New Roman" w:cs="Times New Roman"/>
      <w:b/>
      <w:bCs/>
      <w:color w:val="auto"/>
      <w:lang w:val="ru-RU" w:eastAsia="ar-SA" w:bidi="ar-SA"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widowControl/>
      <w:spacing w:before="240" w:after="120"/>
      <w:jc w:val="center"/>
    </w:pPr>
    <w:rPr>
      <w:rFonts w:ascii="Arial" w:hAnsi="Arial"/>
      <w:i/>
      <w:iCs/>
      <w:color w:val="auto"/>
      <w:sz w:val="28"/>
      <w:szCs w:val="28"/>
      <w:lang w:val="ru-RU" w:eastAsia="ar-SA" w:bidi="ar-SA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semiHidden/>
    <w:unhideWhenUsed/>
    <w:rsid w:val="006247E4"/>
    <w:pPr>
      <w:widowControl/>
      <w:spacing w:after="120"/>
    </w:pPr>
    <w:rPr>
      <w:rFonts w:eastAsia="Times New Roman" w:cs="Times New Roman"/>
      <w:color w:val="auto"/>
      <w:lang w:val="ru-RU" w:eastAsia="ar-SA" w:bidi="ar-SA"/>
    </w:rPr>
  </w:style>
  <w:style w:type="character" w:customStyle="1" w:styleId="a8">
    <w:name w:val="Основной текст Знак"/>
    <w:basedOn w:val="a0"/>
    <w:link w:val="a6"/>
    <w:semiHidden/>
    <w:rsid w:val="006247E4"/>
    <w:rPr>
      <w:sz w:val="24"/>
      <w:szCs w:val="24"/>
      <w:lang w:eastAsia="ar-SA"/>
    </w:rPr>
  </w:style>
  <w:style w:type="character" w:styleId="a9">
    <w:name w:val="Hyperlink"/>
    <w:semiHidden/>
    <w:unhideWhenUsed/>
    <w:rsid w:val="00C0091B"/>
    <w:rPr>
      <w:color w:val="000080"/>
      <w:u w:val="single"/>
    </w:rPr>
  </w:style>
  <w:style w:type="paragraph" w:styleId="aa">
    <w:name w:val="List Paragraph"/>
    <w:basedOn w:val="a"/>
    <w:uiPriority w:val="34"/>
    <w:qFormat/>
    <w:rsid w:val="00C0091B"/>
    <w:pPr>
      <w:ind w:left="720"/>
      <w:contextualSpacing/>
    </w:pPr>
  </w:style>
  <w:style w:type="table" w:styleId="ab">
    <w:name w:val="Table Grid"/>
    <w:basedOn w:val="a1"/>
    <w:uiPriority w:val="59"/>
    <w:rsid w:val="00C0091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03240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240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0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Колчина Екатерина Вячеславовна</cp:lastModifiedBy>
  <cp:revision>7</cp:revision>
  <cp:lastPrinted>2015-01-28T09:06:00Z</cp:lastPrinted>
  <dcterms:created xsi:type="dcterms:W3CDTF">2015-01-27T11:17:00Z</dcterms:created>
  <dcterms:modified xsi:type="dcterms:W3CDTF">2015-01-28T10:03:00Z</dcterms:modified>
</cp:coreProperties>
</file>