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06A62">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3527B" w:rsidRDefault="001567B6" w:rsidP="00E57B9B">
      <w:pPr>
        <w:rPr>
          <w:sz w:val="24"/>
          <w:szCs w:val="24"/>
        </w:rPr>
      </w:pPr>
      <w:r w:rsidRPr="0003527B">
        <w:rPr>
          <w:sz w:val="24"/>
          <w:szCs w:val="24"/>
        </w:rPr>
        <w:t>«</w:t>
      </w:r>
      <w:r w:rsidR="007B0D29">
        <w:rPr>
          <w:sz w:val="24"/>
          <w:szCs w:val="24"/>
        </w:rPr>
        <w:t>02</w:t>
      </w:r>
      <w:r w:rsidRPr="0003527B">
        <w:rPr>
          <w:sz w:val="24"/>
          <w:szCs w:val="24"/>
        </w:rPr>
        <w:t>»</w:t>
      </w:r>
      <w:r w:rsidR="00E57B9B" w:rsidRPr="0003527B">
        <w:rPr>
          <w:sz w:val="24"/>
          <w:szCs w:val="24"/>
        </w:rPr>
        <w:t xml:space="preserve"> </w:t>
      </w:r>
      <w:r w:rsidR="007B0D29">
        <w:rPr>
          <w:sz w:val="24"/>
          <w:szCs w:val="24"/>
        </w:rPr>
        <w:t xml:space="preserve">марта </w:t>
      </w:r>
      <w:r w:rsidR="00E57B9B" w:rsidRPr="0003527B">
        <w:rPr>
          <w:sz w:val="24"/>
          <w:szCs w:val="24"/>
        </w:rPr>
        <w:t>201</w:t>
      </w:r>
      <w:r w:rsidRPr="0003527B">
        <w:rPr>
          <w:sz w:val="24"/>
          <w:szCs w:val="24"/>
        </w:rPr>
        <w:t>7</w:t>
      </w:r>
      <w:r w:rsidR="00E57B9B" w:rsidRPr="0003527B">
        <w:rPr>
          <w:sz w:val="24"/>
          <w:szCs w:val="24"/>
        </w:rPr>
        <w:t xml:space="preserve"> г.  </w:t>
      </w:r>
      <w:r w:rsidR="00E57B9B" w:rsidRPr="0003527B">
        <w:rPr>
          <w:sz w:val="24"/>
          <w:szCs w:val="24"/>
        </w:rPr>
        <w:tab/>
      </w:r>
      <w:r w:rsidR="00E57B9B" w:rsidRPr="0003527B">
        <w:rPr>
          <w:sz w:val="24"/>
          <w:szCs w:val="24"/>
        </w:rPr>
        <w:tab/>
      </w:r>
      <w:r w:rsidR="00E57B9B" w:rsidRPr="0003527B">
        <w:rPr>
          <w:sz w:val="24"/>
          <w:szCs w:val="24"/>
        </w:rPr>
        <w:tab/>
      </w:r>
      <w:r w:rsidR="00E57B9B" w:rsidRPr="0003527B">
        <w:rPr>
          <w:sz w:val="24"/>
          <w:szCs w:val="24"/>
        </w:rPr>
        <w:tab/>
        <w:t xml:space="preserve">                                                       № </w:t>
      </w:r>
      <w:hyperlink r:id="rId6" w:history="1">
        <w:r w:rsidR="00E57B9B" w:rsidRPr="0003527B">
          <w:rPr>
            <w:sz w:val="24"/>
            <w:szCs w:val="24"/>
          </w:rPr>
          <w:t>018730000581</w:t>
        </w:r>
        <w:r w:rsidRPr="0003527B">
          <w:rPr>
            <w:sz w:val="24"/>
            <w:szCs w:val="24"/>
          </w:rPr>
          <w:t>6</w:t>
        </w:r>
        <w:r w:rsidR="00E57B9B" w:rsidRPr="0003527B">
          <w:rPr>
            <w:sz w:val="24"/>
            <w:szCs w:val="24"/>
          </w:rPr>
          <w:t>000</w:t>
        </w:r>
      </w:hyperlink>
      <w:r w:rsidRPr="0003527B">
        <w:rPr>
          <w:sz w:val="24"/>
          <w:szCs w:val="24"/>
        </w:rPr>
        <w:t>4</w:t>
      </w:r>
      <w:r w:rsidR="00B40B27">
        <w:rPr>
          <w:sz w:val="24"/>
          <w:szCs w:val="24"/>
        </w:rPr>
        <w:t>92</w:t>
      </w:r>
      <w:r w:rsidR="00E57B9B" w:rsidRPr="0003527B">
        <w:rPr>
          <w:sz w:val="24"/>
          <w:szCs w:val="24"/>
        </w:rPr>
        <w:t>-3</w:t>
      </w:r>
    </w:p>
    <w:p w:rsidR="00E57B9B" w:rsidRPr="009924C2" w:rsidRDefault="00E57B9B" w:rsidP="00E57B9B">
      <w:pPr>
        <w:rPr>
          <w:b/>
          <w:color w:val="FF0000"/>
          <w:sz w:val="24"/>
          <w:szCs w:val="24"/>
        </w:rPr>
      </w:pPr>
    </w:p>
    <w:p w:rsidR="007B0D29" w:rsidRPr="006F0AEF" w:rsidRDefault="007B0D29" w:rsidP="007B0D29">
      <w:pPr>
        <w:widowControl/>
        <w:suppressAutoHyphens/>
        <w:jc w:val="both"/>
        <w:rPr>
          <w:rFonts w:eastAsia="Andale Sans UI" w:cs="Tahoma"/>
          <w:noProof/>
          <w:kern w:val="2"/>
          <w:sz w:val="24"/>
          <w:szCs w:val="24"/>
          <w:lang w:eastAsia="fa-IR" w:bidi="fa-IR"/>
        </w:rPr>
      </w:pPr>
      <w:r w:rsidRPr="006F0AEF">
        <w:rPr>
          <w:rFonts w:eastAsia="Andale Sans UI" w:cs="Tahoma"/>
          <w:noProof/>
          <w:kern w:val="2"/>
          <w:sz w:val="24"/>
          <w:szCs w:val="24"/>
          <w:lang w:eastAsia="fa-IR" w:bidi="fa-IR"/>
        </w:rPr>
        <w:t xml:space="preserve">ПРИСУТСТВОВАЛИ: </w:t>
      </w:r>
    </w:p>
    <w:p w:rsidR="007B0D29" w:rsidRDefault="007B0D29" w:rsidP="007B0D29">
      <w:pPr>
        <w:widowControl/>
        <w:suppressAutoHyphens/>
        <w:jc w:val="both"/>
        <w:rPr>
          <w:rFonts w:eastAsia="Andale Sans UI" w:cs="Tahoma"/>
          <w:noProof/>
          <w:kern w:val="2"/>
          <w:sz w:val="24"/>
          <w:szCs w:val="24"/>
          <w:lang w:eastAsia="fa-IR" w:bidi="fa-IR"/>
        </w:rPr>
      </w:pPr>
      <w:r w:rsidRPr="006F0AE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40B27" w:rsidRDefault="00B40B27" w:rsidP="00B40B27">
      <w:pPr>
        <w:widowControl/>
        <w:numPr>
          <w:ilvl w:val="0"/>
          <w:numId w:val="2"/>
        </w:numPr>
        <w:tabs>
          <w:tab w:val="left" w:pos="284"/>
        </w:tabs>
        <w:suppressAutoHyphens/>
        <w:ind w:left="0" w:firstLine="0"/>
        <w:jc w:val="both"/>
        <w:rPr>
          <w:rFonts w:eastAsia="Andale Sans UI" w:cs="Tahoma"/>
          <w:noProof/>
          <w:kern w:val="2"/>
          <w:sz w:val="24"/>
          <w:szCs w:val="24"/>
          <w:lang w:eastAsia="fa-IR" w:bidi="fa-IR"/>
        </w:rPr>
      </w:pPr>
      <w:r w:rsidRPr="00273BC1">
        <w:rPr>
          <w:rFonts w:eastAsia="Andale Sans UI" w:cs="Tahoma"/>
          <w:noProof/>
          <w:kern w:val="2"/>
          <w:sz w:val="24"/>
          <w:szCs w:val="24"/>
          <w:lang w:eastAsia="fa-IR" w:bidi="fa-IR"/>
        </w:rPr>
        <w:t xml:space="preserve">Долгодворова Т.И. – </w:t>
      </w:r>
      <w:r>
        <w:rPr>
          <w:rFonts w:eastAsia="Andale Sans UI" w:cs="Tahoma"/>
          <w:noProof/>
          <w:kern w:val="2"/>
          <w:sz w:val="24"/>
          <w:szCs w:val="24"/>
          <w:lang w:eastAsia="fa-IR" w:bidi="fa-IR"/>
        </w:rPr>
        <w:t xml:space="preserve">председатель комиссии, </w:t>
      </w:r>
      <w:r w:rsidRPr="00273BC1">
        <w:rPr>
          <w:rFonts w:eastAsia="Andale Sans UI" w:cs="Tahoma"/>
          <w:noProof/>
          <w:kern w:val="2"/>
          <w:sz w:val="24"/>
          <w:szCs w:val="24"/>
          <w:lang w:eastAsia="fa-IR" w:bidi="fa-IR"/>
        </w:rPr>
        <w:t>заместитель главы города Югорска</w:t>
      </w:r>
      <w:r>
        <w:rPr>
          <w:rFonts w:eastAsia="Andale Sans UI" w:cs="Tahoma"/>
          <w:noProof/>
          <w:kern w:val="2"/>
          <w:sz w:val="24"/>
          <w:szCs w:val="24"/>
          <w:lang w:eastAsia="fa-IR" w:bidi="fa-IR"/>
        </w:rPr>
        <w:t>;</w:t>
      </w:r>
    </w:p>
    <w:p w:rsidR="007B0D29" w:rsidRDefault="007B0D29" w:rsidP="00B40B27">
      <w:pPr>
        <w:widowControl/>
        <w:numPr>
          <w:ilvl w:val="0"/>
          <w:numId w:val="2"/>
        </w:numPr>
        <w:tabs>
          <w:tab w:val="left" w:pos="284"/>
        </w:tabs>
        <w:suppressAutoHyphens/>
        <w:ind w:left="0" w:firstLine="0"/>
        <w:jc w:val="both"/>
        <w:rPr>
          <w:rFonts w:eastAsia="Andale Sans UI" w:cs="Tahoma"/>
          <w:noProof/>
          <w:kern w:val="2"/>
          <w:sz w:val="24"/>
          <w:szCs w:val="24"/>
          <w:lang w:eastAsia="fa-IR" w:bidi="fa-IR"/>
        </w:rPr>
      </w:pPr>
      <w:r w:rsidRPr="00B40B27">
        <w:rPr>
          <w:rFonts w:eastAsia="Andale Sans UI" w:cs="Tahoma"/>
          <w:noProof/>
          <w:kern w:val="2"/>
          <w:sz w:val="24"/>
          <w:szCs w:val="24"/>
          <w:lang w:eastAsia="fa-IR" w:bidi="fa-IR"/>
        </w:rPr>
        <w:t>Климин В.А. - председатель Думы города Югорска;</w:t>
      </w:r>
    </w:p>
    <w:p w:rsidR="00B40B27" w:rsidRDefault="00B40B27" w:rsidP="00B40B27">
      <w:pPr>
        <w:widowControl/>
        <w:numPr>
          <w:ilvl w:val="0"/>
          <w:numId w:val="2"/>
        </w:numPr>
        <w:tabs>
          <w:tab w:val="left" w:pos="284"/>
        </w:tabs>
        <w:suppressAutoHyphens/>
        <w:ind w:left="0" w:firstLine="0"/>
        <w:jc w:val="both"/>
        <w:rPr>
          <w:rFonts w:eastAsia="Andale Sans UI" w:cs="Tahoma"/>
          <w:noProof/>
          <w:kern w:val="2"/>
          <w:sz w:val="24"/>
          <w:szCs w:val="24"/>
          <w:lang w:eastAsia="fa-IR" w:bidi="fa-IR"/>
        </w:rPr>
      </w:pPr>
      <w:r w:rsidRPr="00273BC1">
        <w:rPr>
          <w:rFonts w:eastAsia="Andale Sans UI" w:cs="Tahoma"/>
          <w:noProof/>
          <w:kern w:val="2"/>
          <w:sz w:val="24"/>
          <w:szCs w:val="24"/>
          <w:lang w:eastAsia="fa-IR" w:bidi="fa-IR"/>
        </w:rPr>
        <w:t>Морозова Н.А. – советник руководителя;</w:t>
      </w:r>
    </w:p>
    <w:p w:rsidR="007B0D29" w:rsidRDefault="007B0D29" w:rsidP="00B40B27">
      <w:pPr>
        <w:widowControl/>
        <w:numPr>
          <w:ilvl w:val="0"/>
          <w:numId w:val="2"/>
        </w:numPr>
        <w:tabs>
          <w:tab w:val="left" w:pos="284"/>
        </w:tabs>
        <w:suppressAutoHyphens/>
        <w:ind w:left="0" w:firstLine="0"/>
        <w:jc w:val="both"/>
        <w:rPr>
          <w:rFonts w:eastAsia="Andale Sans UI" w:cs="Tahoma"/>
          <w:noProof/>
          <w:kern w:val="2"/>
          <w:sz w:val="24"/>
          <w:szCs w:val="24"/>
          <w:lang w:eastAsia="fa-IR" w:bidi="fa-IR"/>
        </w:rPr>
      </w:pPr>
      <w:r w:rsidRPr="00B40B27">
        <w:rPr>
          <w:rFonts w:eastAsia="Andale Sans UI" w:cs="Tahoma"/>
          <w:noProof/>
          <w:kern w:val="2"/>
          <w:sz w:val="24"/>
          <w:szCs w:val="24"/>
          <w:lang w:eastAsia="fa-IR" w:bidi="fa-IR"/>
        </w:rPr>
        <w:t>Резинкина Ж.В. – заместитель начальника управления экономической политики;</w:t>
      </w:r>
      <w:r w:rsidR="00B40B27">
        <w:rPr>
          <w:rFonts w:eastAsia="Andale Sans UI" w:cs="Tahoma"/>
          <w:noProof/>
          <w:kern w:val="2"/>
          <w:sz w:val="24"/>
          <w:szCs w:val="24"/>
          <w:lang w:eastAsia="fa-IR" w:bidi="fa-IR"/>
        </w:rPr>
        <w:t xml:space="preserve"> </w:t>
      </w:r>
    </w:p>
    <w:p w:rsidR="00B40B27" w:rsidRPr="00B40B27" w:rsidRDefault="00814005" w:rsidP="00814005">
      <w:pPr>
        <w:widowControl/>
        <w:numPr>
          <w:ilvl w:val="0"/>
          <w:numId w:val="2"/>
        </w:numPr>
        <w:tabs>
          <w:tab w:val="left" w:pos="284"/>
        </w:tabs>
        <w:suppressAutoHyphens/>
        <w:ind w:left="0" w:firstLine="0"/>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Первушина Т.А. - </w:t>
      </w:r>
      <w:r w:rsidRPr="00814005">
        <w:rPr>
          <w:rFonts w:eastAsia="Andale Sans UI" w:cs="Tahoma"/>
          <w:noProof/>
          <w:kern w:val="2"/>
          <w:sz w:val="24"/>
          <w:szCs w:val="24"/>
          <w:lang w:eastAsia="fa-IR" w:bidi="fa-IR"/>
        </w:rPr>
        <w:t>заместитель директора департамента</w:t>
      </w:r>
      <w:r>
        <w:rPr>
          <w:rFonts w:eastAsia="Andale Sans UI" w:cs="Tahoma"/>
          <w:noProof/>
          <w:kern w:val="2"/>
          <w:sz w:val="24"/>
          <w:szCs w:val="24"/>
          <w:lang w:eastAsia="fa-IR" w:bidi="fa-IR"/>
        </w:rPr>
        <w:t xml:space="preserve"> финансов</w:t>
      </w:r>
      <w:r w:rsidRPr="00814005">
        <w:rPr>
          <w:rFonts w:eastAsia="Andale Sans UI" w:cs="Tahoma"/>
          <w:noProof/>
          <w:kern w:val="2"/>
          <w:sz w:val="24"/>
          <w:szCs w:val="24"/>
          <w:lang w:eastAsia="fa-IR" w:bidi="fa-IR"/>
        </w:rPr>
        <w:t>, начальник управления бюджетного учета, отчетности и кассового исполнения бюджета</w:t>
      </w:r>
      <w:r>
        <w:rPr>
          <w:rFonts w:eastAsia="Andale Sans UI" w:cs="Tahoma"/>
          <w:noProof/>
          <w:kern w:val="2"/>
          <w:sz w:val="24"/>
          <w:szCs w:val="24"/>
          <w:lang w:eastAsia="fa-IR" w:bidi="fa-IR"/>
        </w:rPr>
        <w:t>.</w:t>
      </w:r>
    </w:p>
    <w:p w:rsidR="007B0D29" w:rsidRPr="006F0AEF" w:rsidRDefault="007B0D29" w:rsidP="007B0D29">
      <w:pPr>
        <w:widowControl/>
        <w:suppressAutoHyphens/>
        <w:jc w:val="both"/>
        <w:rPr>
          <w:rFonts w:eastAsia="Andale Sans UI" w:cs="Tahoma"/>
          <w:noProof/>
          <w:kern w:val="2"/>
          <w:sz w:val="24"/>
          <w:szCs w:val="24"/>
          <w:lang w:eastAsia="fa-IR" w:bidi="fa-IR"/>
        </w:rPr>
      </w:pPr>
      <w:r w:rsidRPr="006F0AEF">
        <w:rPr>
          <w:rFonts w:eastAsia="Andale Sans UI" w:cs="Tahoma"/>
          <w:noProof/>
          <w:kern w:val="2"/>
          <w:sz w:val="24"/>
          <w:szCs w:val="24"/>
          <w:lang w:eastAsia="fa-IR" w:bidi="fa-IR"/>
        </w:rPr>
        <w:t xml:space="preserve">Всего присутствовали </w:t>
      </w:r>
      <w:r w:rsidR="00814005">
        <w:rPr>
          <w:rFonts w:eastAsia="Andale Sans UI" w:cs="Tahoma"/>
          <w:noProof/>
          <w:kern w:val="2"/>
          <w:sz w:val="24"/>
          <w:szCs w:val="24"/>
          <w:lang w:eastAsia="fa-IR" w:bidi="fa-IR"/>
        </w:rPr>
        <w:t>5</w:t>
      </w:r>
      <w:r w:rsidRPr="006F0AEF">
        <w:rPr>
          <w:rFonts w:eastAsia="Andale Sans UI" w:cs="Tahoma"/>
          <w:noProof/>
          <w:kern w:val="2"/>
          <w:sz w:val="24"/>
          <w:szCs w:val="24"/>
          <w:lang w:eastAsia="fa-IR" w:bidi="fa-IR"/>
        </w:rPr>
        <w:t xml:space="preserve"> член</w:t>
      </w:r>
      <w:r w:rsidR="00814005">
        <w:rPr>
          <w:rFonts w:eastAsia="Andale Sans UI" w:cs="Tahoma"/>
          <w:noProof/>
          <w:kern w:val="2"/>
          <w:sz w:val="24"/>
          <w:szCs w:val="24"/>
          <w:lang w:eastAsia="fa-IR" w:bidi="fa-IR"/>
        </w:rPr>
        <w:t>ов</w:t>
      </w:r>
      <w:r w:rsidRPr="006F0AEF">
        <w:rPr>
          <w:rFonts w:eastAsia="Andale Sans UI" w:cs="Tahoma"/>
          <w:noProof/>
          <w:kern w:val="2"/>
          <w:sz w:val="24"/>
          <w:szCs w:val="24"/>
          <w:lang w:eastAsia="fa-IR" w:bidi="fa-IR"/>
        </w:rPr>
        <w:t xml:space="preserve"> комиссии из 8.</w:t>
      </w:r>
    </w:p>
    <w:p w:rsidR="007B0D29" w:rsidRDefault="007B0D29" w:rsidP="007B0D29">
      <w:pPr>
        <w:jc w:val="both"/>
        <w:rPr>
          <w:sz w:val="24"/>
        </w:rPr>
      </w:pPr>
      <w:r>
        <w:rPr>
          <w:sz w:val="24"/>
        </w:rPr>
        <w:t xml:space="preserve">Представитель заказчика: Скороходова Людмила </w:t>
      </w:r>
      <w:proofErr w:type="spellStart"/>
      <w:r>
        <w:rPr>
          <w:sz w:val="24"/>
        </w:rPr>
        <w:t>Сабитовна</w:t>
      </w:r>
      <w:proofErr w:type="spellEnd"/>
      <w:r>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7B0D29" w:rsidRPr="008F3F1B" w:rsidRDefault="007B0D29" w:rsidP="007B0D29">
      <w:pPr>
        <w:widowControl/>
        <w:jc w:val="both"/>
        <w:rPr>
          <w:sz w:val="24"/>
        </w:rPr>
      </w:pPr>
      <w:r w:rsidRPr="006F0AEF">
        <w:rPr>
          <w:sz w:val="24"/>
          <w:szCs w:val="24"/>
        </w:rPr>
        <w:t>1. Наименование</w:t>
      </w:r>
      <w:r w:rsidRPr="006F0AEF">
        <w:rPr>
          <w:sz w:val="24"/>
        </w:rPr>
        <w:t xml:space="preserve"> аукциона: аукцион в электронной форме № </w:t>
      </w:r>
      <w:r w:rsidRPr="008F3F1B">
        <w:rPr>
          <w:sz w:val="24"/>
          <w:szCs w:val="24"/>
        </w:rPr>
        <w:t xml:space="preserve">0187300005816000492 </w:t>
      </w:r>
      <w:r w:rsidRPr="008F3F1B">
        <w:rPr>
          <w:color w:val="000000"/>
          <w:sz w:val="24"/>
          <w:szCs w:val="24"/>
        </w:rPr>
        <w:t xml:space="preserve">на право заключения муниципального  </w:t>
      </w:r>
      <w:proofErr w:type="gramStart"/>
      <w:r w:rsidRPr="008F3F1B">
        <w:rPr>
          <w:color w:val="000000"/>
          <w:sz w:val="24"/>
          <w:szCs w:val="24"/>
        </w:rPr>
        <w:t>контракта</w:t>
      </w:r>
      <w:proofErr w:type="gramEnd"/>
      <w:r w:rsidRPr="008F3F1B">
        <w:rPr>
          <w:color w:val="000000"/>
          <w:sz w:val="24"/>
          <w:szCs w:val="24"/>
        </w:rPr>
        <w:t xml:space="preserve"> на выполнение работ по объекту: «Реконструкция автомобильной дороги по ул. </w:t>
      </w:r>
      <w:r w:rsidRPr="008F3F1B">
        <w:rPr>
          <w:sz w:val="24"/>
          <w:szCs w:val="24"/>
        </w:rPr>
        <w:t xml:space="preserve">Никольская (от ул. Газовиков до ул. Промышленная) в городе </w:t>
      </w:r>
      <w:proofErr w:type="spellStart"/>
      <w:r w:rsidRPr="008F3F1B">
        <w:rPr>
          <w:sz w:val="24"/>
          <w:szCs w:val="24"/>
        </w:rPr>
        <w:t>Югорске</w:t>
      </w:r>
      <w:proofErr w:type="spellEnd"/>
      <w:r w:rsidRPr="008F3F1B">
        <w:rPr>
          <w:sz w:val="24"/>
          <w:szCs w:val="24"/>
        </w:rPr>
        <w:t>».</w:t>
      </w:r>
    </w:p>
    <w:p w:rsidR="007B0D29" w:rsidRPr="008F3F1B" w:rsidRDefault="007B0D29" w:rsidP="007B0D29">
      <w:pPr>
        <w:widowControl/>
        <w:jc w:val="both"/>
        <w:rPr>
          <w:sz w:val="24"/>
        </w:rPr>
      </w:pPr>
      <w:r w:rsidRPr="008F3F1B">
        <w:rPr>
          <w:sz w:val="24"/>
        </w:rPr>
        <w:t xml:space="preserve">Номер извещения о проведении торгов на официальном сайте – </w:t>
      </w:r>
      <w:hyperlink r:id="rId7" w:history="1">
        <w:r w:rsidRPr="008F3F1B">
          <w:rPr>
            <w:sz w:val="24"/>
          </w:rPr>
          <w:t>http://zakupki.gov.ru/</w:t>
        </w:r>
      </w:hyperlink>
      <w:r w:rsidRPr="008F3F1B">
        <w:rPr>
          <w:sz w:val="24"/>
        </w:rPr>
        <w:t xml:space="preserve">, код аукциона 0187300005816000492, дата публикации 26.12.2016. </w:t>
      </w:r>
    </w:p>
    <w:p w:rsidR="007B0D29" w:rsidRPr="008F3F1B" w:rsidRDefault="007B0D29" w:rsidP="007B0D29">
      <w:pPr>
        <w:jc w:val="both"/>
        <w:rPr>
          <w:sz w:val="24"/>
        </w:rPr>
      </w:pPr>
      <w:r w:rsidRPr="008F3F1B">
        <w:rPr>
          <w:sz w:val="24"/>
        </w:rPr>
        <w:t xml:space="preserve">2. Заказчик: Департамент жилищно-коммунального и строительного комплекса администрации города </w:t>
      </w:r>
      <w:proofErr w:type="spellStart"/>
      <w:r w:rsidRPr="008F3F1B">
        <w:rPr>
          <w:sz w:val="24"/>
        </w:rPr>
        <w:t>Югорска</w:t>
      </w:r>
      <w:proofErr w:type="spellEnd"/>
      <w:r w:rsidRPr="008F3F1B">
        <w:rPr>
          <w:sz w:val="24"/>
        </w:rPr>
        <w:t xml:space="preserve">. Почтовый адрес: 628260, ул. Механизаторов, 22, г. </w:t>
      </w:r>
      <w:proofErr w:type="spellStart"/>
      <w:r w:rsidRPr="008F3F1B">
        <w:rPr>
          <w:sz w:val="24"/>
        </w:rPr>
        <w:t>Югорск</w:t>
      </w:r>
      <w:proofErr w:type="spellEnd"/>
      <w:r w:rsidRPr="008F3F1B">
        <w:rPr>
          <w:sz w:val="24"/>
        </w:rPr>
        <w:t>, Ханты-Мансийский автономный округ – Югра.</w:t>
      </w:r>
    </w:p>
    <w:p w:rsidR="007B0D29" w:rsidRPr="007B0D29" w:rsidRDefault="007B0D29" w:rsidP="007B0D29">
      <w:pPr>
        <w:jc w:val="both"/>
        <w:rPr>
          <w:sz w:val="24"/>
        </w:rPr>
      </w:pPr>
      <w:r w:rsidRPr="008F3F1B">
        <w:rPr>
          <w:sz w:val="24"/>
        </w:rPr>
        <w:t>3. Процедура рассмотрения первых частей заявок на участие в аукционе была проведена комиссией в 10.00 часов 21 февраля 2017 года, по адресу: ул. 40 лет Победы, 11</w:t>
      </w:r>
      <w:r w:rsidRPr="007B0D29">
        <w:rPr>
          <w:sz w:val="24"/>
        </w:rPr>
        <w:t xml:space="preserve">, г. </w:t>
      </w:r>
      <w:proofErr w:type="spellStart"/>
      <w:r w:rsidRPr="007B0D29">
        <w:rPr>
          <w:sz w:val="24"/>
        </w:rPr>
        <w:t>Югорск</w:t>
      </w:r>
      <w:proofErr w:type="spellEnd"/>
      <w:r w:rsidRPr="007B0D29">
        <w:rPr>
          <w:sz w:val="24"/>
        </w:rPr>
        <w:t>, Ханты-Мансийский  автономный  округ-Югра, Тюменская область.</w:t>
      </w:r>
    </w:p>
    <w:p w:rsidR="00E57B9B" w:rsidRPr="007B0D29" w:rsidRDefault="00E57B9B" w:rsidP="00E57B9B">
      <w:pPr>
        <w:jc w:val="both"/>
        <w:rPr>
          <w:sz w:val="24"/>
        </w:rPr>
      </w:pPr>
      <w:r w:rsidRPr="007B0D29">
        <w:rPr>
          <w:sz w:val="24"/>
        </w:rPr>
        <w:t xml:space="preserve">4. На основании протокола проведения аукциона в электронной форме от </w:t>
      </w:r>
      <w:r w:rsidR="007B0D29" w:rsidRPr="007B0D29">
        <w:rPr>
          <w:sz w:val="24"/>
        </w:rPr>
        <w:t>27</w:t>
      </w:r>
      <w:r w:rsidRPr="007B0D29">
        <w:rPr>
          <w:sz w:val="24"/>
        </w:rPr>
        <w:t>.0</w:t>
      </w:r>
      <w:r w:rsidR="007B0D29" w:rsidRPr="007B0D29">
        <w:rPr>
          <w:sz w:val="24"/>
        </w:rPr>
        <w:t>2</w:t>
      </w:r>
      <w:r w:rsidRPr="007B0D29">
        <w:rPr>
          <w:sz w:val="24"/>
        </w:rPr>
        <w:t>.201</w:t>
      </w:r>
      <w:r w:rsidR="001567B6" w:rsidRPr="007B0D29">
        <w:rPr>
          <w:sz w:val="24"/>
        </w:rPr>
        <w:t>7</w:t>
      </w:r>
      <w:r w:rsidRPr="007B0D29">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B0D29" w:rsidRPr="007B0D29" w:rsidTr="00FA1777">
        <w:trPr>
          <w:cantSplit/>
          <w:trHeight w:val="728"/>
          <w:tblHeader/>
        </w:trPr>
        <w:tc>
          <w:tcPr>
            <w:tcW w:w="851" w:type="dxa"/>
          </w:tcPr>
          <w:p w:rsidR="00E57B9B" w:rsidRPr="007B0D29" w:rsidRDefault="00F00AB9" w:rsidP="00F00AB9">
            <w:pPr>
              <w:spacing w:line="276" w:lineRule="auto"/>
              <w:jc w:val="center"/>
              <w:rPr>
                <w:b/>
                <w:sz w:val="16"/>
                <w:szCs w:val="18"/>
              </w:rPr>
            </w:pPr>
            <w:r w:rsidRPr="007B0D29">
              <w:rPr>
                <w:b/>
                <w:sz w:val="16"/>
                <w:szCs w:val="18"/>
              </w:rPr>
              <w:t>Порядковый номер по ранжированию</w:t>
            </w:r>
          </w:p>
        </w:tc>
        <w:tc>
          <w:tcPr>
            <w:tcW w:w="1418" w:type="dxa"/>
          </w:tcPr>
          <w:p w:rsidR="00E57B9B" w:rsidRPr="007B0D29" w:rsidRDefault="00E57B9B" w:rsidP="000473CB">
            <w:pPr>
              <w:spacing w:after="200" w:line="276" w:lineRule="auto"/>
              <w:jc w:val="center"/>
              <w:rPr>
                <w:b/>
                <w:sz w:val="18"/>
                <w:szCs w:val="18"/>
              </w:rPr>
            </w:pPr>
            <w:r w:rsidRPr="007B0D29">
              <w:rPr>
                <w:b/>
                <w:sz w:val="18"/>
                <w:szCs w:val="18"/>
              </w:rPr>
              <w:t>Порядковый номер заявки</w:t>
            </w:r>
          </w:p>
        </w:tc>
        <w:tc>
          <w:tcPr>
            <w:tcW w:w="6662" w:type="dxa"/>
          </w:tcPr>
          <w:p w:rsidR="00E57B9B" w:rsidRPr="007B0D29" w:rsidRDefault="00E57B9B" w:rsidP="000473CB">
            <w:pPr>
              <w:ind w:firstLine="175"/>
              <w:jc w:val="center"/>
              <w:rPr>
                <w:b/>
                <w:sz w:val="18"/>
                <w:szCs w:val="18"/>
              </w:rPr>
            </w:pPr>
            <w:proofErr w:type="gramStart"/>
            <w:r w:rsidRPr="007B0D2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7B0D29" w:rsidRDefault="00E57B9B" w:rsidP="000473CB">
            <w:pPr>
              <w:spacing w:after="200" w:line="276" w:lineRule="auto"/>
              <w:jc w:val="center"/>
              <w:rPr>
                <w:b/>
                <w:sz w:val="18"/>
                <w:szCs w:val="18"/>
              </w:rPr>
            </w:pPr>
            <w:r w:rsidRPr="007B0D29">
              <w:rPr>
                <w:b/>
                <w:sz w:val="18"/>
                <w:szCs w:val="18"/>
              </w:rPr>
              <w:t>Предложение участника аукциона о цене контракта, рублей</w:t>
            </w:r>
          </w:p>
        </w:tc>
      </w:tr>
      <w:tr w:rsidR="007B0D29" w:rsidRPr="007B0D29" w:rsidTr="00FA1777">
        <w:trPr>
          <w:cantSplit/>
          <w:trHeight w:val="284"/>
        </w:trPr>
        <w:tc>
          <w:tcPr>
            <w:tcW w:w="851" w:type="dxa"/>
          </w:tcPr>
          <w:p w:rsidR="007B0D29" w:rsidRPr="007B0D29" w:rsidRDefault="007B0D29" w:rsidP="000473CB">
            <w:pPr>
              <w:spacing w:after="200" w:line="276" w:lineRule="auto"/>
              <w:rPr>
                <w:sz w:val="22"/>
                <w:szCs w:val="22"/>
              </w:rPr>
            </w:pPr>
            <w:r w:rsidRPr="007B0D29">
              <w:t>1</w:t>
            </w:r>
          </w:p>
        </w:tc>
        <w:tc>
          <w:tcPr>
            <w:tcW w:w="1418" w:type="dxa"/>
          </w:tcPr>
          <w:p w:rsidR="007B0D29" w:rsidRPr="007B0D29" w:rsidRDefault="007B0D29" w:rsidP="005773C1">
            <w:pPr>
              <w:rPr>
                <w:sz w:val="24"/>
                <w:szCs w:val="24"/>
              </w:rPr>
            </w:pPr>
            <w:r w:rsidRPr="007B0D2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B0D29" w:rsidRPr="007B0D29" w:rsidTr="000473CB">
              <w:tc>
                <w:tcPr>
                  <w:tcW w:w="1563"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7B0D29">
                  <w:pPr>
                    <w:rPr>
                      <w:sz w:val="24"/>
                      <w:szCs w:val="24"/>
                    </w:rPr>
                  </w:pPr>
                  <w:r w:rsidRPr="007B0D29">
                    <w:rPr>
                      <w:b/>
                      <w:bCs/>
                    </w:rPr>
                    <w:t>Общество с ограниченной ответственностью "</w:t>
                  </w:r>
                  <w:proofErr w:type="spellStart"/>
                  <w:r w:rsidRPr="007B0D29">
                    <w:rPr>
                      <w:b/>
                      <w:bCs/>
                    </w:rPr>
                    <w:t>Доринвест</w:t>
                  </w:r>
                  <w:proofErr w:type="spellEnd"/>
                  <w:r w:rsidRPr="007B0D29">
                    <w:rPr>
                      <w:b/>
                      <w:bCs/>
                    </w:rPr>
                    <w:t>"</w:t>
                  </w:r>
                </w:p>
              </w:tc>
            </w:tr>
            <w:tr w:rsidR="007B0D29" w:rsidRPr="007B0D29" w:rsidTr="000473CB">
              <w:tc>
                <w:tcPr>
                  <w:tcW w:w="1563"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30.06.2016</w:t>
                  </w:r>
                </w:p>
              </w:tc>
            </w:tr>
            <w:tr w:rsidR="007B0D29" w:rsidRPr="007B0D29" w:rsidTr="000473CB">
              <w:tc>
                <w:tcPr>
                  <w:tcW w:w="1563"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8615011795</w:t>
                  </w:r>
                </w:p>
              </w:tc>
            </w:tr>
            <w:tr w:rsidR="007B0D29" w:rsidRPr="007B0D29" w:rsidTr="000473CB">
              <w:tc>
                <w:tcPr>
                  <w:tcW w:w="1563"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861501001</w:t>
                  </w:r>
                </w:p>
              </w:tc>
            </w:tr>
            <w:tr w:rsidR="007B0D29" w:rsidRPr="007B0D29" w:rsidTr="000473CB">
              <w:tc>
                <w:tcPr>
                  <w:tcW w:w="1563"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t>628242, Ханты-Мансийский а</w:t>
                  </w:r>
                  <w:r w:rsidRPr="007B0D29">
                    <w:t xml:space="preserve">втономный округ - Югра АО, Советский р-н, Советский г, </w:t>
                  </w:r>
                  <w:proofErr w:type="spellStart"/>
                  <w:r w:rsidRPr="007B0D29">
                    <w:t>ул</w:t>
                  </w:r>
                  <w:proofErr w:type="gramStart"/>
                  <w:r w:rsidRPr="007B0D29">
                    <w:t>.Ж</w:t>
                  </w:r>
                  <w:proofErr w:type="gramEnd"/>
                  <w:r w:rsidRPr="007B0D29">
                    <w:t>елезнодорожная</w:t>
                  </w:r>
                  <w:proofErr w:type="spellEnd"/>
                  <w:r w:rsidRPr="007B0D29">
                    <w:t>, д.7а</w:t>
                  </w:r>
                </w:p>
              </w:tc>
            </w:tr>
            <w:tr w:rsidR="007B0D29" w:rsidRPr="007B0D29" w:rsidTr="000473CB">
              <w:tc>
                <w:tcPr>
                  <w:tcW w:w="1563" w:type="pct"/>
                  <w:tcBorders>
                    <w:top w:val="single" w:sz="6" w:space="0" w:color="000000"/>
                    <w:left w:val="single" w:sz="6" w:space="0" w:color="000000"/>
                    <w:bottom w:val="single" w:sz="6" w:space="0" w:color="000000"/>
                    <w:right w:val="single" w:sz="6" w:space="0" w:color="000000"/>
                  </w:tcBorders>
                </w:tcPr>
                <w:p w:rsidR="007B0D29" w:rsidRPr="007B0D29" w:rsidRDefault="007B0D29" w:rsidP="005773C1">
                  <w:pPr>
                    <w:rPr>
                      <w:sz w:val="24"/>
                      <w:szCs w:val="24"/>
                    </w:rPr>
                  </w:pPr>
                  <w:r w:rsidRPr="007B0D2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B0D29" w:rsidRPr="007B0D29" w:rsidRDefault="007B0D29" w:rsidP="005773C1">
                  <w:pPr>
                    <w:rPr>
                      <w:sz w:val="24"/>
                      <w:szCs w:val="24"/>
                    </w:rPr>
                  </w:pPr>
                  <w:r>
                    <w:t>628242, Ханты-Мансийский а</w:t>
                  </w:r>
                  <w:r w:rsidRPr="007B0D29">
                    <w:t xml:space="preserve">втономный округ - Югра АО, Советский р-н, Советский г, </w:t>
                  </w:r>
                  <w:proofErr w:type="spellStart"/>
                  <w:r w:rsidRPr="007B0D29">
                    <w:t>ул</w:t>
                  </w:r>
                  <w:proofErr w:type="gramStart"/>
                  <w:r w:rsidRPr="007B0D29">
                    <w:t>.Ж</w:t>
                  </w:r>
                  <w:proofErr w:type="gramEnd"/>
                  <w:r w:rsidRPr="007B0D29">
                    <w:t>елезнодорожная</w:t>
                  </w:r>
                  <w:proofErr w:type="spellEnd"/>
                  <w:r w:rsidRPr="007B0D29">
                    <w:t>, д.7а</w:t>
                  </w:r>
                </w:p>
              </w:tc>
            </w:tr>
            <w:tr w:rsidR="007B0D29" w:rsidRPr="007B0D29" w:rsidTr="000473CB">
              <w:tc>
                <w:tcPr>
                  <w:tcW w:w="1563" w:type="pct"/>
                  <w:tcBorders>
                    <w:top w:val="single" w:sz="6" w:space="0" w:color="000000"/>
                    <w:left w:val="single" w:sz="6" w:space="0" w:color="000000"/>
                    <w:bottom w:val="single" w:sz="6" w:space="0" w:color="000000"/>
                    <w:right w:val="single" w:sz="6" w:space="0" w:color="000000"/>
                  </w:tcBorders>
                </w:tcPr>
                <w:p w:rsidR="007B0D29" w:rsidRPr="007B0D29" w:rsidRDefault="007B0D29" w:rsidP="005773C1">
                  <w:pPr>
                    <w:rPr>
                      <w:sz w:val="24"/>
                      <w:szCs w:val="24"/>
                    </w:rPr>
                  </w:pPr>
                  <w:r w:rsidRPr="007B0D2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B0D29" w:rsidRPr="007B0D29" w:rsidRDefault="007B0D29" w:rsidP="005773C1">
                  <w:pPr>
                    <w:rPr>
                      <w:sz w:val="24"/>
                      <w:szCs w:val="24"/>
                    </w:rPr>
                  </w:pPr>
                  <w:r w:rsidRPr="007B0D29">
                    <w:t>(34675) 3-85-08</w:t>
                  </w:r>
                </w:p>
              </w:tc>
            </w:tr>
          </w:tbl>
          <w:p w:rsidR="007B0D29" w:rsidRPr="007B0D29" w:rsidRDefault="007B0D29" w:rsidP="000473CB">
            <w:pPr>
              <w:jc w:val="both"/>
              <w:rPr>
                <w:rStyle w:val="textspanview"/>
                <w:color w:val="FF0000"/>
              </w:rPr>
            </w:pPr>
          </w:p>
        </w:tc>
        <w:tc>
          <w:tcPr>
            <w:tcW w:w="1559" w:type="dxa"/>
          </w:tcPr>
          <w:p w:rsidR="007B0D29" w:rsidRPr="007B0D29" w:rsidRDefault="007B0D29" w:rsidP="005773C1">
            <w:pPr>
              <w:rPr>
                <w:sz w:val="24"/>
                <w:szCs w:val="24"/>
              </w:rPr>
            </w:pPr>
            <w:r w:rsidRPr="007B0D29">
              <w:t>29128585.90</w:t>
            </w:r>
          </w:p>
        </w:tc>
      </w:tr>
      <w:tr w:rsidR="007B0D29" w:rsidRPr="007B0D29" w:rsidTr="00FA1777">
        <w:trPr>
          <w:cantSplit/>
          <w:trHeight w:val="284"/>
        </w:trPr>
        <w:tc>
          <w:tcPr>
            <w:tcW w:w="851" w:type="dxa"/>
          </w:tcPr>
          <w:p w:rsidR="007B0D29" w:rsidRPr="007B0D29" w:rsidRDefault="007B0D29" w:rsidP="000473CB">
            <w:pPr>
              <w:spacing w:after="200" w:line="276" w:lineRule="auto"/>
            </w:pPr>
            <w:r w:rsidRPr="007B0D29">
              <w:lastRenderedPageBreak/>
              <w:t>2</w:t>
            </w:r>
          </w:p>
        </w:tc>
        <w:tc>
          <w:tcPr>
            <w:tcW w:w="1418" w:type="dxa"/>
          </w:tcPr>
          <w:p w:rsidR="007B0D29" w:rsidRPr="007B0D29" w:rsidRDefault="007B0D29" w:rsidP="005773C1">
            <w:pPr>
              <w:rPr>
                <w:sz w:val="24"/>
                <w:szCs w:val="24"/>
              </w:rPr>
            </w:pPr>
            <w:r w:rsidRPr="007B0D2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B0D29" w:rsidRPr="007B0D29" w:rsidTr="000473CB">
              <w:tc>
                <w:tcPr>
                  <w:tcW w:w="1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7B0D29">
                  <w:pPr>
                    <w:rPr>
                      <w:sz w:val="24"/>
                      <w:szCs w:val="24"/>
                    </w:rPr>
                  </w:pPr>
                  <w:r w:rsidRPr="007B0D29">
                    <w:rPr>
                      <w:b/>
                      <w:bCs/>
                    </w:rPr>
                    <w:t xml:space="preserve">Общество с </w:t>
                  </w:r>
                  <w:proofErr w:type="gramStart"/>
                  <w:r w:rsidRPr="007B0D29">
                    <w:rPr>
                      <w:b/>
                      <w:bCs/>
                    </w:rPr>
                    <w:t>ограниченной</w:t>
                  </w:r>
                  <w:proofErr w:type="gramEnd"/>
                  <w:r w:rsidRPr="007B0D29">
                    <w:rPr>
                      <w:b/>
                      <w:bCs/>
                    </w:rPr>
                    <w:t xml:space="preserve"> </w:t>
                  </w:r>
                  <w:proofErr w:type="spellStart"/>
                  <w:r w:rsidRPr="007B0D29">
                    <w:rPr>
                      <w:b/>
                      <w:bCs/>
                    </w:rPr>
                    <w:t>отвественностью</w:t>
                  </w:r>
                  <w:proofErr w:type="spellEnd"/>
                  <w:r w:rsidRPr="007B0D29">
                    <w:rPr>
                      <w:b/>
                      <w:bCs/>
                    </w:rPr>
                    <w:t xml:space="preserve"> "</w:t>
                  </w:r>
                  <w:proofErr w:type="spellStart"/>
                  <w:r w:rsidRPr="007B0D29">
                    <w:rPr>
                      <w:b/>
                      <w:bCs/>
                    </w:rPr>
                    <w:t>СпецСтрой</w:t>
                  </w:r>
                  <w:proofErr w:type="spellEnd"/>
                  <w:r w:rsidRPr="007B0D29">
                    <w:rPr>
                      <w:b/>
                      <w:bCs/>
                    </w:rPr>
                    <w:t>-Холдинг"</w:t>
                  </w:r>
                </w:p>
              </w:tc>
            </w:tr>
            <w:tr w:rsidR="007B0D29" w:rsidRPr="007B0D29" w:rsidTr="000473CB">
              <w:tc>
                <w:tcPr>
                  <w:tcW w:w="1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21.05.2015</w:t>
                  </w:r>
                </w:p>
              </w:tc>
            </w:tr>
            <w:tr w:rsidR="007B0D29" w:rsidRPr="007B0D29" w:rsidTr="000473CB">
              <w:tc>
                <w:tcPr>
                  <w:tcW w:w="1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6617024771</w:t>
                  </w:r>
                </w:p>
              </w:tc>
            </w:tr>
            <w:tr w:rsidR="007B0D29" w:rsidRPr="007B0D29" w:rsidTr="000473CB">
              <w:tc>
                <w:tcPr>
                  <w:tcW w:w="1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661701001</w:t>
                  </w:r>
                </w:p>
              </w:tc>
            </w:tr>
            <w:tr w:rsidR="007B0D29" w:rsidRPr="007B0D29" w:rsidTr="000473CB">
              <w:tc>
                <w:tcPr>
                  <w:tcW w:w="1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0D29" w:rsidRPr="007B0D29" w:rsidRDefault="007B0D29" w:rsidP="005773C1">
                  <w:pPr>
                    <w:rPr>
                      <w:sz w:val="24"/>
                      <w:szCs w:val="24"/>
                    </w:rPr>
                  </w:pPr>
                  <w:r w:rsidRPr="007B0D29">
                    <w:t xml:space="preserve">624440, Свердловская </w:t>
                  </w:r>
                  <w:proofErr w:type="spellStart"/>
                  <w:proofErr w:type="gramStart"/>
                  <w:r w:rsidRPr="007B0D29">
                    <w:t>обл</w:t>
                  </w:r>
                  <w:proofErr w:type="spellEnd"/>
                  <w:proofErr w:type="gramEnd"/>
                  <w:r w:rsidRPr="007B0D29">
                    <w:t>, Краснотурьинск г, ул.</w:t>
                  </w:r>
                  <w:r>
                    <w:t xml:space="preserve"> </w:t>
                  </w:r>
                  <w:r w:rsidRPr="007B0D29">
                    <w:t>Ленина, д.78А</w:t>
                  </w:r>
                </w:p>
              </w:tc>
            </w:tr>
            <w:tr w:rsidR="007B0D29" w:rsidRPr="007B0D29" w:rsidTr="000473CB">
              <w:tc>
                <w:tcPr>
                  <w:tcW w:w="1500" w:type="pct"/>
                  <w:tcBorders>
                    <w:top w:val="single" w:sz="6" w:space="0" w:color="000000"/>
                    <w:left w:val="single" w:sz="6" w:space="0" w:color="000000"/>
                    <w:bottom w:val="single" w:sz="6" w:space="0" w:color="000000"/>
                    <w:right w:val="single" w:sz="6" w:space="0" w:color="000000"/>
                  </w:tcBorders>
                </w:tcPr>
                <w:p w:rsidR="007B0D29" w:rsidRPr="007B0D29" w:rsidRDefault="007B0D29" w:rsidP="005773C1">
                  <w:pPr>
                    <w:rPr>
                      <w:sz w:val="24"/>
                      <w:szCs w:val="24"/>
                    </w:rPr>
                  </w:pPr>
                  <w:r w:rsidRPr="007B0D2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B0D29" w:rsidRPr="007B0D29" w:rsidRDefault="007B0D29" w:rsidP="005773C1">
                  <w:pPr>
                    <w:rPr>
                      <w:sz w:val="24"/>
                      <w:szCs w:val="24"/>
                    </w:rPr>
                  </w:pPr>
                  <w:r w:rsidRPr="007B0D29">
                    <w:t xml:space="preserve">624440, Свердловская </w:t>
                  </w:r>
                  <w:proofErr w:type="spellStart"/>
                  <w:proofErr w:type="gramStart"/>
                  <w:r w:rsidRPr="007B0D29">
                    <w:t>обл</w:t>
                  </w:r>
                  <w:proofErr w:type="spellEnd"/>
                  <w:proofErr w:type="gramEnd"/>
                  <w:r w:rsidRPr="007B0D29">
                    <w:t>, Краснотурьинск г, ул.</w:t>
                  </w:r>
                  <w:r>
                    <w:t xml:space="preserve"> </w:t>
                  </w:r>
                  <w:r w:rsidRPr="007B0D29">
                    <w:t>Ленина, д.78А</w:t>
                  </w:r>
                </w:p>
              </w:tc>
            </w:tr>
            <w:tr w:rsidR="007B0D29" w:rsidRPr="007B0D29" w:rsidTr="000473CB">
              <w:tc>
                <w:tcPr>
                  <w:tcW w:w="1500" w:type="pct"/>
                  <w:tcBorders>
                    <w:top w:val="single" w:sz="6" w:space="0" w:color="000000"/>
                    <w:left w:val="single" w:sz="6" w:space="0" w:color="000000"/>
                    <w:bottom w:val="single" w:sz="6" w:space="0" w:color="000000"/>
                    <w:right w:val="single" w:sz="6" w:space="0" w:color="000000"/>
                  </w:tcBorders>
                </w:tcPr>
                <w:p w:rsidR="007B0D29" w:rsidRPr="007B0D29" w:rsidRDefault="007B0D29" w:rsidP="005773C1">
                  <w:pPr>
                    <w:rPr>
                      <w:sz w:val="24"/>
                      <w:szCs w:val="24"/>
                    </w:rPr>
                  </w:pPr>
                  <w:r w:rsidRPr="007B0D2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B0D29" w:rsidRPr="007B0D29" w:rsidRDefault="007B0D29" w:rsidP="005773C1">
                  <w:pPr>
                    <w:rPr>
                      <w:sz w:val="24"/>
                      <w:szCs w:val="24"/>
                    </w:rPr>
                  </w:pPr>
                  <w:r w:rsidRPr="007B0D29">
                    <w:t>+7 929 200 27 57</w:t>
                  </w:r>
                </w:p>
              </w:tc>
            </w:tr>
          </w:tbl>
          <w:p w:rsidR="007B0D29" w:rsidRPr="007B0D29" w:rsidRDefault="007B0D29" w:rsidP="000473CB"/>
        </w:tc>
        <w:tc>
          <w:tcPr>
            <w:tcW w:w="1559" w:type="dxa"/>
          </w:tcPr>
          <w:p w:rsidR="007B0D29" w:rsidRPr="007B0D29" w:rsidRDefault="007B0D29" w:rsidP="005773C1">
            <w:pPr>
              <w:rPr>
                <w:sz w:val="24"/>
                <w:szCs w:val="24"/>
              </w:rPr>
            </w:pPr>
            <w:r w:rsidRPr="007B0D29">
              <w:t>29278733.25</w:t>
            </w:r>
          </w:p>
        </w:tc>
      </w:tr>
    </w:tbl>
    <w:p w:rsidR="00814005" w:rsidRDefault="00814005" w:rsidP="00814005">
      <w:pPr>
        <w:suppressAutoHyphens/>
        <w:ind w:left="-142"/>
        <w:jc w:val="both"/>
        <w:rPr>
          <w:sz w:val="24"/>
          <w:szCs w:val="24"/>
        </w:rPr>
      </w:pPr>
    </w:p>
    <w:p w:rsidR="00006A62" w:rsidRPr="00814005" w:rsidRDefault="00006A62" w:rsidP="00814005">
      <w:pPr>
        <w:suppressAutoHyphens/>
        <w:ind w:left="-142"/>
        <w:jc w:val="both"/>
        <w:rPr>
          <w:sz w:val="24"/>
          <w:szCs w:val="24"/>
        </w:rPr>
      </w:pPr>
      <w:r w:rsidRPr="00814005">
        <w:rPr>
          <w:sz w:val="24"/>
          <w:szCs w:val="24"/>
        </w:rPr>
        <w:t>5. В результате рассмотрения вторы</w:t>
      </w:r>
      <w:r w:rsidR="00814005" w:rsidRPr="00814005">
        <w:rPr>
          <w:sz w:val="24"/>
          <w:szCs w:val="24"/>
        </w:rPr>
        <w:t xml:space="preserve">х частей заявок принято решение </w:t>
      </w:r>
      <w:r w:rsidRPr="00814005">
        <w:rPr>
          <w:sz w:val="24"/>
          <w:szCs w:val="24"/>
        </w:rPr>
        <w:t>о соответствии следующих заявок на участие в электронном аукционе требованиям, установленным документацией об аукционе:</w:t>
      </w:r>
    </w:p>
    <w:p w:rsidR="00006A62" w:rsidRPr="00814005" w:rsidRDefault="00006A62" w:rsidP="00006A62">
      <w:pPr>
        <w:suppressAutoHyphens/>
        <w:ind w:left="-142"/>
        <w:jc w:val="both"/>
        <w:rPr>
          <w:sz w:val="24"/>
          <w:szCs w:val="24"/>
        </w:rPr>
      </w:pPr>
      <w:r w:rsidRPr="00814005">
        <w:rPr>
          <w:sz w:val="24"/>
          <w:szCs w:val="24"/>
        </w:rPr>
        <w:t xml:space="preserve">- </w:t>
      </w:r>
      <w:r w:rsidR="00B40B27" w:rsidRPr="00814005">
        <w:rPr>
          <w:bCs/>
          <w:sz w:val="24"/>
          <w:szCs w:val="24"/>
        </w:rPr>
        <w:t>Общество с ограниченной ответственностью "</w:t>
      </w:r>
      <w:proofErr w:type="spellStart"/>
      <w:r w:rsidR="00B40B27" w:rsidRPr="00814005">
        <w:rPr>
          <w:bCs/>
          <w:sz w:val="24"/>
          <w:szCs w:val="24"/>
        </w:rPr>
        <w:t>Доринвест</w:t>
      </w:r>
      <w:proofErr w:type="spellEnd"/>
      <w:r w:rsidR="00B40B27" w:rsidRPr="00814005">
        <w:rPr>
          <w:bCs/>
          <w:sz w:val="24"/>
          <w:szCs w:val="24"/>
        </w:rPr>
        <w:t>";</w:t>
      </w:r>
    </w:p>
    <w:p w:rsidR="00006A62" w:rsidRPr="00814005" w:rsidRDefault="00006A62" w:rsidP="00006A62">
      <w:pPr>
        <w:suppressAutoHyphens/>
        <w:ind w:left="-142"/>
        <w:jc w:val="both"/>
        <w:rPr>
          <w:sz w:val="24"/>
          <w:szCs w:val="24"/>
        </w:rPr>
      </w:pPr>
      <w:r w:rsidRPr="00814005">
        <w:rPr>
          <w:sz w:val="24"/>
          <w:szCs w:val="24"/>
        </w:rPr>
        <w:t xml:space="preserve">- </w:t>
      </w:r>
      <w:r w:rsidR="00B40B27" w:rsidRPr="00814005">
        <w:rPr>
          <w:bCs/>
          <w:sz w:val="24"/>
          <w:szCs w:val="24"/>
        </w:rPr>
        <w:t>Общество с ограниченной отве</w:t>
      </w:r>
      <w:r w:rsidR="00814005" w:rsidRPr="00814005">
        <w:rPr>
          <w:bCs/>
          <w:sz w:val="24"/>
          <w:szCs w:val="24"/>
        </w:rPr>
        <w:t>т</w:t>
      </w:r>
      <w:r w:rsidR="00B40B27" w:rsidRPr="00814005">
        <w:rPr>
          <w:bCs/>
          <w:sz w:val="24"/>
          <w:szCs w:val="24"/>
        </w:rPr>
        <w:t>ственностью "</w:t>
      </w:r>
      <w:proofErr w:type="spellStart"/>
      <w:r w:rsidR="00B40B27" w:rsidRPr="00814005">
        <w:rPr>
          <w:bCs/>
          <w:sz w:val="24"/>
          <w:szCs w:val="24"/>
        </w:rPr>
        <w:t>СпецСтрой</w:t>
      </w:r>
      <w:proofErr w:type="spellEnd"/>
      <w:r w:rsidR="00B40B27" w:rsidRPr="00814005">
        <w:rPr>
          <w:bCs/>
          <w:sz w:val="24"/>
          <w:szCs w:val="24"/>
        </w:rPr>
        <w:t>-Холдинг"</w:t>
      </w:r>
      <w:r w:rsidR="00814005" w:rsidRPr="00814005">
        <w:rPr>
          <w:bCs/>
          <w:sz w:val="24"/>
          <w:szCs w:val="24"/>
        </w:rPr>
        <w:t>.</w:t>
      </w:r>
    </w:p>
    <w:p w:rsidR="00E57B9B" w:rsidRPr="00814005" w:rsidRDefault="00E57B9B" w:rsidP="00E57B9B">
      <w:pPr>
        <w:suppressAutoHyphens/>
        <w:ind w:left="-142"/>
        <w:jc w:val="both"/>
        <w:rPr>
          <w:sz w:val="24"/>
          <w:szCs w:val="24"/>
        </w:rPr>
      </w:pPr>
      <w:r w:rsidRPr="00814005">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14005" w:rsidRPr="00814005">
        <w:rPr>
          <w:sz w:val="24"/>
          <w:szCs w:val="24"/>
        </w:rPr>
        <w:t>27</w:t>
      </w:r>
      <w:r w:rsidRPr="00814005">
        <w:rPr>
          <w:sz w:val="24"/>
          <w:szCs w:val="24"/>
        </w:rPr>
        <w:t>.0</w:t>
      </w:r>
      <w:r w:rsidR="00814005" w:rsidRPr="00814005">
        <w:rPr>
          <w:sz w:val="24"/>
          <w:szCs w:val="24"/>
        </w:rPr>
        <w:t>2</w:t>
      </w:r>
      <w:r w:rsidRPr="00814005">
        <w:rPr>
          <w:sz w:val="24"/>
          <w:szCs w:val="24"/>
        </w:rPr>
        <w:t>.201</w:t>
      </w:r>
      <w:r w:rsidR="001567B6" w:rsidRPr="00814005">
        <w:rPr>
          <w:sz w:val="24"/>
          <w:szCs w:val="24"/>
        </w:rPr>
        <w:t>7</w:t>
      </w:r>
      <w:r w:rsidRPr="00814005">
        <w:rPr>
          <w:sz w:val="24"/>
          <w:szCs w:val="24"/>
        </w:rPr>
        <w:t xml:space="preserve"> победителем  аукциона в электронной форме признается </w:t>
      </w:r>
      <w:r w:rsidR="00814005" w:rsidRPr="00814005">
        <w:rPr>
          <w:bCs/>
          <w:sz w:val="24"/>
          <w:szCs w:val="24"/>
        </w:rPr>
        <w:t>Общество с ограниченной ответственностью "</w:t>
      </w:r>
      <w:proofErr w:type="spellStart"/>
      <w:r w:rsidR="00814005" w:rsidRPr="00814005">
        <w:rPr>
          <w:bCs/>
          <w:sz w:val="24"/>
          <w:szCs w:val="24"/>
        </w:rPr>
        <w:t>Доринвест</w:t>
      </w:r>
      <w:proofErr w:type="spellEnd"/>
      <w:r w:rsidR="00814005" w:rsidRPr="00814005">
        <w:rPr>
          <w:bCs/>
          <w:sz w:val="24"/>
          <w:szCs w:val="24"/>
        </w:rPr>
        <w:t xml:space="preserve">" </w:t>
      </w:r>
      <w:r w:rsidRPr="00814005">
        <w:rPr>
          <w:sz w:val="24"/>
          <w:szCs w:val="24"/>
        </w:rPr>
        <w:t xml:space="preserve">с ценой муниципального контракта </w:t>
      </w:r>
      <w:r w:rsidR="00814005" w:rsidRPr="00814005">
        <w:rPr>
          <w:sz w:val="24"/>
          <w:szCs w:val="24"/>
        </w:rPr>
        <w:t>29128585.90</w:t>
      </w:r>
      <w:r w:rsidR="00FA1777" w:rsidRPr="00814005">
        <w:rPr>
          <w:sz w:val="24"/>
          <w:szCs w:val="24"/>
        </w:rPr>
        <w:t xml:space="preserve"> </w:t>
      </w:r>
      <w:r w:rsidRPr="00814005">
        <w:rPr>
          <w:sz w:val="24"/>
          <w:szCs w:val="24"/>
        </w:rPr>
        <w:t xml:space="preserve">рублей. </w:t>
      </w:r>
    </w:p>
    <w:p w:rsidR="00006A62" w:rsidRPr="00814005" w:rsidRDefault="00006A62" w:rsidP="00814005">
      <w:pPr>
        <w:suppressAutoHyphens/>
        <w:ind w:left="-142"/>
        <w:jc w:val="both"/>
        <w:rPr>
          <w:sz w:val="24"/>
          <w:szCs w:val="24"/>
        </w:rPr>
      </w:pPr>
      <w:r w:rsidRPr="00814005">
        <w:rPr>
          <w:sz w:val="24"/>
          <w:szCs w:val="24"/>
        </w:rPr>
        <w:t xml:space="preserve">7. </w:t>
      </w:r>
      <w:r w:rsidRPr="00814005">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814005">
          <w:rPr>
            <w:rStyle w:val="a3"/>
            <w:color w:val="auto"/>
            <w:sz w:val="24"/>
            <w:u w:val="none"/>
          </w:rPr>
          <w:t>http://www.sberbank-ast.ru</w:t>
        </w:r>
      </w:hyperlink>
      <w:r w:rsidRPr="00814005">
        <w:rPr>
          <w:sz w:val="24"/>
        </w:rPr>
        <w:t>.</w:t>
      </w:r>
    </w:p>
    <w:p w:rsidR="00E57B9B" w:rsidRPr="00814005" w:rsidRDefault="00E57B9B" w:rsidP="00E57B9B">
      <w:pPr>
        <w:jc w:val="center"/>
        <w:rPr>
          <w:sz w:val="22"/>
          <w:szCs w:val="22"/>
        </w:rPr>
      </w:pPr>
    </w:p>
    <w:p w:rsidR="00006A62" w:rsidRPr="00814005" w:rsidRDefault="00006A62" w:rsidP="00006A62">
      <w:pPr>
        <w:jc w:val="center"/>
        <w:rPr>
          <w:sz w:val="22"/>
          <w:szCs w:val="22"/>
        </w:rPr>
      </w:pPr>
      <w:r w:rsidRPr="00814005">
        <w:rPr>
          <w:sz w:val="22"/>
          <w:szCs w:val="22"/>
        </w:rPr>
        <w:t xml:space="preserve">Сведения о решении </w:t>
      </w:r>
    </w:p>
    <w:p w:rsidR="00006A62" w:rsidRPr="00814005" w:rsidRDefault="00006A62" w:rsidP="00006A62">
      <w:pPr>
        <w:jc w:val="center"/>
        <w:rPr>
          <w:sz w:val="22"/>
          <w:szCs w:val="22"/>
        </w:rPr>
      </w:pPr>
      <w:r w:rsidRPr="00814005">
        <w:rPr>
          <w:sz w:val="22"/>
          <w:szCs w:val="22"/>
        </w:rPr>
        <w:t xml:space="preserve">членов комиссии о соответствии/несоответствии заявок участников закупки </w:t>
      </w:r>
    </w:p>
    <w:p w:rsidR="00006A62" w:rsidRPr="00814005" w:rsidRDefault="00006A62" w:rsidP="00006A62">
      <w:pPr>
        <w:jc w:val="center"/>
        <w:rPr>
          <w:sz w:val="22"/>
          <w:szCs w:val="22"/>
        </w:rPr>
      </w:pPr>
      <w:r w:rsidRPr="00814005">
        <w:rPr>
          <w:sz w:val="22"/>
          <w:szCs w:val="22"/>
        </w:rPr>
        <w:t>требованиям документации об аукционе</w:t>
      </w:r>
    </w:p>
    <w:p w:rsidR="00006A62" w:rsidRPr="007B0D29"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7B0D29" w:rsidRPr="007B0D29"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814005" w:rsidRDefault="00006A62">
            <w:pPr>
              <w:jc w:val="center"/>
              <w:rPr>
                <w:sz w:val="18"/>
                <w:szCs w:val="18"/>
              </w:rPr>
            </w:pPr>
            <w:r w:rsidRPr="00814005">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814005" w:rsidRDefault="00006A62">
            <w:pPr>
              <w:jc w:val="center"/>
              <w:rPr>
                <w:sz w:val="18"/>
                <w:szCs w:val="18"/>
              </w:rPr>
            </w:pPr>
            <w:r w:rsidRPr="0081400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14005" w:rsidRDefault="00006A62">
            <w:pPr>
              <w:jc w:val="center"/>
              <w:rPr>
                <w:sz w:val="18"/>
                <w:szCs w:val="18"/>
              </w:rPr>
            </w:pPr>
            <w:r w:rsidRPr="00814005">
              <w:rPr>
                <w:sz w:val="18"/>
                <w:szCs w:val="18"/>
              </w:rPr>
              <w:t>Член комиссии</w:t>
            </w:r>
          </w:p>
        </w:tc>
      </w:tr>
      <w:tr w:rsidR="007B0D29" w:rsidRPr="007B0D2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both"/>
              <w:rPr>
                <w:noProof/>
                <w:sz w:val="16"/>
                <w:szCs w:val="16"/>
              </w:rPr>
            </w:pPr>
            <w:r w:rsidRPr="008140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center"/>
              <w:rPr>
                <w:sz w:val="16"/>
                <w:szCs w:val="16"/>
              </w:rPr>
            </w:pPr>
            <w:r w:rsidRPr="008140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14005" w:rsidRDefault="00814005">
            <w:pPr>
              <w:spacing w:line="276" w:lineRule="auto"/>
              <w:jc w:val="center"/>
              <w:rPr>
                <w:sz w:val="24"/>
                <w:szCs w:val="24"/>
              </w:rPr>
            </w:pPr>
            <w:r w:rsidRPr="00814005">
              <w:rPr>
                <w:sz w:val="24"/>
                <w:szCs w:val="24"/>
              </w:rPr>
              <w:t xml:space="preserve">Т.И. </w:t>
            </w:r>
            <w:proofErr w:type="spellStart"/>
            <w:r w:rsidRPr="00814005">
              <w:rPr>
                <w:sz w:val="24"/>
                <w:szCs w:val="24"/>
              </w:rPr>
              <w:t>Долгодворова</w:t>
            </w:r>
            <w:proofErr w:type="spellEnd"/>
          </w:p>
        </w:tc>
      </w:tr>
      <w:tr w:rsidR="007B0D29" w:rsidRPr="007B0D2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both"/>
              <w:rPr>
                <w:noProof/>
                <w:sz w:val="16"/>
                <w:szCs w:val="16"/>
              </w:rPr>
            </w:pPr>
            <w:r w:rsidRPr="008140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center"/>
              <w:rPr>
                <w:sz w:val="16"/>
                <w:szCs w:val="16"/>
              </w:rPr>
            </w:pPr>
            <w:r w:rsidRPr="008140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14005" w:rsidRDefault="00006A62">
            <w:pPr>
              <w:spacing w:line="276" w:lineRule="auto"/>
              <w:jc w:val="center"/>
              <w:rPr>
                <w:sz w:val="24"/>
                <w:szCs w:val="24"/>
              </w:rPr>
            </w:pPr>
            <w:r w:rsidRPr="00814005">
              <w:rPr>
                <w:sz w:val="24"/>
                <w:szCs w:val="24"/>
              </w:rPr>
              <w:t>В.А. Климин</w:t>
            </w:r>
          </w:p>
        </w:tc>
      </w:tr>
      <w:tr w:rsidR="007B0D29" w:rsidRPr="007B0D2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both"/>
              <w:rPr>
                <w:noProof/>
                <w:sz w:val="16"/>
                <w:szCs w:val="16"/>
              </w:rPr>
            </w:pPr>
            <w:r w:rsidRPr="008140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center"/>
              <w:rPr>
                <w:sz w:val="16"/>
                <w:szCs w:val="16"/>
              </w:rPr>
            </w:pPr>
            <w:r w:rsidRPr="008140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14005" w:rsidRDefault="00006A62">
            <w:pPr>
              <w:spacing w:line="276" w:lineRule="auto"/>
              <w:jc w:val="center"/>
              <w:rPr>
                <w:sz w:val="24"/>
                <w:szCs w:val="24"/>
              </w:rPr>
            </w:pPr>
            <w:r w:rsidRPr="00814005">
              <w:rPr>
                <w:sz w:val="24"/>
                <w:szCs w:val="24"/>
              </w:rPr>
              <w:t>Н.А. Морозова</w:t>
            </w:r>
          </w:p>
        </w:tc>
      </w:tr>
      <w:tr w:rsidR="007B0D29" w:rsidRPr="007B0D2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both"/>
              <w:rPr>
                <w:noProof/>
                <w:sz w:val="16"/>
                <w:szCs w:val="16"/>
              </w:rPr>
            </w:pPr>
            <w:r w:rsidRPr="008140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center"/>
              <w:rPr>
                <w:sz w:val="16"/>
                <w:szCs w:val="16"/>
              </w:rPr>
            </w:pPr>
            <w:r w:rsidRPr="008140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14005" w:rsidRDefault="00814005">
            <w:pPr>
              <w:spacing w:line="276" w:lineRule="auto"/>
              <w:jc w:val="center"/>
              <w:rPr>
                <w:sz w:val="24"/>
                <w:szCs w:val="24"/>
              </w:rPr>
            </w:pPr>
            <w:r w:rsidRPr="00814005">
              <w:rPr>
                <w:sz w:val="24"/>
                <w:szCs w:val="24"/>
              </w:rPr>
              <w:t xml:space="preserve">Ж.В. </w:t>
            </w:r>
            <w:proofErr w:type="spellStart"/>
            <w:r w:rsidRPr="00814005">
              <w:rPr>
                <w:sz w:val="24"/>
                <w:szCs w:val="24"/>
              </w:rPr>
              <w:t>Резинкина</w:t>
            </w:r>
            <w:proofErr w:type="spellEnd"/>
          </w:p>
        </w:tc>
      </w:tr>
      <w:tr w:rsidR="007B0D29" w:rsidRPr="007B0D2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both"/>
              <w:rPr>
                <w:noProof/>
                <w:sz w:val="16"/>
                <w:szCs w:val="16"/>
              </w:rPr>
            </w:pPr>
            <w:r w:rsidRPr="008140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814005" w:rsidRDefault="00006A62">
            <w:pPr>
              <w:jc w:val="center"/>
              <w:rPr>
                <w:sz w:val="16"/>
                <w:szCs w:val="16"/>
              </w:rPr>
            </w:pPr>
            <w:r w:rsidRPr="0081400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814005" w:rsidRDefault="00814005">
            <w:pPr>
              <w:spacing w:line="276" w:lineRule="auto"/>
              <w:jc w:val="center"/>
              <w:rPr>
                <w:sz w:val="24"/>
                <w:szCs w:val="24"/>
              </w:rPr>
            </w:pPr>
            <w:r w:rsidRPr="00814005">
              <w:rPr>
                <w:sz w:val="24"/>
                <w:szCs w:val="24"/>
              </w:rPr>
              <w:t>Т.А. Первушина</w:t>
            </w:r>
          </w:p>
        </w:tc>
      </w:tr>
    </w:tbl>
    <w:p w:rsidR="00006A62" w:rsidRPr="002621B6" w:rsidRDefault="00006A62" w:rsidP="00006A62">
      <w:pPr>
        <w:suppressAutoHyphens/>
        <w:jc w:val="both"/>
        <w:rPr>
          <w:b/>
          <w:color w:val="FF0000"/>
          <w:sz w:val="22"/>
          <w:szCs w:val="22"/>
        </w:rPr>
      </w:pPr>
    </w:p>
    <w:p w:rsidR="00006A62" w:rsidRPr="002621B6" w:rsidRDefault="00006A62" w:rsidP="00006A62">
      <w:pPr>
        <w:jc w:val="both"/>
        <w:rPr>
          <w:b/>
          <w:sz w:val="24"/>
          <w:szCs w:val="24"/>
        </w:rPr>
      </w:pPr>
      <w:r w:rsidRPr="002621B6">
        <w:rPr>
          <w:b/>
          <w:sz w:val="24"/>
          <w:szCs w:val="24"/>
        </w:rPr>
        <w:t xml:space="preserve">Председатель комиссии:  </w:t>
      </w:r>
      <w:r w:rsidR="00814005" w:rsidRPr="002621B6">
        <w:rPr>
          <w:b/>
          <w:sz w:val="24"/>
          <w:szCs w:val="24"/>
        </w:rPr>
        <w:t xml:space="preserve">    </w:t>
      </w:r>
      <w:r w:rsidR="002621B6" w:rsidRPr="002621B6">
        <w:rPr>
          <w:b/>
          <w:sz w:val="24"/>
          <w:szCs w:val="24"/>
        </w:rPr>
        <w:t xml:space="preserve">                                                                        Т.И. </w:t>
      </w:r>
      <w:proofErr w:type="spellStart"/>
      <w:r w:rsidR="002621B6" w:rsidRPr="002621B6">
        <w:rPr>
          <w:b/>
          <w:sz w:val="24"/>
          <w:szCs w:val="24"/>
        </w:rPr>
        <w:t>Долгодворова</w:t>
      </w:r>
      <w:proofErr w:type="spellEnd"/>
      <w:r w:rsidR="002621B6" w:rsidRPr="002621B6">
        <w:rPr>
          <w:b/>
          <w:sz w:val="24"/>
          <w:szCs w:val="24"/>
        </w:rPr>
        <w:t xml:space="preserve">                                                             </w:t>
      </w:r>
    </w:p>
    <w:p w:rsidR="00006A62" w:rsidRPr="002621B6" w:rsidRDefault="00006A62" w:rsidP="00006A62">
      <w:pPr>
        <w:jc w:val="both"/>
        <w:rPr>
          <w:sz w:val="24"/>
          <w:szCs w:val="24"/>
        </w:rPr>
      </w:pPr>
      <w:r w:rsidRPr="002621B6">
        <w:rPr>
          <w:b/>
          <w:sz w:val="24"/>
          <w:szCs w:val="24"/>
        </w:rPr>
        <w:t xml:space="preserve">Члены  комиссии                                                                                                                                                                                                </w:t>
      </w:r>
    </w:p>
    <w:p w:rsidR="00006A62" w:rsidRPr="002621B6" w:rsidRDefault="00006A62" w:rsidP="00006A62">
      <w:pPr>
        <w:jc w:val="right"/>
        <w:rPr>
          <w:sz w:val="24"/>
          <w:szCs w:val="24"/>
        </w:rPr>
      </w:pPr>
      <w:r w:rsidRPr="002621B6">
        <w:rPr>
          <w:sz w:val="24"/>
          <w:szCs w:val="24"/>
        </w:rPr>
        <w:t xml:space="preserve">   ______________________ В.А. Климин</w:t>
      </w:r>
    </w:p>
    <w:p w:rsidR="00006A62" w:rsidRPr="002621B6" w:rsidRDefault="00006A62" w:rsidP="00006A62">
      <w:pPr>
        <w:jc w:val="right"/>
        <w:rPr>
          <w:sz w:val="24"/>
          <w:szCs w:val="24"/>
        </w:rPr>
      </w:pPr>
      <w:r w:rsidRPr="002621B6">
        <w:rPr>
          <w:sz w:val="24"/>
          <w:szCs w:val="24"/>
        </w:rPr>
        <w:t>_____________________Н.А. Морозова</w:t>
      </w:r>
    </w:p>
    <w:p w:rsidR="00006A62" w:rsidRPr="002621B6" w:rsidRDefault="00006A62" w:rsidP="00006A62">
      <w:pPr>
        <w:jc w:val="right"/>
        <w:rPr>
          <w:sz w:val="24"/>
          <w:szCs w:val="24"/>
        </w:rPr>
      </w:pPr>
      <w:r w:rsidRPr="002621B6">
        <w:rPr>
          <w:sz w:val="24"/>
          <w:szCs w:val="24"/>
        </w:rPr>
        <w:t>_____________________Ж.В. Резинкина</w:t>
      </w:r>
    </w:p>
    <w:p w:rsidR="001567B6" w:rsidRPr="002621B6" w:rsidRDefault="00006A62" w:rsidP="002621B6">
      <w:pPr>
        <w:jc w:val="right"/>
        <w:rPr>
          <w:sz w:val="24"/>
          <w:szCs w:val="24"/>
        </w:rPr>
      </w:pPr>
      <w:r w:rsidRPr="002621B6">
        <w:rPr>
          <w:sz w:val="24"/>
          <w:szCs w:val="24"/>
        </w:rPr>
        <w:tab/>
      </w:r>
      <w:r w:rsidRPr="002621B6">
        <w:rPr>
          <w:sz w:val="24"/>
          <w:szCs w:val="24"/>
        </w:rPr>
        <w:tab/>
      </w:r>
      <w:r w:rsidRPr="002621B6">
        <w:rPr>
          <w:sz w:val="24"/>
          <w:szCs w:val="24"/>
        </w:rPr>
        <w:tab/>
      </w:r>
      <w:r w:rsidRPr="002621B6">
        <w:rPr>
          <w:sz w:val="24"/>
          <w:szCs w:val="24"/>
        </w:rPr>
        <w:tab/>
      </w:r>
      <w:r w:rsidRPr="002621B6">
        <w:rPr>
          <w:sz w:val="24"/>
          <w:szCs w:val="24"/>
        </w:rPr>
        <w:tab/>
      </w:r>
      <w:r w:rsidRPr="002621B6">
        <w:rPr>
          <w:sz w:val="24"/>
          <w:szCs w:val="24"/>
        </w:rPr>
        <w:tab/>
      </w:r>
      <w:r w:rsidRPr="002621B6">
        <w:rPr>
          <w:sz w:val="24"/>
          <w:szCs w:val="24"/>
        </w:rPr>
        <w:tab/>
        <w:t xml:space="preserve">  ____________________ </w:t>
      </w:r>
      <w:r w:rsidR="002621B6" w:rsidRPr="002621B6">
        <w:rPr>
          <w:sz w:val="24"/>
          <w:szCs w:val="24"/>
        </w:rPr>
        <w:t>Т.А. Первушина</w:t>
      </w:r>
      <w:r w:rsidR="001567B6" w:rsidRPr="002621B6">
        <w:rPr>
          <w:sz w:val="24"/>
          <w:szCs w:val="24"/>
        </w:rPr>
        <w:t xml:space="preserve">                                                                               </w:t>
      </w:r>
    </w:p>
    <w:p w:rsidR="001567B6" w:rsidRPr="002621B6" w:rsidRDefault="001567B6" w:rsidP="001567B6">
      <w:pPr>
        <w:rPr>
          <w:sz w:val="24"/>
        </w:rPr>
      </w:pPr>
      <w:r w:rsidRPr="002621B6">
        <w:rPr>
          <w:sz w:val="24"/>
          <w:szCs w:val="24"/>
        </w:rPr>
        <w:t xml:space="preserve"> Представитель заказчика </w:t>
      </w:r>
      <w:r w:rsidRPr="002621B6">
        <w:t xml:space="preserve">                                                                          </w:t>
      </w:r>
      <w:r w:rsidR="002621B6" w:rsidRPr="002621B6">
        <w:t xml:space="preserve"> </w:t>
      </w:r>
      <w:r w:rsidRPr="002621B6">
        <w:t>________________</w:t>
      </w:r>
      <w:r w:rsidR="009924C2" w:rsidRPr="002621B6">
        <w:t xml:space="preserve"> </w:t>
      </w:r>
      <w:r w:rsidR="002621B6" w:rsidRPr="002621B6">
        <w:t>____</w:t>
      </w:r>
      <w:r w:rsidR="002621B6" w:rsidRPr="002621B6">
        <w:rPr>
          <w:sz w:val="24"/>
          <w:szCs w:val="24"/>
        </w:rPr>
        <w:t>Л.С. Скороходова</w:t>
      </w:r>
    </w:p>
    <w:p w:rsidR="00FA1777" w:rsidRPr="007B0D29" w:rsidRDefault="00FA1777" w:rsidP="00FA1777">
      <w:pPr>
        <w:jc w:val="right"/>
        <w:rPr>
          <w:color w:val="FF0000"/>
        </w:rPr>
        <w:sectPr w:rsidR="00FA1777" w:rsidRPr="007B0D29" w:rsidSect="00B40B27">
          <w:pgSz w:w="11906" w:h="16838"/>
          <w:pgMar w:top="709" w:right="424" w:bottom="1134" w:left="993" w:header="708" w:footer="708" w:gutter="0"/>
          <w:cols w:space="708"/>
          <w:docGrid w:linePitch="360"/>
        </w:sectPr>
      </w:pPr>
    </w:p>
    <w:p w:rsidR="007B0D29" w:rsidRPr="00682CDC" w:rsidRDefault="007B0D29" w:rsidP="007B0D29">
      <w:pPr>
        <w:ind w:hanging="426"/>
        <w:jc w:val="right"/>
        <w:rPr>
          <w:sz w:val="14"/>
          <w:szCs w:val="14"/>
        </w:rPr>
      </w:pPr>
      <w:r>
        <w:rPr>
          <w:sz w:val="16"/>
          <w:szCs w:val="16"/>
        </w:rPr>
        <w:lastRenderedPageBreak/>
        <w:t xml:space="preserve">                                                                                                                                                                                     </w:t>
      </w:r>
      <w:r w:rsidRPr="00682CDC">
        <w:rPr>
          <w:sz w:val="14"/>
          <w:szCs w:val="14"/>
        </w:rPr>
        <w:t>Приложение 1</w:t>
      </w:r>
    </w:p>
    <w:p w:rsidR="007B0D29" w:rsidRPr="00682CDC" w:rsidRDefault="007B0D29" w:rsidP="007B0D29">
      <w:pPr>
        <w:tabs>
          <w:tab w:val="left" w:pos="3930"/>
          <w:tab w:val="right" w:pos="9355"/>
        </w:tabs>
        <w:jc w:val="right"/>
        <w:rPr>
          <w:sz w:val="14"/>
          <w:szCs w:val="14"/>
        </w:rPr>
      </w:pPr>
      <w:r w:rsidRPr="00682CDC">
        <w:rPr>
          <w:sz w:val="14"/>
          <w:szCs w:val="14"/>
        </w:rPr>
        <w:t xml:space="preserve">                                                                                                                                               к протоколу подведения итогов</w:t>
      </w:r>
    </w:p>
    <w:p w:rsidR="007B0D29" w:rsidRPr="00682CDC" w:rsidRDefault="007B0D29" w:rsidP="007B0D29">
      <w:pPr>
        <w:tabs>
          <w:tab w:val="left" w:pos="3930"/>
          <w:tab w:val="right" w:pos="9355"/>
        </w:tabs>
        <w:jc w:val="right"/>
        <w:rPr>
          <w:sz w:val="14"/>
          <w:szCs w:val="14"/>
        </w:rPr>
      </w:pPr>
      <w:r w:rsidRPr="00682CDC">
        <w:rPr>
          <w:sz w:val="14"/>
          <w:szCs w:val="14"/>
        </w:rPr>
        <w:t xml:space="preserve">                                                                                                                                                                   аукциона в электронной форме</w:t>
      </w:r>
    </w:p>
    <w:p w:rsidR="007B0D29" w:rsidRPr="00682CDC" w:rsidRDefault="007B0D29" w:rsidP="007B0D29">
      <w:pPr>
        <w:tabs>
          <w:tab w:val="left" w:pos="3930"/>
          <w:tab w:val="right" w:pos="9355"/>
        </w:tabs>
        <w:jc w:val="right"/>
        <w:rPr>
          <w:sz w:val="14"/>
          <w:szCs w:val="14"/>
        </w:rPr>
      </w:pPr>
      <w:r w:rsidRPr="00682CDC">
        <w:rPr>
          <w:sz w:val="14"/>
          <w:szCs w:val="14"/>
        </w:rPr>
        <w:t xml:space="preserve">                                                                                                                           от  «</w:t>
      </w:r>
      <w:r>
        <w:rPr>
          <w:sz w:val="14"/>
          <w:szCs w:val="14"/>
        </w:rPr>
        <w:t>02</w:t>
      </w:r>
      <w:r w:rsidRPr="00682CDC">
        <w:rPr>
          <w:sz w:val="14"/>
          <w:szCs w:val="14"/>
        </w:rPr>
        <w:t xml:space="preserve">» </w:t>
      </w:r>
      <w:r>
        <w:rPr>
          <w:sz w:val="14"/>
          <w:szCs w:val="14"/>
        </w:rPr>
        <w:t>марта</w:t>
      </w:r>
      <w:r w:rsidRPr="00682CDC">
        <w:rPr>
          <w:sz w:val="14"/>
          <w:szCs w:val="14"/>
        </w:rPr>
        <w:t xml:space="preserve"> 201</w:t>
      </w:r>
      <w:r>
        <w:rPr>
          <w:sz w:val="14"/>
          <w:szCs w:val="14"/>
        </w:rPr>
        <w:t>7</w:t>
      </w:r>
      <w:r w:rsidRPr="00682CDC">
        <w:rPr>
          <w:sz w:val="14"/>
          <w:szCs w:val="14"/>
        </w:rPr>
        <w:t xml:space="preserve">  г. № 0187300005816</w:t>
      </w:r>
      <w:r>
        <w:rPr>
          <w:sz w:val="14"/>
          <w:szCs w:val="14"/>
        </w:rPr>
        <w:t>000492</w:t>
      </w:r>
      <w:r w:rsidRPr="00682CDC">
        <w:rPr>
          <w:sz w:val="14"/>
          <w:szCs w:val="14"/>
        </w:rPr>
        <w:t>-3</w:t>
      </w:r>
    </w:p>
    <w:p w:rsidR="007B0D29" w:rsidRPr="00682CDC" w:rsidRDefault="007B0D29" w:rsidP="007B0D29">
      <w:pPr>
        <w:jc w:val="center"/>
      </w:pPr>
      <w:r w:rsidRPr="00682CDC">
        <w:t>Таблица подведения итогов</w:t>
      </w:r>
    </w:p>
    <w:p w:rsidR="007B0D29" w:rsidRDefault="007B0D29" w:rsidP="007B0D29">
      <w:pPr>
        <w:keepNext/>
        <w:keepLines/>
        <w:suppressLineNumbers/>
        <w:jc w:val="center"/>
        <w:rPr>
          <w:color w:val="000000"/>
          <w:sz w:val="22"/>
          <w:szCs w:val="22"/>
        </w:rPr>
      </w:pPr>
      <w:r w:rsidRPr="00F778FF">
        <w:rPr>
          <w:sz w:val="22"/>
          <w:szCs w:val="22"/>
        </w:rPr>
        <w:t xml:space="preserve"> аукциона в электронной форме </w:t>
      </w:r>
      <w:r w:rsidRPr="00F778FF">
        <w:rPr>
          <w:color w:val="000000"/>
          <w:sz w:val="22"/>
          <w:szCs w:val="22"/>
        </w:rPr>
        <w:t xml:space="preserve">на право заключения муниципального контракта на выполнение работ по объекту: «Реконструкция автомобильной дороги по ул. Никольская (от ул. Газовиков до ул. Промышленная) в городе </w:t>
      </w:r>
      <w:proofErr w:type="spellStart"/>
      <w:r w:rsidRPr="00F778FF">
        <w:rPr>
          <w:color w:val="000000"/>
          <w:sz w:val="22"/>
          <w:szCs w:val="22"/>
        </w:rPr>
        <w:t>Югорске</w:t>
      </w:r>
      <w:proofErr w:type="spellEnd"/>
      <w:r w:rsidRPr="00F778FF">
        <w:rPr>
          <w:color w:val="000000"/>
          <w:sz w:val="22"/>
          <w:szCs w:val="22"/>
        </w:rPr>
        <w:t>».</w:t>
      </w:r>
    </w:p>
    <w:p w:rsidR="00B40B27" w:rsidRPr="00F778FF" w:rsidRDefault="00B40B27" w:rsidP="007B0D29">
      <w:pPr>
        <w:keepNext/>
        <w:keepLines/>
        <w:suppressLineNumbers/>
        <w:jc w:val="center"/>
        <w:rPr>
          <w:sz w:val="22"/>
          <w:szCs w:val="22"/>
        </w:rPr>
      </w:pPr>
    </w:p>
    <w:p w:rsidR="007B0D29" w:rsidRDefault="007B0D29" w:rsidP="00B40B27">
      <w:pPr>
        <w:keepNext/>
        <w:keepLines/>
        <w:suppressLineNumbers/>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w:t>
      </w:r>
      <w:proofErr w:type="spellStart"/>
      <w:r w:rsidRPr="00D03F4B">
        <w:t>Югорска</w:t>
      </w:r>
      <w:proofErr w:type="spellEnd"/>
    </w:p>
    <w:p w:rsidR="00B40B27" w:rsidRPr="00D03F4B" w:rsidRDefault="00B40B27" w:rsidP="00B40B27">
      <w:pPr>
        <w:keepNext/>
        <w:keepLines/>
        <w:suppressLineNumbers/>
      </w:pPr>
    </w:p>
    <w:tbl>
      <w:tblPr>
        <w:tblW w:w="15310"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5671"/>
        <w:gridCol w:w="2976"/>
        <w:gridCol w:w="3119"/>
        <w:gridCol w:w="3544"/>
      </w:tblGrid>
      <w:tr w:rsidR="007B0D29" w:rsidRPr="00682CDC" w:rsidTr="007B0D29">
        <w:trPr>
          <w:trHeight w:val="168"/>
        </w:trPr>
        <w:tc>
          <w:tcPr>
            <w:tcW w:w="8647" w:type="dxa"/>
            <w:gridSpan w:val="2"/>
          </w:tcPr>
          <w:p w:rsidR="007B0D29" w:rsidRPr="00682CDC" w:rsidRDefault="007B0D29" w:rsidP="005773C1">
            <w:pPr>
              <w:jc w:val="center"/>
              <w:rPr>
                <w:color w:val="000000"/>
                <w:sz w:val="14"/>
                <w:szCs w:val="14"/>
              </w:rPr>
            </w:pPr>
            <w:r w:rsidRPr="00682CDC">
              <w:rPr>
                <w:color w:val="000000"/>
                <w:sz w:val="14"/>
                <w:szCs w:val="14"/>
              </w:rPr>
              <w:t xml:space="preserve">Номер заявки </w:t>
            </w:r>
          </w:p>
        </w:tc>
        <w:tc>
          <w:tcPr>
            <w:tcW w:w="3119" w:type="dxa"/>
          </w:tcPr>
          <w:p w:rsidR="007B0D29" w:rsidRPr="00682CDC" w:rsidRDefault="007B0D29" w:rsidP="005773C1">
            <w:pPr>
              <w:jc w:val="center"/>
              <w:rPr>
                <w:color w:val="000000"/>
                <w:sz w:val="14"/>
                <w:szCs w:val="14"/>
              </w:rPr>
            </w:pPr>
            <w:r>
              <w:rPr>
                <w:color w:val="000000"/>
                <w:sz w:val="14"/>
                <w:szCs w:val="14"/>
              </w:rPr>
              <w:t>2</w:t>
            </w:r>
          </w:p>
        </w:tc>
        <w:tc>
          <w:tcPr>
            <w:tcW w:w="3544" w:type="dxa"/>
          </w:tcPr>
          <w:p w:rsidR="007B0D29" w:rsidRPr="00682CDC" w:rsidRDefault="007B0D29" w:rsidP="005773C1">
            <w:pPr>
              <w:jc w:val="center"/>
              <w:rPr>
                <w:sz w:val="14"/>
                <w:szCs w:val="14"/>
              </w:rPr>
            </w:pPr>
            <w:r>
              <w:rPr>
                <w:sz w:val="14"/>
                <w:szCs w:val="14"/>
              </w:rPr>
              <w:t>3</w:t>
            </w:r>
          </w:p>
        </w:tc>
      </w:tr>
      <w:tr w:rsidR="007B0D29" w:rsidRPr="00682CDC" w:rsidTr="007B0D29">
        <w:tc>
          <w:tcPr>
            <w:tcW w:w="5671" w:type="dxa"/>
            <w:vAlign w:val="center"/>
          </w:tcPr>
          <w:p w:rsidR="007B0D29" w:rsidRPr="00682CDC" w:rsidRDefault="007B0D29" w:rsidP="005773C1">
            <w:pPr>
              <w:snapToGrid w:val="0"/>
              <w:ind w:left="294" w:hanging="294"/>
              <w:jc w:val="center"/>
              <w:rPr>
                <w:color w:val="000000"/>
                <w:sz w:val="14"/>
                <w:szCs w:val="14"/>
              </w:rPr>
            </w:pPr>
            <w:r w:rsidRPr="00682CDC">
              <w:rPr>
                <w:color w:val="000000"/>
                <w:sz w:val="14"/>
                <w:szCs w:val="14"/>
              </w:rPr>
              <w:t>Показатель</w:t>
            </w:r>
          </w:p>
        </w:tc>
        <w:tc>
          <w:tcPr>
            <w:tcW w:w="2976" w:type="dxa"/>
            <w:vAlign w:val="center"/>
          </w:tcPr>
          <w:p w:rsidR="007B0D29" w:rsidRPr="00682CDC" w:rsidRDefault="007B0D29" w:rsidP="005773C1">
            <w:pPr>
              <w:snapToGrid w:val="0"/>
              <w:jc w:val="center"/>
              <w:rPr>
                <w:color w:val="000000"/>
                <w:sz w:val="14"/>
                <w:szCs w:val="14"/>
              </w:rPr>
            </w:pPr>
            <w:r w:rsidRPr="00682CDC">
              <w:rPr>
                <w:color w:val="000000"/>
                <w:sz w:val="14"/>
                <w:szCs w:val="14"/>
              </w:rPr>
              <w:t>Обязательные требования</w:t>
            </w:r>
          </w:p>
        </w:tc>
        <w:tc>
          <w:tcPr>
            <w:tcW w:w="3119" w:type="dxa"/>
          </w:tcPr>
          <w:p w:rsidR="007B0D29" w:rsidRPr="00682CDC" w:rsidRDefault="007B0D29" w:rsidP="005773C1">
            <w:pPr>
              <w:snapToGrid w:val="0"/>
              <w:jc w:val="center"/>
              <w:rPr>
                <w:bCs/>
                <w:color w:val="000000"/>
                <w:sz w:val="14"/>
                <w:szCs w:val="14"/>
              </w:rPr>
            </w:pPr>
            <w:r w:rsidRPr="00682CDC">
              <w:rPr>
                <w:bCs/>
                <w:color w:val="000000"/>
                <w:sz w:val="14"/>
                <w:szCs w:val="14"/>
              </w:rPr>
              <w:t>Общество с ограниченной ответственностью</w:t>
            </w:r>
          </w:p>
          <w:p w:rsidR="007B0D29" w:rsidRPr="00682CDC" w:rsidRDefault="007B0D29" w:rsidP="005773C1">
            <w:pPr>
              <w:snapToGrid w:val="0"/>
              <w:jc w:val="center"/>
              <w:rPr>
                <w:bCs/>
                <w:color w:val="000000"/>
                <w:sz w:val="14"/>
                <w:szCs w:val="14"/>
              </w:rPr>
            </w:pPr>
            <w:r w:rsidRPr="00682CDC">
              <w:rPr>
                <w:bCs/>
                <w:color w:val="000000"/>
                <w:sz w:val="14"/>
                <w:szCs w:val="14"/>
              </w:rPr>
              <w:t>«</w:t>
            </w:r>
            <w:proofErr w:type="spellStart"/>
            <w:r w:rsidRPr="00682CDC">
              <w:rPr>
                <w:bCs/>
                <w:color w:val="000000"/>
                <w:sz w:val="14"/>
                <w:szCs w:val="14"/>
              </w:rPr>
              <w:t>Доринвест</w:t>
            </w:r>
            <w:proofErr w:type="spellEnd"/>
            <w:r w:rsidRPr="00682CDC">
              <w:rPr>
                <w:bCs/>
                <w:color w:val="000000"/>
                <w:sz w:val="14"/>
                <w:szCs w:val="14"/>
              </w:rPr>
              <w:t>»,</w:t>
            </w:r>
          </w:p>
          <w:p w:rsidR="007B0D29" w:rsidRPr="00682CDC" w:rsidRDefault="007B0D29" w:rsidP="005773C1">
            <w:pPr>
              <w:snapToGrid w:val="0"/>
              <w:jc w:val="center"/>
              <w:rPr>
                <w:color w:val="000000"/>
                <w:sz w:val="14"/>
                <w:szCs w:val="14"/>
              </w:rPr>
            </w:pPr>
            <w:r w:rsidRPr="00682CDC">
              <w:rPr>
                <w:bCs/>
                <w:color w:val="000000"/>
                <w:sz w:val="14"/>
                <w:szCs w:val="14"/>
              </w:rPr>
              <w:t>г. Советский</w:t>
            </w:r>
          </w:p>
        </w:tc>
        <w:tc>
          <w:tcPr>
            <w:tcW w:w="3544" w:type="dxa"/>
            <w:shd w:val="clear" w:color="auto" w:fill="auto"/>
          </w:tcPr>
          <w:p w:rsidR="007B0D29" w:rsidRPr="00682CDC" w:rsidRDefault="007B0D29" w:rsidP="005773C1">
            <w:pPr>
              <w:jc w:val="center"/>
              <w:rPr>
                <w:bCs/>
                <w:color w:val="000000"/>
                <w:sz w:val="14"/>
                <w:szCs w:val="14"/>
              </w:rPr>
            </w:pPr>
            <w:r w:rsidRPr="00682CDC">
              <w:rPr>
                <w:bCs/>
                <w:color w:val="000000"/>
                <w:sz w:val="14"/>
                <w:szCs w:val="14"/>
              </w:rPr>
              <w:t xml:space="preserve">Общество с ограниченной ответственностью </w:t>
            </w:r>
          </w:p>
          <w:p w:rsidR="007B0D29" w:rsidRPr="00682CDC" w:rsidRDefault="007B0D29" w:rsidP="005773C1">
            <w:pPr>
              <w:jc w:val="center"/>
              <w:rPr>
                <w:bCs/>
                <w:color w:val="000000"/>
                <w:sz w:val="14"/>
                <w:szCs w:val="14"/>
              </w:rPr>
            </w:pPr>
            <w:r w:rsidRPr="00682CDC">
              <w:rPr>
                <w:bCs/>
                <w:color w:val="000000"/>
                <w:sz w:val="14"/>
                <w:szCs w:val="14"/>
              </w:rPr>
              <w:t>«</w:t>
            </w:r>
            <w:proofErr w:type="spellStart"/>
            <w:r w:rsidRPr="00682CDC">
              <w:rPr>
                <w:bCs/>
                <w:color w:val="000000"/>
                <w:sz w:val="14"/>
                <w:szCs w:val="14"/>
              </w:rPr>
              <w:t>СпецСтрой</w:t>
            </w:r>
            <w:proofErr w:type="spellEnd"/>
            <w:r w:rsidRPr="00682CDC">
              <w:rPr>
                <w:bCs/>
                <w:color w:val="000000"/>
                <w:sz w:val="14"/>
                <w:szCs w:val="14"/>
              </w:rPr>
              <w:t xml:space="preserve">-Холдинг», </w:t>
            </w:r>
          </w:p>
          <w:p w:rsidR="007B0D29" w:rsidRDefault="007B0D29" w:rsidP="005773C1">
            <w:pPr>
              <w:jc w:val="center"/>
              <w:rPr>
                <w:bCs/>
                <w:color w:val="000000"/>
                <w:sz w:val="14"/>
                <w:szCs w:val="14"/>
              </w:rPr>
            </w:pPr>
            <w:r w:rsidRPr="00682CDC">
              <w:rPr>
                <w:bCs/>
                <w:color w:val="000000"/>
                <w:sz w:val="14"/>
                <w:szCs w:val="14"/>
              </w:rPr>
              <w:t>Свердловская обл.,</w:t>
            </w:r>
          </w:p>
          <w:p w:rsidR="007B0D29" w:rsidRPr="00682CDC" w:rsidRDefault="007B0D29" w:rsidP="005773C1">
            <w:pPr>
              <w:jc w:val="center"/>
              <w:rPr>
                <w:color w:val="000000"/>
                <w:sz w:val="14"/>
                <w:szCs w:val="14"/>
              </w:rPr>
            </w:pPr>
            <w:r w:rsidRPr="00682CDC">
              <w:rPr>
                <w:bCs/>
                <w:color w:val="000000"/>
                <w:sz w:val="14"/>
                <w:szCs w:val="14"/>
              </w:rPr>
              <w:t xml:space="preserve"> г. Краснотурьинск</w:t>
            </w:r>
          </w:p>
        </w:tc>
      </w:tr>
      <w:tr w:rsidR="007B0D29" w:rsidRPr="00682CDC" w:rsidTr="007B0D29">
        <w:trPr>
          <w:trHeight w:val="708"/>
        </w:trPr>
        <w:tc>
          <w:tcPr>
            <w:tcW w:w="5671" w:type="dxa"/>
          </w:tcPr>
          <w:p w:rsidR="007B0D29" w:rsidRPr="00682CDC" w:rsidRDefault="007B0D29" w:rsidP="005773C1">
            <w:pPr>
              <w:snapToGrid w:val="0"/>
              <w:ind w:left="108" w:right="119"/>
              <w:jc w:val="both"/>
              <w:rPr>
                <w:color w:val="000000"/>
                <w:sz w:val="14"/>
                <w:szCs w:val="14"/>
              </w:rPr>
            </w:pPr>
            <w:r w:rsidRPr="00682CDC">
              <w:rPr>
                <w:color w:val="000000"/>
                <w:sz w:val="14"/>
                <w:szCs w:val="14"/>
              </w:rPr>
              <w:t>1.</w:t>
            </w:r>
            <w:r w:rsidRPr="00682CDC">
              <w:rPr>
                <w:sz w:val="14"/>
                <w:szCs w:val="14"/>
              </w:rPr>
              <w:t xml:space="preserve"> .</w:t>
            </w:r>
            <w:proofErr w:type="spellStart"/>
            <w:r w:rsidRPr="00682CDC">
              <w:rPr>
                <w:sz w:val="14"/>
                <w:szCs w:val="14"/>
              </w:rPr>
              <w:t>Непроведение</w:t>
            </w:r>
            <w:proofErr w:type="spellEnd"/>
            <w:r w:rsidRPr="00682CDC">
              <w:rPr>
                <w:sz w:val="14"/>
                <w:szCs w:val="14"/>
              </w:rPr>
              <w:t xml:space="preserve"> ликвидации участника </w:t>
            </w:r>
            <w:r w:rsidRPr="00682CDC">
              <w:rPr>
                <w:bCs/>
                <w:sz w:val="14"/>
                <w:szCs w:val="14"/>
              </w:rPr>
              <w:t>закупки -</w:t>
            </w:r>
            <w:r w:rsidRPr="00682CDC">
              <w:rPr>
                <w:sz w:val="14"/>
                <w:szCs w:val="14"/>
              </w:rPr>
              <w:t xml:space="preserve"> юридического лица и отсутствие решения арбитражного суда о признании участника </w:t>
            </w:r>
            <w:r w:rsidRPr="00682CDC">
              <w:rPr>
                <w:bCs/>
                <w:sz w:val="14"/>
                <w:szCs w:val="14"/>
              </w:rPr>
              <w:t>закупки</w:t>
            </w:r>
            <w:r w:rsidRPr="00682CDC">
              <w:rPr>
                <w:sz w:val="14"/>
                <w:szCs w:val="14"/>
              </w:rPr>
              <w:t xml:space="preserve"> - юридического лица, индивидуального предпринимателя </w:t>
            </w:r>
            <w:r w:rsidRPr="00682CDC">
              <w:rPr>
                <w:bCs/>
                <w:sz w:val="14"/>
                <w:szCs w:val="14"/>
              </w:rPr>
              <w:t>несостоятельным (</w:t>
            </w:r>
            <w:r w:rsidRPr="00682CDC">
              <w:rPr>
                <w:sz w:val="14"/>
                <w:szCs w:val="14"/>
              </w:rPr>
              <w:t>банкротом</w:t>
            </w:r>
            <w:r w:rsidRPr="00682CDC">
              <w:rPr>
                <w:bCs/>
                <w:sz w:val="14"/>
                <w:szCs w:val="14"/>
              </w:rPr>
              <w:t>)</w:t>
            </w:r>
            <w:r w:rsidRPr="00682CDC">
              <w:rPr>
                <w:sz w:val="14"/>
                <w:szCs w:val="14"/>
              </w:rPr>
              <w:t xml:space="preserve"> и об открытии конкурсного производства.</w:t>
            </w:r>
          </w:p>
        </w:tc>
        <w:tc>
          <w:tcPr>
            <w:tcW w:w="2976" w:type="dxa"/>
            <w:vAlign w:val="center"/>
          </w:tcPr>
          <w:p w:rsidR="007B0D29" w:rsidRPr="00682CDC" w:rsidRDefault="007B0D29" w:rsidP="005773C1">
            <w:pPr>
              <w:snapToGrid w:val="0"/>
              <w:jc w:val="center"/>
              <w:rPr>
                <w:color w:val="000000"/>
                <w:sz w:val="14"/>
                <w:szCs w:val="14"/>
              </w:rPr>
            </w:pPr>
            <w:r w:rsidRPr="00682CDC">
              <w:rPr>
                <w:color w:val="000000"/>
                <w:sz w:val="14"/>
                <w:szCs w:val="14"/>
              </w:rPr>
              <w:t>декларация</w:t>
            </w:r>
          </w:p>
        </w:tc>
        <w:tc>
          <w:tcPr>
            <w:tcW w:w="3119" w:type="dxa"/>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информация</w:t>
            </w:r>
          </w:p>
          <w:p w:rsidR="007B0D29" w:rsidRPr="00682CDC" w:rsidRDefault="007B0D29" w:rsidP="005773C1">
            <w:pPr>
              <w:snapToGrid w:val="0"/>
              <w:spacing w:line="276" w:lineRule="auto"/>
              <w:jc w:val="center"/>
              <w:rPr>
                <w:color w:val="000000"/>
                <w:sz w:val="14"/>
                <w:szCs w:val="14"/>
              </w:rPr>
            </w:pPr>
            <w:r w:rsidRPr="00682CDC">
              <w:rPr>
                <w:color w:val="000000"/>
                <w:sz w:val="14"/>
                <w:szCs w:val="14"/>
              </w:rPr>
              <w:t>продекларирована</w:t>
            </w:r>
          </w:p>
        </w:tc>
        <w:tc>
          <w:tcPr>
            <w:tcW w:w="3544" w:type="dxa"/>
            <w:shd w:val="clear" w:color="auto" w:fill="auto"/>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информация</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продекларирована</w:t>
            </w:r>
          </w:p>
        </w:tc>
      </w:tr>
      <w:tr w:rsidR="007B0D29" w:rsidRPr="00682CDC" w:rsidTr="007B0D29">
        <w:trPr>
          <w:trHeight w:val="387"/>
        </w:trPr>
        <w:tc>
          <w:tcPr>
            <w:tcW w:w="5671" w:type="dxa"/>
          </w:tcPr>
          <w:p w:rsidR="007B0D29" w:rsidRPr="00682CDC" w:rsidRDefault="007B0D29" w:rsidP="005773C1">
            <w:pPr>
              <w:snapToGrid w:val="0"/>
              <w:ind w:left="105" w:right="120"/>
              <w:jc w:val="both"/>
              <w:rPr>
                <w:color w:val="000000"/>
                <w:sz w:val="14"/>
                <w:szCs w:val="14"/>
              </w:rPr>
            </w:pPr>
            <w:r w:rsidRPr="00682CDC">
              <w:rPr>
                <w:color w:val="000000"/>
                <w:sz w:val="14"/>
                <w:szCs w:val="14"/>
              </w:rPr>
              <w:t xml:space="preserve">2. </w:t>
            </w:r>
            <w:proofErr w:type="spellStart"/>
            <w:r w:rsidRPr="00682CDC">
              <w:rPr>
                <w:sz w:val="14"/>
                <w:szCs w:val="14"/>
              </w:rPr>
              <w:t>Неприостановление</w:t>
            </w:r>
            <w:proofErr w:type="spellEnd"/>
            <w:r w:rsidRPr="00682CDC">
              <w:rPr>
                <w:sz w:val="14"/>
                <w:szCs w:val="14"/>
              </w:rPr>
              <w:t xml:space="preserve"> деятельности участника </w:t>
            </w:r>
            <w:r w:rsidRPr="00682CDC">
              <w:rPr>
                <w:bCs/>
                <w:sz w:val="14"/>
                <w:szCs w:val="14"/>
              </w:rPr>
              <w:t>закупки</w:t>
            </w:r>
            <w:r w:rsidRPr="00682CDC">
              <w:rPr>
                <w:sz w:val="14"/>
                <w:szCs w:val="14"/>
              </w:rPr>
              <w:t xml:space="preserve"> в порядке, </w:t>
            </w:r>
            <w:r w:rsidRPr="00682CDC">
              <w:rPr>
                <w:bCs/>
                <w:sz w:val="14"/>
                <w:szCs w:val="14"/>
              </w:rPr>
              <w:t>установленном</w:t>
            </w:r>
            <w:r w:rsidRPr="00682CDC">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2976" w:type="dxa"/>
            <w:vAlign w:val="center"/>
          </w:tcPr>
          <w:p w:rsidR="007B0D29" w:rsidRPr="00682CDC" w:rsidRDefault="007B0D29" w:rsidP="005773C1">
            <w:pPr>
              <w:snapToGrid w:val="0"/>
              <w:jc w:val="center"/>
              <w:rPr>
                <w:color w:val="000000"/>
                <w:sz w:val="14"/>
                <w:szCs w:val="14"/>
              </w:rPr>
            </w:pPr>
            <w:r w:rsidRPr="00682CDC">
              <w:rPr>
                <w:color w:val="000000"/>
                <w:sz w:val="14"/>
                <w:szCs w:val="14"/>
              </w:rPr>
              <w:t>декларация</w:t>
            </w:r>
          </w:p>
        </w:tc>
        <w:tc>
          <w:tcPr>
            <w:tcW w:w="3119" w:type="dxa"/>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информация</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3544" w:type="dxa"/>
            <w:shd w:val="clear" w:color="auto" w:fill="auto"/>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информация</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продекларирована</w:t>
            </w:r>
          </w:p>
        </w:tc>
      </w:tr>
      <w:tr w:rsidR="007B0D29" w:rsidRPr="00682CDC" w:rsidTr="007B0D29">
        <w:tc>
          <w:tcPr>
            <w:tcW w:w="5671" w:type="dxa"/>
          </w:tcPr>
          <w:p w:rsidR="007B0D29" w:rsidRPr="00682CDC" w:rsidRDefault="007B0D29" w:rsidP="005773C1">
            <w:pPr>
              <w:snapToGrid w:val="0"/>
              <w:ind w:left="105" w:right="120"/>
              <w:jc w:val="both"/>
              <w:rPr>
                <w:color w:val="000000"/>
                <w:sz w:val="14"/>
                <w:szCs w:val="14"/>
              </w:rPr>
            </w:pPr>
            <w:r w:rsidRPr="00682CDC">
              <w:rPr>
                <w:color w:val="000000"/>
                <w:sz w:val="14"/>
                <w:szCs w:val="14"/>
              </w:rPr>
              <w:t xml:space="preserve">3. </w:t>
            </w:r>
            <w:proofErr w:type="gramStart"/>
            <w:r w:rsidRPr="00682CDC">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2CDC">
              <w:rPr>
                <w:sz w:val="14"/>
                <w:szCs w:val="14"/>
              </w:rPr>
              <w:t xml:space="preserve"> </w:t>
            </w:r>
            <w:proofErr w:type="gramStart"/>
            <w:r w:rsidRPr="00682CDC">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2CDC">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2CDC">
              <w:rPr>
                <w:sz w:val="14"/>
                <w:szCs w:val="14"/>
              </w:rPr>
              <w:t>указанных</w:t>
            </w:r>
            <w:proofErr w:type="gramEnd"/>
            <w:r w:rsidRPr="00682CDC">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vAlign w:val="center"/>
          </w:tcPr>
          <w:p w:rsidR="007B0D29" w:rsidRPr="00682CDC" w:rsidRDefault="007B0D29" w:rsidP="005773C1">
            <w:pPr>
              <w:snapToGrid w:val="0"/>
              <w:jc w:val="center"/>
              <w:rPr>
                <w:color w:val="000000"/>
                <w:sz w:val="14"/>
                <w:szCs w:val="14"/>
              </w:rPr>
            </w:pPr>
          </w:p>
          <w:p w:rsidR="007B0D29" w:rsidRPr="00682CDC" w:rsidRDefault="007B0D29" w:rsidP="005773C1">
            <w:pPr>
              <w:snapToGrid w:val="0"/>
              <w:ind w:firstLine="33"/>
              <w:jc w:val="center"/>
              <w:rPr>
                <w:color w:val="000000"/>
                <w:sz w:val="14"/>
                <w:szCs w:val="14"/>
              </w:rPr>
            </w:pPr>
            <w:r w:rsidRPr="00682CDC">
              <w:rPr>
                <w:color w:val="000000"/>
                <w:sz w:val="14"/>
                <w:szCs w:val="14"/>
              </w:rPr>
              <w:t>декларация</w:t>
            </w:r>
          </w:p>
        </w:tc>
        <w:tc>
          <w:tcPr>
            <w:tcW w:w="3119" w:type="dxa"/>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 xml:space="preserve">информация </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3544" w:type="dxa"/>
            <w:shd w:val="clear" w:color="auto" w:fill="auto"/>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 xml:space="preserve">информация </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продекларирована</w:t>
            </w:r>
          </w:p>
        </w:tc>
      </w:tr>
      <w:tr w:rsidR="007B0D29" w:rsidRPr="00682CDC" w:rsidTr="007B0D29">
        <w:tc>
          <w:tcPr>
            <w:tcW w:w="5671" w:type="dxa"/>
          </w:tcPr>
          <w:p w:rsidR="007B0D29" w:rsidRPr="00682CDC" w:rsidRDefault="007B0D29" w:rsidP="005773C1">
            <w:pPr>
              <w:snapToGrid w:val="0"/>
              <w:ind w:left="105" w:right="120"/>
              <w:jc w:val="both"/>
              <w:rPr>
                <w:color w:val="000000"/>
                <w:sz w:val="14"/>
                <w:szCs w:val="14"/>
              </w:rPr>
            </w:pPr>
            <w:r w:rsidRPr="00682CDC">
              <w:rPr>
                <w:color w:val="000000"/>
                <w:sz w:val="14"/>
                <w:szCs w:val="14"/>
              </w:rPr>
              <w:t xml:space="preserve">4. </w:t>
            </w:r>
            <w:proofErr w:type="gramStart"/>
            <w:r w:rsidRPr="00682CDC">
              <w:rPr>
                <w:color w:val="000000"/>
                <w:sz w:val="14"/>
                <w:szCs w:val="1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2CDC">
              <w:rPr>
                <w:color w:val="000000"/>
                <w:sz w:val="14"/>
                <w:szCs w:val="14"/>
              </w:rPr>
              <w:t xml:space="preserve"> наказания в виде дисквалификации</w:t>
            </w:r>
          </w:p>
        </w:tc>
        <w:tc>
          <w:tcPr>
            <w:tcW w:w="2976" w:type="dxa"/>
            <w:vAlign w:val="center"/>
          </w:tcPr>
          <w:p w:rsidR="007B0D29" w:rsidRPr="00682CDC" w:rsidRDefault="007B0D29" w:rsidP="005773C1">
            <w:pPr>
              <w:snapToGrid w:val="0"/>
              <w:jc w:val="center"/>
              <w:rPr>
                <w:color w:val="000000"/>
                <w:sz w:val="14"/>
                <w:szCs w:val="14"/>
              </w:rPr>
            </w:pPr>
            <w:r w:rsidRPr="00682CDC">
              <w:rPr>
                <w:color w:val="000000"/>
                <w:sz w:val="14"/>
                <w:szCs w:val="14"/>
              </w:rPr>
              <w:t>декларация</w:t>
            </w:r>
          </w:p>
        </w:tc>
        <w:tc>
          <w:tcPr>
            <w:tcW w:w="3119" w:type="dxa"/>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 xml:space="preserve">информация </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3544" w:type="dxa"/>
            <w:shd w:val="clear" w:color="auto" w:fill="auto"/>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Информация</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 xml:space="preserve"> продекларирована</w:t>
            </w:r>
          </w:p>
        </w:tc>
      </w:tr>
      <w:tr w:rsidR="007B0D29" w:rsidRPr="00682CDC" w:rsidTr="007B0D29">
        <w:trPr>
          <w:trHeight w:val="424"/>
        </w:trPr>
        <w:tc>
          <w:tcPr>
            <w:tcW w:w="5671" w:type="dxa"/>
          </w:tcPr>
          <w:p w:rsidR="007B0D29" w:rsidRPr="00682CDC" w:rsidRDefault="007B0D29" w:rsidP="005773C1">
            <w:pPr>
              <w:snapToGrid w:val="0"/>
              <w:ind w:left="105" w:right="120"/>
              <w:jc w:val="both"/>
              <w:rPr>
                <w:color w:val="000000"/>
                <w:sz w:val="14"/>
                <w:szCs w:val="14"/>
              </w:rPr>
            </w:pPr>
            <w:r w:rsidRPr="00682CDC">
              <w:rPr>
                <w:color w:val="000000"/>
                <w:sz w:val="14"/>
                <w:szCs w:val="14"/>
              </w:rPr>
              <w:t xml:space="preserve">5. </w:t>
            </w:r>
            <w:proofErr w:type="gramStart"/>
            <w:r w:rsidRPr="00682CDC">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2CDC">
              <w:rPr>
                <w:sz w:val="14"/>
                <w:szCs w:val="14"/>
              </w:rPr>
              <w:t xml:space="preserve"> </w:t>
            </w:r>
            <w:proofErr w:type="gramStart"/>
            <w:r w:rsidRPr="00682CDC">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2CDC">
              <w:rPr>
                <w:sz w:val="14"/>
                <w:szCs w:val="14"/>
              </w:rPr>
              <w:t>неполнородными</w:t>
            </w:r>
            <w:proofErr w:type="spellEnd"/>
            <w:r w:rsidRPr="00682CDC">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682CDC">
              <w:rPr>
                <w:sz w:val="14"/>
                <w:szCs w:val="14"/>
              </w:rPr>
              <w:t xml:space="preserve"> Под выгодоприобретателями для целей настоящей статьи понимаются </w:t>
            </w:r>
            <w:r w:rsidRPr="00682CDC">
              <w:rPr>
                <w:sz w:val="14"/>
                <w:szCs w:val="14"/>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vAlign w:val="center"/>
          </w:tcPr>
          <w:p w:rsidR="007B0D29" w:rsidRPr="00682CDC" w:rsidRDefault="007B0D29" w:rsidP="005773C1">
            <w:pPr>
              <w:snapToGrid w:val="0"/>
              <w:jc w:val="center"/>
              <w:rPr>
                <w:color w:val="000000"/>
                <w:sz w:val="14"/>
                <w:szCs w:val="14"/>
              </w:rPr>
            </w:pPr>
            <w:r w:rsidRPr="00682CDC">
              <w:rPr>
                <w:color w:val="000000"/>
                <w:sz w:val="14"/>
                <w:szCs w:val="14"/>
              </w:rPr>
              <w:lastRenderedPageBreak/>
              <w:t>декларация</w:t>
            </w:r>
          </w:p>
        </w:tc>
        <w:tc>
          <w:tcPr>
            <w:tcW w:w="3119" w:type="dxa"/>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 xml:space="preserve">информация </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3544" w:type="dxa"/>
            <w:shd w:val="clear" w:color="auto" w:fill="auto"/>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Информация</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 xml:space="preserve"> продекларирована</w:t>
            </w:r>
          </w:p>
        </w:tc>
      </w:tr>
      <w:tr w:rsidR="007B0D29" w:rsidRPr="00682CDC" w:rsidTr="007B0D29">
        <w:trPr>
          <w:trHeight w:val="394"/>
        </w:trPr>
        <w:tc>
          <w:tcPr>
            <w:tcW w:w="5671" w:type="dxa"/>
          </w:tcPr>
          <w:p w:rsidR="007B0D29" w:rsidRPr="00682CDC" w:rsidRDefault="007B0D29" w:rsidP="005773C1">
            <w:pPr>
              <w:snapToGrid w:val="0"/>
              <w:ind w:left="105" w:right="120"/>
              <w:jc w:val="both"/>
              <w:rPr>
                <w:bCs/>
                <w:sz w:val="14"/>
                <w:szCs w:val="14"/>
              </w:rPr>
            </w:pPr>
            <w:r w:rsidRPr="00682CDC">
              <w:rPr>
                <w:color w:val="000000"/>
                <w:sz w:val="14"/>
                <w:szCs w:val="14"/>
              </w:rPr>
              <w:lastRenderedPageBreak/>
              <w:t xml:space="preserve">6. </w:t>
            </w:r>
            <w:r w:rsidRPr="00682CDC">
              <w:rPr>
                <w:sz w:val="14"/>
                <w:szCs w:val="14"/>
              </w:rPr>
              <w:t xml:space="preserve">Отсутствие в реестре недобросовестных поставщиков сведений об участнике </w:t>
            </w:r>
            <w:r w:rsidRPr="00682CDC">
              <w:rPr>
                <w:bCs/>
                <w:sz w:val="14"/>
                <w:szCs w:val="14"/>
              </w:rPr>
              <w:t>закупки – юридическом лице</w:t>
            </w:r>
            <w:r w:rsidRPr="00682CDC">
              <w:rPr>
                <w:sz w:val="14"/>
                <w:szCs w:val="14"/>
              </w:rPr>
              <w:t xml:space="preserve">, </w:t>
            </w:r>
            <w:r w:rsidRPr="00682CDC">
              <w:rPr>
                <w:bCs/>
                <w:sz w:val="14"/>
                <w:szCs w:val="14"/>
              </w:rPr>
              <w:t>в том числе</w:t>
            </w:r>
            <w:r w:rsidRPr="00682CDC">
              <w:rPr>
                <w:sz w:val="14"/>
                <w:szCs w:val="14"/>
              </w:rPr>
              <w:t xml:space="preserve"> сведений об учредителях, </w:t>
            </w:r>
            <w:r w:rsidRPr="00682CDC">
              <w:rPr>
                <w:bCs/>
                <w:sz w:val="14"/>
                <w:szCs w:val="14"/>
              </w:rPr>
              <w:t>о</w:t>
            </w:r>
            <w:r w:rsidRPr="00682CDC">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682CDC">
              <w:rPr>
                <w:bCs/>
                <w:sz w:val="14"/>
                <w:szCs w:val="14"/>
              </w:rPr>
              <w:t>закупки – для юридического лица</w:t>
            </w:r>
          </w:p>
        </w:tc>
        <w:tc>
          <w:tcPr>
            <w:tcW w:w="2976" w:type="dxa"/>
            <w:vAlign w:val="center"/>
          </w:tcPr>
          <w:p w:rsidR="007B0D29" w:rsidRPr="00682CDC" w:rsidRDefault="007B0D29" w:rsidP="005773C1">
            <w:pPr>
              <w:snapToGrid w:val="0"/>
              <w:jc w:val="center"/>
              <w:rPr>
                <w:color w:val="000000"/>
                <w:sz w:val="14"/>
                <w:szCs w:val="14"/>
              </w:rPr>
            </w:pPr>
            <w:r w:rsidRPr="00682CDC">
              <w:rPr>
                <w:color w:val="000000"/>
                <w:sz w:val="14"/>
                <w:szCs w:val="14"/>
              </w:rPr>
              <w:t>отсутствие</w:t>
            </w:r>
          </w:p>
        </w:tc>
        <w:tc>
          <w:tcPr>
            <w:tcW w:w="3119" w:type="dxa"/>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 xml:space="preserve">информация </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отсутствует</w:t>
            </w:r>
          </w:p>
        </w:tc>
        <w:tc>
          <w:tcPr>
            <w:tcW w:w="3544" w:type="dxa"/>
            <w:shd w:val="clear" w:color="auto" w:fill="auto"/>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 xml:space="preserve">информация </w:t>
            </w:r>
          </w:p>
          <w:p w:rsidR="007B0D29" w:rsidRPr="00682CDC" w:rsidRDefault="007B0D29" w:rsidP="005773C1">
            <w:pPr>
              <w:snapToGrid w:val="0"/>
              <w:spacing w:line="276" w:lineRule="auto"/>
              <w:jc w:val="center"/>
              <w:rPr>
                <w:rFonts w:eastAsia="Calibri"/>
                <w:color w:val="000000"/>
                <w:sz w:val="14"/>
                <w:szCs w:val="14"/>
              </w:rPr>
            </w:pPr>
            <w:r w:rsidRPr="00682CDC">
              <w:rPr>
                <w:color w:val="000000"/>
                <w:sz w:val="14"/>
                <w:szCs w:val="14"/>
              </w:rPr>
              <w:t>отсутствует</w:t>
            </w:r>
          </w:p>
        </w:tc>
      </w:tr>
      <w:tr w:rsidR="007B0D29" w:rsidRPr="00682CDC" w:rsidTr="007B0D29">
        <w:trPr>
          <w:trHeight w:val="394"/>
        </w:trPr>
        <w:tc>
          <w:tcPr>
            <w:tcW w:w="5671" w:type="dxa"/>
          </w:tcPr>
          <w:p w:rsidR="007B0D29" w:rsidRPr="00682CDC" w:rsidRDefault="007B0D29" w:rsidP="005773C1">
            <w:pPr>
              <w:tabs>
                <w:tab w:val="left" w:pos="114"/>
              </w:tabs>
              <w:snapToGrid w:val="0"/>
              <w:ind w:left="114" w:right="113"/>
              <w:jc w:val="both"/>
              <w:rPr>
                <w:sz w:val="14"/>
                <w:szCs w:val="14"/>
                <w:shd w:val="clear" w:color="auto" w:fill="FFFFFF"/>
              </w:rPr>
            </w:pPr>
            <w:r w:rsidRPr="00682CDC">
              <w:rPr>
                <w:color w:val="000000"/>
                <w:sz w:val="14"/>
                <w:szCs w:val="14"/>
              </w:rPr>
              <w:t xml:space="preserve"> 7.</w:t>
            </w:r>
            <w:r w:rsidRPr="00682CDC">
              <w:rPr>
                <w:sz w:val="14"/>
                <w:szCs w:val="14"/>
              </w:rPr>
              <w:t xml:space="preserve">Соответствие требованиям, </w:t>
            </w:r>
            <w:r w:rsidRPr="00682CDC">
              <w:rPr>
                <w:bCs/>
                <w:sz w:val="14"/>
                <w:szCs w:val="14"/>
              </w:rPr>
              <w:t>установленным</w:t>
            </w:r>
            <w:r w:rsidRPr="00682CDC">
              <w:rPr>
                <w:sz w:val="14"/>
                <w:szCs w:val="1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82CDC">
              <w:rPr>
                <w:bCs/>
                <w:sz w:val="14"/>
                <w:szCs w:val="14"/>
              </w:rPr>
              <w:t>ом</w:t>
            </w:r>
            <w:r w:rsidRPr="00682CDC">
              <w:rPr>
                <w:sz w:val="14"/>
                <w:szCs w:val="14"/>
              </w:rPr>
              <w:t xml:space="preserve"> закупки</w:t>
            </w:r>
          </w:p>
          <w:p w:rsidR="007B0D29" w:rsidRPr="00682CDC" w:rsidRDefault="007B0D29" w:rsidP="005773C1">
            <w:pPr>
              <w:snapToGrid w:val="0"/>
              <w:ind w:left="105" w:right="120"/>
              <w:jc w:val="both"/>
              <w:rPr>
                <w:color w:val="000000"/>
                <w:sz w:val="14"/>
                <w:szCs w:val="14"/>
              </w:rPr>
            </w:pPr>
          </w:p>
        </w:tc>
        <w:tc>
          <w:tcPr>
            <w:tcW w:w="2976" w:type="dxa"/>
          </w:tcPr>
          <w:p w:rsidR="007B0D29" w:rsidRPr="00F778FF" w:rsidRDefault="007B0D29" w:rsidP="005773C1">
            <w:pPr>
              <w:autoSpaceDE w:val="0"/>
              <w:autoSpaceDN w:val="0"/>
              <w:adjustRightInd w:val="0"/>
              <w:ind w:right="114"/>
              <w:jc w:val="both"/>
              <w:rPr>
                <w:color w:val="000000"/>
                <w:sz w:val="14"/>
                <w:szCs w:val="14"/>
              </w:rPr>
            </w:pPr>
            <w:r w:rsidRPr="00F778FF">
              <w:rPr>
                <w:color w:val="000000"/>
                <w:sz w:val="14"/>
                <w:szCs w:val="14"/>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12.5. Устройство </w:t>
            </w:r>
            <w:proofErr w:type="spellStart"/>
            <w:r w:rsidRPr="00F778FF">
              <w:rPr>
                <w:sz w:val="14"/>
                <w:szCs w:val="14"/>
              </w:rPr>
              <w:t>оклеечной</w:t>
            </w:r>
            <w:proofErr w:type="spellEnd"/>
            <w:r w:rsidRPr="00F778FF">
              <w:rPr>
                <w:sz w:val="14"/>
                <w:szCs w:val="14"/>
              </w:rPr>
              <w:t xml:space="preserve"> изоляции</w:t>
            </w:r>
          </w:p>
          <w:p w:rsidR="007B0D29" w:rsidRPr="00F778FF" w:rsidRDefault="007B0D29" w:rsidP="005773C1">
            <w:pPr>
              <w:autoSpaceDE w:val="0"/>
              <w:autoSpaceDN w:val="0"/>
              <w:adjustRightInd w:val="0"/>
              <w:ind w:right="114"/>
              <w:jc w:val="both"/>
              <w:rPr>
                <w:sz w:val="14"/>
                <w:szCs w:val="14"/>
              </w:rPr>
            </w:pPr>
            <w:r w:rsidRPr="00F778FF">
              <w:rPr>
                <w:sz w:val="14"/>
                <w:szCs w:val="14"/>
              </w:rPr>
              <w:t>17.4. Устройство канализационных и водосточных колодцев</w:t>
            </w:r>
          </w:p>
          <w:p w:rsidR="007B0D29" w:rsidRPr="00F778FF" w:rsidRDefault="007B0D29" w:rsidP="005773C1">
            <w:pPr>
              <w:autoSpaceDE w:val="0"/>
              <w:autoSpaceDN w:val="0"/>
              <w:adjustRightInd w:val="0"/>
              <w:ind w:right="114"/>
              <w:jc w:val="both"/>
              <w:rPr>
                <w:sz w:val="14"/>
                <w:szCs w:val="14"/>
              </w:rPr>
            </w:pPr>
            <w:r w:rsidRPr="00F778FF">
              <w:rPr>
                <w:sz w:val="14"/>
                <w:szCs w:val="14"/>
              </w:rPr>
              <w:t>19.1. Укладка газопроводов с рабочим давлением до 0,005 МПа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20.2. Устройство сетей электроснабжения напряжением до 35 </w:t>
            </w:r>
            <w:proofErr w:type="spellStart"/>
            <w:r w:rsidRPr="00F778FF">
              <w:rPr>
                <w:sz w:val="14"/>
                <w:szCs w:val="14"/>
              </w:rPr>
              <w:t>кВ</w:t>
            </w:r>
            <w:proofErr w:type="spellEnd"/>
            <w:r w:rsidRPr="00F778FF">
              <w:rPr>
                <w:sz w:val="14"/>
                <w:szCs w:val="14"/>
              </w:rPr>
              <w:t xml:space="preserve">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20.5. Монтаж и демонтаж опор для воздушных линий электропередачи напряжением до 35 </w:t>
            </w:r>
            <w:proofErr w:type="spellStart"/>
            <w:r w:rsidRPr="00F778FF">
              <w:rPr>
                <w:sz w:val="14"/>
                <w:szCs w:val="14"/>
              </w:rPr>
              <w:t>кВ</w:t>
            </w:r>
            <w:proofErr w:type="spellEnd"/>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20.8. Монтаж и демонтаж проводов и грозозащитных тросов воздушных линий электропередачи напряжением до 35 </w:t>
            </w:r>
            <w:proofErr w:type="spellStart"/>
            <w:r w:rsidRPr="00F778FF">
              <w:rPr>
                <w:sz w:val="14"/>
                <w:szCs w:val="14"/>
              </w:rPr>
              <w:t>кВ</w:t>
            </w:r>
            <w:proofErr w:type="spellEnd"/>
            <w:r w:rsidRPr="00F778FF">
              <w:rPr>
                <w:sz w:val="14"/>
                <w:szCs w:val="14"/>
              </w:rPr>
              <w:t xml:space="preserve">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20.12. Установка распределительных устройств, коммутационной аппаратуры, устройств защиты</w:t>
            </w:r>
          </w:p>
          <w:p w:rsidR="007B0D29" w:rsidRPr="00F778FF" w:rsidRDefault="007B0D29" w:rsidP="005773C1">
            <w:pPr>
              <w:autoSpaceDE w:val="0"/>
              <w:autoSpaceDN w:val="0"/>
              <w:adjustRightInd w:val="0"/>
              <w:ind w:right="114"/>
              <w:jc w:val="both"/>
              <w:rPr>
                <w:sz w:val="14"/>
                <w:szCs w:val="14"/>
              </w:rPr>
            </w:pPr>
            <w:r w:rsidRPr="00F778FF">
              <w:rPr>
                <w:sz w:val="14"/>
                <w:szCs w:val="14"/>
              </w:rPr>
              <w:t>25.1. Работы по устройству земляного полотна для автомобильных дорог, перронов аэропортов, взлетно-посадочных полос, рулежных дорожек</w:t>
            </w:r>
          </w:p>
          <w:p w:rsidR="007B0D29" w:rsidRPr="00F778FF" w:rsidRDefault="007B0D29" w:rsidP="005773C1">
            <w:pPr>
              <w:autoSpaceDE w:val="0"/>
              <w:autoSpaceDN w:val="0"/>
              <w:adjustRightInd w:val="0"/>
              <w:ind w:right="114"/>
              <w:jc w:val="both"/>
              <w:rPr>
                <w:sz w:val="14"/>
                <w:szCs w:val="14"/>
              </w:rPr>
            </w:pPr>
            <w:r w:rsidRPr="00F778FF">
              <w:rPr>
                <w:sz w:val="14"/>
                <w:szCs w:val="14"/>
              </w:rPr>
              <w:t>25.2. Устройство оснований автомобильных дорог</w:t>
            </w:r>
          </w:p>
          <w:p w:rsidR="007B0D29" w:rsidRPr="00F778FF" w:rsidRDefault="007B0D29" w:rsidP="005773C1">
            <w:pPr>
              <w:autoSpaceDE w:val="0"/>
              <w:autoSpaceDN w:val="0"/>
              <w:adjustRightInd w:val="0"/>
              <w:ind w:right="114"/>
              <w:jc w:val="both"/>
              <w:rPr>
                <w:sz w:val="14"/>
                <w:szCs w:val="14"/>
              </w:rPr>
            </w:pPr>
            <w:r w:rsidRPr="00F778FF">
              <w:rPr>
                <w:sz w:val="14"/>
                <w:szCs w:val="14"/>
              </w:rPr>
              <w:t>25.4. Устройства покрытий автомобильных дорог, в том числе укрепляемых вяжущими материалами</w:t>
            </w:r>
          </w:p>
          <w:p w:rsidR="007B0D29" w:rsidRPr="00F778FF" w:rsidRDefault="007B0D29" w:rsidP="005773C1">
            <w:pPr>
              <w:autoSpaceDE w:val="0"/>
              <w:autoSpaceDN w:val="0"/>
              <w:adjustRightInd w:val="0"/>
              <w:ind w:right="114"/>
              <w:jc w:val="both"/>
              <w:rPr>
                <w:sz w:val="14"/>
                <w:szCs w:val="14"/>
              </w:rPr>
            </w:pPr>
            <w:r w:rsidRPr="00F778FF">
              <w:rPr>
                <w:sz w:val="14"/>
                <w:szCs w:val="14"/>
              </w:rPr>
              <w:t>25.6. Устройство дренажных, водосборных, водопропускных, водосбросных устройств</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25.7. Устройство защитных ограждений и элементов </w:t>
            </w:r>
            <w:proofErr w:type="gramStart"/>
            <w:r w:rsidRPr="00F778FF">
              <w:rPr>
                <w:sz w:val="14"/>
                <w:szCs w:val="14"/>
              </w:rPr>
              <w:t>обустройства</w:t>
            </w:r>
            <w:proofErr w:type="gramEnd"/>
            <w:r w:rsidRPr="00F778FF">
              <w:rPr>
                <w:sz w:val="14"/>
                <w:szCs w:val="14"/>
              </w:rPr>
              <w:t xml:space="preserve"> автомобильных дорог</w:t>
            </w:r>
          </w:p>
          <w:p w:rsidR="007B0D29" w:rsidRPr="00F778FF" w:rsidRDefault="007B0D29" w:rsidP="005773C1">
            <w:pPr>
              <w:autoSpaceDE w:val="0"/>
              <w:autoSpaceDN w:val="0"/>
              <w:adjustRightInd w:val="0"/>
              <w:ind w:right="114"/>
              <w:jc w:val="both"/>
              <w:rPr>
                <w:sz w:val="14"/>
                <w:szCs w:val="14"/>
              </w:rPr>
            </w:pPr>
            <w:r w:rsidRPr="00F778FF">
              <w:rPr>
                <w:sz w:val="14"/>
                <w:szCs w:val="14"/>
              </w:rPr>
              <w:t>25.8. Устройство разметки проезжей части автомобильных дорог</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 33.2.1. Автомобильные дороги и объекты инфраструктуры автомобильного транспорта.</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33.4. Объекты электроснабжения до 110 </w:t>
            </w:r>
            <w:proofErr w:type="spellStart"/>
            <w:r w:rsidRPr="00F778FF">
              <w:rPr>
                <w:sz w:val="14"/>
                <w:szCs w:val="14"/>
              </w:rPr>
              <w:t>кВ</w:t>
            </w:r>
            <w:proofErr w:type="spellEnd"/>
            <w:r w:rsidRPr="00F778FF">
              <w:rPr>
                <w:sz w:val="14"/>
                <w:szCs w:val="14"/>
              </w:rPr>
              <w:t xml:space="preserve">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33.6. Объекты газоснабжения</w:t>
            </w:r>
          </w:p>
          <w:p w:rsidR="007B0D29" w:rsidRPr="00F778FF" w:rsidRDefault="007B0D29" w:rsidP="005773C1">
            <w:pPr>
              <w:autoSpaceDE w:val="0"/>
              <w:autoSpaceDN w:val="0"/>
              <w:adjustRightInd w:val="0"/>
              <w:ind w:right="114"/>
              <w:jc w:val="both"/>
              <w:rPr>
                <w:sz w:val="14"/>
                <w:szCs w:val="14"/>
              </w:rPr>
            </w:pPr>
            <w:r w:rsidRPr="00F778FF">
              <w:rPr>
                <w:sz w:val="14"/>
                <w:szCs w:val="14"/>
              </w:rPr>
              <w:t>33.7. Объекты водоснабжения и канализации</w:t>
            </w:r>
          </w:p>
          <w:p w:rsidR="007B0D29" w:rsidRPr="00F778FF" w:rsidRDefault="007B0D29" w:rsidP="005773C1">
            <w:pPr>
              <w:autoSpaceDE w:val="0"/>
              <w:autoSpaceDN w:val="0"/>
              <w:adjustRightInd w:val="0"/>
              <w:ind w:right="114"/>
              <w:jc w:val="both"/>
              <w:rPr>
                <w:color w:val="000000"/>
                <w:sz w:val="14"/>
                <w:szCs w:val="14"/>
              </w:rPr>
            </w:pPr>
            <w:r w:rsidRPr="00F778FF">
              <w:rPr>
                <w:sz w:val="14"/>
                <w:szCs w:val="14"/>
              </w:rPr>
              <w:t xml:space="preserve">Организация работ по строительству, реконструкции и капитальному ремонту объектов капитального строительства, стоимость которых, не должна быть меньше начальной (максимальной) цены контракта </w:t>
            </w:r>
            <w:r w:rsidRPr="00F778FF">
              <w:rPr>
                <w:sz w:val="14"/>
                <w:szCs w:val="14"/>
              </w:rPr>
              <w:lastRenderedPageBreak/>
              <w:t xml:space="preserve">30 029 470  </w:t>
            </w:r>
            <w:r w:rsidRPr="00F778FF">
              <w:rPr>
                <w:bCs/>
                <w:sz w:val="14"/>
                <w:szCs w:val="14"/>
              </w:rPr>
              <w:t>рублей.</w:t>
            </w:r>
          </w:p>
        </w:tc>
        <w:tc>
          <w:tcPr>
            <w:tcW w:w="3119" w:type="dxa"/>
          </w:tcPr>
          <w:p w:rsidR="007B0D29" w:rsidRPr="00682CDC" w:rsidRDefault="007B0D29" w:rsidP="005773C1">
            <w:pPr>
              <w:autoSpaceDE w:val="0"/>
              <w:autoSpaceDN w:val="0"/>
              <w:adjustRightInd w:val="0"/>
              <w:jc w:val="both"/>
              <w:rPr>
                <w:color w:val="000000"/>
                <w:sz w:val="14"/>
                <w:szCs w:val="14"/>
              </w:rPr>
            </w:pPr>
            <w:r w:rsidRPr="00682CDC">
              <w:rPr>
                <w:color w:val="000000"/>
                <w:sz w:val="14"/>
                <w:szCs w:val="14"/>
              </w:rPr>
              <w:lastRenderedPageBreak/>
              <w:t xml:space="preserve">Копия свидетельства о допуске к работам, которые оказывают влияние на безопасность объектов </w:t>
            </w:r>
            <w:r>
              <w:rPr>
                <w:color w:val="000000"/>
                <w:sz w:val="14"/>
                <w:szCs w:val="14"/>
              </w:rPr>
              <w:t>капитального строительства от 11.01.2017 №С-161-86-0343-86-110117</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12.5. Устройство </w:t>
            </w:r>
            <w:proofErr w:type="spellStart"/>
            <w:r w:rsidRPr="00F778FF">
              <w:rPr>
                <w:sz w:val="14"/>
                <w:szCs w:val="14"/>
              </w:rPr>
              <w:t>оклеечной</w:t>
            </w:r>
            <w:proofErr w:type="spellEnd"/>
            <w:r w:rsidRPr="00F778FF">
              <w:rPr>
                <w:sz w:val="14"/>
                <w:szCs w:val="14"/>
              </w:rPr>
              <w:t xml:space="preserve"> изоляции</w:t>
            </w:r>
          </w:p>
          <w:p w:rsidR="007B0D29" w:rsidRPr="00F778FF" w:rsidRDefault="007B0D29" w:rsidP="005773C1">
            <w:pPr>
              <w:autoSpaceDE w:val="0"/>
              <w:autoSpaceDN w:val="0"/>
              <w:adjustRightInd w:val="0"/>
              <w:ind w:right="114"/>
              <w:jc w:val="both"/>
              <w:rPr>
                <w:sz w:val="14"/>
                <w:szCs w:val="14"/>
              </w:rPr>
            </w:pPr>
            <w:r w:rsidRPr="00F778FF">
              <w:rPr>
                <w:sz w:val="14"/>
                <w:szCs w:val="14"/>
              </w:rPr>
              <w:t>17.4. Устройство канализационных и водосточных колодцев</w:t>
            </w:r>
          </w:p>
          <w:p w:rsidR="007B0D29" w:rsidRPr="00F778FF" w:rsidRDefault="007B0D29" w:rsidP="005773C1">
            <w:pPr>
              <w:autoSpaceDE w:val="0"/>
              <w:autoSpaceDN w:val="0"/>
              <w:adjustRightInd w:val="0"/>
              <w:ind w:right="114"/>
              <w:jc w:val="both"/>
              <w:rPr>
                <w:sz w:val="14"/>
                <w:szCs w:val="14"/>
              </w:rPr>
            </w:pPr>
            <w:r w:rsidRPr="00F778FF">
              <w:rPr>
                <w:sz w:val="14"/>
                <w:szCs w:val="14"/>
              </w:rPr>
              <w:t>19.1. Укладка газопроводов с рабочим давлением до 0,005 МПа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20.2. Устройство сетей электроснабжения напряжением до 35 </w:t>
            </w:r>
            <w:proofErr w:type="spellStart"/>
            <w:r w:rsidRPr="00F778FF">
              <w:rPr>
                <w:sz w:val="14"/>
                <w:szCs w:val="14"/>
              </w:rPr>
              <w:t>кВ</w:t>
            </w:r>
            <w:proofErr w:type="spellEnd"/>
            <w:r w:rsidRPr="00F778FF">
              <w:rPr>
                <w:sz w:val="14"/>
                <w:szCs w:val="14"/>
              </w:rPr>
              <w:t xml:space="preserve">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20.5. Монтаж и демонтаж опор для воздушных линий электропередачи напряжением до 35 </w:t>
            </w:r>
            <w:proofErr w:type="spellStart"/>
            <w:r w:rsidRPr="00F778FF">
              <w:rPr>
                <w:sz w:val="14"/>
                <w:szCs w:val="14"/>
              </w:rPr>
              <w:t>кВ</w:t>
            </w:r>
            <w:proofErr w:type="spellEnd"/>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20.8. Монтаж и демонтаж проводов и грозозащитных тросов воздушных линий электропередачи напряжением до 35 </w:t>
            </w:r>
            <w:proofErr w:type="spellStart"/>
            <w:r w:rsidRPr="00F778FF">
              <w:rPr>
                <w:sz w:val="14"/>
                <w:szCs w:val="14"/>
              </w:rPr>
              <w:t>кВ</w:t>
            </w:r>
            <w:proofErr w:type="spellEnd"/>
            <w:r w:rsidRPr="00F778FF">
              <w:rPr>
                <w:sz w:val="14"/>
                <w:szCs w:val="14"/>
              </w:rPr>
              <w:t xml:space="preserve">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20.12. Установка распределительных устройств, коммутационной аппаратуры, устройств защиты</w:t>
            </w:r>
          </w:p>
          <w:p w:rsidR="007B0D29" w:rsidRPr="00F778FF" w:rsidRDefault="007B0D29" w:rsidP="005773C1">
            <w:pPr>
              <w:autoSpaceDE w:val="0"/>
              <w:autoSpaceDN w:val="0"/>
              <w:adjustRightInd w:val="0"/>
              <w:ind w:right="114"/>
              <w:jc w:val="both"/>
              <w:rPr>
                <w:sz w:val="14"/>
                <w:szCs w:val="14"/>
              </w:rPr>
            </w:pPr>
            <w:r w:rsidRPr="00F778FF">
              <w:rPr>
                <w:sz w:val="14"/>
                <w:szCs w:val="14"/>
              </w:rPr>
              <w:t>25.1. Работы по устройству земляного полотна для автомобильных дорог, перронов аэропортов, взлетно-посадочных полос, рулежных дорожек</w:t>
            </w:r>
          </w:p>
          <w:p w:rsidR="007B0D29" w:rsidRPr="00F778FF" w:rsidRDefault="007B0D29" w:rsidP="005773C1">
            <w:pPr>
              <w:autoSpaceDE w:val="0"/>
              <w:autoSpaceDN w:val="0"/>
              <w:adjustRightInd w:val="0"/>
              <w:ind w:right="114"/>
              <w:jc w:val="both"/>
              <w:rPr>
                <w:sz w:val="14"/>
                <w:szCs w:val="14"/>
              </w:rPr>
            </w:pPr>
            <w:r w:rsidRPr="00F778FF">
              <w:rPr>
                <w:sz w:val="14"/>
                <w:szCs w:val="14"/>
              </w:rPr>
              <w:t>25.2. Устройство оснований автомобильных дорог</w:t>
            </w:r>
          </w:p>
          <w:p w:rsidR="007B0D29" w:rsidRPr="00F778FF" w:rsidRDefault="007B0D29" w:rsidP="005773C1">
            <w:pPr>
              <w:autoSpaceDE w:val="0"/>
              <w:autoSpaceDN w:val="0"/>
              <w:adjustRightInd w:val="0"/>
              <w:ind w:right="114"/>
              <w:jc w:val="both"/>
              <w:rPr>
                <w:sz w:val="14"/>
                <w:szCs w:val="14"/>
              </w:rPr>
            </w:pPr>
            <w:r w:rsidRPr="00F778FF">
              <w:rPr>
                <w:sz w:val="14"/>
                <w:szCs w:val="14"/>
              </w:rPr>
              <w:t>25.4. Устройства покрытий автомобильных дорог, в том числе укрепляемых вяжущими материалами</w:t>
            </w:r>
          </w:p>
          <w:p w:rsidR="007B0D29" w:rsidRPr="00F778FF" w:rsidRDefault="007B0D29" w:rsidP="005773C1">
            <w:pPr>
              <w:autoSpaceDE w:val="0"/>
              <w:autoSpaceDN w:val="0"/>
              <w:adjustRightInd w:val="0"/>
              <w:ind w:right="114"/>
              <w:jc w:val="both"/>
              <w:rPr>
                <w:sz w:val="14"/>
                <w:szCs w:val="14"/>
              </w:rPr>
            </w:pPr>
            <w:r w:rsidRPr="00F778FF">
              <w:rPr>
                <w:sz w:val="14"/>
                <w:szCs w:val="14"/>
              </w:rPr>
              <w:t>25.6. Устройство дренажных, водосборных, водопропускных, водосбросных устройств</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25.7. Устройство защитных ограждений и элементов </w:t>
            </w:r>
            <w:proofErr w:type="gramStart"/>
            <w:r w:rsidRPr="00F778FF">
              <w:rPr>
                <w:sz w:val="14"/>
                <w:szCs w:val="14"/>
              </w:rPr>
              <w:t>обустройства</w:t>
            </w:r>
            <w:proofErr w:type="gramEnd"/>
            <w:r w:rsidRPr="00F778FF">
              <w:rPr>
                <w:sz w:val="14"/>
                <w:szCs w:val="14"/>
              </w:rPr>
              <w:t xml:space="preserve"> автомобильных дорог</w:t>
            </w:r>
          </w:p>
          <w:p w:rsidR="007B0D29" w:rsidRPr="00F778FF" w:rsidRDefault="007B0D29" w:rsidP="005773C1">
            <w:pPr>
              <w:autoSpaceDE w:val="0"/>
              <w:autoSpaceDN w:val="0"/>
              <w:adjustRightInd w:val="0"/>
              <w:ind w:right="114"/>
              <w:jc w:val="both"/>
              <w:rPr>
                <w:sz w:val="14"/>
                <w:szCs w:val="14"/>
              </w:rPr>
            </w:pPr>
            <w:r w:rsidRPr="00F778FF">
              <w:rPr>
                <w:sz w:val="14"/>
                <w:szCs w:val="14"/>
              </w:rPr>
              <w:t>25.8. Устройство разметки проезжей части автомобильных дорог</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 или копия свидетельства о допуске </w:t>
            </w:r>
            <w:proofErr w:type="gramStart"/>
            <w:r w:rsidRPr="00F778FF">
              <w:rPr>
                <w:sz w:val="14"/>
                <w:szCs w:val="14"/>
              </w:rPr>
              <w:t>от</w:t>
            </w:r>
            <w:proofErr w:type="gramEnd"/>
            <w:r w:rsidRPr="00F778FF">
              <w:rPr>
                <w:sz w:val="14"/>
                <w:szCs w:val="14"/>
              </w:rPr>
              <w:t xml:space="preserve"> </w:t>
            </w:r>
            <w:r>
              <w:rPr>
                <w:sz w:val="14"/>
                <w:szCs w:val="14"/>
              </w:rPr>
              <w:t>раздел</w:t>
            </w:r>
            <w:r w:rsidRPr="00F778FF">
              <w:rPr>
                <w:sz w:val="14"/>
                <w:szCs w:val="14"/>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 33.2.1. Автомобильные дороги и объекты инфраструктуры автомобильного транспорта.</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33.4. Объекты электроснабжения до 110 </w:t>
            </w:r>
            <w:proofErr w:type="spellStart"/>
            <w:r w:rsidRPr="00F778FF">
              <w:rPr>
                <w:sz w:val="14"/>
                <w:szCs w:val="14"/>
              </w:rPr>
              <w:t>кВ</w:t>
            </w:r>
            <w:proofErr w:type="spellEnd"/>
            <w:r w:rsidRPr="00F778FF">
              <w:rPr>
                <w:sz w:val="14"/>
                <w:szCs w:val="14"/>
              </w:rPr>
              <w:t xml:space="preserve">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33.6. Объекты газоснабжения</w:t>
            </w:r>
          </w:p>
          <w:p w:rsidR="007B0D29" w:rsidRPr="00F778FF" w:rsidRDefault="007B0D29" w:rsidP="005773C1">
            <w:pPr>
              <w:autoSpaceDE w:val="0"/>
              <w:autoSpaceDN w:val="0"/>
              <w:adjustRightInd w:val="0"/>
              <w:ind w:right="114"/>
              <w:jc w:val="both"/>
              <w:rPr>
                <w:sz w:val="14"/>
                <w:szCs w:val="14"/>
              </w:rPr>
            </w:pPr>
            <w:r w:rsidRPr="00F778FF">
              <w:rPr>
                <w:sz w:val="14"/>
                <w:szCs w:val="14"/>
              </w:rPr>
              <w:t>33.7. Объекты водоснабжения и канализации</w:t>
            </w:r>
          </w:p>
          <w:p w:rsidR="007B0D29" w:rsidRPr="00682CDC" w:rsidRDefault="007B0D29" w:rsidP="005773C1">
            <w:pPr>
              <w:autoSpaceDE w:val="0"/>
              <w:autoSpaceDN w:val="0"/>
              <w:adjustRightInd w:val="0"/>
              <w:jc w:val="both"/>
              <w:rPr>
                <w:color w:val="000000"/>
                <w:sz w:val="14"/>
                <w:szCs w:val="14"/>
              </w:rPr>
            </w:pPr>
            <w:r>
              <w:rPr>
                <w:sz w:val="14"/>
                <w:szCs w:val="14"/>
              </w:rPr>
              <w:t>Стоимость строительства</w:t>
            </w:r>
            <w:r w:rsidRPr="00F778FF">
              <w:rPr>
                <w:sz w:val="14"/>
                <w:szCs w:val="14"/>
              </w:rPr>
              <w:t>, реконструкции и капитально</w:t>
            </w:r>
            <w:r>
              <w:rPr>
                <w:sz w:val="14"/>
                <w:szCs w:val="14"/>
              </w:rPr>
              <w:t>го ремонта объекта</w:t>
            </w:r>
            <w:r w:rsidRPr="00F778FF">
              <w:rPr>
                <w:sz w:val="14"/>
                <w:szCs w:val="14"/>
              </w:rPr>
              <w:t xml:space="preserve"> капитального строительства</w:t>
            </w:r>
            <w:r>
              <w:rPr>
                <w:sz w:val="14"/>
                <w:szCs w:val="14"/>
              </w:rPr>
              <w:t xml:space="preserve"> по одному договору не превышает 60 000 000</w:t>
            </w:r>
            <w:r w:rsidRPr="00F778FF">
              <w:rPr>
                <w:sz w:val="14"/>
                <w:szCs w:val="14"/>
              </w:rPr>
              <w:t xml:space="preserve">  </w:t>
            </w:r>
            <w:r w:rsidRPr="00F778FF">
              <w:rPr>
                <w:bCs/>
                <w:sz w:val="14"/>
                <w:szCs w:val="14"/>
              </w:rPr>
              <w:t>рублей.</w:t>
            </w:r>
          </w:p>
        </w:tc>
        <w:tc>
          <w:tcPr>
            <w:tcW w:w="3544" w:type="dxa"/>
            <w:shd w:val="clear" w:color="auto" w:fill="auto"/>
          </w:tcPr>
          <w:p w:rsidR="007B0D29" w:rsidRPr="00682CDC" w:rsidRDefault="007B0D29" w:rsidP="005773C1">
            <w:pPr>
              <w:autoSpaceDE w:val="0"/>
              <w:autoSpaceDN w:val="0"/>
              <w:adjustRightInd w:val="0"/>
              <w:jc w:val="both"/>
              <w:rPr>
                <w:color w:val="000000"/>
                <w:sz w:val="14"/>
                <w:szCs w:val="14"/>
              </w:rPr>
            </w:pPr>
            <w:r w:rsidRPr="00682CDC">
              <w:rPr>
                <w:color w:val="000000"/>
                <w:sz w:val="14"/>
                <w:szCs w:val="14"/>
              </w:rPr>
              <w:t xml:space="preserve">Копия свидетельства о допуске к работам, которые оказывают влияние на безопасность объектов капитального строительства от 17.09.2015 №1046.01-2015-6617024771-С-СРО-С-085-27112009 </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12.5. Устройство </w:t>
            </w:r>
            <w:proofErr w:type="spellStart"/>
            <w:r w:rsidRPr="00F778FF">
              <w:rPr>
                <w:sz w:val="14"/>
                <w:szCs w:val="14"/>
              </w:rPr>
              <w:t>оклеечной</w:t>
            </w:r>
            <w:proofErr w:type="spellEnd"/>
            <w:r w:rsidRPr="00F778FF">
              <w:rPr>
                <w:sz w:val="14"/>
                <w:szCs w:val="14"/>
              </w:rPr>
              <w:t xml:space="preserve"> изоляции</w:t>
            </w:r>
          </w:p>
          <w:p w:rsidR="007B0D29" w:rsidRPr="00F778FF" w:rsidRDefault="007B0D29" w:rsidP="005773C1">
            <w:pPr>
              <w:autoSpaceDE w:val="0"/>
              <w:autoSpaceDN w:val="0"/>
              <w:adjustRightInd w:val="0"/>
              <w:ind w:right="114"/>
              <w:jc w:val="both"/>
              <w:rPr>
                <w:sz w:val="14"/>
                <w:szCs w:val="14"/>
              </w:rPr>
            </w:pPr>
            <w:r w:rsidRPr="00F778FF">
              <w:rPr>
                <w:sz w:val="14"/>
                <w:szCs w:val="14"/>
              </w:rPr>
              <w:t>17.4. Устройство канализационных и водосточных колодцев</w:t>
            </w:r>
          </w:p>
          <w:p w:rsidR="007B0D29" w:rsidRPr="00F778FF" w:rsidRDefault="007B0D29" w:rsidP="005773C1">
            <w:pPr>
              <w:autoSpaceDE w:val="0"/>
              <w:autoSpaceDN w:val="0"/>
              <w:adjustRightInd w:val="0"/>
              <w:ind w:right="114"/>
              <w:jc w:val="both"/>
              <w:rPr>
                <w:sz w:val="14"/>
                <w:szCs w:val="14"/>
              </w:rPr>
            </w:pPr>
            <w:r w:rsidRPr="00F778FF">
              <w:rPr>
                <w:sz w:val="14"/>
                <w:szCs w:val="14"/>
              </w:rPr>
              <w:t>19.1. Укладка газопроводов с рабочим давлением до 0,005 МПа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20.2. Устройство сетей электроснабжения напряжением до 35 </w:t>
            </w:r>
            <w:proofErr w:type="spellStart"/>
            <w:r w:rsidRPr="00F778FF">
              <w:rPr>
                <w:sz w:val="14"/>
                <w:szCs w:val="14"/>
              </w:rPr>
              <w:t>кВ</w:t>
            </w:r>
            <w:proofErr w:type="spellEnd"/>
            <w:r w:rsidRPr="00F778FF">
              <w:rPr>
                <w:sz w:val="14"/>
                <w:szCs w:val="14"/>
              </w:rPr>
              <w:t xml:space="preserve">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20.5. Монтаж и демонтаж опор для воздушных линий электропередачи напряжением до 35 </w:t>
            </w:r>
            <w:proofErr w:type="spellStart"/>
            <w:r w:rsidRPr="00F778FF">
              <w:rPr>
                <w:sz w:val="14"/>
                <w:szCs w:val="14"/>
              </w:rPr>
              <w:t>кВ</w:t>
            </w:r>
            <w:proofErr w:type="spellEnd"/>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20.8. Монтаж и демонтаж проводов и грозозащитных тросов воздушных линий электропередачи напряжением до 35 </w:t>
            </w:r>
            <w:proofErr w:type="spellStart"/>
            <w:r w:rsidRPr="00F778FF">
              <w:rPr>
                <w:sz w:val="14"/>
                <w:szCs w:val="14"/>
              </w:rPr>
              <w:t>кВ</w:t>
            </w:r>
            <w:proofErr w:type="spellEnd"/>
            <w:r w:rsidRPr="00F778FF">
              <w:rPr>
                <w:sz w:val="14"/>
                <w:szCs w:val="14"/>
              </w:rPr>
              <w:t xml:space="preserve">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20.12. Установка распределительных устройств, коммутационной аппаратуры, устройств защиты</w:t>
            </w:r>
          </w:p>
          <w:p w:rsidR="007B0D29" w:rsidRPr="00F778FF" w:rsidRDefault="007B0D29" w:rsidP="005773C1">
            <w:pPr>
              <w:autoSpaceDE w:val="0"/>
              <w:autoSpaceDN w:val="0"/>
              <w:adjustRightInd w:val="0"/>
              <w:ind w:right="114"/>
              <w:jc w:val="both"/>
              <w:rPr>
                <w:sz w:val="14"/>
                <w:szCs w:val="14"/>
              </w:rPr>
            </w:pPr>
            <w:r w:rsidRPr="00F778FF">
              <w:rPr>
                <w:sz w:val="14"/>
                <w:szCs w:val="14"/>
              </w:rPr>
              <w:t>25.1. Работы по устройству земляного полотна для автомобильных дорог, перронов аэропортов, взлетно-посадочных полос, рулежных дорожек</w:t>
            </w:r>
          </w:p>
          <w:p w:rsidR="007B0D29" w:rsidRPr="00F778FF" w:rsidRDefault="007B0D29" w:rsidP="005773C1">
            <w:pPr>
              <w:autoSpaceDE w:val="0"/>
              <w:autoSpaceDN w:val="0"/>
              <w:adjustRightInd w:val="0"/>
              <w:ind w:right="114"/>
              <w:jc w:val="both"/>
              <w:rPr>
                <w:sz w:val="14"/>
                <w:szCs w:val="14"/>
              </w:rPr>
            </w:pPr>
            <w:r w:rsidRPr="00F778FF">
              <w:rPr>
                <w:sz w:val="14"/>
                <w:szCs w:val="14"/>
              </w:rPr>
              <w:t>25.2. Устройство оснований автомобильных дорог</w:t>
            </w:r>
          </w:p>
          <w:p w:rsidR="007B0D29" w:rsidRPr="00F778FF" w:rsidRDefault="007B0D29" w:rsidP="005773C1">
            <w:pPr>
              <w:autoSpaceDE w:val="0"/>
              <w:autoSpaceDN w:val="0"/>
              <w:adjustRightInd w:val="0"/>
              <w:ind w:right="114"/>
              <w:jc w:val="both"/>
              <w:rPr>
                <w:sz w:val="14"/>
                <w:szCs w:val="14"/>
              </w:rPr>
            </w:pPr>
            <w:r w:rsidRPr="00F778FF">
              <w:rPr>
                <w:sz w:val="14"/>
                <w:szCs w:val="14"/>
              </w:rPr>
              <w:t>25.4. Устройства покрытий автомобильных дорог, в том числе укрепляемых вяжущими материалами</w:t>
            </w:r>
          </w:p>
          <w:p w:rsidR="007B0D29" w:rsidRPr="00F778FF" w:rsidRDefault="007B0D29" w:rsidP="005773C1">
            <w:pPr>
              <w:autoSpaceDE w:val="0"/>
              <w:autoSpaceDN w:val="0"/>
              <w:adjustRightInd w:val="0"/>
              <w:ind w:right="114"/>
              <w:jc w:val="both"/>
              <w:rPr>
                <w:sz w:val="14"/>
                <w:szCs w:val="14"/>
              </w:rPr>
            </w:pPr>
            <w:r w:rsidRPr="00F778FF">
              <w:rPr>
                <w:sz w:val="14"/>
                <w:szCs w:val="14"/>
              </w:rPr>
              <w:t>25.6. Устройство дренажных, водосборных, водопропускных, водосбросных устройств</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25.7. Устройство защитных ограждений и элементов </w:t>
            </w:r>
            <w:proofErr w:type="gramStart"/>
            <w:r w:rsidRPr="00F778FF">
              <w:rPr>
                <w:sz w:val="14"/>
                <w:szCs w:val="14"/>
              </w:rPr>
              <w:t>обустройства</w:t>
            </w:r>
            <w:proofErr w:type="gramEnd"/>
            <w:r w:rsidRPr="00F778FF">
              <w:rPr>
                <w:sz w:val="14"/>
                <w:szCs w:val="14"/>
              </w:rPr>
              <w:t xml:space="preserve"> автомобильных дорог</w:t>
            </w:r>
          </w:p>
          <w:p w:rsidR="007B0D29" w:rsidRPr="00F778FF" w:rsidRDefault="007B0D29" w:rsidP="005773C1">
            <w:pPr>
              <w:autoSpaceDE w:val="0"/>
              <w:autoSpaceDN w:val="0"/>
              <w:adjustRightInd w:val="0"/>
              <w:ind w:right="114"/>
              <w:jc w:val="both"/>
              <w:rPr>
                <w:sz w:val="14"/>
                <w:szCs w:val="14"/>
              </w:rPr>
            </w:pPr>
            <w:r w:rsidRPr="00F778FF">
              <w:rPr>
                <w:sz w:val="14"/>
                <w:szCs w:val="14"/>
              </w:rPr>
              <w:t>25.8. Устройство разметки проезжей части автомобильных дорог</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 или копия свидетельства о допуске </w:t>
            </w:r>
            <w:proofErr w:type="gramStart"/>
            <w:r w:rsidRPr="00F778FF">
              <w:rPr>
                <w:sz w:val="14"/>
                <w:szCs w:val="14"/>
              </w:rPr>
              <w:t>от</w:t>
            </w:r>
            <w:proofErr w:type="gramEnd"/>
            <w:r w:rsidRPr="00F778FF">
              <w:rPr>
                <w:sz w:val="14"/>
                <w:szCs w:val="14"/>
              </w:rPr>
              <w:t xml:space="preserve"> </w:t>
            </w:r>
            <w:r>
              <w:rPr>
                <w:sz w:val="14"/>
                <w:szCs w:val="14"/>
              </w:rPr>
              <w:t>раздел</w:t>
            </w:r>
            <w:r w:rsidRPr="00F778FF">
              <w:rPr>
                <w:sz w:val="14"/>
                <w:szCs w:val="14"/>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 33.2.1. Автомобильные дороги и объекты инфраструктуры автомобильного транспорта.</w:t>
            </w:r>
          </w:p>
          <w:p w:rsidR="007B0D29" w:rsidRPr="00F778FF" w:rsidRDefault="007B0D29" w:rsidP="005773C1">
            <w:pPr>
              <w:autoSpaceDE w:val="0"/>
              <w:autoSpaceDN w:val="0"/>
              <w:adjustRightInd w:val="0"/>
              <w:ind w:right="114"/>
              <w:jc w:val="both"/>
              <w:rPr>
                <w:sz w:val="14"/>
                <w:szCs w:val="14"/>
              </w:rPr>
            </w:pPr>
            <w:r w:rsidRPr="00F778FF">
              <w:rPr>
                <w:sz w:val="14"/>
                <w:szCs w:val="14"/>
              </w:rPr>
              <w:t xml:space="preserve">33.4. Объекты электроснабжения до 110 </w:t>
            </w:r>
            <w:proofErr w:type="spellStart"/>
            <w:r w:rsidRPr="00F778FF">
              <w:rPr>
                <w:sz w:val="14"/>
                <w:szCs w:val="14"/>
              </w:rPr>
              <w:t>кВ</w:t>
            </w:r>
            <w:proofErr w:type="spellEnd"/>
            <w:r w:rsidRPr="00F778FF">
              <w:rPr>
                <w:sz w:val="14"/>
                <w:szCs w:val="14"/>
              </w:rPr>
              <w:t xml:space="preserve"> включительно</w:t>
            </w:r>
          </w:p>
          <w:p w:rsidR="007B0D29" w:rsidRPr="00F778FF" w:rsidRDefault="007B0D29" w:rsidP="005773C1">
            <w:pPr>
              <w:autoSpaceDE w:val="0"/>
              <w:autoSpaceDN w:val="0"/>
              <w:adjustRightInd w:val="0"/>
              <w:ind w:right="114"/>
              <w:jc w:val="both"/>
              <w:rPr>
                <w:sz w:val="14"/>
                <w:szCs w:val="14"/>
              </w:rPr>
            </w:pPr>
            <w:r w:rsidRPr="00F778FF">
              <w:rPr>
                <w:sz w:val="14"/>
                <w:szCs w:val="14"/>
              </w:rPr>
              <w:t>33.6. Объекты газоснабжения</w:t>
            </w:r>
          </w:p>
          <w:p w:rsidR="007B0D29" w:rsidRPr="00F778FF" w:rsidRDefault="007B0D29" w:rsidP="005773C1">
            <w:pPr>
              <w:autoSpaceDE w:val="0"/>
              <w:autoSpaceDN w:val="0"/>
              <w:adjustRightInd w:val="0"/>
              <w:ind w:right="114"/>
              <w:jc w:val="both"/>
              <w:rPr>
                <w:sz w:val="14"/>
                <w:szCs w:val="14"/>
              </w:rPr>
            </w:pPr>
            <w:r w:rsidRPr="00F778FF">
              <w:rPr>
                <w:sz w:val="14"/>
                <w:szCs w:val="14"/>
              </w:rPr>
              <w:t>33.7. Объекты водоснабжения и канализации</w:t>
            </w:r>
          </w:p>
          <w:p w:rsidR="007B0D29" w:rsidRDefault="007B0D29" w:rsidP="005773C1">
            <w:pPr>
              <w:snapToGrid w:val="0"/>
              <w:spacing w:line="276" w:lineRule="auto"/>
              <w:jc w:val="both"/>
              <w:rPr>
                <w:bCs/>
                <w:sz w:val="14"/>
                <w:szCs w:val="14"/>
              </w:rPr>
            </w:pPr>
            <w:r>
              <w:rPr>
                <w:sz w:val="14"/>
                <w:szCs w:val="14"/>
              </w:rPr>
              <w:t>Стоимость строительства</w:t>
            </w:r>
            <w:r w:rsidRPr="00F778FF">
              <w:rPr>
                <w:sz w:val="14"/>
                <w:szCs w:val="14"/>
              </w:rPr>
              <w:t>, реконструкции и капитально</w:t>
            </w:r>
            <w:r>
              <w:rPr>
                <w:sz w:val="14"/>
                <w:szCs w:val="14"/>
              </w:rPr>
              <w:t>го ремонта объекта</w:t>
            </w:r>
            <w:r w:rsidRPr="00F778FF">
              <w:rPr>
                <w:sz w:val="14"/>
                <w:szCs w:val="14"/>
              </w:rPr>
              <w:t xml:space="preserve"> капитального строительства</w:t>
            </w:r>
            <w:r>
              <w:rPr>
                <w:sz w:val="14"/>
                <w:szCs w:val="14"/>
              </w:rPr>
              <w:t xml:space="preserve"> по одному договору не превышает 60 000 000</w:t>
            </w:r>
            <w:r w:rsidRPr="00F778FF">
              <w:rPr>
                <w:sz w:val="14"/>
                <w:szCs w:val="14"/>
              </w:rPr>
              <w:t xml:space="preserve">  </w:t>
            </w:r>
            <w:r w:rsidRPr="00F778FF">
              <w:rPr>
                <w:bCs/>
                <w:sz w:val="14"/>
                <w:szCs w:val="14"/>
              </w:rPr>
              <w:t>рублей</w:t>
            </w:r>
            <w:r>
              <w:rPr>
                <w:bCs/>
                <w:sz w:val="14"/>
                <w:szCs w:val="14"/>
              </w:rPr>
              <w:t>.</w:t>
            </w:r>
          </w:p>
          <w:p w:rsidR="007B0D29" w:rsidRPr="00682CDC" w:rsidRDefault="007B0D29" w:rsidP="005773C1">
            <w:pPr>
              <w:snapToGrid w:val="0"/>
              <w:spacing w:line="276" w:lineRule="auto"/>
              <w:jc w:val="both"/>
              <w:rPr>
                <w:color w:val="000000"/>
                <w:sz w:val="14"/>
                <w:szCs w:val="14"/>
              </w:rPr>
            </w:pPr>
          </w:p>
        </w:tc>
      </w:tr>
      <w:tr w:rsidR="007B0D29" w:rsidRPr="00682CDC" w:rsidTr="007B0D29">
        <w:trPr>
          <w:trHeight w:val="394"/>
        </w:trPr>
        <w:tc>
          <w:tcPr>
            <w:tcW w:w="5671" w:type="dxa"/>
          </w:tcPr>
          <w:p w:rsidR="007B0D29" w:rsidRPr="00663DB0" w:rsidRDefault="007B0D29" w:rsidP="005773C1">
            <w:pPr>
              <w:snapToGrid w:val="0"/>
              <w:ind w:left="108" w:right="119"/>
              <w:jc w:val="both"/>
              <w:rPr>
                <w:color w:val="000000"/>
                <w:sz w:val="14"/>
                <w:szCs w:val="14"/>
              </w:rPr>
            </w:pPr>
            <w:r w:rsidRPr="00663DB0">
              <w:rPr>
                <w:color w:val="000000"/>
                <w:sz w:val="14"/>
                <w:szCs w:val="14"/>
              </w:rPr>
              <w:lastRenderedPageBreak/>
              <w:t xml:space="preserve"> 8.</w:t>
            </w:r>
            <w:r w:rsidRPr="00663DB0">
              <w:rPr>
                <w:sz w:val="14"/>
                <w:szCs w:val="14"/>
              </w:rPr>
              <w:t xml:space="preserve">  </w:t>
            </w:r>
            <w:proofErr w:type="gramStart"/>
            <w:r>
              <w:rPr>
                <w:sz w:val="14"/>
                <w:szCs w:val="14"/>
              </w:rPr>
              <w:t>Н</w:t>
            </w:r>
            <w:r w:rsidRPr="00663DB0">
              <w:rPr>
                <w:sz w:val="14"/>
                <w:szCs w:val="14"/>
              </w:rPr>
              <w:t>аличие опыта исполнения (с учетом правопреемства) одного контракта (договора) на выполнение соответствующих работ строительных (работы по строительству, реконструкции и капитальному ремонту объектов капитального строительства) за последние 3 года до даты подачи заявки на участие в закупке»  заменить словами «Требуется: наличие опыта исполнения (с учетом правопреемства) одного контракта (договора) на выполнение соответствующих работ  строительных  группы 42.11 (работы по строительству, реконструкции и</w:t>
            </w:r>
            <w:proofErr w:type="gramEnd"/>
            <w:r w:rsidRPr="00663DB0">
              <w:rPr>
                <w:sz w:val="14"/>
                <w:szCs w:val="14"/>
              </w:rPr>
              <w:t xml:space="preserve"> капитальному ремонту объектов капитального строительства) за последние 3 года до даты подачи заявки на участие в закупке</w:t>
            </w:r>
            <w:r>
              <w:rPr>
                <w:sz w:val="14"/>
                <w:szCs w:val="14"/>
              </w:rPr>
              <w:t>.</w:t>
            </w:r>
          </w:p>
        </w:tc>
        <w:tc>
          <w:tcPr>
            <w:tcW w:w="2976" w:type="dxa"/>
            <w:vAlign w:val="center"/>
          </w:tcPr>
          <w:p w:rsidR="007B0D29" w:rsidRPr="00663DB0" w:rsidRDefault="007B0D29" w:rsidP="005773C1">
            <w:pPr>
              <w:pStyle w:val="ab"/>
              <w:ind w:right="113"/>
              <w:rPr>
                <w:rFonts w:ascii="Times New Roman" w:hAnsi="Times New Roman" w:cs="Times New Roman"/>
                <w:sz w:val="14"/>
                <w:szCs w:val="14"/>
              </w:rPr>
            </w:pPr>
            <w:r w:rsidRPr="00663DB0">
              <w:rPr>
                <w:rFonts w:ascii="Times New Roman" w:hAnsi="Times New Roman" w:cs="Times New Roman"/>
                <w:sz w:val="14"/>
                <w:szCs w:val="14"/>
              </w:rPr>
              <w:t>Копия исполненного контракта (договора);</w:t>
            </w:r>
          </w:p>
          <w:p w:rsidR="007B0D29" w:rsidRPr="00CE2C67" w:rsidRDefault="007B0D29" w:rsidP="005773C1">
            <w:pPr>
              <w:pStyle w:val="ab"/>
              <w:ind w:right="113"/>
              <w:rPr>
                <w:rFonts w:ascii="Times New Roman" w:hAnsi="Times New Roman" w:cs="Times New Roman"/>
                <w:sz w:val="14"/>
                <w:szCs w:val="14"/>
              </w:rPr>
            </w:pPr>
            <w:proofErr w:type="gramStart"/>
            <w:r w:rsidRPr="00663DB0">
              <w:rPr>
                <w:rFonts w:ascii="Times New Roman" w:hAnsi="Times New Roman" w:cs="Times New Roman"/>
                <w:sz w:val="14"/>
                <w:szCs w:val="14"/>
              </w:rPr>
              <w:t xml:space="preserve">Копия акта (актов) выполненных работ, содержащего (содержащих) все обязательные реквизиты, </w:t>
            </w:r>
            <w:r w:rsidRPr="00CE2C67">
              <w:rPr>
                <w:rFonts w:ascii="Times New Roman" w:hAnsi="Times New Roman" w:cs="Times New Roman"/>
                <w:sz w:val="14"/>
                <w:szCs w:val="14"/>
              </w:rPr>
              <w:t xml:space="preserve">установленные </w:t>
            </w:r>
            <w:hyperlink r:id="rId9" w:history="1">
              <w:r w:rsidRPr="00CE2C67">
                <w:rPr>
                  <w:rStyle w:val="aa"/>
                  <w:rFonts w:ascii="Times New Roman" w:hAnsi="Times New Roman" w:cs="Times New Roman"/>
                  <w:sz w:val="14"/>
                  <w:szCs w:val="14"/>
                </w:rPr>
                <w:t>частью 2 статьи 9</w:t>
              </w:r>
            </w:hyperlink>
            <w:r w:rsidRPr="00CE2C67">
              <w:rPr>
                <w:rFonts w:ascii="Times New Roman" w:hAnsi="Times New Roman" w:cs="Times New Roman"/>
                <w:sz w:val="14"/>
                <w:szCs w:val="14"/>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CE2C67">
              <w:rPr>
                <w:rFonts w:ascii="Times New Roman" w:hAnsi="Times New Roman" w:cs="Times New Roman"/>
                <w:sz w:val="14"/>
                <w:szCs w:val="14"/>
              </w:rP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7B0D29" w:rsidRPr="00663DB0" w:rsidRDefault="007B0D29" w:rsidP="005773C1">
            <w:pPr>
              <w:snapToGrid w:val="0"/>
              <w:ind w:right="113"/>
              <w:jc w:val="both"/>
              <w:rPr>
                <w:color w:val="000000"/>
                <w:sz w:val="14"/>
                <w:szCs w:val="14"/>
              </w:rPr>
            </w:pPr>
            <w:r w:rsidRPr="00CE2C67">
              <w:rPr>
                <w:sz w:val="14"/>
                <w:szCs w:val="14"/>
              </w:rP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0" w:history="1">
              <w:r w:rsidRPr="00CE2C67">
                <w:rPr>
                  <w:rStyle w:val="aa"/>
                  <w:sz w:val="14"/>
                  <w:szCs w:val="14"/>
                </w:rPr>
                <w:t>градостроительным законодательством</w:t>
              </w:r>
            </w:hyperlink>
            <w:r w:rsidRPr="00CE2C67">
              <w:rPr>
                <w:sz w:val="14"/>
                <w:szCs w:val="14"/>
              </w:rPr>
              <w:t xml:space="preserve"> Российской Федерации). Указанный документ (документы)</w:t>
            </w:r>
            <w:r w:rsidRPr="00663DB0">
              <w:rPr>
                <w:sz w:val="14"/>
                <w:szCs w:val="14"/>
              </w:rPr>
              <w:t xml:space="preserve"> должен быть подписан (подписаны) не ранее чем за 3 года до даты окончания срока подачи заявок на участие в закупке.</w:t>
            </w:r>
          </w:p>
        </w:tc>
        <w:tc>
          <w:tcPr>
            <w:tcW w:w="3119" w:type="dxa"/>
            <w:vAlign w:val="center"/>
          </w:tcPr>
          <w:p w:rsidR="007B0D29" w:rsidRDefault="007B0D29" w:rsidP="005773C1">
            <w:pPr>
              <w:snapToGrid w:val="0"/>
              <w:jc w:val="center"/>
              <w:rPr>
                <w:color w:val="000000"/>
                <w:sz w:val="14"/>
                <w:szCs w:val="14"/>
              </w:rPr>
            </w:pPr>
            <w:r>
              <w:rPr>
                <w:color w:val="000000"/>
                <w:sz w:val="14"/>
                <w:szCs w:val="14"/>
              </w:rPr>
              <w:t xml:space="preserve">документы </w:t>
            </w:r>
          </w:p>
          <w:p w:rsidR="007B0D29" w:rsidRPr="00682CDC" w:rsidRDefault="007B0D29" w:rsidP="005773C1">
            <w:pPr>
              <w:snapToGrid w:val="0"/>
              <w:spacing w:line="276" w:lineRule="auto"/>
              <w:jc w:val="center"/>
              <w:rPr>
                <w:color w:val="000000"/>
                <w:sz w:val="14"/>
                <w:szCs w:val="14"/>
              </w:rPr>
            </w:pPr>
            <w:r>
              <w:rPr>
                <w:color w:val="000000"/>
                <w:sz w:val="14"/>
                <w:szCs w:val="14"/>
              </w:rPr>
              <w:t>предоставлены</w:t>
            </w:r>
          </w:p>
        </w:tc>
        <w:tc>
          <w:tcPr>
            <w:tcW w:w="3544" w:type="dxa"/>
            <w:shd w:val="clear" w:color="auto" w:fill="auto"/>
            <w:vAlign w:val="center"/>
          </w:tcPr>
          <w:p w:rsidR="007B0D29" w:rsidRDefault="007B0D29" w:rsidP="005773C1">
            <w:pPr>
              <w:snapToGrid w:val="0"/>
              <w:jc w:val="center"/>
              <w:rPr>
                <w:color w:val="000000"/>
                <w:sz w:val="14"/>
                <w:szCs w:val="14"/>
              </w:rPr>
            </w:pPr>
            <w:r>
              <w:rPr>
                <w:color w:val="000000"/>
                <w:sz w:val="14"/>
                <w:szCs w:val="14"/>
              </w:rPr>
              <w:t xml:space="preserve">документы </w:t>
            </w:r>
          </w:p>
          <w:p w:rsidR="007B0D29" w:rsidRPr="00682CDC" w:rsidRDefault="007B0D29" w:rsidP="005773C1">
            <w:pPr>
              <w:snapToGrid w:val="0"/>
              <w:spacing w:line="276" w:lineRule="auto"/>
              <w:jc w:val="center"/>
              <w:rPr>
                <w:color w:val="000000"/>
                <w:sz w:val="14"/>
                <w:szCs w:val="14"/>
              </w:rPr>
            </w:pPr>
            <w:r>
              <w:rPr>
                <w:color w:val="000000"/>
                <w:sz w:val="14"/>
                <w:szCs w:val="14"/>
              </w:rPr>
              <w:t>предоставлены</w:t>
            </w:r>
          </w:p>
        </w:tc>
      </w:tr>
      <w:tr w:rsidR="007B0D29" w:rsidRPr="00682CDC" w:rsidTr="007B0D29">
        <w:trPr>
          <w:trHeight w:val="394"/>
        </w:trPr>
        <w:tc>
          <w:tcPr>
            <w:tcW w:w="5671" w:type="dxa"/>
          </w:tcPr>
          <w:p w:rsidR="007B0D29" w:rsidRPr="00682CDC" w:rsidRDefault="007B0D29" w:rsidP="005773C1">
            <w:pPr>
              <w:snapToGrid w:val="0"/>
              <w:ind w:left="105" w:right="120"/>
              <w:jc w:val="both"/>
              <w:rPr>
                <w:color w:val="000000"/>
                <w:sz w:val="14"/>
                <w:szCs w:val="14"/>
              </w:rPr>
            </w:pPr>
            <w:r w:rsidRPr="00682CDC">
              <w:rPr>
                <w:color w:val="000000"/>
                <w:sz w:val="14"/>
                <w:szCs w:val="14"/>
              </w:rPr>
              <w:t xml:space="preserve">9. Соответствие участника аукциона и (или) </w:t>
            </w:r>
            <w:proofErr w:type="gramStart"/>
            <w:r w:rsidRPr="00682CDC">
              <w:rPr>
                <w:color w:val="000000"/>
                <w:sz w:val="14"/>
                <w:szCs w:val="14"/>
              </w:rPr>
              <w:t>предлагаемых</w:t>
            </w:r>
            <w:proofErr w:type="gramEnd"/>
            <w:r w:rsidRPr="00682CDC">
              <w:rPr>
                <w:color w:val="000000"/>
                <w:sz w:val="14"/>
                <w:szCs w:val="14"/>
              </w:rPr>
              <w:t xml:space="preserve"> им товара, работы или услуги условиям, запретам и ограничениям</w:t>
            </w:r>
          </w:p>
        </w:tc>
        <w:tc>
          <w:tcPr>
            <w:tcW w:w="2976" w:type="dxa"/>
            <w:vAlign w:val="center"/>
          </w:tcPr>
          <w:p w:rsidR="007B0D29" w:rsidRPr="00682CDC" w:rsidRDefault="007B0D29" w:rsidP="005773C1">
            <w:pPr>
              <w:snapToGrid w:val="0"/>
              <w:jc w:val="center"/>
              <w:rPr>
                <w:color w:val="000000"/>
                <w:sz w:val="14"/>
                <w:szCs w:val="14"/>
              </w:rPr>
            </w:pPr>
            <w:r w:rsidRPr="00682CDC">
              <w:rPr>
                <w:color w:val="000000"/>
                <w:sz w:val="14"/>
                <w:szCs w:val="14"/>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3119" w:type="dxa"/>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Информация продекларирована</w:t>
            </w:r>
          </w:p>
        </w:tc>
        <w:tc>
          <w:tcPr>
            <w:tcW w:w="3544" w:type="dxa"/>
            <w:shd w:val="clear" w:color="auto" w:fill="auto"/>
            <w:vAlign w:val="center"/>
          </w:tcPr>
          <w:p w:rsidR="007B0D29" w:rsidRPr="00682CDC" w:rsidRDefault="007B0D29" w:rsidP="005773C1">
            <w:pPr>
              <w:snapToGrid w:val="0"/>
              <w:spacing w:line="276" w:lineRule="auto"/>
              <w:jc w:val="center"/>
              <w:rPr>
                <w:color w:val="000000"/>
                <w:sz w:val="14"/>
                <w:szCs w:val="14"/>
              </w:rPr>
            </w:pPr>
            <w:r w:rsidRPr="00682CDC">
              <w:rPr>
                <w:color w:val="000000"/>
                <w:sz w:val="14"/>
                <w:szCs w:val="14"/>
              </w:rPr>
              <w:t>Информация продекларирована</w:t>
            </w:r>
          </w:p>
        </w:tc>
      </w:tr>
      <w:tr w:rsidR="007B0D29" w:rsidRPr="00682CDC" w:rsidTr="007B0D29">
        <w:trPr>
          <w:trHeight w:val="42"/>
        </w:trPr>
        <w:tc>
          <w:tcPr>
            <w:tcW w:w="5671" w:type="dxa"/>
          </w:tcPr>
          <w:p w:rsidR="007B0D29" w:rsidRPr="00682CDC" w:rsidRDefault="007B0D29" w:rsidP="005773C1">
            <w:pPr>
              <w:snapToGrid w:val="0"/>
              <w:ind w:right="120"/>
              <w:rPr>
                <w:color w:val="000000"/>
                <w:sz w:val="14"/>
                <w:szCs w:val="14"/>
              </w:rPr>
            </w:pPr>
            <w:r>
              <w:rPr>
                <w:color w:val="000000"/>
                <w:sz w:val="14"/>
                <w:szCs w:val="14"/>
              </w:rPr>
              <w:t xml:space="preserve">10. </w:t>
            </w:r>
            <w:r w:rsidRPr="00544529">
              <w:rPr>
                <w:sz w:val="14"/>
                <w:szCs w:val="14"/>
              </w:rPr>
              <w:t>Принадлежность участника  закупки к офшорным компаниям</w:t>
            </w:r>
          </w:p>
        </w:tc>
        <w:tc>
          <w:tcPr>
            <w:tcW w:w="2976" w:type="dxa"/>
            <w:vAlign w:val="center"/>
          </w:tcPr>
          <w:p w:rsidR="007B0D29" w:rsidRPr="00682CDC" w:rsidRDefault="007B0D29" w:rsidP="005773C1">
            <w:pPr>
              <w:snapToGrid w:val="0"/>
              <w:ind w:left="105" w:right="120"/>
              <w:jc w:val="center"/>
              <w:rPr>
                <w:color w:val="000000"/>
                <w:sz w:val="14"/>
                <w:szCs w:val="14"/>
              </w:rPr>
            </w:pPr>
            <w:r w:rsidRPr="00544529">
              <w:rPr>
                <w:sz w:val="14"/>
                <w:szCs w:val="14"/>
              </w:rPr>
              <w:t>непринадлежность</w:t>
            </w:r>
          </w:p>
        </w:tc>
        <w:tc>
          <w:tcPr>
            <w:tcW w:w="3119" w:type="dxa"/>
            <w:vAlign w:val="center"/>
          </w:tcPr>
          <w:p w:rsidR="007B0D29" w:rsidRPr="00682CDC" w:rsidRDefault="007B0D29" w:rsidP="005773C1">
            <w:pPr>
              <w:snapToGrid w:val="0"/>
              <w:jc w:val="center"/>
              <w:rPr>
                <w:color w:val="000000"/>
                <w:sz w:val="14"/>
                <w:szCs w:val="14"/>
              </w:rPr>
            </w:pPr>
            <w:r w:rsidRPr="00544529">
              <w:rPr>
                <w:sz w:val="14"/>
                <w:szCs w:val="14"/>
              </w:rPr>
              <w:t>не принадлежит</w:t>
            </w:r>
          </w:p>
        </w:tc>
        <w:tc>
          <w:tcPr>
            <w:tcW w:w="3544" w:type="dxa"/>
            <w:shd w:val="clear" w:color="auto" w:fill="auto"/>
            <w:vAlign w:val="center"/>
          </w:tcPr>
          <w:p w:rsidR="007B0D29" w:rsidRPr="00682CDC" w:rsidRDefault="007B0D29" w:rsidP="005773C1">
            <w:pPr>
              <w:snapToGrid w:val="0"/>
              <w:ind w:left="110" w:right="110"/>
              <w:jc w:val="center"/>
              <w:rPr>
                <w:color w:val="000000"/>
                <w:sz w:val="14"/>
                <w:szCs w:val="14"/>
              </w:rPr>
            </w:pPr>
            <w:r w:rsidRPr="00544529">
              <w:rPr>
                <w:sz w:val="14"/>
                <w:szCs w:val="14"/>
              </w:rPr>
              <w:t>не принадлежит</w:t>
            </w:r>
          </w:p>
        </w:tc>
      </w:tr>
      <w:tr w:rsidR="007B0D29" w:rsidRPr="00682CDC" w:rsidTr="007B0D29">
        <w:trPr>
          <w:trHeight w:val="42"/>
        </w:trPr>
        <w:tc>
          <w:tcPr>
            <w:tcW w:w="5671" w:type="dxa"/>
          </w:tcPr>
          <w:p w:rsidR="007B0D29" w:rsidRPr="00682CDC" w:rsidRDefault="007B0D29" w:rsidP="005773C1">
            <w:pPr>
              <w:snapToGrid w:val="0"/>
              <w:ind w:right="120"/>
              <w:rPr>
                <w:color w:val="000000"/>
                <w:sz w:val="14"/>
                <w:szCs w:val="14"/>
              </w:rPr>
            </w:pPr>
            <w:r>
              <w:rPr>
                <w:color w:val="000000"/>
                <w:sz w:val="14"/>
                <w:szCs w:val="14"/>
              </w:rPr>
              <w:t>11</w:t>
            </w:r>
            <w:r w:rsidRPr="00682CDC">
              <w:rPr>
                <w:color w:val="000000"/>
                <w:sz w:val="14"/>
                <w:szCs w:val="14"/>
              </w:rPr>
              <w:t>. Объем предоставленных документов и  сведений для участия в аукционе</w:t>
            </w:r>
          </w:p>
          <w:p w:rsidR="007B0D29" w:rsidRPr="00682CDC" w:rsidRDefault="007B0D29" w:rsidP="005773C1">
            <w:pPr>
              <w:snapToGrid w:val="0"/>
              <w:ind w:right="120"/>
              <w:rPr>
                <w:color w:val="000000"/>
                <w:sz w:val="14"/>
                <w:szCs w:val="14"/>
              </w:rPr>
            </w:pPr>
          </w:p>
        </w:tc>
        <w:tc>
          <w:tcPr>
            <w:tcW w:w="2976" w:type="dxa"/>
            <w:vAlign w:val="center"/>
          </w:tcPr>
          <w:p w:rsidR="007B0D29" w:rsidRPr="00682CDC" w:rsidRDefault="007B0D29" w:rsidP="005773C1">
            <w:pPr>
              <w:snapToGrid w:val="0"/>
              <w:ind w:left="105" w:right="120"/>
              <w:jc w:val="center"/>
              <w:rPr>
                <w:color w:val="000000"/>
                <w:sz w:val="14"/>
                <w:szCs w:val="14"/>
              </w:rPr>
            </w:pPr>
            <w:r w:rsidRPr="00682CDC">
              <w:rPr>
                <w:color w:val="000000"/>
                <w:sz w:val="14"/>
                <w:szCs w:val="14"/>
              </w:rPr>
              <w:t>в  объеме, указанном  в  документации  об  аукционе</w:t>
            </w:r>
          </w:p>
          <w:p w:rsidR="007B0D29" w:rsidRPr="00682CDC" w:rsidRDefault="007B0D29" w:rsidP="005773C1">
            <w:pPr>
              <w:snapToGrid w:val="0"/>
              <w:ind w:left="105" w:right="120"/>
              <w:jc w:val="center"/>
              <w:rPr>
                <w:color w:val="000000"/>
                <w:sz w:val="14"/>
                <w:szCs w:val="14"/>
              </w:rPr>
            </w:pPr>
          </w:p>
        </w:tc>
        <w:tc>
          <w:tcPr>
            <w:tcW w:w="3119" w:type="dxa"/>
            <w:vAlign w:val="center"/>
          </w:tcPr>
          <w:p w:rsidR="007B0D29" w:rsidRPr="00682CDC" w:rsidRDefault="007B0D29" w:rsidP="005773C1">
            <w:pPr>
              <w:snapToGrid w:val="0"/>
              <w:jc w:val="center"/>
              <w:rPr>
                <w:color w:val="000000"/>
                <w:sz w:val="14"/>
                <w:szCs w:val="14"/>
              </w:rPr>
            </w:pPr>
            <w:r w:rsidRPr="00682CDC">
              <w:rPr>
                <w:color w:val="000000"/>
                <w:sz w:val="14"/>
                <w:szCs w:val="14"/>
              </w:rPr>
              <w:t xml:space="preserve"> в  полном объеме</w:t>
            </w:r>
          </w:p>
        </w:tc>
        <w:tc>
          <w:tcPr>
            <w:tcW w:w="3544" w:type="dxa"/>
            <w:shd w:val="clear" w:color="auto" w:fill="auto"/>
            <w:vAlign w:val="center"/>
          </w:tcPr>
          <w:p w:rsidR="007B0D29" w:rsidRPr="00682CDC" w:rsidRDefault="007B0D29" w:rsidP="005773C1">
            <w:pPr>
              <w:snapToGrid w:val="0"/>
              <w:ind w:left="110" w:right="110"/>
              <w:jc w:val="center"/>
              <w:rPr>
                <w:sz w:val="14"/>
                <w:szCs w:val="14"/>
              </w:rPr>
            </w:pPr>
            <w:r w:rsidRPr="00682CDC">
              <w:rPr>
                <w:color w:val="000000"/>
                <w:sz w:val="14"/>
                <w:szCs w:val="14"/>
              </w:rPr>
              <w:t>в  полном объеме</w:t>
            </w:r>
          </w:p>
        </w:tc>
      </w:tr>
      <w:tr w:rsidR="007B0D29" w:rsidRPr="00682CDC" w:rsidTr="007B0D29">
        <w:trPr>
          <w:trHeight w:val="242"/>
        </w:trPr>
        <w:tc>
          <w:tcPr>
            <w:tcW w:w="8647" w:type="dxa"/>
            <w:gridSpan w:val="2"/>
          </w:tcPr>
          <w:p w:rsidR="007B0D29" w:rsidRPr="00682CDC" w:rsidRDefault="007B0D29" w:rsidP="005773C1">
            <w:pPr>
              <w:snapToGrid w:val="0"/>
              <w:ind w:right="120"/>
              <w:rPr>
                <w:color w:val="000000"/>
                <w:sz w:val="14"/>
                <w:szCs w:val="14"/>
              </w:rPr>
            </w:pPr>
            <w:r w:rsidRPr="00682CDC">
              <w:rPr>
                <w:sz w:val="14"/>
                <w:szCs w:val="14"/>
              </w:rPr>
              <w:t>1</w:t>
            </w:r>
            <w:r>
              <w:rPr>
                <w:sz w:val="14"/>
                <w:szCs w:val="14"/>
              </w:rPr>
              <w:t>2</w:t>
            </w:r>
            <w:r w:rsidRPr="00682CDC">
              <w:rPr>
                <w:sz w:val="14"/>
                <w:szCs w:val="14"/>
              </w:rPr>
              <w:t xml:space="preserve">. Начальная (максимальная) цена контракта –  </w:t>
            </w:r>
            <w:r w:rsidRPr="00CE2C67">
              <w:rPr>
                <w:b/>
                <w:sz w:val="14"/>
                <w:szCs w:val="14"/>
              </w:rPr>
              <w:t>30 029 470,00 рублей</w:t>
            </w:r>
          </w:p>
        </w:tc>
        <w:tc>
          <w:tcPr>
            <w:tcW w:w="3119" w:type="dxa"/>
          </w:tcPr>
          <w:p w:rsidR="007B0D29" w:rsidRPr="00682CDC" w:rsidRDefault="007B0D29" w:rsidP="005773C1">
            <w:pPr>
              <w:snapToGrid w:val="0"/>
              <w:spacing w:line="100" w:lineRule="atLeast"/>
              <w:ind w:left="12" w:right="-3" w:hanging="30"/>
              <w:jc w:val="center"/>
              <w:rPr>
                <w:b/>
                <w:sz w:val="14"/>
                <w:szCs w:val="14"/>
              </w:rPr>
            </w:pPr>
          </w:p>
        </w:tc>
        <w:tc>
          <w:tcPr>
            <w:tcW w:w="3544" w:type="dxa"/>
            <w:shd w:val="clear" w:color="auto" w:fill="auto"/>
          </w:tcPr>
          <w:p w:rsidR="007B0D29" w:rsidRPr="00682CDC" w:rsidRDefault="007B0D29" w:rsidP="005773C1">
            <w:pPr>
              <w:jc w:val="center"/>
              <w:rPr>
                <w:b/>
                <w:color w:val="000000"/>
                <w:sz w:val="14"/>
                <w:szCs w:val="14"/>
              </w:rPr>
            </w:pPr>
          </w:p>
        </w:tc>
      </w:tr>
      <w:tr w:rsidR="007B0D29" w:rsidRPr="00682CDC" w:rsidTr="007B0D29">
        <w:trPr>
          <w:trHeight w:val="359"/>
        </w:trPr>
        <w:tc>
          <w:tcPr>
            <w:tcW w:w="8647" w:type="dxa"/>
            <w:gridSpan w:val="2"/>
          </w:tcPr>
          <w:p w:rsidR="007B0D29" w:rsidRPr="00682CDC" w:rsidRDefault="007B0D29" w:rsidP="005773C1">
            <w:pPr>
              <w:snapToGrid w:val="0"/>
              <w:ind w:right="120"/>
              <w:rPr>
                <w:color w:val="000000"/>
                <w:sz w:val="14"/>
                <w:szCs w:val="14"/>
              </w:rPr>
            </w:pPr>
            <w:r>
              <w:rPr>
                <w:color w:val="000000"/>
                <w:sz w:val="14"/>
                <w:szCs w:val="14"/>
              </w:rPr>
              <w:t>13. Время поступления предложения</w:t>
            </w:r>
          </w:p>
        </w:tc>
        <w:tc>
          <w:tcPr>
            <w:tcW w:w="3119" w:type="dxa"/>
          </w:tcPr>
          <w:p w:rsidR="007B0D29" w:rsidRPr="00682CDC" w:rsidRDefault="007B0D29" w:rsidP="005773C1">
            <w:pPr>
              <w:jc w:val="center"/>
              <w:rPr>
                <w:b/>
                <w:color w:val="000000"/>
                <w:sz w:val="14"/>
                <w:szCs w:val="14"/>
              </w:rPr>
            </w:pPr>
            <w:r>
              <w:rPr>
                <w:b/>
                <w:color w:val="000000"/>
                <w:sz w:val="14"/>
                <w:szCs w:val="14"/>
              </w:rPr>
              <w:t>12:22:04</w:t>
            </w:r>
          </w:p>
        </w:tc>
        <w:tc>
          <w:tcPr>
            <w:tcW w:w="3544" w:type="dxa"/>
            <w:shd w:val="clear" w:color="auto" w:fill="auto"/>
          </w:tcPr>
          <w:p w:rsidR="007B0D29" w:rsidRPr="00682CDC" w:rsidRDefault="007B0D29" w:rsidP="005773C1">
            <w:pPr>
              <w:jc w:val="center"/>
              <w:rPr>
                <w:b/>
                <w:color w:val="000000"/>
                <w:sz w:val="14"/>
                <w:szCs w:val="14"/>
              </w:rPr>
            </w:pPr>
            <w:r>
              <w:rPr>
                <w:b/>
                <w:color w:val="000000"/>
                <w:sz w:val="14"/>
                <w:szCs w:val="14"/>
              </w:rPr>
              <w:t>12:17:11</w:t>
            </w:r>
          </w:p>
        </w:tc>
      </w:tr>
      <w:tr w:rsidR="007B0D29" w:rsidRPr="00682CDC" w:rsidTr="007B0D29">
        <w:trPr>
          <w:trHeight w:val="359"/>
        </w:trPr>
        <w:tc>
          <w:tcPr>
            <w:tcW w:w="8647" w:type="dxa"/>
            <w:gridSpan w:val="2"/>
          </w:tcPr>
          <w:p w:rsidR="007B0D29" w:rsidRPr="00682CDC" w:rsidRDefault="007B0D29" w:rsidP="005773C1">
            <w:pPr>
              <w:snapToGrid w:val="0"/>
              <w:ind w:right="120"/>
              <w:rPr>
                <w:color w:val="000000"/>
                <w:sz w:val="14"/>
                <w:szCs w:val="14"/>
              </w:rPr>
            </w:pPr>
            <w:r w:rsidRPr="00682CDC">
              <w:rPr>
                <w:color w:val="000000"/>
                <w:sz w:val="14"/>
                <w:szCs w:val="14"/>
              </w:rPr>
              <w:t>1</w:t>
            </w:r>
            <w:r>
              <w:rPr>
                <w:color w:val="000000"/>
                <w:sz w:val="14"/>
                <w:szCs w:val="14"/>
              </w:rPr>
              <w:t>4</w:t>
            </w:r>
            <w:r w:rsidRPr="00682CDC">
              <w:rPr>
                <w:color w:val="000000"/>
                <w:sz w:val="14"/>
                <w:szCs w:val="14"/>
              </w:rPr>
              <w:t>. Предложенная цена контракта</w:t>
            </w:r>
          </w:p>
        </w:tc>
        <w:tc>
          <w:tcPr>
            <w:tcW w:w="3119" w:type="dxa"/>
          </w:tcPr>
          <w:p w:rsidR="007B0D29" w:rsidRPr="00682CDC" w:rsidRDefault="007B0D29" w:rsidP="005773C1">
            <w:pPr>
              <w:jc w:val="center"/>
              <w:rPr>
                <w:b/>
                <w:color w:val="000000"/>
                <w:sz w:val="14"/>
                <w:szCs w:val="14"/>
              </w:rPr>
            </w:pPr>
            <w:r>
              <w:rPr>
                <w:b/>
                <w:color w:val="000000"/>
                <w:sz w:val="14"/>
                <w:szCs w:val="14"/>
              </w:rPr>
              <w:t>29 128 585,90 рублей</w:t>
            </w:r>
          </w:p>
        </w:tc>
        <w:tc>
          <w:tcPr>
            <w:tcW w:w="3544" w:type="dxa"/>
            <w:shd w:val="clear" w:color="auto" w:fill="auto"/>
          </w:tcPr>
          <w:p w:rsidR="007B0D29" w:rsidRPr="00682CDC" w:rsidRDefault="007B0D29" w:rsidP="005773C1">
            <w:pPr>
              <w:jc w:val="center"/>
              <w:rPr>
                <w:b/>
                <w:color w:val="000000"/>
                <w:sz w:val="14"/>
                <w:szCs w:val="14"/>
              </w:rPr>
            </w:pPr>
            <w:r>
              <w:rPr>
                <w:b/>
                <w:color w:val="000000"/>
                <w:sz w:val="14"/>
                <w:szCs w:val="14"/>
              </w:rPr>
              <w:t>29 278 733,25 рублей</w:t>
            </w:r>
          </w:p>
        </w:tc>
      </w:tr>
      <w:tr w:rsidR="007B0D29" w:rsidRPr="00682CDC" w:rsidTr="007B0D29">
        <w:tc>
          <w:tcPr>
            <w:tcW w:w="8647" w:type="dxa"/>
            <w:gridSpan w:val="2"/>
          </w:tcPr>
          <w:p w:rsidR="007B0D29" w:rsidRPr="00682CDC" w:rsidRDefault="007B0D29" w:rsidP="005773C1">
            <w:pPr>
              <w:snapToGrid w:val="0"/>
              <w:ind w:right="120"/>
              <w:rPr>
                <w:color w:val="000000"/>
                <w:sz w:val="14"/>
                <w:szCs w:val="14"/>
              </w:rPr>
            </w:pPr>
            <w:r>
              <w:rPr>
                <w:color w:val="000000"/>
                <w:sz w:val="14"/>
                <w:szCs w:val="14"/>
              </w:rPr>
              <w:t xml:space="preserve"> 15</w:t>
            </w:r>
            <w:r w:rsidRPr="00682CDC">
              <w:rPr>
                <w:color w:val="000000"/>
                <w:sz w:val="14"/>
                <w:szCs w:val="14"/>
              </w:rPr>
              <w:t>. Номер по ранжированию по результатам проведения аукциона</w:t>
            </w:r>
          </w:p>
        </w:tc>
        <w:tc>
          <w:tcPr>
            <w:tcW w:w="3119" w:type="dxa"/>
          </w:tcPr>
          <w:p w:rsidR="007B0D29" w:rsidRPr="00682CDC" w:rsidRDefault="007B0D29" w:rsidP="005773C1">
            <w:pPr>
              <w:snapToGrid w:val="0"/>
              <w:spacing w:line="100" w:lineRule="atLeast"/>
              <w:ind w:left="12" w:right="-3" w:hanging="30"/>
              <w:jc w:val="center"/>
              <w:rPr>
                <w:b/>
                <w:color w:val="000000"/>
                <w:sz w:val="14"/>
                <w:szCs w:val="14"/>
              </w:rPr>
            </w:pPr>
            <w:r>
              <w:rPr>
                <w:b/>
                <w:color w:val="000000"/>
                <w:sz w:val="14"/>
                <w:szCs w:val="14"/>
              </w:rPr>
              <w:t>1</w:t>
            </w:r>
          </w:p>
        </w:tc>
        <w:tc>
          <w:tcPr>
            <w:tcW w:w="3544" w:type="dxa"/>
            <w:shd w:val="clear" w:color="auto" w:fill="auto"/>
          </w:tcPr>
          <w:p w:rsidR="007B0D29" w:rsidRPr="008739DC" w:rsidRDefault="007B0D29" w:rsidP="005773C1">
            <w:pPr>
              <w:jc w:val="center"/>
              <w:rPr>
                <w:b/>
                <w:color w:val="000000"/>
                <w:sz w:val="14"/>
                <w:szCs w:val="14"/>
              </w:rPr>
            </w:pPr>
            <w:r>
              <w:rPr>
                <w:b/>
                <w:color w:val="000000"/>
                <w:sz w:val="14"/>
                <w:szCs w:val="14"/>
              </w:rPr>
              <w:t>2</w:t>
            </w:r>
          </w:p>
        </w:tc>
      </w:tr>
    </w:tbl>
    <w:p w:rsidR="002041ED" w:rsidRPr="00FA1777" w:rsidRDefault="002041ED" w:rsidP="007B0D29">
      <w:pPr>
        <w:jc w:val="right"/>
        <w:rPr>
          <w:sz w:val="24"/>
          <w:szCs w:val="24"/>
        </w:rPr>
      </w:pPr>
      <w:bookmarkStart w:id="0" w:name="_GoBack"/>
      <w:bookmarkEnd w:id="0"/>
    </w:p>
    <w:sectPr w:rsidR="002041ED" w:rsidRPr="00FA1777" w:rsidSect="00B40B27">
      <w:pgSz w:w="16838" w:h="11906" w:orient="landscape"/>
      <w:pgMar w:top="709"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27203"/>
    <w:multiLevelType w:val="hybridMultilevel"/>
    <w:tmpl w:val="A91C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40C77"/>
    <w:rsid w:val="001567B6"/>
    <w:rsid w:val="00190195"/>
    <w:rsid w:val="001F1B3D"/>
    <w:rsid w:val="001F34FD"/>
    <w:rsid w:val="002041ED"/>
    <w:rsid w:val="002621B6"/>
    <w:rsid w:val="002B7AEA"/>
    <w:rsid w:val="003323DB"/>
    <w:rsid w:val="003931C5"/>
    <w:rsid w:val="00407CCC"/>
    <w:rsid w:val="00434334"/>
    <w:rsid w:val="00463208"/>
    <w:rsid w:val="004944D4"/>
    <w:rsid w:val="004F74D3"/>
    <w:rsid w:val="00502251"/>
    <w:rsid w:val="0055415B"/>
    <w:rsid w:val="00601EB4"/>
    <w:rsid w:val="006162CE"/>
    <w:rsid w:val="00653A86"/>
    <w:rsid w:val="006578A9"/>
    <w:rsid w:val="006637FA"/>
    <w:rsid w:val="00685808"/>
    <w:rsid w:val="006B5A31"/>
    <w:rsid w:val="006D77ED"/>
    <w:rsid w:val="006E5349"/>
    <w:rsid w:val="006E5F45"/>
    <w:rsid w:val="007559E0"/>
    <w:rsid w:val="007B0D29"/>
    <w:rsid w:val="007C7A6D"/>
    <w:rsid w:val="0081120E"/>
    <w:rsid w:val="00814005"/>
    <w:rsid w:val="0082139F"/>
    <w:rsid w:val="00846B7A"/>
    <w:rsid w:val="008F161B"/>
    <w:rsid w:val="009924C2"/>
    <w:rsid w:val="009C280A"/>
    <w:rsid w:val="00A06F56"/>
    <w:rsid w:val="00A61028"/>
    <w:rsid w:val="00A979EA"/>
    <w:rsid w:val="00AB7FA0"/>
    <w:rsid w:val="00B33CD8"/>
    <w:rsid w:val="00B40B27"/>
    <w:rsid w:val="00BB06F0"/>
    <w:rsid w:val="00BC6A5A"/>
    <w:rsid w:val="00C06827"/>
    <w:rsid w:val="00C36995"/>
    <w:rsid w:val="00C717BA"/>
    <w:rsid w:val="00C96912"/>
    <w:rsid w:val="00CE1F4B"/>
    <w:rsid w:val="00D526DF"/>
    <w:rsid w:val="00D5310B"/>
    <w:rsid w:val="00D65F9C"/>
    <w:rsid w:val="00D85260"/>
    <w:rsid w:val="00E10822"/>
    <w:rsid w:val="00E20A9D"/>
    <w:rsid w:val="00E55518"/>
    <w:rsid w:val="00E5788A"/>
    <w:rsid w:val="00E57B9B"/>
    <w:rsid w:val="00E6199A"/>
    <w:rsid w:val="00E926C8"/>
    <w:rsid w:val="00EC3ABC"/>
    <w:rsid w:val="00EE1143"/>
    <w:rsid w:val="00EF06DE"/>
    <w:rsid w:val="00F00AB9"/>
    <w:rsid w:val="00F93398"/>
    <w:rsid w:val="00F978FA"/>
    <w:rsid w:val="00FA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 w:type="character" w:customStyle="1" w:styleId="aa">
    <w:name w:val="Гипертекстовая ссылка"/>
    <w:uiPriority w:val="99"/>
    <w:rsid w:val="007B0D29"/>
    <w:rPr>
      <w:color w:val="106BBE"/>
    </w:rPr>
  </w:style>
  <w:style w:type="paragraph" w:customStyle="1" w:styleId="ab">
    <w:name w:val="Нормальный (таблица)"/>
    <w:basedOn w:val="a"/>
    <w:next w:val="a"/>
    <w:uiPriority w:val="99"/>
    <w:rsid w:val="007B0D29"/>
    <w:pPr>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38258.3" TargetMode="External"/><Relationship Id="rId4" Type="http://schemas.openxmlformats.org/officeDocument/2006/relationships/settings" Target="settings.xml"/><Relationship Id="rId9" Type="http://schemas.openxmlformats.org/officeDocument/2006/relationships/hyperlink" Target="garantF1://70003036.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5</Pages>
  <Words>3041</Words>
  <Characters>17337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2017-03-02T04:04:00Z</cp:lastPrinted>
  <dcterms:created xsi:type="dcterms:W3CDTF">2011-03-23T07:06:00Z</dcterms:created>
  <dcterms:modified xsi:type="dcterms:W3CDTF">2017-03-02T04:05:00Z</dcterms:modified>
</cp:coreProperties>
</file>