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B31" w:rsidRPr="00480B31" w:rsidRDefault="00480B31" w:rsidP="00480B31">
      <w:pPr>
        <w:spacing w:after="0" w:line="240" w:lineRule="auto"/>
        <w:jc w:val="center"/>
        <w:rPr>
          <w:rFonts w:ascii="Times New Roman" w:hAnsi="Times New Roman"/>
          <w:b/>
          <w:sz w:val="24"/>
          <w:szCs w:val="24"/>
        </w:rPr>
      </w:pPr>
      <w:r w:rsidRPr="00480B31">
        <w:rPr>
          <w:rFonts w:ascii="Times New Roman" w:hAnsi="Times New Roman"/>
          <w:b/>
          <w:sz w:val="24"/>
          <w:szCs w:val="24"/>
        </w:rPr>
        <w:t xml:space="preserve">Муниципальное образование  городской округ – город </w:t>
      </w:r>
      <w:proofErr w:type="spellStart"/>
      <w:r w:rsidRPr="00480B31">
        <w:rPr>
          <w:rFonts w:ascii="Times New Roman" w:hAnsi="Times New Roman"/>
          <w:b/>
          <w:sz w:val="24"/>
          <w:szCs w:val="24"/>
        </w:rPr>
        <w:t>Югорск</w:t>
      </w:r>
      <w:proofErr w:type="spellEnd"/>
    </w:p>
    <w:p w:rsidR="00480B31" w:rsidRPr="00480B31" w:rsidRDefault="00480B31" w:rsidP="00480B31">
      <w:pPr>
        <w:spacing w:after="0" w:line="240" w:lineRule="auto"/>
        <w:jc w:val="center"/>
        <w:rPr>
          <w:rFonts w:ascii="Times New Roman" w:hAnsi="Times New Roman"/>
          <w:b/>
          <w:sz w:val="24"/>
          <w:szCs w:val="24"/>
        </w:rPr>
      </w:pPr>
      <w:r w:rsidRPr="00480B31">
        <w:rPr>
          <w:rFonts w:ascii="Times New Roman" w:hAnsi="Times New Roman"/>
          <w:b/>
          <w:sz w:val="24"/>
          <w:szCs w:val="24"/>
        </w:rPr>
        <w:t xml:space="preserve">Администрация города </w:t>
      </w:r>
      <w:proofErr w:type="spellStart"/>
      <w:r w:rsidRPr="00480B31">
        <w:rPr>
          <w:rFonts w:ascii="Times New Roman" w:hAnsi="Times New Roman"/>
          <w:b/>
          <w:sz w:val="24"/>
          <w:szCs w:val="24"/>
        </w:rPr>
        <w:t>Югорска</w:t>
      </w:r>
      <w:proofErr w:type="spellEnd"/>
    </w:p>
    <w:p w:rsidR="00480B31" w:rsidRPr="00480B31" w:rsidRDefault="00480B31" w:rsidP="00480B31">
      <w:pPr>
        <w:spacing w:after="0" w:line="240" w:lineRule="auto"/>
        <w:jc w:val="center"/>
        <w:rPr>
          <w:rFonts w:ascii="Times New Roman" w:hAnsi="Times New Roman"/>
          <w:b/>
          <w:bCs/>
          <w:sz w:val="24"/>
          <w:szCs w:val="24"/>
        </w:rPr>
      </w:pPr>
      <w:r w:rsidRPr="00480B31">
        <w:rPr>
          <w:rFonts w:ascii="Times New Roman" w:hAnsi="Times New Roman"/>
          <w:b/>
          <w:bCs/>
          <w:sz w:val="24"/>
          <w:szCs w:val="24"/>
        </w:rPr>
        <w:t>ПРОТОКОЛ</w:t>
      </w:r>
    </w:p>
    <w:p w:rsidR="00480B31" w:rsidRPr="00480B31" w:rsidRDefault="00480B31" w:rsidP="00480B31">
      <w:pPr>
        <w:spacing w:after="0" w:line="240" w:lineRule="auto"/>
        <w:jc w:val="center"/>
        <w:rPr>
          <w:rFonts w:ascii="Times New Roman" w:hAnsi="Times New Roman"/>
          <w:b/>
          <w:sz w:val="24"/>
          <w:szCs w:val="24"/>
        </w:rPr>
      </w:pPr>
      <w:r w:rsidRPr="00480B31">
        <w:rPr>
          <w:rFonts w:ascii="Times New Roman" w:hAnsi="Times New Roman"/>
          <w:b/>
          <w:sz w:val="24"/>
          <w:szCs w:val="24"/>
        </w:rPr>
        <w:t>рассмотрения заявок на участие в аукционе в электронной форме</w:t>
      </w:r>
    </w:p>
    <w:p w:rsidR="00480B31" w:rsidRPr="00480B31" w:rsidRDefault="00480B31" w:rsidP="00480B31">
      <w:pPr>
        <w:spacing w:after="0" w:line="240" w:lineRule="auto"/>
        <w:ind w:left="-993"/>
        <w:jc w:val="both"/>
        <w:rPr>
          <w:rFonts w:ascii="Times New Roman" w:hAnsi="Times New Roman"/>
          <w:sz w:val="24"/>
          <w:szCs w:val="20"/>
        </w:rPr>
      </w:pPr>
    </w:p>
    <w:p w:rsidR="00480B31" w:rsidRPr="00480B31" w:rsidRDefault="00480B31" w:rsidP="00480B31">
      <w:pPr>
        <w:spacing w:after="0" w:line="240" w:lineRule="auto"/>
        <w:jc w:val="both"/>
        <w:rPr>
          <w:rFonts w:ascii="Times New Roman" w:hAnsi="Times New Roman"/>
          <w:sz w:val="24"/>
        </w:rPr>
      </w:pPr>
      <w:r w:rsidRPr="00480B31">
        <w:rPr>
          <w:rFonts w:ascii="Times New Roman" w:hAnsi="Times New Roman"/>
          <w:sz w:val="24"/>
        </w:rPr>
        <w:t>«04» июня 2015 г.                                                                                                № 0187300005815000246-1</w:t>
      </w:r>
    </w:p>
    <w:p w:rsidR="00480B31" w:rsidRPr="007B6038" w:rsidRDefault="00480B31" w:rsidP="00480B31">
      <w:pPr>
        <w:spacing w:after="0" w:line="240" w:lineRule="auto"/>
        <w:jc w:val="both"/>
        <w:rPr>
          <w:rFonts w:ascii="Times New Roman" w:hAnsi="Times New Roman"/>
          <w:noProof/>
          <w:sz w:val="24"/>
        </w:rPr>
      </w:pPr>
      <w:r w:rsidRPr="007B6038">
        <w:rPr>
          <w:rFonts w:ascii="Times New Roman" w:hAnsi="Times New Roman"/>
          <w:noProof/>
          <w:sz w:val="24"/>
        </w:rPr>
        <w:t xml:space="preserve">ПРИСУТСТВОВАЛИ: </w:t>
      </w:r>
    </w:p>
    <w:p w:rsidR="00480B31" w:rsidRPr="007B6038" w:rsidRDefault="00480B31" w:rsidP="00480B31">
      <w:pPr>
        <w:spacing w:after="0" w:line="240" w:lineRule="auto"/>
        <w:rPr>
          <w:rFonts w:ascii="Times New Roman" w:hAnsi="Times New Roman"/>
          <w:sz w:val="24"/>
          <w:szCs w:val="24"/>
        </w:rPr>
      </w:pPr>
      <w:r w:rsidRPr="007B6038">
        <w:rPr>
          <w:rFonts w:ascii="Times New Roman" w:hAnsi="Times New Roman"/>
          <w:spacing w:val="-6"/>
          <w:sz w:val="24"/>
          <w:szCs w:val="24"/>
        </w:rPr>
        <w:t xml:space="preserve">Единая комиссия </w:t>
      </w:r>
      <w:r w:rsidRPr="007B6038">
        <w:rPr>
          <w:rFonts w:ascii="Times New Roman" w:hAnsi="Times New Roman"/>
          <w:sz w:val="24"/>
          <w:szCs w:val="24"/>
        </w:rPr>
        <w:t xml:space="preserve">по осуществлению закупок для обеспечения муниципальных нужд города </w:t>
      </w:r>
      <w:proofErr w:type="spellStart"/>
      <w:r w:rsidRPr="007B6038">
        <w:rPr>
          <w:rFonts w:ascii="Times New Roman" w:hAnsi="Times New Roman"/>
          <w:sz w:val="24"/>
          <w:szCs w:val="24"/>
        </w:rPr>
        <w:t>Югорска</w:t>
      </w:r>
      <w:proofErr w:type="spellEnd"/>
      <w:r w:rsidRPr="007B6038">
        <w:rPr>
          <w:rFonts w:ascii="Times New Roman" w:hAnsi="Times New Roman"/>
          <w:sz w:val="24"/>
          <w:szCs w:val="24"/>
        </w:rPr>
        <w:t xml:space="preserve"> (далее - комиссия) в следующем составе:</w:t>
      </w:r>
    </w:p>
    <w:p w:rsidR="00480B31" w:rsidRPr="007B6038" w:rsidRDefault="00480B31" w:rsidP="00480B31">
      <w:pPr>
        <w:spacing w:after="0" w:line="240" w:lineRule="auto"/>
        <w:jc w:val="both"/>
        <w:rPr>
          <w:rFonts w:ascii="Times New Roman" w:hAnsi="Times New Roman"/>
          <w:spacing w:val="-6"/>
          <w:sz w:val="24"/>
          <w:szCs w:val="24"/>
        </w:rPr>
      </w:pPr>
      <w:r w:rsidRPr="007B6038">
        <w:rPr>
          <w:rFonts w:ascii="Times New Roman" w:hAnsi="Times New Roman"/>
          <w:sz w:val="24"/>
          <w:szCs w:val="24"/>
        </w:rPr>
        <w:t xml:space="preserve">1. </w:t>
      </w:r>
      <w:proofErr w:type="spellStart"/>
      <w:r w:rsidRPr="007B6038">
        <w:rPr>
          <w:rFonts w:ascii="Times New Roman" w:hAnsi="Times New Roman"/>
          <w:spacing w:val="-6"/>
          <w:sz w:val="24"/>
          <w:szCs w:val="24"/>
        </w:rPr>
        <w:t>Долгодворова</w:t>
      </w:r>
      <w:proofErr w:type="spellEnd"/>
      <w:r w:rsidRPr="007B6038">
        <w:rPr>
          <w:rFonts w:ascii="Times New Roman" w:hAnsi="Times New Roman"/>
          <w:spacing w:val="-6"/>
          <w:sz w:val="24"/>
          <w:szCs w:val="24"/>
        </w:rPr>
        <w:t xml:space="preserve"> Т.И. – председатель комиссии заместитель главы администрации города </w:t>
      </w:r>
      <w:proofErr w:type="spellStart"/>
      <w:r w:rsidRPr="007B6038">
        <w:rPr>
          <w:rFonts w:ascii="Times New Roman" w:hAnsi="Times New Roman"/>
          <w:spacing w:val="-6"/>
          <w:sz w:val="24"/>
          <w:szCs w:val="24"/>
        </w:rPr>
        <w:t>Югорска</w:t>
      </w:r>
      <w:proofErr w:type="spellEnd"/>
      <w:r w:rsidRPr="007B6038">
        <w:rPr>
          <w:rFonts w:ascii="Times New Roman" w:hAnsi="Times New Roman"/>
          <w:spacing w:val="-6"/>
          <w:sz w:val="24"/>
          <w:szCs w:val="24"/>
        </w:rPr>
        <w:t>;</w:t>
      </w:r>
    </w:p>
    <w:p w:rsidR="00480B31" w:rsidRPr="007B6038" w:rsidRDefault="00480B31" w:rsidP="00480B31">
      <w:pPr>
        <w:spacing w:after="0" w:line="240" w:lineRule="auto"/>
        <w:rPr>
          <w:rFonts w:ascii="Times New Roman" w:hAnsi="Times New Roman"/>
          <w:sz w:val="24"/>
          <w:szCs w:val="24"/>
        </w:rPr>
      </w:pPr>
      <w:r w:rsidRPr="007B6038">
        <w:rPr>
          <w:rFonts w:ascii="Times New Roman" w:hAnsi="Times New Roman"/>
          <w:sz w:val="24"/>
          <w:szCs w:val="24"/>
        </w:rPr>
        <w:t>Члены  комиссии:</w:t>
      </w:r>
    </w:p>
    <w:p w:rsidR="00480B31" w:rsidRPr="007B6038" w:rsidRDefault="00480B31" w:rsidP="00480B31">
      <w:pPr>
        <w:spacing w:after="0" w:line="240" w:lineRule="auto"/>
        <w:rPr>
          <w:rFonts w:ascii="Times New Roman" w:hAnsi="Times New Roman"/>
          <w:sz w:val="24"/>
          <w:szCs w:val="24"/>
        </w:rPr>
      </w:pPr>
      <w:r w:rsidRPr="007B6038">
        <w:rPr>
          <w:rFonts w:ascii="Times New Roman" w:hAnsi="Times New Roman"/>
          <w:sz w:val="24"/>
          <w:szCs w:val="24"/>
        </w:rPr>
        <w:t xml:space="preserve">2. </w:t>
      </w:r>
      <w:proofErr w:type="spellStart"/>
      <w:r w:rsidRPr="007B6038">
        <w:rPr>
          <w:rFonts w:ascii="Times New Roman" w:hAnsi="Times New Roman"/>
          <w:sz w:val="24"/>
          <w:szCs w:val="24"/>
        </w:rPr>
        <w:t>Климин</w:t>
      </w:r>
      <w:proofErr w:type="spellEnd"/>
      <w:r w:rsidRPr="007B6038">
        <w:rPr>
          <w:rFonts w:ascii="Times New Roman" w:hAnsi="Times New Roman"/>
          <w:sz w:val="24"/>
          <w:szCs w:val="24"/>
        </w:rPr>
        <w:t xml:space="preserve"> В. А. – заместитель председателя Думы города </w:t>
      </w:r>
      <w:proofErr w:type="spellStart"/>
      <w:r w:rsidRPr="007B6038">
        <w:rPr>
          <w:rFonts w:ascii="Times New Roman" w:hAnsi="Times New Roman"/>
          <w:spacing w:val="-6"/>
          <w:sz w:val="24"/>
          <w:szCs w:val="24"/>
        </w:rPr>
        <w:t>Югорска</w:t>
      </w:r>
      <w:proofErr w:type="spellEnd"/>
      <w:r w:rsidRPr="007B6038">
        <w:rPr>
          <w:rFonts w:ascii="Times New Roman" w:hAnsi="Times New Roman"/>
          <w:spacing w:val="-6"/>
          <w:sz w:val="24"/>
          <w:szCs w:val="24"/>
        </w:rPr>
        <w:t>;</w:t>
      </w:r>
    </w:p>
    <w:p w:rsidR="00480B31" w:rsidRPr="007B6038" w:rsidRDefault="00480B31" w:rsidP="00480B31">
      <w:pPr>
        <w:spacing w:after="0" w:line="240" w:lineRule="auto"/>
        <w:jc w:val="both"/>
        <w:rPr>
          <w:rFonts w:ascii="Times New Roman" w:hAnsi="Times New Roman"/>
          <w:sz w:val="24"/>
          <w:szCs w:val="24"/>
        </w:rPr>
      </w:pPr>
      <w:r w:rsidRPr="007B6038">
        <w:rPr>
          <w:rFonts w:ascii="Times New Roman" w:hAnsi="Times New Roman"/>
          <w:spacing w:val="-6"/>
          <w:sz w:val="24"/>
          <w:szCs w:val="24"/>
        </w:rPr>
        <w:t xml:space="preserve">3. Морозова Н.А. – помощник главы города </w:t>
      </w:r>
      <w:proofErr w:type="spellStart"/>
      <w:r w:rsidRPr="007B6038">
        <w:rPr>
          <w:rFonts w:ascii="Times New Roman" w:hAnsi="Times New Roman"/>
          <w:spacing w:val="-6"/>
          <w:sz w:val="24"/>
          <w:szCs w:val="24"/>
        </w:rPr>
        <w:t>Югорска</w:t>
      </w:r>
      <w:proofErr w:type="spellEnd"/>
      <w:r w:rsidRPr="007B6038">
        <w:rPr>
          <w:rFonts w:ascii="Times New Roman" w:hAnsi="Times New Roman"/>
          <w:spacing w:val="-6"/>
          <w:sz w:val="24"/>
          <w:szCs w:val="24"/>
        </w:rPr>
        <w:t>;</w:t>
      </w:r>
    </w:p>
    <w:p w:rsidR="00480B31" w:rsidRPr="007B6038" w:rsidRDefault="00480B31" w:rsidP="00480B31">
      <w:pPr>
        <w:spacing w:after="0" w:line="240" w:lineRule="auto"/>
        <w:jc w:val="both"/>
        <w:rPr>
          <w:rFonts w:ascii="Times New Roman" w:hAnsi="Times New Roman"/>
          <w:sz w:val="24"/>
          <w:szCs w:val="24"/>
        </w:rPr>
      </w:pPr>
      <w:r w:rsidRPr="007B6038">
        <w:rPr>
          <w:rFonts w:ascii="Times New Roman" w:hAnsi="Times New Roman"/>
          <w:sz w:val="24"/>
          <w:szCs w:val="24"/>
        </w:rPr>
        <w:t xml:space="preserve">4. </w:t>
      </w:r>
      <w:r w:rsidRPr="007B6038">
        <w:rPr>
          <w:rFonts w:ascii="Times New Roman" w:hAnsi="Times New Roman"/>
          <w:spacing w:val="-6"/>
          <w:sz w:val="24"/>
          <w:szCs w:val="24"/>
        </w:rPr>
        <w:t xml:space="preserve">Абдуллаев А.Т. </w:t>
      </w:r>
      <w:r w:rsidRPr="007B6038">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480B31" w:rsidRPr="007B6038" w:rsidRDefault="00480B31" w:rsidP="00480B31">
      <w:pPr>
        <w:spacing w:after="0" w:line="240" w:lineRule="auto"/>
        <w:ind w:right="-284"/>
        <w:jc w:val="both"/>
        <w:rPr>
          <w:rFonts w:ascii="Times New Roman" w:hAnsi="Times New Roman"/>
          <w:sz w:val="24"/>
          <w:szCs w:val="24"/>
        </w:rPr>
      </w:pPr>
      <w:r w:rsidRPr="007B6038">
        <w:rPr>
          <w:rFonts w:ascii="Times New Roman" w:hAnsi="Times New Roman"/>
          <w:sz w:val="24"/>
          <w:szCs w:val="24"/>
        </w:rPr>
        <w:t>5.Захарова Н.Б. – начальник отдела муниципальных закупок.</w:t>
      </w:r>
    </w:p>
    <w:p w:rsidR="00480B31" w:rsidRPr="007B6038" w:rsidRDefault="00480B31" w:rsidP="007B6038">
      <w:pPr>
        <w:spacing w:after="0" w:line="240" w:lineRule="auto"/>
        <w:ind w:right="-284"/>
        <w:jc w:val="both"/>
        <w:rPr>
          <w:rFonts w:ascii="Times New Roman" w:hAnsi="Times New Roman" w:cs="Times New Roman"/>
          <w:sz w:val="24"/>
          <w:szCs w:val="24"/>
        </w:rPr>
      </w:pPr>
      <w:r w:rsidRPr="007B6038">
        <w:rPr>
          <w:rFonts w:ascii="Times New Roman" w:hAnsi="Times New Roman" w:cs="Times New Roman"/>
          <w:sz w:val="24"/>
          <w:szCs w:val="24"/>
        </w:rPr>
        <w:t>Всего присутствовали 5 членов комиссии из 8.</w:t>
      </w:r>
    </w:p>
    <w:p w:rsidR="007B6038" w:rsidRPr="007B6038" w:rsidRDefault="007B6038" w:rsidP="007B6038">
      <w:pPr>
        <w:spacing w:after="0" w:line="240" w:lineRule="auto"/>
        <w:jc w:val="both"/>
        <w:rPr>
          <w:rFonts w:ascii="Times New Roman" w:hAnsi="Times New Roman" w:cs="Times New Roman"/>
          <w:noProof/>
          <w:sz w:val="24"/>
          <w:szCs w:val="24"/>
        </w:rPr>
      </w:pPr>
      <w:r w:rsidRPr="007B6038">
        <w:rPr>
          <w:rFonts w:ascii="Times New Roman" w:hAnsi="Times New Roman" w:cs="Times New Roman"/>
          <w:sz w:val="24"/>
        </w:rPr>
        <w:t xml:space="preserve">Представитель заказчика: </w:t>
      </w:r>
      <w:r w:rsidRPr="007B6038">
        <w:rPr>
          <w:rFonts w:ascii="Times New Roman" w:hAnsi="Times New Roman" w:cs="Times New Roman"/>
          <w:noProof/>
          <w:sz w:val="24"/>
          <w:szCs w:val="24"/>
        </w:rPr>
        <w:t xml:space="preserve">Барабицкая Валентина Ивановна, заместитель директора по административно-хозяйственной работе </w:t>
      </w:r>
      <w:r w:rsidRPr="007B6038">
        <w:rPr>
          <w:rFonts w:ascii="Times New Roman" w:hAnsi="Times New Roman" w:cs="Times New Roman"/>
          <w:sz w:val="24"/>
          <w:szCs w:val="24"/>
        </w:rPr>
        <w:t xml:space="preserve">муниципального бюджетного общеобразовательного учреждения </w:t>
      </w:r>
      <w:r w:rsidRPr="007B6038">
        <w:rPr>
          <w:rFonts w:ascii="Times New Roman" w:hAnsi="Times New Roman" w:cs="Times New Roman"/>
          <w:noProof/>
          <w:sz w:val="24"/>
          <w:szCs w:val="24"/>
        </w:rPr>
        <w:t>«Лицей им. Г. Ф. Атякшева».</w:t>
      </w:r>
    </w:p>
    <w:p w:rsidR="00480B31" w:rsidRPr="007B6038" w:rsidRDefault="00480B31" w:rsidP="007B6038">
      <w:pPr>
        <w:spacing w:after="0" w:line="240" w:lineRule="auto"/>
        <w:jc w:val="both"/>
        <w:rPr>
          <w:rFonts w:ascii="Times New Roman" w:hAnsi="Times New Roman" w:cs="Times New Roman"/>
          <w:noProof/>
          <w:sz w:val="24"/>
          <w:szCs w:val="24"/>
        </w:rPr>
      </w:pPr>
      <w:r w:rsidRPr="007B6038">
        <w:rPr>
          <w:rFonts w:ascii="Times New Roman" w:hAnsi="Times New Roman" w:cs="Times New Roman"/>
          <w:sz w:val="24"/>
          <w:szCs w:val="24"/>
        </w:rPr>
        <w:t>1. Наименование аукциона: аукцион в электронной форме № 0187300005815000246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сушильных шкафов.</w:t>
      </w:r>
    </w:p>
    <w:p w:rsidR="00480B31" w:rsidRPr="007B6038" w:rsidRDefault="00480B31" w:rsidP="007B6038">
      <w:pPr>
        <w:tabs>
          <w:tab w:val="num" w:pos="0"/>
          <w:tab w:val="num" w:pos="567"/>
        </w:tabs>
        <w:spacing w:after="0" w:line="240" w:lineRule="auto"/>
        <w:jc w:val="both"/>
        <w:rPr>
          <w:rFonts w:ascii="Times New Roman" w:hAnsi="Times New Roman" w:cs="Times New Roman"/>
          <w:sz w:val="24"/>
          <w:szCs w:val="24"/>
        </w:rPr>
      </w:pPr>
      <w:r w:rsidRPr="007B6038">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7B6038">
          <w:rPr>
            <w:rStyle w:val="a3"/>
            <w:color w:val="auto"/>
            <w:sz w:val="24"/>
            <w:szCs w:val="24"/>
            <w:u w:val="none"/>
          </w:rPr>
          <w:t>http://zakupki.gov.ru/</w:t>
        </w:r>
      </w:hyperlink>
      <w:r w:rsidRPr="007B6038">
        <w:rPr>
          <w:rFonts w:ascii="Times New Roman" w:hAnsi="Times New Roman" w:cs="Times New Roman"/>
          <w:sz w:val="24"/>
          <w:szCs w:val="24"/>
        </w:rPr>
        <w:t xml:space="preserve">, код аукциона 0187300005815000246, дата публикации 25.05.2015. </w:t>
      </w:r>
    </w:p>
    <w:p w:rsidR="00480B31" w:rsidRPr="007B6038" w:rsidRDefault="00480B31" w:rsidP="007B6038">
      <w:pPr>
        <w:autoSpaceDE w:val="0"/>
        <w:autoSpaceDN w:val="0"/>
        <w:adjustRightInd w:val="0"/>
        <w:spacing w:after="0" w:line="240" w:lineRule="auto"/>
        <w:jc w:val="both"/>
        <w:rPr>
          <w:rFonts w:ascii="Times New Roman" w:hAnsi="Times New Roman" w:cs="Times New Roman"/>
          <w:sz w:val="24"/>
          <w:szCs w:val="24"/>
        </w:rPr>
      </w:pPr>
      <w:r w:rsidRPr="007B6038">
        <w:rPr>
          <w:rFonts w:ascii="Times New Roman" w:hAnsi="Times New Roman" w:cs="Times New Roman"/>
          <w:sz w:val="24"/>
          <w:szCs w:val="24"/>
        </w:rPr>
        <w:t xml:space="preserve">2. Заказчик: </w:t>
      </w:r>
      <w:r w:rsidRPr="007B6038">
        <w:rPr>
          <w:rFonts w:ascii="Times New Roman" w:hAnsi="Times New Roman" w:cs="Times New Roman"/>
          <w:bCs/>
          <w:sz w:val="24"/>
          <w:szCs w:val="24"/>
        </w:rPr>
        <w:t xml:space="preserve">Муниципальное бюджетное общеобразовательное  учреждение «Лицей им. Г. Ф. </w:t>
      </w:r>
      <w:proofErr w:type="spellStart"/>
      <w:r w:rsidRPr="007B6038">
        <w:rPr>
          <w:rFonts w:ascii="Times New Roman" w:hAnsi="Times New Roman" w:cs="Times New Roman"/>
          <w:bCs/>
          <w:sz w:val="24"/>
          <w:szCs w:val="24"/>
        </w:rPr>
        <w:t>Атякшева</w:t>
      </w:r>
      <w:proofErr w:type="spellEnd"/>
      <w:r w:rsidRPr="007B6038">
        <w:rPr>
          <w:rFonts w:ascii="Times New Roman" w:hAnsi="Times New Roman" w:cs="Times New Roman"/>
          <w:bCs/>
          <w:sz w:val="24"/>
          <w:szCs w:val="24"/>
        </w:rPr>
        <w:t>»</w:t>
      </w:r>
      <w:r w:rsidRPr="007B6038">
        <w:rPr>
          <w:rFonts w:ascii="Times New Roman" w:hAnsi="Times New Roman" w:cs="Times New Roman"/>
          <w:sz w:val="24"/>
          <w:szCs w:val="24"/>
        </w:rPr>
        <w:t xml:space="preserve">. </w:t>
      </w:r>
      <w:proofErr w:type="gramStart"/>
      <w:r w:rsidRPr="007B6038">
        <w:rPr>
          <w:rFonts w:ascii="Times New Roman" w:hAnsi="Times New Roman" w:cs="Times New Roman"/>
          <w:sz w:val="24"/>
          <w:szCs w:val="24"/>
        </w:rPr>
        <w:t xml:space="preserve">Почтовый адрес: 628260, Ханты - Мансийский автономный округ - Югра, Тюменская обл.,  г. </w:t>
      </w:r>
      <w:proofErr w:type="spellStart"/>
      <w:r w:rsidRPr="007B6038">
        <w:rPr>
          <w:rFonts w:ascii="Times New Roman" w:hAnsi="Times New Roman" w:cs="Times New Roman"/>
          <w:sz w:val="24"/>
          <w:szCs w:val="24"/>
        </w:rPr>
        <w:t>Югорск</w:t>
      </w:r>
      <w:proofErr w:type="spellEnd"/>
      <w:r w:rsidRPr="007B6038">
        <w:rPr>
          <w:rFonts w:ascii="Times New Roman" w:hAnsi="Times New Roman" w:cs="Times New Roman"/>
          <w:sz w:val="24"/>
          <w:szCs w:val="24"/>
        </w:rPr>
        <w:t>, ул. Ленина, 24.</w:t>
      </w:r>
      <w:proofErr w:type="gramEnd"/>
    </w:p>
    <w:p w:rsidR="00480B31" w:rsidRPr="007B6038" w:rsidRDefault="00480B31" w:rsidP="007B6038">
      <w:pPr>
        <w:spacing w:after="0" w:line="240" w:lineRule="auto"/>
        <w:jc w:val="both"/>
        <w:rPr>
          <w:rFonts w:ascii="Times New Roman" w:hAnsi="Times New Roman" w:cs="Times New Roman"/>
          <w:sz w:val="24"/>
          <w:szCs w:val="24"/>
        </w:rPr>
      </w:pPr>
      <w:r w:rsidRPr="007B6038">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04 июня 2015 года, по адресу: ул. 40 лет Победы, 11, г. </w:t>
      </w:r>
      <w:proofErr w:type="spellStart"/>
      <w:r w:rsidRPr="007B6038">
        <w:rPr>
          <w:rFonts w:ascii="Times New Roman" w:hAnsi="Times New Roman" w:cs="Times New Roman"/>
          <w:sz w:val="24"/>
          <w:szCs w:val="24"/>
        </w:rPr>
        <w:t>Югорск</w:t>
      </w:r>
      <w:proofErr w:type="spellEnd"/>
      <w:r w:rsidRPr="007B6038">
        <w:rPr>
          <w:rFonts w:ascii="Times New Roman" w:hAnsi="Times New Roman" w:cs="Times New Roman"/>
          <w:sz w:val="24"/>
          <w:szCs w:val="24"/>
        </w:rPr>
        <w:t>, Ханты-Мансийский  автономный  округ-Югра, Тюменская область.</w:t>
      </w:r>
    </w:p>
    <w:p w:rsidR="00480B31" w:rsidRPr="007B6038" w:rsidRDefault="00480B31" w:rsidP="00480B31">
      <w:pPr>
        <w:spacing w:after="0" w:line="240" w:lineRule="auto"/>
        <w:jc w:val="both"/>
        <w:rPr>
          <w:rFonts w:ascii="Times New Roman" w:hAnsi="Times New Roman" w:cs="Times New Roman"/>
          <w:noProof/>
          <w:sz w:val="24"/>
          <w:szCs w:val="24"/>
        </w:rPr>
      </w:pPr>
      <w:r w:rsidRPr="007B6038">
        <w:rPr>
          <w:rFonts w:ascii="Times New Roman" w:hAnsi="Times New Roman" w:cs="Times New Roman"/>
          <w:noProof/>
          <w:sz w:val="24"/>
          <w:szCs w:val="24"/>
        </w:rPr>
        <w:t xml:space="preserve">4. Количество поступивших заявок на участие  в аукционе – 3. </w:t>
      </w:r>
    </w:p>
    <w:p w:rsidR="00480B31" w:rsidRPr="003D32AF" w:rsidRDefault="00480B31" w:rsidP="00480B31">
      <w:pPr>
        <w:spacing w:after="0" w:line="240" w:lineRule="auto"/>
        <w:jc w:val="both"/>
        <w:rPr>
          <w:rFonts w:ascii="Times New Roman" w:hAnsi="Times New Roman"/>
          <w:noProof/>
          <w:sz w:val="24"/>
          <w:szCs w:val="24"/>
        </w:rPr>
      </w:pPr>
      <w:r w:rsidRPr="003D32AF">
        <w:rPr>
          <w:rFonts w:ascii="Times New Roman" w:hAnsi="Times New Roman"/>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1843"/>
        <w:gridCol w:w="2268"/>
        <w:gridCol w:w="6656"/>
      </w:tblGrid>
      <w:tr w:rsidR="003D32AF" w:rsidRPr="003D32AF" w:rsidTr="007B6038">
        <w:tc>
          <w:tcPr>
            <w:tcW w:w="85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80B31" w:rsidRPr="003D32AF" w:rsidRDefault="00480B31">
            <w:pPr>
              <w:pStyle w:val="a5"/>
              <w:spacing w:after="0" w:line="276" w:lineRule="auto"/>
              <w:jc w:val="center"/>
              <w:rPr>
                <w:rFonts w:ascii="Times New Roman" w:hAnsi="Times New Roman"/>
                <w:sz w:val="24"/>
                <w:szCs w:val="24"/>
                <w:lang w:eastAsia="en-US"/>
              </w:rPr>
            </w:pPr>
            <w:r w:rsidRPr="003D32AF">
              <w:rPr>
                <w:rFonts w:ascii="Times New Roman" w:hAnsi="Times New Roman"/>
                <w:sz w:val="24"/>
                <w:szCs w:val="24"/>
                <w:lang w:eastAsia="en-US"/>
              </w:rPr>
              <w:t>Порядковый номер заявки</w:t>
            </w:r>
          </w:p>
        </w:tc>
        <w:tc>
          <w:tcPr>
            <w:tcW w:w="105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80B31" w:rsidRPr="003D32AF" w:rsidRDefault="00480B31">
            <w:pPr>
              <w:pStyle w:val="a5"/>
              <w:spacing w:after="0" w:line="276" w:lineRule="auto"/>
              <w:jc w:val="center"/>
              <w:rPr>
                <w:rFonts w:ascii="Times New Roman" w:hAnsi="Times New Roman"/>
                <w:sz w:val="24"/>
                <w:szCs w:val="24"/>
                <w:lang w:eastAsia="en-US"/>
              </w:rPr>
            </w:pPr>
            <w:r w:rsidRPr="003D32AF">
              <w:rPr>
                <w:rFonts w:ascii="Times New Roman" w:hAnsi="Times New Roman"/>
                <w:sz w:val="24"/>
                <w:szCs w:val="24"/>
                <w:lang w:eastAsia="en-US"/>
              </w:rPr>
              <w:t>Решение о допуске или об отказе в допуске</w:t>
            </w:r>
          </w:p>
        </w:tc>
        <w:tc>
          <w:tcPr>
            <w:tcW w:w="309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80B31" w:rsidRPr="003D32AF" w:rsidRDefault="00480B31">
            <w:pPr>
              <w:pStyle w:val="a5"/>
              <w:spacing w:after="0" w:line="276" w:lineRule="auto"/>
              <w:jc w:val="center"/>
              <w:rPr>
                <w:rFonts w:ascii="Times New Roman" w:hAnsi="Times New Roman"/>
                <w:sz w:val="24"/>
                <w:szCs w:val="24"/>
                <w:lang w:eastAsia="en-US"/>
              </w:rPr>
            </w:pPr>
            <w:r w:rsidRPr="003D32AF">
              <w:rPr>
                <w:rFonts w:ascii="Times New Roman" w:hAnsi="Times New Roman"/>
                <w:sz w:val="24"/>
                <w:szCs w:val="24"/>
                <w:lang w:eastAsia="en-US"/>
              </w:rPr>
              <w:t>Причина отказа в допуске</w:t>
            </w:r>
          </w:p>
        </w:tc>
      </w:tr>
      <w:tr w:rsidR="00480B31" w:rsidRPr="00480B31" w:rsidTr="007B6038">
        <w:trPr>
          <w:trHeight w:val="530"/>
        </w:trPr>
        <w:tc>
          <w:tcPr>
            <w:tcW w:w="8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31" w:rsidRPr="003D32AF" w:rsidRDefault="00480B31">
            <w:pPr>
              <w:widowControl w:val="0"/>
              <w:spacing w:after="0" w:line="240" w:lineRule="auto"/>
              <w:jc w:val="center"/>
              <w:rPr>
                <w:rFonts w:ascii="Times New Roman" w:eastAsia="Calibri" w:hAnsi="Times New Roman" w:cs="Times New Roman"/>
                <w:color w:val="FF0000"/>
                <w:spacing w:val="-6"/>
                <w:sz w:val="18"/>
                <w:szCs w:val="18"/>
                <w:highlight w:val="yellow"/>
              </w:rPr>
            </w:pPr>
            <w:r w:rsidRPr="003D32AF">
              <w:rPr>
                <w:rFonts w:ascii="Times New Roman" w:eastAsia="Times New Roman" w:hAnsi="Times New Roman" w:cs="Times New Roman"/>
              </w:rPr>
              <w:t>9781209</w:t>
            </w:r>
          </w:p>
        </w:tc>
        <w:tc>
          <w:tcPr>
            <w:tcW w:w="10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D32AF" w:rsidRDefault="00480B31">
            <w:pPr>
              <w:widowControl w:val="0"/>
              <w:spacing w:after="0" w:line="240" w:lineRule="auto"/>
              <w:jc w:val="center"/>
              <w:rPr>
                <w:rFonts w:ascii="Times New Roman" w:hAnsi="Times New Roman" w:cs="Times New Roman"/>
                <w:spacing w:val="-6"/>
                <w:sz w:val="20"/>
                <w:szCs w:val="20"/>
              </w:rPr>
            </w:pPr>
            <w:r w:rsidRPr="003D32AF">
              <w:rPr>
                <w:rFonts w:ascii="Times New Roman" w:hAnsi="Times New Roman" w:cs="Times New Roman"/>
                <w:spacing w:val="-6"/>
                <w:sz w:val="20"/>
                <w:szCs w:val="20"/>
              </w:rPr>
              <w:t xml:space="preserve">отказать в допуске </w:t>
            </w:r>
          </w:p>
          <w:p w:rsidR="00480B31" w:rsidRPr="003D32AF" w:rsidRDefault="00480B31" w:rsidP="003D32AF">
            <w:pPr>
              <w:widowControl w:val="0"/>
              <w:spacing w:after="0" w:line="240" w:lineRule="auto"/>
              <w:jc w:val="center"/>
              <w:rPr>
                <w:rFonts w:ascii="Times New Roman" w:hAnsi="Times New Roman" w:cs="Times New Roman"/>
                <w:spacing w:val="-6"/>
                <w:sz w:val="20"/>
                <w:szCs w:val="20"/>
              </w:rPr>
            </w:pPr>
            <w:r w:rsidRPr="003D32AF">
              <w:rPr>
                <w:rFonts w:ascii="Times New Roman" w:hAnsi="Times New Roman" w:cs="Times New Roman"/>
                <w:spacing w:val="-6"/>
                <w:sz w:val="20"/>
                <w:szCs w:val="20"/>
              </w:rPr>
              <w:t>к участию в аукционе</w:t>
            </w:r>
          </w:p>
        </w:tc>
        <w:tc>
          <w:tcPr>
            <w:tcW w:w="30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0B31" w:rsidRPr="00CC1A0C" w:rsidRDefault="00480B31">
            <w:pPr>
              <w:spacing w:after="0" w:line="240" w:lineRule="auto"/>
              <w:jc w:val="both"/>
              <w:rPr>
                <w:rFonts w:ascii="Times New Roman" w:eastAsia="Times New Roman" w:hAnsi="Times New Roman"/>
                <w:noProof/>
                <w:sz w:val="20"/>
                <w:szCs w:val="20"/>
              </w:rPr>
            </w:pPr>
            <w:r w:rsidRPr="00CC1A0C">
              <w:rPr>
                <w:rFonts w:ascii="Times New Roman" w:hAnsi="Times New Roman"/>
                <w:noProof/>
                <w:sz w:val="20"/>
                <w:szCs w:val="20"/>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480B31" w:rsidRPr="00CC1A0C" w:rsidRDefault="00480B31">
            <w:pPr>
              <w:spacing w:after="0" w:line="240" w:lineRule="auto"/>
              <w:rPr>
                <w:rFonts w:ascii="Times New Roman" w:hAnsi="Times New Roman"/>
                <w:sz w:val="20"/>
                <w:szCs w:val="20"/>
              </w:rPr>
            </w:pPr>
            <w:r w:rsidRPr="00CC1A0C">
              <w:rPr>
                <w:rFonts w:ascii="Times New Roman" w:hAnsi="Times New Roman"/>
                <w:noProof/>
                <w:sz w:val="20"/>
                <w:szCs w:val="20"/>
              </w:rPr>
              <w:t xml:space="preserve">- </w:t>
            </w:r>
            <w:r w:rsidR="00CC1A0C" w:rsidRPr="00CC1A0C">
              <w:rPr>
                <w:rFonts w:ascii="Times New Roman" w:hAnsi="Times New Roman"/>
                <w:noProof/>
                <w:sz w:val="20"/>
                <w:szCs w:val="20"/>
              </w:rPr>
              <w:t>позиция «Сушильный шкаф»</w:t>
            </w:r>
            <w:r w:rsidRPr="00CC1A0C">
              <w:rPr>
                <w:rFonts w:ascii="Times New Roman" w:hAnsi="Times New Roman"/>
                <w:sz w:val="20"/>
                <w:szCs w:val="20"/>
              </w:rPr>
              <w:t>:  требуется</w:t>
            </w:r>
            <w:r w:rsidR="00CC1A0C" w:rsidRPr="00CC1A0C">
              <w:rPr>
                <w:rFonts w:ascii="Times New Roman" w:hAnsi="Times New Roman"/>
                <w:sz w:val="20"/>
                <w:szCs w:val="20"/>
              </w:rPr>
              <w:t xml:space="preserve"> «высота</w:t>
            </w:r>
            <w:r w:rsidRPr="00CC1A0C">
              <w:rPr>
                <w:rFonts w:ascii="Times New Roman" w:hAnsi="Times New Roman"/>
                <w:sz w:val="20"/>
                <w:szCs w:val="20"/>
              </w:rPr>
              <w:t xml:space="preserve"> </w:t>
            </w:r>
            <w:r w:rsidR="00CC1A0C" w:rsidRPr="00CC1A0C">
              <w:rPr>
                <w:rFonts w:ascii="Times New Roman" w:hAnsi="Times New Roman" w:cs="Times New Roman"/>
                <w:bCs/>
                <w:sz w:val="20"/>
                <w:szCs w:val="20"/>
              </w:rPr>
              <w:t>не менее 1810 мм</w:t>
            </w:r>
            <w:r w:rsidR="00CC1A0C">
              <w:rPr>
                <w:rFonts w:ascii="Times New Roman" w:hAnsi="Times New Roman" w:cs="Times New Roman"/>
                <w:bCs/>
                <w:sz w:val="20"/>
                <w:szCs w:val="20"/>
              </w:rPr>
              <w:t>»</w:t>
            </w:r>
            <w:r w:rsidR="00CC1A0C" w:rsidRPr="00CC1A0C">
              <w:rPr>
                <w:rFonts w:ascii="Times New Roman" w:hAnsi="Times New Roman" w:cs="Times New Roman"/>
                <w:bCs/>
                <w:sz w:val="20"/>
                <w:szCs w:val="20"/>
              </w:rPr>
              <w:t xml:space="preserve">, участник  предлагает </w:t>
            </w:r>
            <w:r w:rsidR="00CC1A0C">
              <w:rPr>
                <w:rFonts w:ascii="Times New Roman" w:hAnsi="Times New Roman" w:cs="Times New Roman"/>
                <w:bCs/>
                <w:sz w:val="20"/>
                <w:szCs w:val="20"/>
              </w:rPr>
              <w:t>«</w:t>
            </w:r>
            <w:r w:rsidR="00CC1A0C" w:rsidRPr="00CC1A0C">
              <w:rPr>
                <w:rFonts w:ascii="Times New Roman" w:hAnsi="Times New Roman" w:cs="Times New Roman"/>
                <w:bCs/>
                <w:sz w:val="20"/>
                <w:szCs w:val="20"/>
              </w:rPr>
              <w:t>1805 мм</w:t>
            </w:r>
            <w:r w:rsidR="00CC1A0C">
              <w:rPr>
                <w:rFonts w:ascii="Times New Roman" w:hAnsi="Times New Roman" w:cs="Times New Roman"/>
                <w:bCs/>
                <w:sz w:val="20"/>
                <w:szCs w:val="20"/>
              </w:rPr>
              <w:t>»</w:t>
            </w:r>
            <w:r w:rsidR="00CC1A0C" w:rsidRPr="00CC1A0C">
              <w:rPr>
                <w:rFonts w:ascii="Times New Roman" w:hAnsi="Times New Roman" w:cs="Times New Roman"/>
                <w:bCs/>
                <w:sz w:val="20"/>
                <w:szCs w:val="20"/>
              </w:rPr>
              <w:t>.</w:t>
            </w:r>
          </w:p>
          <w:p w:rsidR="00480B31" w:rsidRPr="00CC1A0C" w:rsidRDefault="00480B31">
            <w:pPr>
              <w:spacing w:after="0" w:line="240" w:lineRule="auto"/>
              <w:jc w:val="both"/>
              <w:rPr>
                <w:rFonts w:ascii="Times New Roman" w:hAnsi="Times New Roman"/>
                <w:noProof/>
                <w:sz w:val="20"/>
                <w:szCs w:val="20"/>
              </w:rPr>
            </w:pPr>
            <w:r w:rsidRPr="00CC1A0C">
              <w:rPr>
                <w:rFonts w:ascii="Times New Roman" w:hAnsi="Times New Roman"/>
                <w:noProof/>
                <w:sz w:val="20"/>
                <w:szCs w:val="20"/>
              </w:rPr>
              <w:t xml:space="preserve"> 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Части </w:t>
            </w:r>
            <w:r w:rsidRPr="00CC1A0C">
              <w:rPr>
                <w:rFonts w:ascii="Times New Roman" w:hAnsi="Times New Roman"/>
                <w:noProof/>
                <w:sz w:val="20"/>
                <w:szCs w:val="20"/>
                <w:lang w:val="en-US"/>
              </w:rPr>
              <w:t>II</w:t>
            </w:r>
            <w:r w:rsidRPr="00CC1A0C">
              <w:rPr>
                <w:rFonts w:ascii="Times New Roman" w:hAnsi="Times New Roman"/>
                <w:noProof/>
                <w:sz w:val="20"/>
                <w:szCs w:val="20"/>
              </w:rPr>
              <w:t>. Техническое задание.</w:t>
            </w:r>
          </w:p>
          <w:p w:rsidR="00480B31" w:rsidRPr="00CC1A0C" w:rsidRDefault="00480B31">
            <w:pPr>
              <w:widowControl w:val="0"/>
              <w:spacing w:after="0" w:line="240" w:lineRule="auto"/>
              <w:jc w:val="both"/>
              <w:rPr>
                <w:rFonts w:ascii="Times New Roman" w:eastAsia="Times New Roman" w:hAnsi="Times New Roman" w:cs="Times New Roman"/>
                <w:spacing w:val="-6"/>
                <w:sz w:val="20"/>
                <w:szCs w:val="20"/>
              </w:rPr>
            </w:pPr>
            <w:r w:rsidRPr="00CC1A0C">
              <w:rPr>
                <w:rFonts w:ascii="Times New Roman" w:hAnsi="Times New Roman"/>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3D32AF" w:rsidRPr="00480B31" w:rsidTr="007B6038">
        <w:trPr>
          <w:trHeight w:val="530"/>
        </w:trPr>
        <w:tc>
          <w:tcPr>
            <w:tcW w:w="8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D32AF" w:rsidRPr="003D32AF" w:rsidRDefault="003D32AF">
            <w:pPr>
              <w:widowControl w:val="0"/>
              <w:spacing w:after="0" w:line="240" w:lineRule="auto"/>
              <w:jc w:val="center"/>
              <w:rPr>
                <w:rFonts w:ascii="Times New Roman" w:eastAsia="Calibri" w:hAnsi="Times New Roman" w:cs="Times New Roman"/>
                <w:color w:val="FF0000"/>
                <w:highlight w:val="yellow"/>
              </w:rPr>
            </w:pPr>
            <w:r w:rsidRPr="003D32AF">
              <w:rPr>
                <w:rFonts w:ascii="Times New Roman" w:eastAsia="Times New Roman" w:hAnsi="Times New Roman" w:cs="Times New Roman"/>
              </w:rPr>
              <w:t>8195154</w:t>
            </w:r>
          </w:p>
        </w:tc>
        <w:tc>
          <w:tcPr>
            <w:tcW w:w="10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D32AF" w:rsidRPr="003D32AF" w:rsidRDefault="003D32AF" w:rsidP="003D32AF">
            <w:pPr>
              <w:widowControl w:val="0"/>
              <w:spacing w:after="0" w:line="240" w:lineRule="auto"/>
              <w:ind w:left="125" w:right="125"/>
              <w:jc w:val="center"/>
              <w:rPr>
                <w:rFonts w:ascii="Times New Roman" w:eastAsia="Times New Roman" w:hAnsi="Times New Roman" w:cs="Times New Roman"/>
                <w:spacing w:val="-6"/>
                <w:sz w:val="20"/>
                <w:szCs w:val="20"/>
              </w:rPr>
            </w:pPr>
            <w:r w:rsidRPr="003D32AF">
              <w:rPr>
                <w:rFonts w:ascii="Times New Roman" w:hAnsi="Times New Roman" w:cs="Times New Roman"/>
                <w:spacing w:val="-6"/>
                <w:sz w:val="20"/>
                <w:szCs w:val="20"/>
              </w:rPr>
              <w:t>отказать в допуске к участию в аукционе</w:t>
            </w:r>
          </w:p>
        </w:tc>
        <w:tc>
          <w:tcPr>
            <w:tcW w:w="30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32AF" w:rsidRPr="003D32AF" w:rsidRDefault="003D32AF" w:rsidP="003D32AF">
            <w:pPr>
              <w:spacing w:after="0" w:line="240" w:lineRule="auto"/>
              <w:ind w:left="127" w:right="125"/>
              <w:jc w:val="both"/>
              <w:rPr>
                <w:rFonts w:ascii="Times New Roman" w:eastAsia="Times New Roman" w:hAnsi="Times New Roman" w:cs="Times New Roman"/>
                <w:noProof/>
                <w:sz w:val="20"/>
                <w:szCs w:val="20"/>
              </w:rPr>
            </w:pPr>
            <w:r w:rsidRPr="003D32AF">
              <w:rPr>
                <w:rFonts w:ascii="Times New Roman" w:hAnsi="Times New Roman" w:cs="Times New Roman"/>
                <w:noProof/>
                <w:sz w:val="20"/>
                <w:szCs w:val="20"/>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3D32AF" w:rsidRPr="003D32AF" w:rsidRDefault="003D32AF" w:rsidP="003D32AF">
            <w:pPr>
              <w:spacing w:after="0" w:line="240" w:lineRule="auto"/>
              <w:ind w:left="127" w:right="125"/>
              <w:jc w:val="both"/>
              <w:rPr>
                <w:rFonts w:ascii="Times New Roman" w:hAnsi="Times New Roman" w:cs="Times New Roman"/>
                <w:noProof/>
                <w:sz w:val="20"/>
                <w:szCs w:val="20"/>
              </w:rPr>
            </w:pPr>
            <w:r w:rsidRPr="003D32AF">
              <w:rPr>
                <w:rFonts w:ascii="Times New Roman" w:hAnsi="Times New Roman" w:cs="Times New Roman"/>
                <w:noProof/>
                <w:sz w:val="20"/>
                <w:szCs w:val="20"/>
              </w:rPr>
              <w:t xml:space="preserve">- отсутствует </w:t>
            </w:r>
            <w:r>
              <w:rPr>
                <w:rFonts w:ascii="Times New Roman" w:hAnsi="Times New Roman" w:cs="Times New Roman"/>
                <w:noProof/>
                <w:sz w:val="20"/>
                <w:szCs w:val="20"/>
              </w:rPr>
              <w:t>наименование страны</w:t>
            </w:r>
            <w:r w:rsidRPr="003D32AF">
              <w:rPr>
                <w:rFonts w:ascii="Times New Roman" w:hAnsi="Times New Roman" w:cs="Times New Roman"/>
                <w:noProof/>
                <w:sz w:val="20"/>
                <w:szCs w:val="20"/>
              </w:rPr>
              <w:t xml:space="preserve"> происхождения товара</w:t>
            </w:r>
            <w:r>
              <w:rPr>
                <w:rFonts w:ascii="Times New Roman" w:hAnsi="Times New Roman" w:cs="Times New Roman"/>
                <w:noProof/>
                <w:sz w:val="20"/>
                <w:szCs w:val="20"/>
              </w:rPr>
              <w:t>.</w:t>
            </w:r>
          </w:p>
          <w:p w:rsidR="003D32AF" w:rsidRPr="003D32AF" w:rsidRDefault="003D32AF" w:rsidP="003D32AF">
            <w:pPr>
              <w:spacing w:after="0" w:line="240" w:lineRule="auto"/>
              <w:ind w:left="127" w:right="125"/>
              <w:jc w:val="both"/>
              <w:rPr>
                <w:rFonts w:ascii="Times New Roman" w:hAnsi="Times New Roman" w:cs="Times New Roman"/>
                <w:noProof/>
                <w:sz w:val="20"/>
                <w:szCs w:val="20"/>
              </w:rPr>
            </w:pPr>
            <w:r w:rsidRPr="003D32AF">
              <w:rPr>
                <w:rFonts w:ascii="Times New Roman" w:hAnsi="Times New Roman" w:cs="Times New Roman"/>
                <w:noProof/>
                <w:sz w:val="20"/>
                <w:szCs w:val="20"/>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3D32AF" w:rsidRPr="003D32AF" w:rsidRDefault="003D32AF" w:rsidP="003D32AF">
            <w:pPr>
              <w:widowControl w:val="0"/>
              <w:spacing w:after="0" w:line="240" w:lineRule="auto"/>
              <w:ind w:left="127" w:right="125"/>
              <w:jc w:val="both"/>
              <w:rPr>
                <w:rFonts w:ascii="Times New Roman" w:eastAsia="Times New Roman" w:hAnsi="Times New Roman" w:cs="Times New Roman"/>
                <w:color w:val="000000"/>
                <w:kern w:val="2"/>
                <w:sz w:val="20"/>
                <w:szCs w:val="20"/>
                <w:lang w:eastAsia="ar-SA"/>
              </w:rPr>
            </w:pPr>
            <w:r w:rsidRPr="003D32AF">
              <w:rPr>
                <w:rFonts w:ascii="Times New Roman" w:hAnsi="Times New Roman" w:cs="Times New Roman"/>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480B31" w:rsidRPr="00480B31" w:rsidTr="007B6038">
        <w:trPr>
          <w:trHeight w:val="530"/>
        </w:trPr>
        <w:tc>
          <w:tcPr>
            <w:tcW w:w="8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31" w:rsidRPr="003D32AF" w:rsidRDefault="00480B31">
            <w:pPr>
              <w:widowControl w:val="0"/>
              <w:spacing w:after="0" w:line="240" w:lineRule="auto"/>
              <w:jc w:val="center"/>
              <w:rPr>
                <w:rFonts w:ascii="Times New Roman" w:eastAsia="Calibri" w:hAnsi="Times New Roman" w:cs="Times New Roman"/>
              </w:rPr>
            </w:pPr>
            <w:r w:rsidRPr="003D32AF">
              <w:rPr>
                <w:rFonts w:ascii="Times New Roman" w:eastAsia="Times New Roman" w:hAnsi="Times New Roman" w:cs="Times New Roman"/>
              </w:rPr>
              <w:lastRenderedPageBreak/>
              <w:t>7412495</w:t>
            </w:r>
          </w:p>
        </w:tc>
        <w:tc>
          <w:tcPr>
            <w:tcW w:w="10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31" w:rsidRPr="003D32AF" w:rsidRDefault="00480B31">
            <w:pPr>
              <w:widowControl w:val="0"/>
              <w:spacing w:after="0" w:line="240" w:lineRule="auto"/>
              <w:jc w:val="center"/>
              <w:rPr>
                <w:rFonts w:ascii="Times New Roman" w:eastAsia="Calibri" w:hAnsi="Times New Roman" w:cs="Times New Roman"/>
                <w:spacing w:val="-6"/>
                <w:sz w:val="18"/>
                <w:szCs w:val="18"/>
              </w:rPr>
            </w:pPr>
            <w:r w:rsidRPr="003D32AF">
              <w:rPr>
                <w:rFonts w:ascii="Times New Roman" w:hAnsi="Times New Roman" w:cs="Times New Roman"/>
                <w:spacing w:val="-6"/>
                <w:sz w:val="18"/>
                <w:szCs w:val="18"/>
              </w:rPr>
              <w:t>допустить к участию в аукционе и признать участником аукциона</w:t>
            </w:r>
          </w:p>
        </w:tc>
        <w:tc>
          <w:tcPr>
            <w:tcW w:w="30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0B31" w:rsidRPr="00480B31" w:rsidRDefault="00480B31">
            <w:pPr>
              <w:spacing w:after="0" w:line="240" w:lineRule="auto"/>
              <w:rPr>
                <w:rFonts w:ascii="Times New Roman" w:eastAsia="Calibri" w:hAnsi="Times New Roman" w:cs="Times New Roman"/>
                <w:color w:val="FF0000"/>
              </w:rPr>
            </w:pPr>
          </w:p>
        </w:tc>
      </w:tr>
    </w:tbl>
    <w:p w:rsidR="007B4FA9" w:rsidRDefault="007B4FA9" w:rsidP="007B4FA9">
      <w:pPr>
        <w:spacing w:after="0" w:line="240" w:lineRule="auto"/>
        <w:jc w:val="both"/>
        <w:rPr>
          <w:rFonts w:ascii="Times New Roman" w:hAnsi="Times New Roman" w:cs="Times New Roman"/>
          <w:sz w:val="24"/>
          <w:szCs w:val="24"/>
        </w:rPr>
      </w:pPr>
    </w:p>
    <w:p w:rsidR="007B4FA9" w:rsidRPr="007B4FA9" w:rsidRDefault="007B4FA9" w:rsidP="007B4FA9">
      <w:pPr>
        <w:spacing w:after="0" w:line="240" w:lineRule="auto"/>
        <w:jc w:val="both"/>
        <w:rPr>
          <w:rFonts w:ascii="Times New Roman" w:hAnsi="Times New Roman" w:cs="Times New Roman"/>
          <w:bCs/>
          <w:sz w:val="24"/>
          <w:szCs w:val="24"/>
        </w:rPr>
      </w:pPr>
      <w:bookmarkStart w:id="0" w:name="_GoBack"/>
      <w:bookmarkEnd w:id="0"/>
      <w:r w:rsidRPr="007B4FA9">
        <w:rPr>
          <w:rFonts w:ascii="Times New Roman" w:hAnsi="Times New Roman" w:cs="Times New Roman"/>
          <w:sz w:val="24"/>
          <w:szCs w:val="24"/>
        </w:rPr>
        <w:t>6. В</w:t>
      </w:r>
      <w:r w:rsidRPr="007B4FA9">
        <w:rPr>
          <w:rFonts w:ascii="Times New Roman" w:hAnsi="Times New Roman" w:cs="Times New Roman"/>
          <w:bCs/>
          <w:sz w:val="24"/>
          <w:szCs w:val="24"/>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480B31" w:rsidRPr="007B4FA9" w:rsidRDefault="007B4FA9" w:rsidP="007B4FA9">
      <w:pPr>
        <w:tabs>
          <w:tab w:val="left" w:pos="426"/>
          <w:tab w:val="left" w:pos="567"/>
        </w:tabs>
        <w:spacing w:after="0" w:line="240" w:lineRule="auto"/>
        <w:jc w:val="both"/>
        <w:rPr>
          <w:rFonts w:ascii="Times New Roman" w:eastAsia="Calibri" w:hAnsi="Times New Roman" w:cs="Times New Roman"/>
          <w:sz w:val="24"/>
          <w:szCs w:val="24"/>
        </w:rPr>
      </w:pPr>
      <w:r w:rsidRPr="007B4FA9">
        <w:rPr>
          <w:rFonts w:ascii="Times New Roman" w:hAnsi="Times New Roman" w:cs="Times New Roman"/>
          <w:sz w:val="24"/>
          <w:szCs w:val="24"/>
        </w:rPr>
        <w:t>7</w:t>
      </w:r>
      <w:r w:rsidR="00480B31" w:rsidRPr="007B4FA9">
        <w:rPr>
          <w:rFonts w:ascii="Times New Roman" w:hAnsi="Times New Roman" w:cs="Times New Roman"/>
          <w:sz w:val="24"/>
          <w:szCs w:val="24"/>
        </w:rPr>
        <w:t>.</w:t>
      </w:r>
      <w:r w:rsidR="00480B31" w:rsidRPr="007B4FA9">
        <w:rPr>
          <w:rFonts w:ascii="Times New Roman" w:hAnsi="Times New Roman" w:cs="Times New Roman"/>
          <w:b/>
          <w:sz w:val="24"/>
          <w:szCs w:val="24"/>
        </w:rPr>
        <w:t xml:space="preserve"> </w:t>
      </w:r>
      <w:r w:rsidR="00480B31" w:rsidRPr="007B4FA9">
        <w:rPr>
          <w:rFonts w:ascii="Times New Roman" w:hAnsi="Times New Roman" w:cs="Times New Roman"/>
          <w:sz w:val="24"/>
          <w:szCs w:val="24"/>
        </w:rPr>
        <w:t xml:space="preserve">Настоящий протокол подлежит размещению на сайте оператора электронной площадки </w:t>
      </w:r>
      <w:hyperlink r:id="rId7" w:history="1">
        <w:r w:rsidR="00480B31" w:rsidRPr="007B4FA9">
          <w:rPr>
            <w:rStyle w:val="a3"/>
            <w:color w:val="auto"/>
            <w:sz w:val="24"/>
            <w:szCs w:val="24"/>
          </w:rPr>
          <w:t>http://www.sberbank-ast.ru</w:t>
        </w:r>
      </w:hyperlink>
      <w:r w:rsidR="00480B31" w:rsidRPr="007B4FA9">
        <w:rPr>
          <w:rFonts w:ascii="Times New Roman" w:hAnsi="Times New Roman" w:cs="Times New Roman"/>
          <w:sz w:val="24"/>
          <w:szCs w:val="24"/>
        </w:rPr>
        <w:t>.</w:t>
      </w:r>
    </w:p>
    <w:p w:rsidR="00480B31" w:rsidRPr="00480B31" w:rsidRDefault="00480B31" w:rsidP="00480B31">
      <w:pPr>
        <w:spacing w:after="0" w:line="240" w:lineRule="auto"/>
        <w:jc w:val="center"/>
        <w:rPr>
          <w:rFonts w:ascii="Times New Roman" w:hAnsi="Times New Roman"/>
          <w:noProof/>
          <w:sz w:val="24"/>
          <w:szCs w:val="24"/>
        </w:rPr>
      </w:pPr>
    </w:p>
    <w:p w:rsidR="00480B31" w:rsidRPr="00480B31" w:rsidRDefault="00480B31" w:rsidP="00480B31">
      <w:pPr>
        <w:spacing w:after="0" w:line="240" w:lineRule="auto"/>
        <w:jc w:val="center"/>
        <w:rPr>
          <w:rFonts w:ascii="Times New Roman" w:hAnsi="Times New Roman"/>
          <w:noProof/>
          <w:sz w:val="24"/>
          <w:szCs w:val="24"/>
        </w:rPr>
      </w:pPr>
      <w:r w:rsidRPr="00480B31">
        <w:rPr>
          <w:rFonts w:ascii="Times New Roman" w:hAnsi="Times New Roman"/>
          <w:noProof/>
          <w:sz w:val="24"/>
          <w:szCs w:val="24"/>
        </w:rPr>
        <w:t>Сведения о решении</w:t>
      </w:r>
    </w:p>
    <w:p w:rsidR="00480B31" w:rsidRPr="00480B31" w:rsidRDefault="00480B31" w:rsidP="00480B31">
      <w:pPr>
        <w:spacing w:after="0" w:line="240" w:lineRule="auto"/>
        <w:jc w:val="center"/>
        <w:rPr>
          <w:rFonts w:ascii="Times New Roman" w:hAnsi="Times New Roman"/>
          <w:noProof/>
          <w:sz w:val="24"/>
          <w:szCs w:val="24"/>
        </w:rPr>
      </w:pPr>
      <w:r w:rsidRPr="00480B31">
        <w:rPr>
          <w:rFonts w:ascii="Times New Roman" w:hAnsi="Times New Roman"/>
          <w:noProof/>
          <w:sz w:val="24"/>
          <w:szCs w:val="24"/>
        </w:rPr>
        <w:t xml:space="preserve">членов комиссии о допуске участника закупки к участию в аукционе </w:t>
      </w:r>
    </w:p>
    <w:p w:rsidR="00480B31" w:rsidRPr="00480B31" w:rsidRDefault="00480B31" w:rsidP="00480B31">
      <w:pPr>
        <w:spacing w:after="0" w:line="240" w:lineRule="auto"/>
        <w:jc w:val="center"/>
        <w:rPr>
          <w:rFonts w:ascii="Times New Roman" w:hAnsi="Times New Roman"/>
          <w:noProof/>
          <w:sz w:val="24"/>
          <w:szCs w:val="24"/>
        </w:rPr>
      </w:pPr>
      <w:r w:rsidRPr="00480B31">
        <w:rPr>
          <w:rFonts w:ascii="Times New Roman" w:hAnsi="Times New Roman"/>
          <w:noProof/>
          <w:sz w:val="24"/>
          <w:szCs w:val="24"/>
        </w:rPr>
        <w:t>или об отказе их  в допуске к участию в аукционе</w:t>
      </w:r>
    </w:p>
    <w:p w:rsidR="00480B31" w:rsidRPr="00480B31" w:rsidRDefault="00480B31" w:rsidP="00480B31">
      <w:pPr>
        <w:spacing w:after="0" w:line="240" w:lineRule="auto"/>
        <w:jc w:val="both"/>
        <w:rPr>
          <w:rFonts w:ascii="Times New Roman" w:hAnsi="Times New Roman"/>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480B31" w:rsidRPr="00480B31" w:rsidTr="00480B31">
        <w:tc>
          <w:tcPr>
            <w:tcW w:w="5529" w:type="dxa"/>
            <w:tcBorders>
              <w:top w:val="single" w:sz="4" w:space="0" w:color="auto"/>
              <w:left w:val="single" w:sz="4" w:space="0" w:color="auto"/>
              <w:bottom w:val="single" w:sz="4" w:space="0" w:color="auto"/>
              <w:right w:val="single" w:sz="4" w:space="0" w:color="auto"/>
            </w:tcBorders>
            <w:vAlign w:val="center"/>
            <w:hideMark/>
          </w:tcPr>
          <w:p w:rsidR="00480B31" w:rsidRPr="00480B31" w:rsidRDefault="00480B31">
            <w:pPr>
              <w:widowControl w:val="0"/>
              <w:spacing w:after="0" w:line="240" w:lineRule="auto"/>
              <w:jc w:val="center"/>
              <w:rPr>
                <w:rFonts w:ascii="Times New Roman" w:eastAsia="Calibri" w:hAnsi="Times New Roman" w:cs="Times New Roman"/>
                <w:noProof/>
              </w:rPr>
            </w:pPr>
            <w:r w:rsidRPr="00480B31">
              <w:rPr>
                <w:rFonts w:ascii="Times New Roman" w:hAnsi="Times New Roman"/>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80B31" w:rsidRPr="00480B31" w:rsidRDefault="00480B31">
            <w:pPr>
              <w:widowControl w:val="0"/>
              <w:spacing w:after="0" w:line="240" w:lineRule="auto"/>
              <w:jc w:val="center"/>
              <w:rPr>
                <w:rFonts w:ascii="Times New Roman" w:eastAsia="Calibri" w:hAnsi="Times New Roman" w:cs="Times New Roman"/>
                <w:noProof/>
              </w:rPr>
            </w:pPr>
            <w:r w:rsidRPr="00480B31">
              <w:rPr>
                <w:rFonts w:ascii="Times New Roman" w:hAnsi="Times New Roman"/>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480B31" w:rsidRPr="00480B31" w:rsidRDefault="00480B31">
            <w:pPr>
              <w:widowControl w:val="0"/>
              <w:spacing w:after="0" w:line="240" w:lineRule="auto"/>
              <w:jc w:val="center"/>
              <w:rPr>
                <w:rFonts w:ascii="Times New Roman" w:eastAsia="Calibri" w:hAnsi="Times New Roman" w:cs="Times New Roman"/>
                <w:noProof/>
              </w:rPr>
            </w:pPr>
            <w:r w:rsidRPr="00480B31">
              <w:rPr>
                <w:rFonts w:ascii="Times New Roman" w:hAnsi="Times New Roman"/>
                <w:noProof/>
              </w:rPr>
              <w:t>Состав комиссии</w:t>
            </w:r>
          </w:p>
        </w:tc>
      </w:tr>
      <w:tr w:rsidR="00480B31" w:rsidRPr="007B6038" w:rsidTr="00480B31">
        <w:tc>
          <w:tcPr>
            <w:tcW w:w="5529" w:type="dxa"/>
            <w:tcBorders>
              <w:top w:val="single" w:sz="4" w:space="0" w:color="auto"/>
              <w:left w:val="single" w:sz="4" w:space="0" w:color="auto"/>
              <w:bottom w:val="single" w:sz="4" w:space="0" w:color="auto"/>
              <w:right w:val="single" w:sz="4" w:space="0" w:color="auto"/>
            </w:tcBorders>
            <w:vAlign w:val="center"/>
            <w:hideMark/>
          </w:tcPr>
          <w:p w:rsidR="00480B31" w:rsidRPr="007B6038" w:rsidRDefault="00480B31">
            <w:pPr>
              <w:widowControl w:val="0"/>
              <w:spacing w:after="0" w:line="240" w:lineRule="auto"/>
              <w:jc w:val="both"/>
              <w:rPr>
                <w:rFonts w:ascii="Times New Roman" w:eastAsia="Calibri" w:hAnsi="Times New Roman" w:cs="Times New Roman"/>
                <w:noProof/>
                <w:sz w:val="16"/>
                <w:szCs w:val="16"/>
              </w:rPr>
            </w:pPr>
            <w:r w:rsidRPr="007B6038">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80B31" w:rsidRPr="007B6038" w:rsidRDefault="00480B31">
            <w:pPr>
              <w:widowControl w:val="0"/>
              <w:spacing w:after="0" w:line="240" w:lineRule="auto"/>
              <w:jc w:val="center"/>
              <w:rPr>
                <w:rFonts w:ascii="Times New Roman" w:eastAsia="Calibri" w:hAnsi="Times New Roman" w:cs="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80B31" w:rsidRPr="007B6038" w:rsidRDefault="00480B31">
            <w:pPr>
              <w:widowControl w:val="0"/>
              <w:spacing w:after="0" w:line="240" w:lineRule="auto"/>
              <w:jc w:val="center"/>
              <w:rPr>
                <w:rFonts w:ascii="Times New Roman" w:eastAsia="Calibri" w:hAnsi="Times New Roman" w:cs="Times New Roman"/>
                <w:sz w:val="24"/>
                <w:szCs w:val="24"/>
              </w:rPr>
            </w:pPr>
            <w:r w:rsidRPr="007B6038">
              <w:rPr>
                <w:rFonts w:ascii="Times New Roman" w:hAnsi="Times New Roman"/>
                <w:sz w:val="24"/>
                <w:szCs w:val="24"/>
              </w:rPr>
              <w:t xml:space="preserve">Т.И. </w:t>
            </w:r>
            <w:proofErr w:type="spellStart"/>
            <w:r w:rsidRPr="007B6038">
              <w:rPr>
                <w:rFonts w:ascii="Times New Roman" w:hAnsi="Times New Roman"/>
                <w:sz w:val="24"/>
                <w:szCs w:val="24"/>
              </w:rPr>
              <w:t>Долгодворова</w:t>
            </w:r>
            <w:proofErr w:type="spellEnd"/>
          </w:p>
        </w:tc>
      </w:tr>
      <w:tr w:rsidR="00480B31" w:rsidRPr="007B6038" w:rsidTr="00480B31">
        <w:tc>
          <w:tcPr>
            <w:tcW w:w="5529" w:type="dxa"/>
            <w:tcBorders>
              <w:top w:val="single" w:sz="4" w:space="0" w:color="auto"/>
              <w:left w:val="single" w:sz="4" w:space="0" w:color="auto"/>
              <w:bottom w:val="single" w:sz="4" w:space="0" w:color="auto"/>
              <w:right w:val="single" w:sz="4" w:space="0" w:color="auto"/>
            </w:tcBorders>
            <w:hideMark/>
          </w:tcPr>
          <w:p w:rsidR="00480B31" w:rsidRPr="007B6038" w:rsidRDefault="00480B31">
            <w:pPr>
              <w:widowControl w:val="0"/>
              <w:spacing w:after="0" w:line="240" w:lineRule="auto"/>
              <w:jc w:val="both"/>
              <w:rPr>
                <w:rFonts w:ascii="Times New Roman" w:eastAsia="Calibri" w:hAnsi="Times New Roman" w:cs="Times New Roman"/>
              </w:rPr>
            </w:pPr>
            <w:r w:rsidRPr="007B6038">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80B31" w:rsidRPr="007B6038" w:rsidRDefault="00480B31">
            <w:pPr>
              <w:spacing w:after="0"/>
              <w:rPr>
                <w:rFonts w:cs="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80B31" w:rsidRPr="007B6038" w:rsidRDefault="00480B31">
            <w:pPr>
              <w:widowControl w:val="0"/>
              <w:spacing w:after="0" w:line="240" w:lineRule="auto"/>
              <w:jc w:val="center"/>
              <w:rPr>
                <w:rFonts w:ascii="Times New Roman" w:eastAsia="Calibri" w:hAnsi="Times New Roman" w:cs="Times New Roman"/>
                <w:sz w:val="24"/>
                <w:szCs w:val="24"/>
              </w:rPr>
            </w:pPr>
            <w:r w:rsidRPr="007B6038">
              <w:rPr>
                <w:rFonts w:ascii="Times New Roman" w:hAnsi="Times New Roman"/>
                <w:sz w:val="24"/>
                <w:szCs w:val="24"/>
              </w:rPr>
              <w:t>Н.А. Морозова</w:t>
            </w:r>
          </w:p>
        </w:tc>
      </w:tr>
      <w:tr w:rsidR="00480B31" w:rsidRPr="007B6038" w:rsidTr="00480B31">
        <w:tc>
          <w:tcPr>
            <w:tcW w:w="5529" w:type="dxa"/>
            <w:tcBorders>
              <w:top w:val="single" w:sz="4" w:space="0" w:color="auto"/>
              <w:left w:val="single" w:sz="4" w:space="0" w:color="auto"/>
              <w:bottom w:val="single" w:sz="4" w:space="0" w:color="auto"/>
              <w:right w:val="single" w:sz="4" w:space="0" w:color="auto"/>
            </w:tcBorders>
            <w:hideMark/>
          </w:tcPr>
          <w:p w:rsidR="00480B31" w:rsidRPr="007B6038" w:rsidRDefault="00480B31">
            <w:pPr>
              <w:widowControl w:val="0"/>
              <w:spacing w:after="0" w:line="240" w:lineRule="auto"/>
              <w:jc w:val="both"/>
              <w:rPr>
                <w:rFonts w:ascii="Times New Roman" w:eastAsia="Calibri" w:hAnsi="Times New Roman" w:cs="Times New Roman"/>
              </w:rPr>
            </w:pPr>
            <w:r w:rsidRPr="007B6038">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80B31" w:rsidRPr="007B6038" w:rsidRDefault="00480B31">
            <w:pPr>
              <w:spacing w:after="0"/>
              <w:rPr>
                <w:rFonts w:cs="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80B31" w:rsidRPr="007B6038" w:rsidRDefault="00480B31">
            <w:pPr>
              <w:widowControl w:val="0"/>
              <w:spacing w:after="0" w:line="240" w:lineRule="auto"/>
              <w:jc w:val="center"/>
              <w:rPr>
                <w:rFonts w:ascii="Times New Roman" w:eastAsia="Calibri" w:hAnsi="Times New Roman" w:cs="Times New Roman"/>
                <w:sz w:val="24"/>
                <w:szCs w:val="24"/>
              </w:rPr>
            </w:pPr>
            <w:r w:rsidRPr="007B6038">
              <w:rPr>
                <w:rFonts w:ascii="Times New Roman" w:hAnsi="Times New Roman"/>
                <w:sz w:val="24"/>
                <w:szCs w:val="24"/>
              </w:rPr>
              <w:t xml:space="preserve">В.А. </w:t>
            </w:r>
            <w:proofErr w:type="spellStart"/>
            <w:r w:rsidRPr="007B6038">
              <w:rPr>
                <w:rFonts w:ascii="Times New Roman" w:hAnsi="Times New Roman"/>
                <w:sz w:val="24"/>
                <w:szCs w:val="24"/>
              </w:rPr>
              <w:t>Климин</w:t>
            </w:r>
            <w:proofErr w:type="spellEnd"/>
          </w:p>
        </w:tc>
      </w:tr>
      <w:tr w:rsidR="00480B31" w:rsidRPr="007B6038" w:rsidTr="00480B31">
        <w:tc>
          <w:tcPr>
            <w:tcW w:w="5529" w:type="dxa"/>
            <w:tcBorders>
              <w:top w:val="single" w:sz="4" w:space="0" w:color="auto"/>
              <w:left w:val="single" w:sz="4" w:space="0" w:color="auto"/>
              <w:bottom w:val="single" w:sz="4" w:space="0" w:color="auto"/>
              <w:right w:val="single" w:sz="4" w:space="0" w:color="auto"/>
            </w:tcBorders>
            <w:hideMark/>
          </w:tcPr>
          <w:p w:rsidR="00480B31" w:rsidRPr="007B6038" w:rsidRDefault="00480B31">
            <w:pPr>
              <w:widowControl w:val="0"/>
              <w:spacing w:after="0" w:line="240" w:lineRule="auto"/>
              <w:jc w:val="both"/>
              <w:rPr>
                <w:rFonts w:ascii="Times New Roman" w:eastAsia="Calibri" w:hAnsi="Times New Roman" w:cs="Times New Roman"/>
                <w:noProof/>
                <w:sz w:val="16"/>
                <w:szCs w:val="16"/>
              </w:rPr>
            </w:pPr>
            <w:r w:rsidRPr="007B6038">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80B31" w:rsidRPr="007B6038" w:rsidRDefault="00480B31">
            <w:pPr>
              <w:spacing w:after="0" w:line="240"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80B31" w:rsidRPr="007B6038" w:rsidRDefault="00480B31">
            <w:pPr>
              <w:widowControl w:val="0"/>
              <w:spacing w:after="0" w:line="240" w:lineRule="auto"/>
              <w:jc w:val="center"/>
              <w:rPr>
                <w:rFonts w:ascii="Times New Roman" w:eastAsia="Calibri" w:hAnsi="Times New Roman" w:cs="Times New Roman"/>
                <w:sz w:val="24"/>
                <w:szCs w:val="24"/>
              </w:rPr>
            </w:pPr>
            <w:r w:rsidRPr="007B6038">
              <w:rPr>
                <w:rFonts w:ascii="Times New Roman" w:hAnsi="Times New Roman"/>
                <w:sz w:val="24"/>
                <w:szCs w:val="24"/>
              </w:rPr>
              <w:t>А.Т. Абдуллаев</w:t>
            </w:r>
          </w:p>
        </w:tc>
      </w:tr>
      <w:tr w:rsidR="00480B31" w:rsidRPr="007B6038" w:rsidTr="00480B31">
        <w:tc>
          <w:tcPr>
            <w:tcW w:w="5529" w:type="dxa"/>
            <w:tcBorders>
              <w:top w:val="single" w:sz="4" w:space="0" w:color="auto"/>
              <w:left w:val="single" w:sz="4" w:space="0" w:color="auto"/>
              <w:bottom w:val="single" w:sz="4" w:space="0" w:color="auto"/>
              <w:right w:val="single" w:sz="4" w:space="0" w:color="auto"/>
            </w:tcBorders>
            <w:hideMark/>
          </w:tcPr>
          <w:p w:rsidR="00480B31" w:rsidRPr="007B6038" w:rsidRDefault="00480B31">
            <w:pPr>
              <w:widowControl w:val="0"/>
              <w:spacing w:after="0" w:line="240" w:lineRule="auto"/>
              <w:jc w:val="both"/>
              <w:rPr>
                <w:rFonts w:ascii="Times New Roman" w:eastAsia="Calibri" w:hAnsi="Times New Roman" w:cs="Times New Roman"/>
              </w:rPr>
            </w:pPr>
            <w:r w:rsidRPr="007B6038">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80B31" w:rsidRPr="007B6038" w:rsidRDefault="00480B31">
            <w:pPr>
              <w:widowControl w:val="0"/>
              <w:spacing w:after="0" w:line="240" w:lineRule="auto"/>
              <w:jc w:val="center"/>
              <w:rPr>
                <w:rFonts w:ascii="Times New Roman" w:eastAsia="Calibri" w:hAnsi="Times New Roman" w:cs="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80B31" w:rsidRPr="007B6038" w:rsidRDefault="00480B31">
            <w:pPr>
              <w:widowControl w:val="0"/>
              <w:spacing w:after="0" w:line="240" w:lineRule="auto"/>
              <w:jc w:val="center"/>
              <w:rPr>
                <w:rFonts w:ascii="Times New Roman" w:eastAsia="Calibri" w:hAnsi="Times New Roman" w:cs="Times New Roman"/>
                <w:sz w:val="24"/>
                <w:szCs w:val="24"/>
              </w:rPr>
            </w:pPr>
            <w:r w:rsidRPr="007B6038">
              <w:rPr>
                <w:rFonts w:ascii="Times New Roman" w:hAnsi="Times New Roman"/>
                <w:sz w:val="24"/>
                <w:szCs w:val="24"/>
              </w:rPr>
              <w:t>Н.Б. Захарова</w:t>
            </w:r>
          </w:p>
        </w:tc>
      </w:tr>
    </w:tbl>
    <w:p w:rsidR="00480B31" w:rsidRPr="007B6038" w:rsidRDefault="00480B31" w:rsidP="00480B31">
      <w:pPr>
        <w:spacing w:after="0" w:line="240" w:lineRule="auto"/>
        <w:jc w:val="both"/>
        <w:rPr>
          <w:rFonts w:ascii="Times New Roman" w:eastAsia="Calibri" w:hAnsi="Times New Roman"/>
          <w:b/>
          <w:sz w:val="24"/>
          <w:szCs w:val="24"/>
        </w:rPr>
      </w:pPr>
    </w:p>
    <w:p w:rsidR="00480B31" w:rsidRPr="007B6038" w:rsidRDefault="00480B31" w:rsidP="00480B31">
      <w:pPr>
        <w:spacing w:after="0" w:line="240" w:lineRule="auto"/>
        <w:jc w:val="both"/>
        <w:rPr>
          <w:rFonts w:ascii="Times New Roman" w:hAnsi="Times New Roman"/>
          <w:b/>
          <w:sz w:val="24"/>
          <w:szCs w:val="24"/>
        </w:rPr>
      </w:pPr>
      <w:r w:rsidRPr="007B6038">
        <w:rPr>
          <w:rFonts w:ascii="Times New Roman" w:hAnsi="Times New Roman"/>
          <w:b/>
          <w:sz w:val="24"/>
          <w:szCs w:val="24"/>
        </w:rPr>
        <w:t xml:space="preserve">Председатель комиссии:                                                         Т.И. </w:t>
      </w:r>
      <w:proofErr w:type="spellStart"/>
      <w:r w:rsidRPr="007B6038">
        <w:rPr>
          <w:rFonts w:ascii="Times New Roman" w:hAnsi="Times New Roman"/>
          <w:b/>
          <w:sz w:val="24"/>
          <w:szCs w:val="24"/>
        </w:rPr>
        <w:t>Долгодворова</w:t>
      </w:r>
      <w:proofErr w:type="spellEnd"/>
      <w:r w:rsidRPr="007B6038">
        <w:rPr>
          <w:rFonts w:ascii="Times New Roman" w:hAnsi="Times New Roman"/>
          <w:b/>
          <w:sz w:val="24"/>
          <w:szCs w:val="24"/>
        </w:rPr>
        <w:t xml:space="preserve">    </w:t>
      </w:r>
    </w:p>
    <w:p w:rsidR="00480B31" w:rsidRPr="007B6038" w:rsidRDefault="00480B31" w:rsidP="00480B31">
      <w:pPr>
        <w:spacing w:after="0" w:line="240" w:lineRule="auto"/>
        <w:jc w:val="both"/>
        <w:rPr>
          <w:rFonts w:ascii="Times New Roman" w:hAnsi="Times New Roman"/>
          <w:sz w:val="24"/>
          <w:szCs w:val="24"/>
        </w:rPr>
      </w:pPr>
      <w:r w:rsidRPr="007B6038">
        <w:rPr>
          <w:rFonts w:ascii="Times New Roman" w:hAnsi="Times New Roman"/>
          <w:b/>
          <w:sz w:val="24"/>
          <w:szCs w:val="24"/>
        </w:rPr>
        <w:t xml:space="preserve">Члены  комиссии                                                                                                                                                                                                </w:t>
      </w:r>
    </w:p>
    <w:p w:rsidR="00480B31" w:rsidRPr="007B6038" w:rsidRDefault="00480B31" w:rsidP="00480B31">
      <w:pPr>
        <w:spacing w:after="0" w:line="240" w:lineRule="auto"/>
        <w:jc w:val="right"/>
        <w:rPr>
          <w:rFonts w:ascii="Times New Roman" w:hAnsi="Times New Roman"/>
          <w:sz w:val="24"/>
          <w:szCs w:val="24"/>
        </w:rPr>
      </w:pPr>
      <w:r w:rsidRPr="007B6038">
        <w:rPr>
          <w:rFonts w:ascii="Times New Roman" w:hAnsi="Times New Roman"/>
          <w:sz w:val="24"/>
          <w:szCs w:val="24"/>
        </w:rPr>
        <w:t xml:space="preserve">                                                                _____________________ Н.А. Морозова</w:t>
      </w:r>
    </w:p>
    <w:p w:rsidR="00480B31" w:rsidRPr="007B6038" w:rsidRDefault="00480B31" w:rsidP="00480B31">
      <w:pPr>
        <w:spacing w:after="0" w:line="240" w:lineRule="auto"/>
        <w:jc w:val="right"/>
        <w:rPr>
          <w:rFonts w:ascii="Times New Roman" w:hAnsi="Times New Roman"/>
          <w:sz w:val="24"/>
          <w:szCs w:val="24"/>
        </w:rPr>
      </w:pPr>
      <w:r w:rsidRPr="007B6038">
        <w:rPr>
          <w:rFonts w:ascii="Times New Roman" w:hAnsi="Times New Roman"/>
          <w:sz w:val="24"/>
          <w:szCs w:val="24"/>
        </w:rPr>
        <w:t xml:space="preserve">_________________________ В.А. </w:t>
      </w:r>
      <w:proofErr w:type="spellStart"/>
      <w:r w:rsidRPr="007B6038">
        <w:rPr>
          <w:rFonts w:ascii="Times New Roman" w:hAnsi="Times New Roman"/>
          <w:sz w:val="24"/>
          <w:szCs w:val="24"/>
        </w:rPr>
        <w:t>Климин</w:t>
      </w:r>
      <w:proofErr w:type="spellEnd"/>
    </w:p>
    <w:p w:rsidR="00480B31" w:rsidRPr="007B6038" w:rsidRDefault="00480B31" w:rsidP="00480B31">
      <w:pPr>
        <w:spacing w:after="0" w:line="240" w:lineRule="auto"/>
        <w:jc w:val="center"/>
        <w:rPr>
          <w:rFonts w:ascii="Times New Roman" w:hAnsi="Times New Roman"/>
          <w:sz w:val="24"/>
          <w:szCs w:val="24"/>
        </w:rPr>
      </w:pPr>
      <w:r w:rsidRPr="007B6038">
        <w:rPr>
          <w:rFonts w:ascii="Times New Roman" w:hAnsi="Times New Roman"/>
          <w:sz w:val="24"/>
          <w:szCs w:val="24"/>
        </w:rPr>
        <w:t xml:space="preserve">                                                                                                               __________________ А.Т. Абдуллаев </w:t>
      </w:r>
    </w:p>
    <w:p w:rsidR="00480B31" w:rsidRPr="007B6038" w:rsidRDefault="00480B31" w:rsidP="00480B31">
      <w:pPr>
        <w:spacing w:after="0" w:line="240" w:lineRule="auto"/>
        <w:jc w:val="right"/>
        <w:rPr>
          <w:rFonts w:ascii="Times New Roman" w:hAnsi="Times New Roman"/>
          <w:sz w:val="24"/>
          <w:szCs w:val="24"/>
        </w:rPr>
      </w:pPr>
      <w:r w:rsidRPr="007B6038">
        <w:rPr>
          <w:rFonts w:ascii="Times New Roman" w:hAnsi="Times New Roman"/>
          <w:sz w:val="24"/>
          <w:szCs w:val="24"/>
        </w:rPr>
        <w:t>___________________Н.Б. Захарова</w:t>
      </w:r>
    </w:p>
    <w:p w:rsidR="00480B31" w:rsidRPr="007B6038" w:rsidRDefault="00480B31" w:rsidP="00480B31">
      <w:pPr>
        <w:spacing w:after="0" w:line="240" w:lineRule="auto"/>
        <w:rPr>
          <w:rFonts w:ascii="Times New Roman" w:hAnsi="Times New Roman"/>
          <w:sz w:val="24"/>
          <w:szCs w:val="24"/>
        </w:rPr>
      </w:pPr>
    </w:p>
    <w:p w:rsidR="00480B31" w:rsidRDefault="00480B31" w:rsidP="00480B31">
      <w:pPr>
        <w:spacing w:after="0" w:line="240" w:lineRule="auto"/>
        <w:jc w:val="right"/>
        <w:rPr>
          <w:rFonts w:ascii="Times New Roman" w:hAnsi="Times New Roman"/>
          <w:sz w:val="20"/>
          <w:szCs w:val="20"/>
        </w:rPr>
        <w:sectPr w:rsidR="00480B31" w:rsidSect="007B6038">
          <w:pgSz w:w="11906" w:h="16838"/>
          <w:pgMar w:top="284" w:right="566" w:bottom="1134" w:left="851" w:header="709" w:footer="709" w:gutter="0"/>
          <w:cols w:space="720"/>
        </w:sectPr>
      </w:pPr>
      <w:r w:rsidRPr="007B6038">
        <w:rPr>
          <w:rFonts w:ascii="Times New Roman" w:hAnsi="Times New Roman"/>
          <w:sz w:val="24"/>
          <w:szCs w:val="24"/>
        </w:rPr>
        <w:t xml:space="preserve"> Представитель заказчика:                                </w:t>
      </w:r>
      <w:r w:rsidR="007B6038">
        <w:rPr>
          <w:rFonts w:ascii="Times New Roman" w:hAnsi="Times New Roman"/>
          <w:sz w:val="24"/>
          <w:szCs w:val="24"/>
        </w:rPr>
        <w:t xml:space="preserve">                             </w:t>
      </w:r>
      <w:r w:rsidRPr="007B6038">
        <w:rPr>
          <w:rFonts w:ascii="Times New Roman" w:hAnsi="Times New Roman"/>
          <w:sz w:val="24"/>
          <w:szCs w:val="24"/>
        </w:rPr>
        <w:t xml:space="preserve">  __________________</w:t>
      </w:r>
      <w:r w:rsidR="007B6038">
        <w:rPr>
          <w:rFonts w:ascii="Times New Roman" w:hAnsi="Times New Roman"/>
          <w:sz w:val="24"/>
          <w:szCs w:val="24"/>
        </w:rPr>
        <w:t xml:space="preserve">В.И. </w:t>
      </w:r>
      <w:proofErr w:type="spellStart"/>
      <w:r w:rsidR="007B6038">
        <w:rPr>
          <w:rFonts w:ascii="Times New Roman" w:hAnsi="Times New Roman"/>
          <w:sz w:val="24"/>
          <w:szCs w:val="24"/>
        </w:rPr>
        <w:t>Барабицкая</w:t>
      </w:r>
      <w:proofErr w:type="spellEnd"/>
    </w:p>
    <w:p w:rsidR="009E22C9" w:rsidRPr="009D1916" w:rsidRDefault="009E22C9" w:rsidP="0012432F">
      <w:pPr>
        <w:spacing w:after="0"/>
        <w:jc w:val="right"/>
        <w:rPr>
          <w:rFonts w:ascii="Times New Roman" w:hAnsi="Times New Roman" w:cs="Times New Roman"/>
          <w:sz w:val="16"/>
        </w:rPr>
      </w:pPr>
      <w:r w:rsidRPr="009D1916">
        <w:rPr>
          <w:rFonts w:ascii="Times New Roman" w:hAnsi="Times New Roman" w:cs="Times New Roman"/>
          <w:sz w:val="16"/>
        </w:rPr>
        <w:lastRenderedPageBreak/>
        <w:t xml:space="preserve">Приложение </w:t>
      </w:r>
      <w:r w:rsidR="0012432F">
        <w:rPr>
          <w:rFonts w:ascii="Times New Roman" w:hAnsi="Times New Roman" w:cs="Times New Roman"/>
          <w:sz w:val="16"/>
        </w:rPr>
        <w:t>1</w:t>
      </w:r>
    </w:p>
    <w:p w:rsidR="009E22C9" w:rsidRPr="009D1916" w:rsidRDefault="009E22C9" w:rsidP="009E22C9">
      <w:pPr>
        <w:spacing w:after="0"/>
        <w:ind w:left="5954"/>
        <w:jc w:val="right"/>
        <w:rPr>
          <w:rFonts w:ascii="Times New Roman" w:hAnsi="Times New Roman" w:cs="Times New Roman"/>
          <w:sz w:val="16"/>
        </w:rPr>
      </w:pPr>
      <w:r w:rsidRPr="009D1916">
        <w:rPr>
          <w:rFonts w:ascii="Times New Roman" w:hAnsi="Times New Roman" w:cs="Times New Roman"/>
          <w:sz w:val="16"/>
        </w:rPr>
        <w:t>к протоколу рассмотрения заявок на участие в аукционе в электронной форме</w:t>
      </w:r>
    </w:p>
    <w:p w:rsidR="009E22C9" w:rsidRPr="009D1916" w:rsidRDefault="009E22C9" w:rsidP="009E22C9">
      <w:pPr>
        <w:spacing w:after="0"/>
        <w:ind w:left="5954"/>
        <w:jc w:val="right"/>
        <w:rPr>
          <w:rFonts w:ascii="Times New Roman" w:hAnsi="Times New Roman" w:cs="Times New Roman"/>
          <w:sz w:val="16"/>
        </w:rPr>
      </w:pPr>
      <w:r>
        <w:rPr>
          <w:rFonts w:ascii="Times New Roman" w:hAnsi="Times New Roman" w:cs="Times New Roman"/>
          <w:sz w:val="16"/>
        </w:rPr>
        <w:t>от «04</w:t>
      </w:r>
      <w:r w:rsidRPr="009D1916">
        <w:rPr>
          <w:rFonts w:ascii="Times New Roman" w:hAnsi="Times New Roman" w:cs="Times New Roman"/>
          <w:sz w:val="16"/>
        </w:rPr>
        <w:t xml:space="preserve">» </w:t>
      </w:r>
      <w:r>
        <w:rPr>
          <w:rFonts w:ascii="Times New Roman" w:hAnsi="Times New Roman" w:cs="Times New Roman"/>
          <w:sz w:val="16"/>
        </w:rPr>
        <w:t>июня 2015 г. № 0187300005815000246</w:t>
      </w:r>
      <w:r w:rsidRPr="009D1916">
        <w:rPr>
          <w:rFonts w:ascii="Times New Roman" w:hAnsi="Times New Roman" w:cs="Times New Roman"/>
          <w:sz w:val="16"/>
        </w:rPr>
        <w:t>-1</w:t>
      </w:r>
    </w:p>
    <w:p w:rsidR="009E22C9" w:rsidRDefault="009E22C9" w:rsidP="009E22C9">
      <w:pPr>
        <w:spacing w:after="0" w:line="240" w:lineRule="auto"/>
        <w:jc w:val="center"/>
        <w:rPr>
          <w:rFonts w:ascii="Times New Roman" w:hAnsi="Times New Roman" w:cs="Times New Roman"/>
        </w:rPr>
      </w:pPr>
    </w:p>
    <w:p w:rsidR="009E22C9" w:rsidRPr="007F29E8" w:rsidRDefault="009E22C9" w:rsidP="009E22C9">
      <w:pPr>
        <w:spacing w:after="0" w:line="240" w:lineRule="auto"/>
        <w:jc w:val="center"/>
        <w:rPr>
          <w:rFonts w:ascii="Times New Roman" w:hAnsi="Times New Roman" w:cs="Times New Roman"/>
        </w:rPr>
      </w:pPr>
      <w:r w:rsidRPr="007F29E8">
        <w:rPr>
          <w:rFonts w:ascii="Times New Roman" w:hAnsi="Times New Roman" w:cs="Times New Roman"/>
        </w:rPr>
        <w:t>Таблица рассмотрения заявок</w:t>
      </w:r>
    </w:p>
    <w:p w:rsidR="009E22C9" w:rsidRDefault="009E22C9" w:rsidP="009E22C9">
      <w:pPr>
        <w:tabs>
          <w:tab w:val="num" w:pos="0"/>
          <w:tab w:val="num" w:pos="567"/>
        </w:tabs>
        <w:spacing w:after="0" w:line="240" w:lineRule="auto"/>
        <w:jc w:val="center"/>
        <w:rPr>
          <w:rFonts w:ascii="Times New Roman" w:hAnsi="Times New Roman"/>
        </w:rPr>
      </w:pPr>
      <w:r>
        <w:rPr>
          <w:rFonts w:ascii="Times New Roman" w:hAnsi="Times New Roman" w:cs="Times New Roman"/>
        </w:rPr>
        <w:t>на участие в аукционе</w:t>
      </w:r>
      <w:r w:rsidRPr="007F29E8">
        <w:rPr>
          <w:rFonts w:ascii="Times New Roman" w:hAnsi="Times New Roman" w:cs="Times New Roman"/>
        </w:rPr>
        <w:t xml:space="preserve"> в электронной форме </w:t>
      </w:r>
      <w:r>
        <w:rPr>
          <w:rFonts w:ascii="Times New Roman" w:hAnsi="Times New Roman" w:cs="Times New Roman"/>
        </w:rPr>
        <w:t xml:space="preserve">среди субъектов малого предпринимательства и социально ориентированных некоммерческих организаций </w:t>
      </w:r>
      <w:r w:rsidRPr="007F29E8">
        <w:rPr>
          <w:rFonts w:ascii="Times New Roman" w:hAnsi="Times New Roman"/>
        </w:rPr>
        <w:t xml:space="preserve">на право заключения </w:t>
      </w:r>
      <w:r>
        <w:rPr>
          <w:rFonts w:ascii="Times New Roman" w:hAnsi="Times New Roman"/>
        </w:rPr>
        <w:t>гражданско-правового договора</w:t>
      </w:r>
      <w:r w:rsidRPr="007F29E8">
        <w:rPr>
          <w:rFonts w:ascii="Times New Roman" w:hAnsi="Times New Roman"/>
        </w:rPr>
        <w:t xml:space="preserve"> на поставку </w:t>
      </w:r>
      <w:r>
        <w:rPr>
          <w:rFonts w:ascii="Times New Roman" w:hAnsi="Times New Roman"/>
        </w:rPr>
        <w:t>сушильных шкафов.</w:t>
      </w:r>
    </w:p>
    <w:p w:rsidR="009E22C9" w:rsidRPr="007F29E8" w:rsidRDefault="009E22C9" w:rsidP="009E22C9">
      <w:pPr>
        <w:tabs>
          <w:tab w:val="num" w:pos="0"/>
          <w:tab w:val="num" w:pos="567"/>
        </w:tabs>
        <w:spacing w:after="0" w:line="240" w:lineRule="auto"/>
        <w:jc w:val="center"/>
        <w:rPr>
          <w:rFonts w:ascii="Times New Roman" w:hAnsi="Times New Roman"/>
        </w:rPr>
      </w:pPr>
    </w:p>
    <w:p w:rsidR="009E22C9" w:rsidRDefault="009E22C9" w:rsidP="009E22C9">
      <w:pPr>
        <w:spacing w:after="0" w:line="240" w:lineRule="auto"/>
        <w:rPr>
          <w:rFonts w:ascii="Times New Roman" w:hAnsi="Times New Roman"/>
        </w:rPr>
      </w:pPr>
      <w:r w:rsidRPr="007F29E8">
        <w:rPr>
          <w:rFonts w:ascii="Times New Roman" w:hAnsi="Times New Roman" w:cs="Times New Roman"/>
        </w:rPr>
        <w:t xml:space="preserve">Заказчик: </w:t>
      </w:r>
      <w:r w:rsidRPr="007F29E8">
        <w:rPr>
          <w:rFonts w:ascii="Times New Roman" w:hAnsi="Times New Roman"/>
        </w:rPr>
        <w:t xml:space="preserve">Муниципальное бюджетное общеобразовательное учреждение «Лицей им. Г.Ф. </w:t>
      </w:r>
      <w:proofErr w:type="spellStart"/>
      <w:r w:rsidRPr="007F29E8">
        <w:rPr>
          <w:rFonts w:ascii="Times New Roman" w:hAnsi="Times New Roman"/>
        </w:rPr>
        <w:t>Атякшева</w:t>
      </w:r>
      <w:proofErr w:type="spellEnd"/>
      <w:r w:rsidRPr="007F29E8">
        <w:rPr>
          <w:rFonts w:ascii="Times New Roman" w:hAnsi="Times New Roman"/>
        </w:rPr>
        <w:t>»</w:t>
      </w:r>
    </w:p>
    <w:p w:rsidR="009E22C9" w:rsidRPr="007F29E8" w:rsidRDefault="009E22C9" w:rsidP="009E22C9">
      <w:pPr>
        <w:spacing w:after="0" w:line="240" w:lineRule="auto"/>
        <w:rPr>
          <w:rFonts w:ascii="Times New Roman" w:hAnsi="Times New Roman" w:cs="Times New Roman"/>
        </w:rPr>
      </w:pPr>
    </w:p>
    <w:tbl>
      <w:tblPr>
        <w:tblW w:w="1573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134"/>
        <w:gridCol w:w="4111"/>
        <w:gridCol w:w="708"/>
        <w:gridCol w:w="993"/>
        <w:gridCol w:w="1984"/>
        <w:gridCol w:w="1985"/>
        <w:gridCol w:w="2268"/>
      </w:tblGrid>
      <w:tr w:rsidR="009E22C9" w:rsidTr="0012432F">
        <w:trPr>
          <w:trHeight w:val="795"/>
        </w:trPr>
        <w:tc>
          <w:tcPr>
            <w:tcW w:w="2547" w:type="dxa"/>
            <w:vAlign w:val="center"/>
          </w:tcPr>
          <w:p w:rsidR="009E22C9" w:rsidRPr="00EE5034" w:rsidRDefault="009E22C9" w:rsidP="0050700C">
            <w:pPr>
              <w:autoSpaceDE w:val="0"/>
              <w:autoSpaceDN w:val="0"/>
              <w:adjustRightInd w:val="0"/>
              <w:spacing w:after="0" w:line="240" w:lineRule="auto"/>
              <w:jc w:val="center"/>
              <w:rPr>
                <w:rFonts w:ascii="Times New Roman" w:hAnsi="Times New Roman" w:cs="Times New Roman"/>
                <w:sz w:val="16"/>
                <w:szCs w:val="16"/>
              </w:rPr>
            </w:pPr>
            <w:r w:rsidRPr="00EE5034">
              <w:rPr>
                <w:rFonts w:ascii="Times New Roman" w:hAnsi="Times New Roman" w:cs="Times New Roman"/>
                <w:sz w:val="16"/>
                <w:szCs w:val="16"/>
              </w:rPr>
              <w:t>Обязательные требования</w:t>
            </w:r>
          </w:p>
          <w:p w:rsidR="009E22C9" w:rsidRPr="007F29E8" w:rsidRDefault="009E22C9" w:rsidP="0050700C">
            <w:pPr>
              <w:spacing w:after="0" w:line="240" w:lineRule="auto"/>
              <w:jc w:val="center"/>
              <w:rPr>
                <w:rFonts w:ascii="Times New Roman" w:hAnsi="Times New Roman" w:cs="Times New Roman"/>
                <w:bCs/>
                <w:color w:val="000000"/>
                <w:sz w:val="16"/>
                <w:szCs w:val="16"/>
              </w:rPr>
            </w:pPr>
          </w:p>
        </w:tc>
        <w:tc>
          <w:tcPr>
            <w:tcW w:w="1134" w:type="dxa"/>
            <w:vAlign w:val="center"/>
            <w:hideMark/>
          </w:tcPr>
          <w:p w:rsidR="009E22C9" w:rsidRDefault="009E22C9" w:rsidP="0050700C">
            <w:pPr>
              <w:spacing w:after="0" w:line="240" w:lineRule="auto"/>
              <w:jc w:val="center"/>
              <w:rPr>
                <w:rFonts w:ascii="Times New Roman" w:hAnsi="Times New Roman" w:cs="Times New Roman"/>
                <w:bCs/>
                <w:color w:val="000000"/>
                <w:sz w:val="16"/>
                <w:szCs w:val="16"/>
              </w:rPr>
            </w:pPr>
            <w:proofErr w:type="spellStart"/>
            <w:r w:rsidRPr="007F29E8">
              <w:rPr>
                <w:rFonts w:ascii="Times New Roman" w:hAnsi="Times New Roman" w:cs="Times New Roman"/>
                <w:bCs/>
                <w:color w:val="000000"/>
                <w:sz w:val="16"/>
                <w:szCs w:val="16"/>
              </w:rPr>
              <w:t>Наимено</w:t>
            </w:r>
            <w:proofErr w:type="spellEnd"/>
            <w:r>
              <w:rPr>
                <w:rFonts w:ascii="Times New Roman" w:hAnsi="Times New Roman" w:cs="Times New Roman"/>
                <w:bCs/>
                <w:color w:val="000000"/>
                <w:sz w:val="16"/>
                <w:szCs w:val="16"/>
              </w:rPr>
              <w:t>-</w:t>
            </w:r>
          </w:p>
          <w:p w:rsidR="009E22C9" w:rsidRPr="007F29E8" w:rsidRDefault="009E22C9" w:rsidP="0050700C">
            <w:pPr>
              <w:spacing w:after="0" w:line="240" w:lineRule="auto"/>
              <w:jc w:val="center"/>
              <w:rPr>
                <w:rFonts w:ascii="Times New Roman" w:hAnsi="Times New Roman" w:cs="Times New Roman"/>
                <w:bCs/>
                <w:color w:val="000000"/>
                <w:sz w:val="16"/>
                <w:szCs w:val="16"/>
              </w:rPr>
            </w:pPr>
            <w:proofErr w:type="spellStart"/>
            <w:r w:rsidRPr="007F29E8">
              <w:rPr>
                <w:rFonts w:ascii="Times New Roman" w:hAnsi="Times New Roman" w:cs="Times New Roman"/>
                <w:bCs/>
                <w:color w:val="000000"/>
                <w:sz w:val="16"/>
                <w:szCs w:val="16"/>
              </w:rPr>
              <w:t>вание</w:t>
            </w:r>
            <w:proofErr w:type="spellEnd"/>
            <w:r w:rsidRPr="007F29E8">
              <w:rPr>
                <w:rFonts w:ascii="Times New Roman" w:hAnsi="Times New Roman" w:cs="Times New Roman"/>
                <w:bCs/>
                <w:color w:val="000000"/>
                <w:sz w:val="16"/>
                <w:szCs w:val="16"/>
              </w:rPr>
              <w:t xml:space="preserve"> товара</w:t>
            </w:r>
          </w:p>
        </w:tc>
        <w:tc>
          <w:tcPr>
            <w:tcW w:w="4111" w:type="dxa"/>
            <w:vAlign w:val="center"/>
            <w:hideMark/>
          </w:tcPr>
          <w:p w:rsidR="009E22C9" w:rsidRPr="007F29E8" w:rsidRDefault="009E22C9" w:rsidP="0050700C">
            <w:pPr>
              <w:spacing w:after="0" w:line="240" w:lineRule="auto"/>
              <w:jc w:val="center"/>
              <w:rPr>
                <w:rFonts w:ascii="Times New Roman" w:hAnsi="Times New Roman" w:cs="Times New Roman"/>
                <w:bCs/>
                <w:color w:val="000000"/>
                <w:sz w:val="16"/>
                <w:szCs w:val="16"/>
              </w:rPr>
            </w:pPr>
            <w:r w:rsidRPr="007F29E8">
              <w:rPr>
                <w:rFonts w:ascii="Times New Roman" w:hAnsi="Times New Roman" w:cs="Times New Roman"/>
                <w:sz w:val="16"/>
                <w:szCs w:val="16"/>
              </w:rPr>
              <w:t>Технические характеристики товара</w:t>
            </w:r>
          </w:p>
        </w:tc>
        <w:tc>
          <w:tcPr>
            <w:tcW w:w="708" w:type="dxa"/>
            <w:vAlign w:val="center"/>
            <w:hideMark/>
          </w:tcPr>
          <w:p w:rsidR="009E22C9" w:rsidRPr="007F29E8" w:rsidRDefault="009E22C9" w:rsidP="0050700C">
            <w:pPr>
              <w:spacing w:after="0" w:line="240" w:lineRule="auto"/>
              <w:jc w:val="center"/>
              <w:rPr>
                <w:rFonts w:ascii="Times New Roman" w:hAnsi="Times New Roman" w:cs="Times New Roman"/>
                <w:bCs/>
                <w:color w:val="000000"/>
                <w:sz w:val="16"/>
                <w:szCs w:val="16"/>
              </w:rPr>
            </w:pPr>
            <w:r w:rsidRPr="007F29E8">
              <w:rPr>
                <w:rFonts w:ascii="Times New Roman" w:hAnsi="Times New Roman" w:cs="Times New Roman"/>
                <w:bCs/>
                <w:color w:val="000000"/>
                <w:sz w:val="16"/>
                <w:szCs w:val="16"/>
              </w:rPr>
              <w:t>Ед.</w:t>
            </w:r>
            <w:r>
              <w:rPr>
                <w:rFonts w:ascii="Times New Roman" w:hAnsi="Times New Roman" w:cs="Times New Roman"/>
                <w:bCs/>
                <w:color w:val="000000"/>
                <w:sz w:val="16"/>
                <w:szCs w:val="16"/>
              </w:rPr>
              <w:t xml:space="preserve"> </w:t>
            </w:r>
            <w:r w:rsidRPr="007F29E8">
              <w:rPr>
                <w:rFonts w:ascii="Times New Roman" w:hAnsi="Times New Roman" w:cs="Times New Roman"/>
                <w:bCs/>
                <w:color w:val="000000"/>
                <w:sz w:val="16"/>
                <w:szCs w:val="16"/>
              </w:rPr>
              <w:t>изм</w:t>
            </w:r>
            <w:r w:rsidR="0012432F">
              <w:rPr>
                <w:rFonts w:ascii="Times New Roman" w:hAnsi="Times New Roman" w:cs="Times New Roman"/>
                <w:bCs/>
                <w:color w:val="000000"/>
                <w:sz w:val="16"/>
                <w:szCs w:val="16"/>
              </w:rPr>
              <w:t>.</w:t>
            </w:r>
          </w:p>
        </w:tc>
        <w:tc>
          <w:tcPr>
            <w:tcW w:w="993" w:type="dxa"/>
            <w:vAlign w:val="center"/>
            <w:hideMark/>
          </w:tcPr>
          <w:p w:rsidR="009E22C9" w:rsidRPr="007F29E8" w:rsidRDefault="009E22C9" w:rsidP="0050700C">
            <w:pPr>
              <w:spacing w:after="0" w:line="240" w:lineRule="auto"/>
              <w:jc w:val="center"/>
              <w:rPr>
                <w:rFonts w:ascii="Times New Roman" w:hAnsi="Times New Roman" w:cs="Times New Roman"/>
                <w:bCs/>
                <w:color w:val="000000"/>
                <w:sz w:val="16"/>
                <w:szCs w:val="16"/>
              </w:rPr>
            </w:pPr>
            <w:r w:rsidRPr="007F29E8">
              <w:rPr>
                <w:rFonts w:ascii="Times New Roman" w:hAnsi="Times New Roman" w:cs="Times New Roman"/>
                <w:bCs/>
                <w:color w:val="000000"/>
                <w:sz w:val="16"/>
                <w:szCs w:val="16"/>
              </w:rPr>
              <w:t>Кол-во</w:t>
            </w:r>
          </w:p>
        </w:tc>
        <w:tc>
          <w:tcPr>
            <w:tcW w:w="1984" w:type="dxa"/>
            <w:vAlign w:val="center"/>
          </w:tcPr>
          <w:p w:rsidR="009E22C9" w:rsidRPr="0048770F" w:rsidRDefault="009E22C9" w:rsidP="0050700C">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9781209</w:t>
            </w:r>
          </w:p>
        </w:tc>
        <w:tc>
          <w:tcPr>
            <w:tcW w:w="1985" w:type="dxa"/>
            <w:vAlign w:val="center"/>
          </w:tcPr>
          <w:p w:rsidR="009E22C9" w:rsidRPr="0048770F" w:rsidRDefault="009E22C9" w:rsidP="0050700C">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8195154</w:t>
            </w:r>
          </w:p>
        </w:tc>
        <w:tc>
          <w:tcPr>
            <w:tcW w:w="2268" w:type="dxa"/>
            <w:vAlign w:val="center"/>
          </w:tcPr>
          <w:p w:rsidR="009E22C9" w:rsidRPr="0048770F" w:rsidRDefault="009E22C9" w:rsidP="0050700C">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7412495</w:t>
            </w:r>
          </w:p>
        </w:tc>
      </w:tr>
      <w:tr w:rsidR="009E22C9" w:rsidTr="0012432F">
        <w:trPr>
          <w:trHeight w:val="64"/>
        </w:trPr>
        <w:tc>
          <w:tcPr>
            <w:tcW w:w="2547" w:type="dxa"/>
          </w:tcPr>
          <w:p w:rsidR="009E22C9" w:rsidRPr="0078345E" w:rsidRDefault="009E22C9" w:rsidP="0050700C">
            <w:pPr>
              <w:autoSpaceDE w:val="0"/>
              <w:autoSpaceDN w:val="0"/>
              <w:adjustRightInd w:val="0"/>
              <w:spacing w:after="0" w:line="240" w:lineRule="auto"/>
              <w:rPr>
                <w:rFonts w:ascii="Times New Roman" w:hAnsi="Times New Roman" w:cs="Times New Roman"/>
                <w:color w:val="000000" w:themeColor="text1"/>
                <w:sz w:val="18"/>
                <w:szCs w:val="18"/>
              </w:rPr>
            </w:pPr>
            <w:r w:rsidRPr="0078345E">
              <w:rPr>
                <w:rFonts w:ascii="Times New Roman" w:hAnsi="Times New Roman" w:cs="Times New Roman"/>
                <w:color w:val="000000" w:themeColor="text1"/>
                <w:sz w:val="18"/>
                <w:szCs w:val="18"/>
              </w:rPr>
              <w:t>Первая часть заявки на участие в электронном аукционе должна содержать следующие сведения:</w:t>
            </w:r>
          </w:p>
          <w:p w:rsidR="009E22C9" w:rsidRPr="0078345E" w:rsidRDefault="009E22C9" w:rsidP="0050700C">
            <w:pPr>
              <w:autoSpaceDE w:val="0"/>
              <w:autoSpaceDN w:val="0"/>
              <w:adjustRightInd w:val="0"/>
              <w:spacing w:after="0" w:line="240" w:lineRule="auto"/>
              <w:rPr>
                <w:rFonts w:ascii="Times New Roman" w:hAnsi="Times New Roman" w:cs="Times New Roman"/>
                <w:color w:val="000000" w:themeColor="text1"/>
                <w:sz w:val="18"/>
                <w:szCs w:val="18"/>
              </w:rPr>
            </w:pPr>
            <w:proofErr w:type="gramStart"/>
            <w:r w:rsidRPr="0078345E">
              <w:rPr>
                <w:rFonts w:ascii="Times New Roman" w:hAnsi="Times New Roman" w:cs="Times New Roman"/>
                <w:color w:val="000000" w:themeColor="text1"/>
                <w:sz w:val="18"/>
                <w:szCs w:val="18"/>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1134" w:type="dxa"/>
            <w:hideMark/>
          </w:tcPr>
          <w:p w:rsidR="009E22C9" w:rsidRPr="00960C41" w:rsidRDefault="009E22C9" w:rsidP="0050700C">
            <w:pPr>
              <w:spacing w:after="0" w:line="240" w:lineRule="auto"/>
              <w:jc w:val="center"/>
              <w:rPr>
                <w:rFonts w:ascii="Times New Roman" w:hAnsi="Times New Roman" w:cs="Times New Roman"/>
                <w:sz w:val="18"/>
                <w:szCs w:val="18"/>
              </w:rPr>
            </w:pPr>
            <w:proofErr w:type="spellStart"/>
            <w:proofErr w:type="gramStart"/>
            <w:r>
              <w:rPr>
                <w:rFonts w:ascii="Times New Roman" w:eastAsia="Calibri" w:hAnsi="Times New Roman" w:cs="Times New Roman"/>
                <w:sz w:val="18"/>
                <w:szCs w:val="18"/>
              </w:rPr>
              <w:t>Сушиль-ный</w:t>
            </w:r>
            <w:proofErr w:type="spellEnd"/>
            <w:proofErr w:type="gramEnd"/>
            <w:r>
              <w:rPr>
                <w:rFonts w:ascii="Times New Roman" w:eastAsia="Calibri" w:hAnsi="Times New Roman" w:cs="Times New Roman"/>
                <w:sz w:val="18"/>
                <w:szCs w:val="18"/>
              </w:rPr>
              <w:t xml:space="preserve"> шкаф</w:t>
            </w:r>
          </w:p>
        </w:tc>
        <w:tc>
          <w:tcPr>
            <w:tcW w:w="4111" w:type="dxa"/>
            <w:hideMark/>
          </w:tcPr>
          <w:p w:rsidR="009E22C9" w:rsidRPr="00074373" w:rsidRDefault="009E22C9" w:rsidP="0050700C">
            <w:pPr>
              <w:spacing w:after="0" w:line="240" w:lineRule="auto"/>
              <w:rPr>
                <w:rFonts w:ascii="Times New Roman" w:hAnsi="Times New Roman" w:cs="Times New Roman"/>
                <w:sz w:val="18"/>
                <w:szCs w:val="18"/>
              </w:rPr>
            </w:pPr>
            <w:r w:rsidRPr="00074373">
              <w:rPr>
                <w:rFonts w:ascii="Times New Roman" w:hAnsi="Times New Roman" w:cs="Times New Roman"/>
                <w:sz w:val="18"/>
                <w:szCs w:val="18"/>
              </w:rPr>
              <w:t xml:space="preserve">Для сушки влажной и мокрой одежды и обуви. Внутри шкафа должны быть расположены съёмные сетчатые полки не менее 4 штук. Шкафы могут быть подсоединены к вытяжной вентиляции. Для этого на крыше шкафа располагается фланец для </w:t>
            </w:r>
            <w:proofErr w:type="spellStart"/>
            <w:r w:rsidRPr="00074373">
              <w:rPr>
                <w:rFonts w:ascii="Times New Roman" w:hAnsi="Times New Roman" w:cs="Times New Roman"/>
                <w:sz w:val="18"/>
                <w:szCs w:val="18"/>
              </w:rPr>
              <w:t>гофро</w:t>
            </w:r>
            <w:proofErr w:type="spellEnd"/>
            <w:r w:rsidRPr="00074373">
              <w:rPr>
                <w:rFonts w:ascii="Times New Roman" w:hAnsi="Times New Roman" w:cs="Times New Roman"/>
                <w:sz w:val="18"/>
                <w:szCs w:val="18"/>
              </w:rPr>
              <w:t xml:space="preserve"> трубы.</w:t>
            </w:r>
          </w:p>
          <w:p w:rsidR="009E22C9" w:rsidRPr="00074373" w:rsidRDefault="009E22C9" w:rsidP="0050700C">
            <w:pPr>
              <w:spacing w:after="0" w:line="240" w:lineRule="auto"/>
              <w:rPr>
                <w:rFonts w:ascii="Times New Roman" w:hAnsi="Times New Roman" w:cs="Times New Roman"/>
                <w:sz w:val="18"/>
                <w:szCs w:val="18"/>
              </w:rPr>
            </w:pPr>
            <w:r w:rsidRPr="00074373">
              <w:rPr>
                <w:rFonts w:ascii="Times New Roman" w:hAnsi="Times New Roman" w:cs="Times New Roman"/>
                <w:sz w:val="18"/>
                <w:szCs w:val="18"/>
              </w:rPr>
              <w:t>ТЕХНИЧЕСКИЕ ДАННЫЕ</w:t>
            </w:r>
          </w:p>
          <w:p w:rsidR="009E22C9" w:rsidRPr="00074373" w:rsidRDefault="009E22C9" w:rsidP="0050700C">
            <w:pPr>
              <w:spacing w:after="0" w:line="240" w:lineRule="auto"/>
              <w:rPr>
                <w:rFonts w:ascii="Times New Roman" w:hAnsi="Times New Roman" w:cs="Times New Roman"/>
                <w:sz w:val="18"/>
                <w:szCs w:val="18"/>
              </w:rPr>
            </w:pPr>
            <w:r w:rsidRPr="00074373">
              <w:rPr>
                <w:rFonts w:ascii="Times New Roman" w:hAnsi="Times New Roman" w:cs="Times New Roman"/>
                <w:sz w:val="18"/>
                <w:szCs w:val="18"/>
              </w:rPr>
              <w:t>Цвет серый</w:t>
            </w:r>
          </w:p>
          <w:p w:rsidR="009E22C9" w:rsidRPr="00074373" w:rsidRDefault="009E22C9" w:rsidP="0050700C">
            <w:pPr>
              <w:spacing w:after="0" w:line="240" w:lineRule="auto"/>
              <w:rPr>
                <w:rFonts w:ascii="Times New Roman" w:hAnsi="Times New Roman" w:cs="Times New Roman"/>
                <w:sz w:val="18"/>
                <w:szCs w:val="18"/>
              </w:rPr>
            </w:pPr>
            <w:r w:rsidRPr="00074373">
              <w:rPr>
                <w:rFonts w:ascii="Times New Roman" w:hAnsi="Times New Roman" w:cs="Times New Roman"/>
                <w:sz w:val="18"/>
                <w:szCs w:val="18"/>
              </w:rPr>
              <w:t>Питание 220В / 50Гц</w:t>
            </w:r>
          </w:p>
          <w:p w:rsidR="009E22C9" w:rsidRPr="00074373" w:rsidRDefault="009E22C9" w:rsidP="0050700C">
            <w:pPr>
              <w:spacing w:after="0" w:line="240" w:lineRule="auto"/>
              <w:rPr>
                <w:rFonts w:ascii="Times New Roman" w:hAnsi="Times New Roman" w:cs="Times New Roman"/>
                <w:sz w:val="18"/>
                <w:szCs w:val="18"/>
              </w:rPr>
            </w:pPr>
            <w:r w:rsidRPr="00074373">
              <w:rPr>
                <w:rFonts w:ascii="Times New Roman" w:hAnsi="Times New Roman" w:cs="Times New Roman"/>
                <w:sz w:val="18"/>
                <w:szCs w:val="18"/>
              </w:rPr>
              <w:t>Потребляемая мощность: эл/двигатель – 60 Вт</w:t>
            </w:r>
          </w:p>
          <w:p w:rsidR="009E22C9" w:rsidRPr="00074373" w:rsidRDefault="009E22C9" w:rsidP="0050700C">
            <w:pPr>
              <w:spacing w:after="0" w:line="240" w:lineRule="auto"/>
              <w:rPr>
                <w:rFonts w:ascii="Times New Roman" w:hAnsi="Times New Roman" w:cs="Times New Roman"/>
                <w:sz w:val="18"/>
                <w:szCs w:val="18"/>
              </w:rPr>
            </w:pPr>
            <w:r w:rsidRPr="00074373">
              <w:rPr>
                <w:rFonts w:ascii="Times New Roman" w:hAnsi="Times New Roman" w:cs="Times New Roman"/>
                <w:sz w:val="18"/>
                <w:szCs w:val="18"/>
              </w:rPr>
              <w:t>нагревательный элемент – 2000 Вт</w:t>
            </w:r>
          </w:p>
          <w:p w:rsidR="009E22C9" w:rsidRPr="00074373" w:rsidRDefault="009E22C9" w:rsidP="0050700C">
            <w:pPr>
              <w:spacing w:after="0" w:line="240" w:lineRule="auto"/>
              <w:rPr>
                <w:rFonts w:ascii="Times New Roman" w:hAnsi="Times New Roman" w:cs="Times New Roman"/>
                <w:sz w:val="18"/>
                <w:szCs w:val="18"/>
              </w:rPr>
            </w:pPr>
            <w:r w:rsidRPr="00074373">
              <w:rPr>
                <w:rFonts w:ascii="Times New Roman" w:hAnsi="Times New Roman" w:cs="Times New Roman"/>
                <w:sz w:val="18"/>
                <w:szCs w:val="18"/>
              </w:rPr>
              <w:t>Защита от перегрева: есть</w:t>
            </w:r>
          </w:p>
          <w:p w:rsidR="009E22C9" w:rsidRPr="00074373" w:rsidRDefault="009E22C9" w:rsidP="0050700C">
            <w:pPr>
              <w:spacing w:after="0" w:line="240" w:lineRule="auto"/>
              <w:rPr>
                <w:rFonts w:ascii="Times New Roman" w:hAnsi="Times New Roman" w:cs="Times New Roman"/>
                <w:sz w:val="18"/>
                <w:szCs w:val="18"/>
              </w:rPr>
            </w:pPr>
            <w:r w:rsidRPr="00074373">
              <w:rPr>
                <w:rFonts w:ascii="Times New Roman" w:hAnsi="Times New Roman" w:cs="Times New Roman"/>
                <w:sz w:val="18"/>
                <w:szCs w:val="18"/>
              </w:rPr>
              <w:t>Режимы сушки: от 40</w:t>
            </w:r>
            <w:proofErr w:type="gramStart"/>
            <w:r w:rsidRPr="00074373">
              <w:rPr>
                <w:rFonts w:ascii="Times New Roman" w:hAnsi="Times New Roman" w:cs="Times New Roman"/>
                <w:sz w:val="18"/>
                <w:szCs w:val="18"/>
              </w:rPr>
              <w:sym w:font="Symbol" w:char="F0B0"/>
            </w:r>
            <w:r w:rsidRPr="00074373">
              <w:rPr>
                <w:rFonts w:ascii="Times New Roman" w:hAnsi="Times New Roman" w:cs="Times New Roman"/>
                <w:sz w:val="18"/>
                <w:szCs w:val="18"/>
              </w:rPr>
              <w:t>С</w:t>
            </w:r>
            <w:proofErr w:type="gramEnd"/>
            <w:r w:rsidRPr="00074373">
              <w:rPr>
                <w:rFonts w:ascii="Times New Roman" w:hAnsi="Times New Roman" w:cs="Times New Roman"/>
                <w:sz w:val="18"/>
                <w:szCs w:val="18"/>
              </w:rPr>
              <w:t xml:space="preserve"> до 60ºС, проветривание.</w:t>
            </w:r>
          </w:p>
          <w:p w:rsidR="009E22C9" w:rsidRPr="00074373" w:rsidRDefault="009E22C9" w:rsidP="0050700C">
            <w:pPr>
              <w:spacing w:after="0" w:line="240" w:lineRule="auto"/>
              <w:rPr>
                <w:rFonts w:ascii="Times New Roman" w:hAnsi="Times New Roman" w:cs="Times New Roman"/>
                <w:sz w:val="18"/>
                <w:szCs w:val="18"/>
              </w:rPr>
            </w:pPr>
            <w:r w:rsidRPr="00074373">
              <w:rPr>
                <w:rFonts w:ascii="Times New Roman" w:hAnsi="Times New Roman" w:cs="Times New Roman"/>
                <w:sz w:val="18"/>
                <w:szCs w:val="18"/>
              </w:rPr>
              <w:t>Таймер: 4 часа, бесконечность</w:t>
            </w:r>
          </w:p>
          <w:p w:rsidR="009E22C9" w:rsidRPr="00074373" w:rsidRDefault="009E22C9" w:rsidP="0050700C">
            <w:pPr>
              <w:spacing w:after="0" w:line="240" w:lineRule="auto"/>
              <w:rPr>
                <w:rFonts w:ascii="Times New Roman" w:hAnsi="Times New Roman" w:cs="Times New Roman"/>
                <w:sz w:val="18"/>
                <w:szCs w:val="18"/>
              </w:rPr>
            </w:pPr>
            <w:r w:rsidRPr="00074373">
              <w:rPr>
                <w:rFonts w:ascii="Times New Roman" w:hAnsi="Times New Roman" w:cs="Times New Roman"/>
                <w:sz w:val="18"/>
                <w:szCs w:val="18"/>
              </w:rPr>
              <w:t>Уровень шума: не более 55 дБ</w:t>
            </w:r>
          </w:p>
          <w:p w:rsidR="009E22C9" w:rsidRPr="00074373" w:rsidRDefault="009E22C9" w:rsidP="0050700C">
            <w:pPr>
              <w:spacing w:after="0" w:line="240" w:lineRule="auto"/>
              <w:rPr>
                <w:rFonts w:ascii="Times New Roman" w:hAnsi="Times New Roman" w:cs="Times New Roman"/>
                <w:sz w:val="18"/>
                <w:szCs w:val="18"/>
              </w:rPr>
            </w:pPr>
            <w:r w:rsidRPr="00074373">
              <w:rPr>
                <w:rFonts w:ascii="Times New Roman" w:hAnsi="Times New Roman" w:cs="Times New Roman"/>
                <w:sz w:val="18"/>
                <w:szCs w:val="18"/>
              </w:rPr>
              <w:t>Производительность вентилятора не менее 360 м3/ч</w:t>
            </w:r>
          </w:p>
          <w:p w:rsidR="009E22C9" w:rsidRPr="00074373" w:rsidRDefault="009E22C9" w:rsidP="0050700C">
            <w:pPr>
              <w:spacing w:after="0" w:line="240" w:lineRule="auto"/>
              <w:rPr>
                <w:rFonts w:ascii="Times New Roman" w:hAnsi="Times New Roman" w:cs="Times New Roman"/>
                <w:sz w:val="18"/>
                <w:szCs w:val="18"/>
              </w:rPr>
            </w:pPr>
            <w:r w:rsidRPr="00074373">
              <w:rPr>
                <w:rFonts w:ascii="Times New Roman" w:hAnsi="Times New Roman" w:cs="Times New Roman"/>
                <w:sz w:val="18"/>
                <w:szCs w:val="18"/>
              </w:rPr>
              <w:t>Высота: не менее 1810 мм и не более 2000 мм</w:t>
            </w:r>
          </w:p>
          <w:p w:rsidR="009E22C9" w:rsidRPr="005A4E91" w:rsidRDefault="009E22C9" w:rsidP="0050700C">
            <w:pPr>
              <w:spacing w:after="0" w:line="240" w:lineRule="auto"/>
              <w:rPr>
                <w:rFonts w:ascii="Times New Roman" w:hAnsi="Times New Roman" w:cs="Times New Roman"/>
                <w:sz w:val="20"/>
                <w:szCs w:val="20"/>
              </w:rPr>
            </w:pPr>
            <w:r w:rsidRPr="00074373">
              <w:rPr>
                <w:rFonts w:ascii="Times New Roman" w:hAnsi="Times New Roman" w:cs="Times New Roman"/>
                <w:sz w:val="18"/>
                <w:szCs w:val="18"/>
              </w:rPr>
              <w:t>Ширина: не менее 800 мм; Глубина: не менее 510 мм; Вес: не более 60кг.</w:t>
            </w:r>
          </w:p>
        </w:tc>
        <w:tc>
          <w:tcPr>
            <w:tcW w:w="708" w:type="dxa"/>
            <w:vAlign w:val="center"/>
            <w:hideMark/>
          </w:tcPr>
          <w:p w:rsidR="009E22C9" w:rsidRPr="00960C41" w:rsidRDefault="009E22C9" w:rsidP="0050700C">
            <w:pPr>
              <w:spacing w:after="0" w:line="240" w:lineRule="auto"/>
              <w:jc w:val="center"/>
              <w:rPr>
                <w:rFonts w:ascii="Times New Roman" w:hAnsi="Times New Roman" w:cs="Times New Roman"/>
                <w:bCs/>
                <w:color w:val="000000"/>
                <w:sz w:val="18"/>
                <w:szCs w:val="18"/>
              </w:rPr>
            </w:pPr>
            <w:proofErr w:type="spellStart"/>
            <w:proofErr w:type="gramStart"/>
            <w:r>
              <w:rPr>
                <w:rFonts w:ascii="Times New Roman" w:hAnsi="Times New Roman" w:cs="Times New Roman"/>
                <w:bCs/>
                <w:color w:val="000000"/>
                <w:sz w:val="18"/>
                <w:szCs w:val="18"/>
              </w:rPr>
              <w:t>шт</w:t>
            </w:r>
            <w:proofErr w:type="spellEnd"/>
            <w:proofErr w:type="gramEnd"/>
          </w:p>
        </w:tc>
        <w:tc>
          <w:tcPr>
            <w:tcW w:w="993" w:type="dxa"/>
            <w:vAlign w:val="center"/>
            <w:hideMark/>
          </w:tcPr>
          <w:p w:rsidR="009E22C9" w:rsidRPr="00960C41" w:rsidRDefault="009E22C9" w:rsidP="0050700C">
            <w:pP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3</w:t>
            </w:r>
          </w:p>
        </w:tc>
        <w:tc>
          <w:tcPr>
            <w:tcW w:w="1984" w:type="dxa"/>
            <w:vAlign w:val="center"/>
          </w:tcPr>
          <w:p w:rsidR="0012432F" w:rsidRDefault="0012432F" w:rsidP="0050700C">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 xml:space="preserve">Не соответствует </w:t>
            </w:r>
          </w:p>
          <w:p w:rsidR="009E22C9" w:rsidRPr="0078345E" w:rsidRDefault="0012432F" w:rsidP="0050700C">
            <w:pPr>
              <w:spacing w:after="0" w:line="240" w:lineRule="auto"/>
              <w:jc w:val="center"/>
              <w:rPr>
                <w:rFonts w:ascii="Times New Roman" w:hAnsi="Times New Roman" w:cs="Times New Roman"/>
                <w:bCs/>
                <w:color w:val="000000"/>
                <w:sz w:val="16"/>
                <w:szCs w:val="16"/>
                <w:highlight w:val="yellow"/>
              </w:rPr>
            </w:pPr>
            <w:r>
              <w:rPr>
                <w:rFonts w:ascii="Times New Roman" w:hAnsi="Times New Roman" w:cs="Times New Roman"/>
                <w:bCs/>
                <w:color w:val="000000"/>
                <w:sz w:val="16"/>
                <w:szCs w:val="16"/>
              </w:rPr>
              <w:t>(</w:t>
            </w:r>
            <w:r w:rsidR="009E22C9" w:rsidRPr="0078345E">
              <w:rPr>
                <w:rFonts w:ascii="Times New Roman" w:hAnsi="Times New Roman" w:cs="Times New Roman"/>
                <w:bCs/>
                <w:color w:val="000000"/>
                <w:sz w:val="16"/>
                <w:szCs w:val="16"/>
              </w:rPr>
              <w:t>высота должна быть не менее 1810 мм, а предлагают 1805 мм</w:t>
            </w:r>
            <w:r>
              <w:rPr>
                <w:rFonts w:ascii="Times New Roman" w:hAnsi="Times New Roman" w:cs="Times New Roman"/>
                <w:bCs/>
                <w:color w:val="000000"/>
                <w:sz w:val="16"/>
                <w:szCs w:val="16"/>
              </w:rPr>
              <w:t>)</w:t>
            </w:r>
          </w:p>
        </w:tc>
        <w:tc>
          <w:tcPr>
            <w:tcW w:w="1985" w:type="dxa"/>
            <w:vAlign w:val="center"/>
          </w:tcPr>
          <w:p w:rsidR="0012432F" w:rsidRDefault="009E22C9" w:rsidP="0050700C">
            <w:pPr>
              <w:spacing w:after="0" w:line="240" w:lineRule="auto"/>
              <w:jc w:val="center"/>
              <w:rPr>
                <w:rFonts w:ascii="Times New Roman" w:hAnsi="Times New Roman" w:cs="Times New Roman"/>
                <w:bCs/>
                <w:color w:val="000000"/>
                <w:sz w:val="16"/>
                <w:szCs w:val="16"/>
              </w:rPr>
            </w:pPr>
            <w:r w:rsidRPr="0078345E">
              <w:rPr>
                <w:rFonts w:ascii="Times New Roman" w:hAnsi="Times New Roman" w:cs="Times New Roman"/>
                <w:bCs/>
                <w:color w:val="000000"/>
                <w:sz w:val="16"/>
                <w:szCs w:val="16"/>
              </w:rPr>
              <w:t xml:space="preserve">Не соответствует, </w:t>
            </w:r>
            <w:r w:rsidR="0012432F">
              <w:rPr>
                <w:rFonts w:ascii="Times New Roman" w:hAnsi="Times New Roman" w:cs="Times New Roman"/>
                <w:bCs/>
                <w:color w:val="000000"/>
                <w:sz w:val="16"/>
                <w:szCs w:val="16"/>
              </w:rPr>
              <w:t>а именно:</w:t>
            </w:r>
          </w:p>
          <w:p w:rsidR="009E22C9" w:rsidRPr="0078345E" w:rsidRDefault="009E22C9" w:rsidP="0050700C">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 xml:space="preserve"> </w:t>
            </w:r>
            <w:r w:rsidRPr="0078345E">
              <w:rPr>
                <w:rFonts w:ascii="Times New Roman" w:hAnsi="Times New Roman" w:cs="Times New Roman"/>
                <w:bCs/>
                <w:color w:val="000000"/>
                <w:sz w:val="16"/>
                <w:szCs w:val="16"/>
              </w:rPr>
              <w:t>отсутствует наименование страны происхождения товара</w:t>
            </w:r>
          </w:p>
        </w:tc>
        <w:tc>
          <w:tcPr>
            <w:tcW w:w="2268" w:type="dxa"/>
            <w:shd w:val="clear" w:color="auto" w:fill="auto"/>
            <w:vAlign w:val="center"/>
          </w:tcPr>
          <w:p w:rsidR="009E22C9" w:rsidRPr="0078345E" w:rsidRDefault="009E22C9" w:rsidP="0050700C">
            <w:pPr>
              <w:spacing w:after="0" w:line="240" w:lineRule="auto"/>
              <w:jc w:val="center"/>
              <w:rPr>
                <w:rFonts w:ascii="Times New Roman" w:hAnsi="Times New Roman" w:cs="Times New Roman"/>
                <w:bCs/>
                <w:color w:val="000000"/>
                <w:sz w:val="16"/>
                <w:szCs w:val="16"/>
              </w:rPr>
            </w:pPr>
            <w:proofErr w:type="spellStart"/>
            <w:r w:rsidRPr="0078345E">
              <w:rPr>
                <w:rFonts w:ascii="Times New Roman" w:hAnsi="Times New Roman" w:cs="Times New Roman"/>
                <w:bCs/>
                <w:color w:val="000000"/>
                <w:sz w:val="16"/>
                <w:szCs w:val="16"/>
              </w:rPr>
              <w:t>Соответ</w:t>
            </w:r>
            <w:proofErr w:type="spellEnd"/>
            <w:r w:rsidRPr="0078345E">
              <w:rPr>
                <w:rFonts w:ascii="Times New Roman" w:hAnsi="Times New Roman" w:cs="Times New Roman"/>
                <w:bCs/>
                <w:color w:val="000000"/>
                <w:sz w:val="16"/>
                <w:szCs w:val="16"/>
              </w:rPr>
              <w:t>-</w:t>
            </w:r>
          </w:p>
          <w:p w:rsidR="009E22C9" w:rsidRPr="0078345E" w:rsidRDefault="009E22C9" w:rsidP="0050700C">
            <w:pPr>
              <w:jc w:val="center"/>
              <w:rPr>
                <w:sz w:val="16"/>
                <w:szCs w:val="16"/>
                <w:highlight w:val="yellow"/>
              </w:rPr>
            </w:pPr>
            <w:proofErr w:type="spellStart"/>
            <w:r w:rsidRPr="0078345E">
              <w:rPr>
                <w:rFonts w:ascii="Times New Roman" w:hAnsi="Times New Roman" w:cs="Times New Roman"/>
                <w:bCs/>
                <w:color w:val="000000"/>
                <w:sz w:val="16"/>
                <w:szCs w:val="16"/>
              </w:rPr>
              <w:t>ствует</w:t>
            </w:r>
            <w:proofErr w:type="spellEnd"/>
          </w:p>
        </w:tc>
      </w:tr>
    </w:tbl>
    <w:p w:rsidR="009C3EE5" w:rsidRDefault="009C3EE5"/>
    <w:sectPr w:rsidR="009C3EE5" w:rsidSect="0012432F">
      <w:pgSz w:w="16838" w:h="11906" w:orient="landscape"/>
      <w:pgMar w:top="567"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70224504"/>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rPr>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05C"/>
    <w:rsid w:val="0012432F"/>
    <w:rsid w:val="001B18CA"/>
    <w:rsid w:val="003D32AF"/>
    <w:rsid w:val="00480B31"/>
    <w:rsid w:val="0059505C"/>
    <w:rsid w:val="00735BF1"/>
    <w:rsid w:val="007B4FA9"/>
    <w:rsid w:val="007B6038"/>
    <w:rsid w:val="009C3EE5"/>
    <w:rsid w:val="009E22C9"/>
    <w:rsid w:val="00CC1A0C"/>
    <w:rsid w:val="00EB0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2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80B31"/>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80B31"/>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31"/>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80B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2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80B31"/>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80B31"/>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31"/>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80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4912">
      <w:bodyDiv w:val="1"/>
      <w:marLeft w:val="0"/>
      <w:marRight w:val="0"/>
      <w:marTop w:val="0"/>
      <w:marBottom w:val="0"/>
      <w:divBdr>
        <w:top w:val="none" w:sz="0" w:space="0" w:color="auto"/>
        <w:left w:val="none" w:sz="0" w:space="0" w:color="auto"/>
        <w:bottom w:val="none" w:sz="0" w:space="0" w:color="auto"/>
        <w:right w:val="none" w:sz="0" w:space="0" w:color="auto"/>
      </w:divBdr>
    </w:div>
    <w:div w:id="670333977">
      <w:bodyDiv w:val="1"/>
      <w:marLeft w:val="0"/>
      <w:marRight w:val="0"/>
      <w:marTop w:val="0"/>
      <w:marBottom w:val="0"/>
      <w:divBdr>
        <w:top w:val="none" w:sz="0" w:space="0" w:color="auto"/>
        <w:left w:val="none" w:sz="0" w:space="0" w:color="auto"/>
        <w:bottom w:val="none" w:sz="0" w:space="0" w:color="auto"/>
        <w:right w:val="none" w:sz="0" w:space="0" w:color="auto"/>
      </w:divBdr>
    </w:div>
    <w:div w:id="675426956">
      <w:bodyDiv w:val="1"/>
      <w:marLeft w:val="0"/>
      <w:marRight w:val="0"/>
      <w:marTop w:val="0"/>
      <w:marBottom w:val="0"/>
      <w:divBdr>
        <w:top w:val="none" w:sz="0" w:space="0" w:color="auto"/>
        <w:left w:val="none" w:sz="0" w:space="0" w:color="auto"/>
        <w:bottom w:val="none" w:sz="0" w:space="0" w:color="auto"/>
        <w:right w:val="none" w:sz="0" w:space="0" w:color="auto"/>
      </w:divBdr>
    </w:div>
    <w:div w:id="112704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1192</Words>
  <Characters>6799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5</cp:revision>
  <cp:lastPrinted>2015-06-04T04:41:00Z</cp:lastPrinted>
  <dcterms:created xsi:type="dcterms:W3CDTF">2015-06-02T09:56:00Z</dcterms:created>
  <dcterms:modified xsi:type="dcterms:W3CDTF">2015-06-04T04:50:00Z</dcterms:modified>
</cp:coreProperties>
</file>