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567A02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83BE0" wp14:editId="567DE574">
                <wp:simplePos x="0" y="0"/>
                <wp:positionH relativeFrom="column">
                  <wp:posOffset>4977765</wp:posOffset>
                </wp:positionH>
                <wp:positionV relativeFrom="paragraph">
                  <wp:posOffset>-91440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91.95pt;margin-top:-7.2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AVGpIt8AAAAKAQAADwAAAGRy&#10;cy9kb3ducmV2LnhtbEyPwU6DQBCG7ya+w2ZMvLULitIiQ0OMmvRoMTHeFnYElJ0l7JbSt3c96XFm&#10;vvzz/fluMYOYaXK9ZYR4HYEgbqzuuUV4q55XGxDOK9ZqsEwIZ3KwKy4vcpVpe+JXmg++FSGEXaYQ&#10;Ou/HTErXdGSUW9uRONw+7WSUD+PUSj2pUwg3g7yJontpVM/hQ6dGeuyo+T4cDYKr5311Hsv3rw/X&#10;1OUTmyrZvyBeXy3lAwhPi/+D4Vc/qEMRnGp7ZO3EgJBubrcBRVjFSQIiENv0LmxqhCSNQR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ABUaki3wAAAAoBAAAPAAAAAAAAAAAA&#10;AAAAAP8EAABkcnMvZG93bnJldi54bWxQSwUGAAAAAAQABADzAAAACwYAAAAA&#10;" filled="f" stroked="f" strokeweight="2pt"/>
            </w:pict>
          </mc:Fallback>
        </mc:AlternateContent>
      </w:r>
      <w:r w:rsidR="003C5141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D40DE" wp14:editId="5B9E5964">
                <wp:simplePos x="0" y="0"/>
                <wp:positionH relativeFrom="column">
                  <wp:posOffset>5132070</wp:posOffset>
                </wp:positionH>
                <wp:positionV relativeFrom="paragraph">
                  <wp:posOffset>3810</wp:posOffset>
                </wp:positionV>
                <wp:extent cx="91440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567A02" w:rsidP="00567A02">
                            <w:pPr>
                              <w:ind w:left="-142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 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4.1pt;margin-top:.3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" fillcolor="white [3201]" stroked="f" strokeweight=".5pt">
                <v:textbox>
                  <w:txbxContent>
                    <w:p w:rsidR="003C5141" w:rsidRPr="00142D45" w:rsidRDefault="00567A02" w:rsidP="00567A02">
                      <w:pPr>
                        <w:ind w:left="-142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« 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D22DA1" w:rsidRDefault="004B543A" w:rsidP="00D22DA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28 мая 2021 года</w:t>
      </w:r>
      <w:r w:rsidR="00D22DA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2DA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2DA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2DA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2DA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2DA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2DA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D22DA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2DA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 912-п</w:t>
      </w:r>
    </w:p>
    <w:p w:rsidR="00A44F85" w:rsidRDefault="00A44F85" w:rsidP="00D22DA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67A02" w:rsidRDefault="00567A02" w:rsidP="00D22DA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67A02" w:rsidRPr="00D22DA1" w:rsidRDefault="00567A02" w:rsidP="00D22DA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22DA1" w:rsidRDefault="00D22DA1" w:rsidP="00D22DA1">
      <w:pPr>
        <w:spacing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О Порядке предоставления грантов</w:t>
      </w:r>
    </w:p>
    <w:p w:rsidR="00D22DA1" w:rsidRDefault="00D22DA1" w:rsidP="00D22DA1">
      <w:pPr>
        <w:spacing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в форме субсидий, в том числе</w:t>
      </w:r>
    </w:p>
    <w:p w:rsidR="00D22DA1" w:rsidRPr="00D22DA1" w:rsidRDefault="00D22DA1" w:rsidP="00D22DA1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D22DA1">
        <w:rPr>
          <w:rFonts w:ascii="PT Astra Serif" w:hAnsi="PT Astra Serif"/>
          <w:sz w:val="28"/>
          <w:szCs w:val="28"/>
        </w:rPr>
        <w:t>предоставляемых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на конкурсной основе</w:t>
      </w:r>
    </w:p>
    <w:p w:rsidR="00D22DA1" w:rsidRPr="00D22DA1" w:rsidRDefault="00D22DA1" w:rsidP="00D22DA1">
      <w:pPr>
        <w:spacing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победителям конкурсов программ и проектов </w:t>
      </w:r>
    </w:p>
    <w:p w:rsidR="00D22DA1" w:rsidRPr="00D22DA1" w:rsidRDefault="00D22DA1" w:rsidP="00D22DA1">
      <w:pPr>
        <w:spacing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в сфере молодежной политики</w:t>
      </w:r>
    </w:p>
    <w:p w:rsidR="00567A02" w:rsidRDefault="00567A02" w:rsidP="00567A02">
      <w:pPr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567A02" w:rsidRDefault="00567A02" w:rsidP="00567A02">
      <w:pPr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567A02" w:rsidRDefault="00567A02" w:rsidP="00567A02">
      <w:pPr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D22DA1" w:rsidRPr="00D22DA1" w:rsidRDefault="00D22DA1" w:rsidP="00567A0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22DA1">
        <w:rPr>
          <w:rFonts w:ascii="PT Astra Serif" w:hAnsi="PT Astra Serif"/>
          <w:sz w:val="28"/>
          <w:szCs w:val="28"/>
        </w:rPr>
        <w:t xml:space="preserve">В соответствии со статьями 78, 78.1 Бюджетного кодекса Российской Федерации, постановлением Правительства Российской Федерации </w:t>
      </w:r>
      <w:r w:rsidR="00567A02">
        <w:rPr>
          <w:rFonts w:ascii="PT Astra Serif" w:hAnsi="PT Astra Serif"/>
          <w:sz w:val="28"/>
          <w:szCs w:val="28"/>
        </w:rPr>
        <w:t xml:space="preserve">                                </w:t>
      </w:r>
      <w:r w:rsidRPr="00D22DA1">
        <w:rPr>
          <w:rFonts w:ascii="PT Astra Serif" w:hAnsi="PT Astra Serif"/>
          <w:sz w:val="28"/>
          <w:szCs w:val="28"/>
        </w:rPr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</w:t>
      </w:r>
      <w:r w:rsidR="00567A02">
        <w:rPr>
          <w:rFonts w:ascii="PT Astra Serif" w:hAnsi="PT Astra Serif"/>
          <w:sz w:val="28"/>
          <w:szCs w:val="28"/>
        </w:rPr>
        <w:t xml:space="preserve">                                 </w:t>
      </w:r>
      <w:r w:rsidRPr="00D22DA1">
        <w:rPr>
          <w:rFonts w:ascii="PT Astra Serif" w:hAnsi="PT Astra Serif"/>
          <w:sz w:val="28"/>
          <w:szCs w:val="28"/>
        </w:rPr>
        <w:t>лицам – производителям товаров, работ, услуг, и о признании утратившими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Федерации»:</w:t>
      </w:r>
    </w:p>
    <w:p w:rsidR="00D22DA1" w:rsidRPr="00D22DA1" w:rsidRDefault="00D22DA1" w:rsidP="00D22DA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1. Утвердить Порядок предоставления грант</w:t>
      </w:r>
      <w:bookmarkStart w:id="0" w:name="_GoBack"/>
      <w:bookmarkEnd w:id="0"/>
      <w:r w:rsidRPr="00D22DA1">
        <w:rPr>
          <w:rFonts w:ascii="PT Astra Serif" w:hAnsi="PT Astra Serif"/>
          <w:sz w:val="28"/>
          <w:szCs w:val="28"/>
        </w:rPr>
        <w:t>ов в форме субсидий, в том числе предоставляемых на конкурсной основе победителям конкурсов программ и проектов в сфере молодежной политики (приложение).</w:t>
      </w:r>
    </w:p>
    <w:p w:rsidR="00D22DA1" w:rsidRPr="00D22DA1" w:rsidRDefault="00D22DA1" w:rsidP="00D22DA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 Признать утратившим силу постановление администрации города Югорска от 18.03.2020 № 438 «О Порядке предоставления грантов в форме субсидий, в том числе предоставляемых на конкурсной основе победителям конкурсов программ и проектов в сфере молодежной политики».</w:t>
      </w:r>
    </w:p>
    <w:p w:rsidR="00D22DA1" w:rsidRPr="00D22DA1" w:rsidRDefault="00D22DA1" w:rsidP="00D22DA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lastRenderedPageBreak/>
        <w:t>3.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22DA1" w:rsidRPr="00D22DA1" w:rsidRDefault="00D22DA1" w:rsidP="00D22DA1">
      <w:pPr>
        <w:pStyle w:val="a5"/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4. Настоящее постановление вступает в силу после его официального опубликования.</w:t>
      </w:r>
    </w:p>
    <w:p w:rsidR="00D22DA1" w:rsidRPr="00D22DA1" w:rsidRDefault="00D22DA1" w:rsidP="00D22DA1">
      <w:pPr>
        <w:pStyle w:val="a5"/>
        <w:tabs>
          <w:tab w:val="left" w:pos="709"/>
          <w:tab w:val="left" w:pos="1418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5. </w:t>
      </w:r>
      <w:proofErr w:type="gramStart"/>
      <w:r w:rsidRPr="00D22DA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D22DA1">
        <w:rPr>
          <w:rFonts w:ascii="PT Astra Serif" w:hAnsi="PT Astra Serif"/>
          <w:sz w:val="28"/>
          <w:szCs w:val="28"/>
        </w:rPr>
        <w:t>Долгодворову</w:t>
      </w:r>
      <w:proofErr w:type="spellEnd"/>
      <w:r w:rsidRPr="00D22DA1">
        <w:rPr>
          <w:rFonts w:ascii="PT Astra Serif" w:hAnsi="PT Astra Serif"/>
          <w:sz w:val="28"/>
          <w:szCs w:val="28"/>
        </w:rPr>
        <w:t>.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bCs/>
          <w:sz w:val="28"/>
          <w:szCs w:val="28"/>
        </w:rPr>
      </w:pP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bCs/>
          <w:sz w:val="28"/>
          <w:szCs w:val="28"/>
        </w:rPr>
      </w:pP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bCs/>
          <w:sz w:val="28"/>
          <w:szCs w:val="28"/>
        </w:rPr>
      </w:pPr>
    </w:p>
    <w:p w:rsidR="00D22DA1" w:rsidRPr="00D22DA1" w:rsidRDefault="00D22DA1" w:rsidP="00D22DA1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22DA1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 w:rsidR="00567A02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                   </w:t>
      </w:r>
      <w:r w:rsidRPr="00D22DA1">
        <w:rPr>
          <w:rFonts w:ascii="PT Astra Serif" w:hAnsi="PT Astra Serif"/>
          <w:b/>
          <w:sz w:val="28"/>
          <w:szCs w:val="28"/>
          <w:lang w:eastAsia="ru-RU"/>
        </w:rPr>
        <w:t>А.В. Бородкин</w:t>
      </w:r>
    </w:p>
    <w:p w:rsidR="00D22DA1" w:rsidRDefault="00D22DA1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67A02" w:rsidRDefault="00567A02" w:rsidP="00D22DA1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22DA1" w:rsidRPr="00D22DA1" w:rsidRDefault="00D22DA1" w:rsidP="00567A02">
      <w:pPr>
        <w:suppressAutoHyphens w:val="0"/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D22DA1" w:rsidRPr="00D22DA1" w:rsidRDefault="00D22DA1" w:rsidP="00567A0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22DA1">
        <w:rPr>
          <w:rFonts w:ascii="PT Astra Serif" w:hAnsi="PT Astra Serif"/>
          <w:b/>
          <w:sz w:val="28"/>
          <w:szCs w:val="28"/>
        </w:rPr>
        <w:t>к постановлению</w:t>
      </w:r>
    </w:p>
    <w:p w:rsidR="00D22DA1" w:rsidRPr="00D22DA1" w:rsidRDefault="00D22DA1" w:rsidP="00567A0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22DA1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D22DA1" w:rsidRPr="00567A02" w:rsidRDefault="00567A02" w:rsidP="00567A0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</w:t>
      </w:r>
      <w:r w:rsidR="004B543A">
        <w:rPr>
          <w:rFonts w:ascii="PT Astra Serif" w:hAnsi="PT Astra Serif"/>
          <w:b/>
          <w:sz w:val="28"/>
          <w:szCs w:val="28"/>
        </w:rPr>
        <w:t xml:space="preserve"> 28 мая 2021 года № 912-п</w:t>
      </w:r>
    </w:p>
    <w:p w:rsidR="00D22DA1" w:rsidRPr="00D22DA1" w:rsidRDefault="00D22DA1" w:rsidP="00D22DA1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D22DA1" w:rsidRPr="00D22DA1" w:rsidRDefault="00D22DA1" w:rsidP="00D22DA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bookmarkStart w:id="1" w:name="P7093"/>
      <w:bookmarkEnd w:id="1"/>
    </w:p>
    <w:p w:rsidR="00D22DA1" w:rsidRPr="00D22DA1" w:rsidRDefault="00D22DA1" w:rsidP="00567A02">
      <w:pPr>
        <w:pStyle w:val="ac"/>
        <w:spacing w:line="276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Порядок </w:t>
      </w:r>
    </w:p>
    <w:p w:rsidR="00D22DA1" w:rsidRPr="00D22DA1" w:rsidRDefault="00D22DA1" w:rsidP="00567A02">
      <w:pPr>
        <w:pStyle w:val="ac"/>
        <w:spacing w:line="276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предоставления грантов в форме субсидий, </w:t>
      </w:r>
    </w:p>
    <w:p w:rsidR="00D22DA1" w:rsidRPr="00D22DA1" w:rsidRDefault="00D22DA1" w:rsidP="00567A02">
      <w:pPr>
        <w:pStyle w:val="ac"/>
        <w:spacing w:line="276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в том числе </w:t>
      </w:r>
      <w:proofErr w:type="gramStart"/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>предоставляемых</w:t>
      </w:r>
      <w:proofErr w:type="gramEnd"/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 на конкурсной основе </w:t>
      </w:r>
    </w:p>
    <w:p w:rsidR="00D22DA1" w:rsidRPr="00D22DA1" w:rsidRDefault="00D22DA1" w:rsidP="00567A02">
      <w:pPr>
        <w:pStyle w:val="ac"/>
        <w:spacing w:line="276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>победителям конкурсов программ и проектов в сфере молодежной политики</w:t>
      </w:r>
    </w:p>
    <w:p w:rsidR="00D22DA1" w:rsidRPr="00D22DA1" w:rsidRDefault="00D22DA1" w:rsidP="00D22DA1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22DA1" w:rsidRPr="00D22DA1" w:rsidRDefault="00D22DA1" w:rsidP="00567A02">
      <w:pPr>
        <w:pStyle w:val="ConsPlusNormal"/>
        <w:spacing w:line="276" w:lineRule="auto"/>
        <w:ind w:firstLine="0"/>
        <w:jc w:val="center"/>
        <w:outlineLvl w:val="1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1. Общие положения </w:t>
      </w:r>
    </w:p>
    <w:p w:rsidR="00D22DA1" w:rsidRPr="00D22DA1" w:rsidRDefault="00D22DA1" w:rsidP="00D22DA1">
      <w:pPr>
        <w:pStyle w:val="ConsPlusNormal"/>
        <w:spacing w:line="276" w:lineRule="auto"/>
        <w:jc w:val="center"/>
        <w:outlineLvl w:val="1"/>
        <w:rPr>
          <w:rFonts w:ascii="PT Astra Serif" w:hAnsi="PT Astra Serif" w:cs="Times New Roman"/>
          <w:sz w:val="28"/>
          <w:szCs w:val="28"/>
          <w:lang w:eastAsia="ar-SA"/>
        </w:rPr>
      </w:pPr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1.1. </w:t>
      </w:r>
      <w:proofErr w:type="gramStart"/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Настоящий Порядок разработан в соответствии со статьями </w:t>
      </w:r>
      <w:r w:rsidR="00567A02">
        <w:rPr>
          <w:rFonts w:ascii="PT Astra Serif" w:hAnsi="PT Astra Serif" w:cs="Times New Roman"/>
          <w:sz w:val="28"/>
          <w:szCs w:val="28"/>
          <w:lang w:eastAsia="ar-SA"/>
        </w:rPr>
        <w:t xml:space="preserve">                          </w:t>
      </w:r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78, 78.1 Бюджетного кодекса Российской Федерации, </w:t>
      </w:r>
      <w:r w:rsidRPr="00D22DA1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</w:t>
      </w:r>
      <w:r w:rsidR="00567A02">
        <w:rPr>
          <w:rFonts w:ascii="PT Astra Serif" w:hAnsi="PT Astra Serif"/>
          <w:sz w:val="28"/>
          <w:szCs w:val="28"/>
        </w:rPr>
        <w:t xml:space="preserve">                </w:t>
      </w:r>
      <w:r w:rsidRPr="00D22DA1">
        <w:rPr>
          <w:rFonts w:ascii="PT Astra Serif" w:hAnsi="PT Astra Serif"/>
          <w:sz w:val="28"/>
          <w:szCs w:val="28"/>
        </w:rPr>
        <w:t>о признании утратившими силу некоторых актов Правительства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22DA1">
        <w:rPr>
          <w:rFonts w:ascii="PT Astra Serif" w:hAnsi="PT Astra Serif"/>
          <w:sz w:val="28"/>
          <w:szCs w:val="28"/>
        </w:rPr>
        <w:t xml:space="preserve">Российской Федерации и отдельных положений некоторых актов Правительства Российской Федерации» </w:t>
      </w:r>
      <w:r w:rsidRPr="00D22DA1">
        <w:rPr>
          <w:rFonts w:ascii="PT Astra Serif" w:hAnsi="PT Astra Serif" w:cs="Times New Roman"/>
          <w:sz w:val="28"/>
          <w:szCs w:val="28"/>
          <w:lang w:eastAsia="ar-SA"/>
        </w:rPr>
        <w:t>и устанавливает порядок предоставления юридическим лицам, индивидуальным предпринимателям, физическим лицам, некоммерческим организациям, не являющимся казенными учреждениями, в том числе, представляемых органами администрации города Югорска по результатам проводимых ими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учредителя, грантов в форме субсидий</w:t>
      </w:r>
      <w:proofErr w:type="gramEnd"/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 (далее – грант). 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1.2. Основные понятия, используемые в настоящем Порядке: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проект – замысел, идея, образ, воплощённые в форму описания, обоснования расчётов, чертежей, раскрывающих сущность замысла и возможность его практической реализации. Это - работы, планы, мероприятия, направленные на решение конкретных задач; 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получатель субсидии – претендент на получение гранта в форме субсидии, в отношении которого главным распорядителем бюджетных средств с учетом результатов Экспертного совета принято решение о </w:t>
      </w:r>
      <w:r w:rsidRPr="00D22DA1">
        <w:rPr>
          <w:rFonts w:ascii="PT Astra Serif" w:hAnsi="PT Astra Serif" w:cs="Times New Roman"/>
          <w:sz w:val="28"/>
          <w:szCs w:val="28"/>
          <w:lang w:eastAsia="ar-SA"/>
        </w:rPr>
        <w:lastRenderedPageBreak/>
        <w:t>предоставлении средств из бюджета города Югорска. Получателями субсидии могут быть юридические лица, индивидуальные предприниматели, физические лица, некоммерческие организации, а также учреждения, не являющиеся казенными, в том числе бюджетные и автономные учреждения, включая учреждения, в отношении которых главный распорядитель бюджетных средств не осуществляет функции и полномочия учредителя;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соглашение – соглашение о предоставлении из бюджета города Югорска гранта в форме субсидии, заключенное между получателем гранта и органом местного самоуправления, являющимся главным распорядителем бюджетных сре</w:t>
      </w:r>
      <w:proofErr w:type="gramStart"/>
      <w:r w:rsidRPr="00D22DA1">
        <w:rPr>
          <w:rFonts w:ascii="PT Astra Serif" w:hAnsi="PT Astra Serif"/>
          <w:sz w:val="28"/>
          <w:szCs w:val="28"/>
        </w:rPr>
        <w:t>дств в с</w:t>
      </w:r>
      <w:proofErr w:type="gramEnd"/>
      <w:r w:rsidRPr="00D22DA1">
        <w:rPr>
          <w:rFonts w:ascii="PT Astra Serif" w:hAnsi="PT Astra Serif"/>
          <w:sz w:val="28"/>
          <w:szCs w:val="28"/>
        </w:rPr>
        <w:t>оответствии с типовой формой, утвержденной  Департаментом финансов администрации города Югорска;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Экспертная комиссия – коллегиальной орган, осуществляющий оценку проектов, представленных на международный конкурс среди организаций на лучшую систему работы с молодежью, конкурс программ и проектов в сфере организации отдыха, оздоровления, занятости детей и молодежи города Югорска (далее – Конкурс).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proofErr w:type="gramStart"/>
      <w:r w:rsidRPr="00D22DA1">
        <w:rPr>
          <w:rFonts w:ascii="PT Astra Serif" w:hAnsi="PT Astra Serif" w:cs="Times New Roman"/>
          <w:sz w:val="28"/>
          <w:szCs w:val="28"/>
          <w:lang w:eastAsia="ar-SA"/>
        </w:rPr>
        <w:t>Иные понятия, используемые в настоящем Порядке, применяются в тех же значениях, что и в нормативных правовых актах Российской Федерации, Ханты – Мансийского автономного округа – Югры, муниципальных правовых актах города Югорска.</w:t>
      </w:r>
      <w:proofErr w:type="gramEnd"/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1.3. Целью предоставления грантов является финансовое обеспечение затрат, связанных с реализацией проектов, направленных на стимулирование развития и поощрения достигнутых результатов в соответствующей сфере.</w:t>
      </w:r>
    </w:p>
    <w:p w:rsidR="00D22DA1" w:rsidRPr="00D22DA1" w:rsidRDefault="00D22DA1" w:rsidP="00567A0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1.4. Органом местного </w:t>
      </w:r>
      <w:proofErr w:type="gramStart"/>
      <w:r w:rsidRPr="00D22DA1">
        <w:rPr>
          <w:rFonts w:ascii="PT Astra Serif" w:hAnsi="PT Astra Serif" w:cs="Times New Roman"/>
          <w:sz w:val="28"/>
          <w:szCs w:val="28"/>
          <w:lang w:eastAsia="ar-SA"/>
        </w:rPr>
        <w:t>самоуправления</w:t>
      </w:r>
      <w:proofErr w:type="gramEnd"/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управление социальной политики администрации города Югорска (далее – ГРБС).</w:t>
      </w:r>
    </w:p>
    <w:p w:rsidR="00D22DA1" w:rsidRPr="00D22DA1" w:rsidRDefault="00D22DA1" w:rsidP="00567A02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1.5. Право на получение грантов имеют получатели субсидии, указанные в абзаце третьем пункта 1.2 настоящего Порядка, осуществляющие деятельность на территории города Югорска, принявшие участие в конкурсном отборе и ставшие его победителями по результатам решения Экспертной комиссии.</w:t>
      </w:r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1.6. Критериями отбора для претендентов (заявителей, участников отбора) на получение гранта являются:</w:t>
      </w:r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1) соответствие проекта следующим направлениям:</w:t>
      </w:r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- патриотическое воспитание молодежи;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lastRenderedPageBreak/>
        <w:t>- развитие молодежного самоуправления;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- добровольческая, волонтерская и общественная деятельность;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- межнациональное и межкультурное взаимодействие;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- формирование у молодежи семейных ценностей;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- пропаганда здорового образа жизни и культуры безопасности;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- организация отдыха и оздоровления детей;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- проекты, направленные на успешную социализацию и эффективную самореализацию подростков и молодежи города Югорска; </w:t>
      </w:r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2) обоснованность расходов на реализацию социально значимого проекта;</w:t>
      </w:r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3) количество лиц, вовлеченных в реализацию проекта (максимальный охват);</w:t>
      </w:r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4) наличие у претендента на получение гранта на праве собственности или ином законном основании зданий, строений, сооружений, помещений и территорий (включая объекты культуры, молодежной политики, физической культуры и спорта, для проведения мероприятий), необходимых для организации и проведения заявленных мероприятий, определенных проектом, в соответствии с законодательством Российской Федерации;</w:t>
      </w:r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5) наличие материально-технического обеспечения для осуществления деятельности в рамках представленного проекта, оборудова</w:t>
      </w:r>
      <w:r w:rsidR="004B543A">
        <w:rPr>
          <w:rFonts w:ascii="PT Astra Serif" w:hAnsi="PT Astra Serif" w:cs="Times New Roman"/>
          <w:sz w:val="28"/>
          <w:szCs w:val="28"/>
          <w:lang w:eastAsia="ar-SA"/>
        </w:rPr>
        <w:t xml:space="preserve">ние помещений в соответствии с </w:t>
      </w:r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28;              </w:t>
      </w:r>
    </w:p>
    <w:p w:rsidR="00D22DA1" w:rsidRPr="00D22DA1" w:rsidRDefault="00D22DA1" w:rsidP="00567A02">
      <w:pPr>
        <w:pStyle w:val="s1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D22DA1">
        <w:rPr>
          <w:rFonts w:ascii="PT Astra Serif" w:hAnsi="PT Astra Serif"/>
          <w:sz w:val="28"/>
          <w:szCs w:val="28"/>
          <w:lang w:eastAsia="ar-SA"/>
        </w:rPr>
        <w:t xml:space="preserve">6) соответствие сферы деятельности претендента на получение гранта видам его деятельности, в соответствии с Общероссийским классификатором видов экономической деятельности (ОКВЭД). </w:t>
      </w:r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1.7. Способом проведения отбора является проведение конкурса, по определению получателя субсидии исходя из наилучших условий достижения целей (результатов) предоставления субсидии в форме гранта. </w:t>
      </w:r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22DA1" w:rsidRPr="00D22DA1" w:rsidRDefault="00D22DA1" w:rsidP="00567A02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22DA1">
        <w:rPr>
          <w:rFonts w:ascii="PT Astra Serif" w:hAnsi="PT Astra Serif"/>
          <w:b/>
          <w:sz w:val="28"/>
          <w:szCs w:val="28"/>
        </w:rPr>
        <w:t>II. Порядок проведения отбора лиц для предоставления им грантов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D22DA1" w:rsidRPr="00D22DA1" w:rsidRDefault="00D22DA1" w:rsidP="00567A02">
      <w:pPr>
        <w:pStyle w:val="ac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2.1. </w:t>
      </w:r>
      <w:r w:rsidRPr="00D22DA1">
        <w:rPr>
          <w:rFonts w:ascii="PT Astra Serif" w:hAnsi="PT Astra Serif"/>
          <w:sz w:val="28"/>
          <w:szCs w:val="28"/>
        </w:rPr>
        <w:t xml:space="preserve">Объявление о проведении конкурса размещается на официальном сайте органов местного самоуправления города Югорска в </w:t>
      </w:r>
      <w:r w:rsidRPr="00D22DA1">
        <w:rPr>
          <w:rFonts w:ascii="PT Astra Serif" w:hAnsi="PT Astra Serif"/>
          <w:bCs/>
          <w:sz w:val="28"/>
          <w:szCs w:val="28"/>
        </w:rPr>
        <w:t>информационно</w:t>
      </w:r>
      <w:r w:rsidRPr="00D22DA1">
        <w:rPr>
          <w:rFonts w:ascii="PT Astra Serif" w:hAnsi="PT Astra Serif"/>
          <w:sz w:val="28"/>
          <w:szCs w:val="28"/>
        </w:rPr>
        <w:t>-</w:t>
      </w:r>
      <w:r w:rsidRPr="00D22DA1">
        <w:rPr>
          <w:rFonts w:ascii="PT Astra Serif" w:hAnsi="PT Astra Serif"/>
          <w:bCs/>
          <w:sz w:val="28"/>
          <w:szCs w:val="28"/>
        </w:rPr>
        <w:t>телекоммуникационной</w:t>
      </w:r>
      <w:r w:rsidRPr="00D22DA1">
        <w:rPr>
          <w:rFonts w:ascii="PT Astra Serif" w:hAnsi="PT Astra Serif"/>
          <w:sz w:val="28"/>
          <w:szCs w:val="28"/>
        </w:rPr>
        <w:t xml:space="preserve"> сети «Интернет» </w:t>
      </w:r>
      <w:r w:rsidRPr="00567A02">
        <w:rPr>
          <w:rFonts w:ascii="PT Astra Serif" w:hAnsi="PT Astra Serif"/>
          <w:sz w:val="28"/>
          <w:szCs w:val="28"/>
        </w:rPr>
        <w:t>(</w:t>
      </w:r>
      <w:hyperlink r:id="rId9" w:history="1">
        <w:r w:rsidRPr="00567A02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www.adm.ugorsk.ru</w:t>
        </w:r>
      </w:hyperlink>
      <w:r w:rsidRPr="00567A02">
        <w:rPr>
          <w:rFonts w:ascii="PT Astra Serif" w:hAnsi="PT Astra Serif"/>
          <w:sz w:val="28"/>
          <w:szCs w:val="28"/>
        </w:rPr>
        <w:t xml:space="preserve">) </w:t>
      </w:r>
      <w:r w:rsidRPr="00D22DA1">
        <w:rPr>
          <w:rFonts w:ascii="PT Astra Serif" w:hAnsi="PT Astra Serif"/>
          <w:sz w:val="28"/>
          <w:szCs w:val="28"/>
        </w:rPr>
        <w:t xml:space="preserve">(далее-официальный сайт, сеть «Интернет») в 10 </w:t>
      </w:r>
      <w:proofErr w:type="spellStart"/>
      <w:r w:rsidRPr="00D22DA1">
        <w:rPr>
          <w:rFonts w:ascii="PT Astra Serif" w:hAnsi="PT Astra Serif"/>
          <w:sz w:val="28"/>
          <w:szCs w:val="28"/>
        </w:rPr>
        <w:t>дневный</w:t>
      </w:r>
      <w:proofErr w:type="spellEnd"/>
      <w:r w:rsidRPr="00D22DA1">
        <w:rPr>
          <w:rFonts w:ascii="PT Astra Serif" w:hAnsi="PT Astra Serif"/>
          <w:sz w:val="28"/>
          <w:szCs w:val="28"/>
        </w:rPr>
        <w:t xml:space="preserve"> срок со дня принятия решения ГРБС о начале проведения конкурса, и публикуется в официальном </w:t>
      </w:r>
      <w:r w:rsidRPr="00D22DA1">
        <w:rPr>
          <w:rFonts w:ascii="PT Astra Serif" w:hAnsi="PT Astra Serif"/>
          <w:sz w:val="28"/>
          <w:szCs w:val="28"/>
        </w:rPr>
        <w:lastRenderedPageBreak/>
        <w:t xml:space="preserve">печатном издании города Югорска. Срок проведения отбора (даты и времени начала (окончания) подачи (приема) предложений (заявок) участников отбора), не может быть меньше 30 календарных дней, следующих за днем размещения объявления о проведении отбора. </w:t>
      </w:r>
    </w:p>
    <w:p w:rsidR="00D22DA1" w:rsidRPr="00D22DA1" w:rsidRDefault="00D22DA1" w:rsidP="00567A02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В объявлении указываются:</w:t>
      </w:r>
    </w:p>
    <w:p w:rsidR="00D22DA1" w:rsidRPr="00D22DA1" w:rsidRDefault="00D22DA1" w:rsidP="00567A02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- срок приема заявок на участие в конкурсе. </w:t>
      </w:r>
    </w:p>
    <w:p w:rsidR="00D22DA1" w:rsidRPr="00D22DA1" w:rsidRDefault="00D22DA1" w:rsidP="00567A02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Срок приема заявки и  конкурсной документации на участие в конкурсе не может быть менее 30 календарных дней, следующих за днем размещения объявления о проведении отбора на официальном сайте;</w:t>
      </w:r>
    </w:p>
    <w:p w:rsidR="00D22DA1" w:rsidRPr="00D22DA1" w:rsidRDefault="00D22DA1" w:rsidP="00567A02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дата, время и место приема заявок на участие в конкурсе, почтовый адрес для направления конкурсной документации;</w:t>
      </w:r>
    </w:p>
    <w:p w:rsidR="00D22DA1" w:rsidRPr="00D22DA1" w:rsidRDefault="00D22DA1" w:rsidP="00567A02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цель предоставления гранта, а также результат предоставления гранта;</w:t>
      </w:r>
    </w:p>
    <w:p w:rsidR="00D22DA1" w:rsidRPr="00D22DA1" w:rsidRDefault="00D22DA1" w:rsidP="00567A02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требования к участникам конкурса, установленные настоящим Порядком и перечень документов, представляемых участниками конкурса для подтверждения их соответствия установленным требованиям;</w:t>
      </w:r>
    </w:p>
    <w:p w:rsidR="00D22DA1" w:rsidRPr="00D22DA1" w:rsidRDefault="00D22DA1" w:rsidP="00567A02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порядок подачи заявок участниками конкурса и требований, предъявляемых к форме и содержанию заявок, подаваемых участниками конкурса, в соответствии с настоящим Порядком;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- порядок отзыва заявок участников конкурса, порядок возврата заявок участников конкурса, </w:t>
      </w:r>
      <w:proofErr w:type="gramStart"/>
      <w:r w:rsidRPr="00D22DA1">
        <w:rPr>
          <w:rFonts w:ascii="PT Astra Serif" w:hAnsi="PT Astra Serif"/>
          <w:sz w:val="28"/>
          <w:szCs w:val="28"/>
        </w:rPr>
        <w:t>определяющий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в том числе основания для возврата заявок участников конкурса, порядок внесения изменений в заявки участников конкурса;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правила рассмотрения и оценки заявок участников конкурса в соответствии с настоящим Порядком;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срок, в течение которого победитель (победители) отбора должен подписать Соглашение;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- условия признания победителя (победителей) конкурса  </w:t>
      </w:r>
      <w:proofErr w:type="gramStart"/>
      <w:r w:rsidRPr="00D22DA1">
        <w:rPr>
          <w:rFonts w:ascii="PT Astra Serif" w:hAnsi="PT Astra Serif"/>
          <w:sz w:val="28"/>
          <w:szCs w:val="28"/>
        </w:rPr>
        <w:t>уклонившимся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от заключения Соглашения;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дата размещения результатов конкурса на официальном сайте, которая не может быть позднее 14-го календарного дня, следующего за днем определения победителя конкурса.</w:t>
      </w:r>
    </w:p>
    <w:p w:rsidR="00D22DA1" w:rsidRPr="00D22DA1" w:rsidRDefault="00D22DA1" w:rsidP="00567A02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2.2. Участники конкурса должны соответствовать следующим требованиям на первое число месяца, предшествующего месяцу, в котором планируется проведение конкурса: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lastRenderedPageBreak/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- отсутствие просроченной задолженности по возврату в бюджет города Югорска субсидий, бюджетных инвестиций, </w:t>
      </w:r>
      <w:proofErr w:type="gramStart"/>
      <w:r w:rsidRPr="00D22DA1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Югорском;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D22DA1">
        <w:rPr>
          <w:rFonts w:ascii="PT Astra Serif" w:hAnsi="PT Astra Serif"/>
          <w:sz w:val="28"/>
          <w:szCs w:val="28"/>
        </w:rPr>
        <w:t>- участники конкурса – юридические лица не должны находиться в процессе реорганизации, (за исключением реорганизации в форме прис</w:t>
      </w:r>
      <w:r w:rsidR="00567A02">
        <w:rPr>
          <w:rFonts w:ascii="PT Astra Serif" w:hAnsi="PT Astra Serif"/>
          <w:sz w:val="28"/>
          <w:szCs w:val="28"/>
        </w:rPr>
        <w:t xml:space="preserve">оединения к участнику конкурса </w:t>
      </w:r>
      <w:r w:rsidRPr="00D22DA1">
        <w:rPr>
          <w:rFonts w:ascii="PT Astra Serif" w:hAnsi="PT Astra Serif"/>
          <w:sz w:val="28"/>
          <w:szCs w:val="28"/>
        </w:rPr>
        <w:t>другого юридического лица), ликвидации, в отношении них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участники конкурса –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правовым актом);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D22DA1">
        <w:rPr>
          <w:rFonts w:ascii="PT Astra Serif" w:hAnsi="PT Astra Serif"/>
          <w:sz w:val="28"/>
          <w:szCs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превышает 50 процентов; 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не должны получать средства из бюджета города Югорска на основании иных муниципальных правовых актов на цели, установленные настоящим Порядком.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2.3. Для участия в конкурсе претенденты на получение гранта, представляют ГРБС конкурсную документацию, которая включает в себя: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1) заявку на участие в конкурсном отборе, составленную по форме, установленной приложением к настоящему Порядку;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2) проект, на реализацию которого планируется получение гранта;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3) план реализации проекта;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4) концепцию реализации проекта (далее – концепция);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5) смету затрат в связи с реализацией проекта, содержащую обоснование структуры и объёма этих затрат;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6) заверенные копии учредительных документов (при наличии).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lastRenderedPageBreak/>
        <w:t>2.3.1. План реализации проекта должен содержать: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1) информацию об этапах реализации проекта в пределах сроков, указанных в заявке на участие в конкурсном отборе;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2) перечень выполняемых работ (оказываемых услуг), связанных с реализацией проекта;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3) предполагаемые сроки реализации проекта.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Дополнительным требованием к претенденту на получение гранта, являющемуся бюджетным или автономным учреждением, органом, осуществляющим функции и полномочия учредителя которого не является ГРБС, является условие о предоставлении согласия органа, осуществляющего функции и полномочия учредителя в отношении этого учреждения, на участие в отборе, оформленного на бланке указанного органа. 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2.3.2. Концепция включает в себя следующую информацию: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1) цели и задачи концепции;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2) сведения о количественных и качественных параметрах и технических характеристиках продукции, полученной при реализации проекта, либо предполагаемые результаты от реализации проекта;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3) сведения о целевой аудитории, на которую рассчитан ре</w:t>
      </w:r>
      <w:r w:rsidR="00567A02">
        <w:rPr>
          <w:rFonts w:ascii="PT Astra Serif" w:hAnsi="PT Astra Serif"/>
          <w:sz w:val="28"/>
          <w:szCs w:val="28"/>
        </w:rPr>
        <w:t xml:space="preserve">зультат от реализации проекта, </w:t>
      </w:r>
      <w:r w:rsidRPr="00D22DA1">
        <w:rPr>
          <w:rFonts w:ascii="PT Astra Serif" w:hAnsi="PT Astra Serif"/>
          <w:sz w:val="28"/>
          <w:szCs w:val="28"/>
        </w:rPr>
        <w:t>и предполагаемом уровне востребованности и значимости указанного результата;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4) обоснование оригинальности, уникальности и социальной значимости проекта по сравнению с уже существующими материалами; 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Форма, способы и методы реализации проекта, позволяющие судить о творческих характеристиках представленной концепции (новизна и оригинальность, концептуальная целостность и уникальность содержания, художественная выразительность).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2.3.3. В зависимости от реализуемого проекта смета затрат включает в себя затраты, связанные с</w:t>
      </w:r>
      <w:proofErr w:type="gramStart"/>
      <w:r w:rsidR="00567A02">
        <w:rPr>
          <w:rFonts w:ascii="PT Astra Serif" w:hAnsi="PT Astra Serif"/>
          <w:sz w:val="28"/>
          <w:szCs w:val="28"/>
        </w:rPr>
        <w:t xml:space="preserve"> </w:t>
      </w:r>
      <w:r w:rsidRPr="00D22DA1">
        <w:rPr>
          <w:rFonts w:ascii="PT Astra Serif" w:hAnsi="PT Astra Serif"/>
          <w:sz w:val="28"/>
          <w:szCs w:val="28"/>
        </w:rPr>
        <w:t>:</w:t>
      </w:r>
      <w:proofErr w:type="gramEnd"/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 оплатой труда работников организаций участвующих в реализации проекта;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 материально-техническим обеспечением деятельности юридических лиц (за исключением государственных (муниципальных) учреждений), индивидуальных предпринимателей, физических лиц, некоммерческих организаций, не являющихся казенными учреждениями, в том числе, бюджетных и автономных учреждений, необходимых для реализации проекта;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 оплатой транспортных услуг, необходимых для реализации проекта;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lastRenderedPageBreak/>
        <w:t>- оплатой услуг связи, в том числе по обеспечению доступа к сети «Интернет»;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 оплатой услуг приглашённых специалистов и приобретением прав на результаты интеллектуальной деятельности;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 оплатой типографских и полиграфических услуг;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 оплатой услуг иных организаций, участвующих в реализации проекта, не предусмотренных настоящим пунктом.</w:t>
      </w:r>
    </w:p>
    <w:p w:rsidR="00D22DA1" w:rsidRPr="00D22DA1" w:rsidRDefault="00D22DA1" w:rsidP="00D22DA1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22DA1">
        <w:rPr>
          <w:rFonts w:ascii="PT Astra Serif" w:hAnsi="PT Astra Serif" w:cs="Times New Roman"/>
          <w:sz w:val="28"/>
          <w:szCs w:val="28"/>
        </w:rPr>
        <w:t xml:space="preserve">2.4. </w:t>
      </w:r>
      <w:proofErr w:type="gramStart"/>
      <w:r w:rsidRPr="00D22DA1">
        <w:rPr>
          <w:rFonts w:ascii="PT Astra Serif" w:hAnsi="PT Astra Serif" w:cs="Times New Roman"/>
          <w:sz w:val="28"/>
          <w:szCs w:val="28"/>
        </w:rPr>
        <w:t>Документы, представляемые получателем гранта оформляются</w:t>
      </w:r>
      <w:proofErr w:type="gramEnd"/>
      <w:r w:rsidRPr="00D22DA1">
        <w:rPr>
          <w:rFonts w:ascii="PT Astra Serif" w:hAnsi="PT Astra Serif" w:cs="Times New Roman"/>
          <w:sz w:val="28"/>
          <w:szCs w:val="28"/>
        </w:rPr>
        <w:t xml:space="preserve"> в соответствии со следующими требованиями:</w:t>
      </w:r>
    </w:p>
    <w:p w:rsidR="00D22DA1" w:rsidRPr="00D22DA1" w:rsidRDefault="00D22DA1" w:rsidP="00D22DA1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22DA1">
        <w:rPr>
          <w:rFonts w:ascii="PT Astra Serif" w:hAnsi="PT Astra Serif" w:cs="Times New Roman"/>
          <w:sz w:val="28"/>
          <w:szCs w:val="28"/>
        </w:rPr>
        <w:t>- наличие описи представляемых документов;</w:t>
      </w:r>
    </w:p>
    <w:p w:rsidR="00D22DA1" w:rsidRPr="00D22DA1" w:rsidRDefault="00D22DA1" w:rsidP="00D22DA1">
      <w:pPr>
        <w:pStyle w:val="ConsPlusNormal"/>
        <w:tabs>
          <w:tab w:val="left" w:pos="426"/>
          <w:tab w:val="left" w:pos="1134"/>
        </w:tabs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22DA1">
        <w:rPr>
          <w:rFonts w:ascii="PT Astra Serif" w:hAnsi="PT Astra Serif" w:cs="Times New Roman"/>
          <w:sz w:val="28"/>
          <w:szCs w:val="28"/>
        </w:rPr>
        <w:t xml:space="preserve">- все листы документов, включая опись, должны быть прошиты в единый том, пронумерованы, скреплены </w:t>
      </w:r>
      <w:r w:rsidRPr="00D22DA1">
        <w:rPr>
          <w:rFonts w:ascii="PT Astra Serif" w:hAnsi="PT Astra Serif" w:cs="Times New Roman"/>
          <w:color w:val="000000"/>
          <w:sz w:val="28"/>
          <w:szCs w:val="28"/>
        </w:rPr>
        <w:t>печатью</w:t>
      </w:r>
      <w:r w:rsidRPr="00D22DA1">
        <w:rPr>
          <w:rFonts w:ascii="PT Astra Serif" w:hAnsi="PT Astra Serif" w:cs="Times New Roman"/>
          <w:sz w:val="28"/>
          <w:szCs w:val="28"/>
        </w:rPr>
        <w:t xml:space="preserve"> (при наличии) получателя субсидии и подписаны руководителем (уполномоченным лицом).</w:t>
      </w:r>
    </w:p>
    <w:p w:rsidR="00D22DA1" w:rsidRPr="00D22DA1" w:rsidRDefault="00D22DA1" w:rsidP="00D22DA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2.5. ГРБС в течение 10 рабочих дней со дня направления претендентом заявки и конкурсной документации направляет в налоговый орган по месту нахождения претендента запрос о предоставлении сведений о претенденте, содержащихся в Едином государственном реестре юридических лиц и в Едином государственном реестре индивидуальных предпринимателей (далее – Единый государственный реестр). </w:t>
      </w:r>
    </w:p>
    <w:p w:rsidR="00D22DA1" w:rsidRPr="00D22DA1" w:rsidRDefault="00D22DA1" w:rsidP="00D22DA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Запрос в налоговый орган направляется в отношении юридических лиц и индивидуальных предпринимателей.</w:t>
      </w:r>
    </w:p>
    <w:p w:rsidR="00D22DA1" w:rsidRPr="00D22DA1" w:rsidRDefault="00D22DA1" w:rsidP="00D22DA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главного распорядителя бюджетных средств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Выписка из Единого государственного реестра, заверенная налоговым органом по месту нахождения претендента может быть предоставлена претендентом по собственной инициативе. Непредставление претендентом документа не является основанием для отказа в участии в Конкурсе на предоставление гранта.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2.6. Экс</w:t>
      </w:r>
      <w:r w:rsidR="00567A02">
        <w:rPr>
          <w:rFonts w:ascii="PT Astra Serif" w:hAnsi="PT Astra Serif"/>
          <w:sz w:val="28"/>
          <w:szCs w:val="28"/>
        </w:rPr>
        <w:t xml:space="preserve">пертная комиссия </w:t>
      </w:r>
      <w:r w:rsidRPr="00D22DA1">
        <w:rPr>
          <w:rFonts w:ascii="PT Astra Serif" w:hAnsi="PT Astra Serif"/>
          <w:sz w:val="28"/>
          <w:szCs w:val="28"/>
        </w:rPr>
        <w:t>отклоняет заявку и направляет соответствующее уведомление участнику конкурса с указанием причины отклонения заявки в случае: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несоответствия представленной участником отбора заявки и документов требованиям, установленным в объявлении о проведении конкурса;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lastRenderedPageBreak/>
        <w:t>- несоответствия участника конкурса требованиям, установленным в пункте 2.2 настоящего Порядка;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недостоверности представленной участником конкурса информации, в том числе информации о месте нахождения и адресе юридического лица;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подачи участником конкурса заявки после даты и (или) времени, определенных для подачи заявок.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2.7. Участник конкурса по письменному заявлению в Уполномоченный орган вправе отозвать свою заявку. В заявлении об отзыве указывается причина отзыва заявки. Основанием для отзыва заявки может быть отказ участника конкурса от участия в конкурсе необходимость внесения изменений в заявку. Отзыв заявки для внесения последующих изменений в неё осуществляется не позднее 3 рабочих дней до дня окончания подачи участниками конкурса заявок. Уполномоченный орган в день получения письменного заявления об отзыве заявки возвращает оригинал заявки участнику конкурса. В случае возврата заявки для внесения в неё изменений и дополнений срок приема заявок на участие в конкурсе не продлевается.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2.8. В случае если в установленные сроки не поступило ни одного комплекта конкурсной документации, срок приёма конкурсной документации продлевается на 14 рабочих дней от даты его завершения. Информация о продлении срока приема конкурсной документации размещается на официальном сайте в последний день приёма заявок.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2.9. В целях проведения конкурса ГРБС создает Экспертную комиссию, состав которой утверждается приказом ГРБС ежегодно, и которая в рамках своих полномочий: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оценивает представленные на конкурс проекты;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заполняет оценочные листы проектов по формам, утвержденным приказом ГРБС;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- осуществляет иные полномочия (вносит предложения, замечания по форме реализации, внедрения, оформления проектов) при необходимости, связанной с выполнением своих функций, в рамках своих полномочий. 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Экспертная комиссия формируется из специалистов (представителей) и руководителей в сфере управления, образования, культуры, социальной  и финансово - экономической сфер деятельности, а также представителей общественных организаций. 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2.10. Экспертная комиссия осуществляет оценку проектов по следующим критериям:</w:t>
      </w:r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- актуальность и социальная значимость проекта (освещены проблемы, на решение которых направлен проект); </w:t>
      </w:r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 определение основных направлений;</w:t>
      </w:r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lastRenderedPageBreak/>
        <w:t>- обоснованность планируемых расходов на реализацию проекта (в заявке четко изложены ожидаемые результаты проекта, они конкретны и измеримы; даны комментарии по всем предполагаемым расходам за счет гранта, позволяющие четко определить состав (детализацию) расходов);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 масштаб реализации проекта (охват категорий участников проекта);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 перспективы дальнейшего развития проекта (описание планируемых мероприятий по дальнейшему развитию);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 опыт (при наличии) успешной реализации аналогичных проектов (описание собственного опыта реализации аналогичных проектов или мероприятий; наличие сведений о результативности данных проектов или мероприятий; опыт деятельности и ее успешность подтверждаются наградами, отзывами, публикациями в средствах массовой информации и сети «Интернет»).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2.11. Экспертная комиссия в течение 10 дней (не более) с момента окончания приема документов на участие в конкурсе оценивает представленные проекты (программы), по критериям отбора, установленным пунктом 1.6 настоящего Порядка, путем заполнения каждым членом Экспертной комиссии оценочных листов по критериям отбора по пятибалльной шкале, и принимает решение о предоставлении гранта.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2.12. Проект оценивается по пятибалльной системе (от 0 до 5 баллов (целым числом)), где:</w:t>
      </w:r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5 баллов – высший уровень, соответствует оценке «отлично», проект полностью соответствует данному критерию, замечания у экспертов конкурса отсутствуют;</w:t>
      </w:r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4 балла – средний уровень, соответствует оценке «хорошо», проект требует незначительных уточнений в соответствии с данным критерием, есть несущественные изъяны;</w:t>
      </w:r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 балла – уровень ниже среднего, соответствует оценке «удовлетворительно», проект содержит небольшое количество недостатков по критерию, что не позволяет поставить более высокую оценку (запланированные результаты могут быть достигнуты при меньших затратах);</w:t>
      </w:r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 балла – низкий уровень, соответствует оценке «неудовлетворительно», проект содержит ошибки, подготовлен некачественно, информация по критерию есть;</w:t>
      </w:r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D22DA1">
        <w:rPr>
          <w:rFonts w:ascii="PT Astra Serif" w:hAnsi="PT Astra Serif"/>
          <w:sz w:val="28"/>
          <w:szCs w:val="28"/>
        </w:rPr>
        <w:t xml:space="preserve">1 балл – очень низкий уровень, соответствует оценке «неудовлетворительно», проект содержит большое количество и серьезные недостатки по критерию, которые свидетельствуют о высоких рисках </w:t>
      </w:r>
      <w:r w:rsidRPr="00D22DA1">
        <w:rPr>
          <w:rFonts w:ascii="PT Astra Serif" w:hAnsi="PT Astra Serif"/>
          <w:sz w:val="28"/>
          <w:szCs w:val="28"/>
        </w:rPr>
        <w:lastRenderedPageBreak/>
        <w:t>реализации проекта (проблема, которой посвящен проект, не относится к разряду востребованных обществом либо слабо обоснована авторами);</w:t>
      </w:r>
      <w:proofErr w:type="gramEnd"/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0 баллов – проект полностью не соответствует данному критерию.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2.13. Решение об определении победителя конкурса и размере предоставляемого ему гранта принимается Экспертной комиссией в соответствии с протоколом заседания, который оформляется в течение 3 рабочих дней </w:t>
      </w:r>
      <w:proofErr w:type="gramStart"/>
      <w:r w:rsidRPr="00D22DA1">
        <w:rPr>
          <w:rFonts w:ascii="PT Astra Serif" w:hAnsi="PT Astra Serif"/>
          <w:sz w:val="28"/>
          <w:szCs w:val="28"/>
        </w:rPr>
        <w:t>с даты проведения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заседания. 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2.14.  Итоги конкурса размещаются на официальном сайте на странице администрации города Югорска в разделе «Конкурсы» не позднее пяти рабочих дней со дня заседания Экспертной комиссии. В информацию об итогах проведения конкурса включаются сведения: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дата, время и место проведения рассмотрения заявок;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дата, время и место оценки заявок участников конкурса;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информация об участниках конкурса, заявки которых были рассмотрены;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информация об участниках конкурса, заявки которых были отклонены, с указанием причин их отклонения;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наименование Получателя гранта, с которым заключается Соглашение, и размер предоставляемого ему гранта.</w:t>
      </w:r>
    </w:p>
    <w:p w:rsidR="00D22DA1" w:rsidRPr="00D22DA1" w:rsidRDefault="00D22DA1" w:rsidP="00D22DA1">
      <w:pPr>
        <w:pStyle w:val="ac"/>
        <w:spacing w:line="276" w:lineRule="auto"/>
        <w:ind w:firstLine="567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</w:p>
    <w:p w:rsidR="00D22DA1" w:rsidRPr="00D22DA1" w:rsidRDefault="00D22DA1" w:rsidP="00567A02">
      <w:pPr>
        <w:pStyle w:val="ac"/>
        <w:spacing w:line="276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>III. Условия и порядок предоставления грантов</w:t>
      </w:r>
    </w:p>
    <w:p w:rsidR="00D22DA1" w:rsidRPr="00D22DA1" w:rsidRDefault="00D22DA1" w:rsidP="00D22DA1">
      <w:pPr>
        <w:pStyle w:val="ac"/>
        <w:spacing w:line="276" w:lineRule="auto"/>
        <w:ind w:firstLine="567"/>
        <w:jc w:val="center"/>
        <w:rPr>
          <w:rFonts w:ascii="PT Astra Serif" w:hAnsi="PT Astra Serif" w:cs="Times New Roman"/>
          <w:sz w:val="28"/>
          <w:szCs w:val="28"/>
          <w:lang w:eastAsia="ar-SA"/>
        </w:rPr>
      </w:pP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3.1. Получатель гранта должен соответствовать требованиям, установленным  пунктом 2.2 настоящего Порядка.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3.2. Предоставление гранта осуществляется в пределах утверждённого объёма бюджетных ассигнований и лимитов бюджетных обязательств, в соответствии с Соглашением между ГРБС и получателем гранта на предоставление гранта в форме субсидии из бюджета города Югорска. Размер предоставляемого гранта определяется исходя из представленной сметы затрат на реализацию проекта, но не может превышать лимиты бюджетных обязательств, утвержденных ГРБС на соответствующие цели.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3.3. ГРБС, на основе  полученных после проведения Экспертной комиссией оценки представленных на Конкурс проектов, в соответствии с протоколом об итогах утверждает своим приказом победителей Конкурса с распределением грантов на их реализацию: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а) </w:t>
      </w:r>
      <w:r w:rsidRPr="00D22DA1">
        <w:rPr>
          <w:rFonts w:ascii="PT Astra Serif" w:eastAsia="Calibri" w:hAnsi="PT Astra Serif"/>
          <w:sz w:val="28"/>
          <w:szCs w:val="28"/>
        </w:rPr>
        <w:t xml:space="preserve">городской конкурс на лучшую подготовку граждан Российской Федерации к военной службе среди учреждений профессионального образования, общеобразовательных учреждений и дошкольных учреждений города Югорска в рамках празднования мероприятий, посвященных </w:t>
      </w:r>
      <w:r w:rsidRPr="00D22DA1">
        <w:rPr>
          <w:rFonts w:ascii="PT Astra Serif" w:hAnsi="PT Astra Serif"/>
          <w:sz w:val="28"/>
          <w:szCs w:val="28"/>
        </w:rPr>
        <w:lastRenderedPageBreak/>
        <w:t>годовщине со Дня Победы в Великой Отечественной войне 1941 – 1945 годов: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/>
          <w:sz w:val="28"/>
          <w:szCs w:val="28"/>
        </w:rPr>
        <w:t>грант 1 степени - 10 000 (десять тысяч) рублей 00 копеек (3 номинации).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б) конкурс программ и проектов в сфере организации отдыха, оздоровления, занятости детей и молодежи города Югорска: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грант 1 степени – 65 000 (шестьдесят пять тысяч) рублей 00 копеек;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грант 2 степени – 40 000 (сорок тысяч) рублей 00 копеек;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грант 3 степени – 25 000 (двадцать пять тысяч) рублей 00 копеек.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В случае</w:t>
      </w:r>
      <w:proofErr w:type="gramStart"/>
      <w:r w:rsidRPr="00D22DA1">
        <w:rPr>
          <w:rFonts w:ascii="PT Astra Serif" w:hAnsi="PT Astra Serif" w:cs="Times New Roman"/>
          <w:sz w:val="28"/>
          <w:szCs w:val="28"/>
          <w:lang w:eastAsia="ar-SA"/>
        </w:rPr>
        <w:t>,</w:t>
      </w:r>
      <w:proofErr w:type="gramEnd"/>
      <w:r w:rsidRPr="00D22DA1">
        <w:rPr>
          <w:rFonts w:ascii="PT Astra Serif" w:hAnsi="PT Astra Serif" w:cs="Times New Roman"/>
          <w:sz w:val="28"/>
          <w:szCs w:val="28"/>
          <w:lang w:eastAsia="ar-SA"/>
        </w:rPr>
        <w:t xml:space="preserve"> если после проведения Экспертной комиссией оценки представленных на Конкурс проектов будет установлен факт равного количества полученных баллов у двух и более участников Конкурса, по решению ГРБС количество и размер грантов может быть изменен на основании протокола Экспертного совета.  </w:t>
      </w:r>
    </w:p>
    <w:p w:rsidR="00D22DA1" w:rsidRPr="00D22DA1" w:rsidRDefault="00D22DA1" w:rsidP="00D22DA1">
      <w:pPr>
        <w:shd w:val="clear" w:color="auto" w:fill="FFFFFF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3.4. В течение 10 дней со дня утверждения победителей Конкурса, ГРБС заключает с победителем Конкурса Соглашение. 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3.5. В Соглашении указываются результаты предоставления гранта, которые должны быть конкретными, измеримыми, и показатели, необходимые для достижения результатов предоставления гранта,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Результатом предоставления гранта в рамках </w:t>
      </w:r>
      <w:r w:rsidRPr="00D22DA1">
        <w:rPr>
          <w:rFonts w:ascii="PT Astra Serif" w:eastAsia="Calibri" w:hAnsi="PT Astra Serif"/>
          <w:sz w:val="28"/>
          <w:szCs w:val="28"/>
        </w:rPr>
        <w:t xml:space="preserve">городского конкурса на лучшую подготовку граждан Российской Федерации к военной службе среди учреждений профессионального образования, общеобразовательных учреждений и дошкольных учреждений города Югорска в рамках празднования мероприятий, посвященных </w:t>
      </w:r>
      <w:r w:rsidRPr="00D22DA1">
        <w:rPr>
          <w:rFonts w:ascii="PT Astra Serif" w:hAnsi="PT Astra Serif"/>
          <w:sz w:val="28"/>
          <w:szCs w:val="28"/>
        </w:rPr>
        <w:t>годовщине со Дня Победы в Великой Отечественной войне 1941 – 1945 годов является: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eastAsia="Calibri" w:hAnsi="PT Astra Serif"/>
          <w:sz w:val="28"/>
          <w:szCs w:val="28"/>
          <w:lang w:eastAsia="en-US"/>
        </w:rPr>
      </w:pPr>
      <w:r w:rsidRPr="00D22DA1">
        <w:rPr>
          <w:rFonts w:ascii="PT Astra Serif" w:eastAsia="Calibri" w:hAnsi="PT Astra Serif"/>
          <w:sz w:val="28"/>
          <w:szCs w:val="28"/>
          <w:lang w:eastAsia="en-US"/>
        </w:rPr>
        <w:t xml:space="preserve">- повышение качества мероприятий по организации и проведению подготовки граждан к военной службе, гражданско-патриотического воспитания детей и молодежи учреждений профессионального образования, общеобразовательных учреждений и дошкольных учреждений; 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eastAsia="Calibri" w:hAnsi="PT Astra Serif"/>
          <w:sz w:val="28"/>
          <w:szCs w:val="28"/>
          <w:lang w:eastAsia="en-US"/>
        </w:rPr>
      </w:pPr>
      <w:r w:rsidRPr="00D22DA1">
        <w:rPr>
          <w:rFonts w:ascii="PT Astra Serif" w:eastAsia="Calibri" w:hAnsi="PT Astra Serif"/>
          <w:sz w:val="28"/>
          <w:szCs w:val="28"/>
          <w:lang w:eastAsia="en-US"/>
        </w:rPr>
        <w:t xml:space="preserve">- развитие </w:t>
      </w:r>
      <w:proofErr w:type="spellStart"/>
      <w:r w:rsidRPr="00D22DA1">
        <w:rPr>
          <w:rFonts w:ascii="PT Astra Serif" w:eastAsia="Calibri" w:hAnsi="PT Astra Serif"/>
          <w:sz w:val="28"/>
          <w:szCs w:val="28"/>
          <w:lang w:eastAsia="en-US"/>
        </w:rPr>
        <w:t>учебно</w:t>
      </w:r>
      <w:proofErr w:type="spellEnd"/>
      <w:r w:rsidRPr="00D22DA1">
        <w:rPr>
          <w:rFonts w:ascii="PT Astra Serif" w:eastAsia="Calibri" w:hAnsi="PT Astra Serif"/>
          <w:sz w:val="28"/>
          <w:szCs w:val="28"/>
          <w:lang w:eastAsia="en-US"/>
        </w:rPr>
        <w:t xml:space="preserve"> - материальной базы в дошкольных учреждениях, общеобразовательных учреждениях и учреждениях профессионального образования города Югорска для обучения граждан начальным знаниям в области обороны, их подготовки по основам военной службы, опыта в области подготовки граждан к военной службе.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Результатом предоставления гранта в рамках конкурса программ и проектов в сфере организации отдыха, оздоровления, занятости детей и молодежи города Югорска является: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lastRenderedPageBreak/>
        <w:t>- поддержка инициатив по разработке инновационных, перспективных профильных программ и проектов в сфере отдыха, оздоровления, занятости детей и молодежи;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стимулирование творческих, спортивных коллективов, общественных объединений и иных организаций, осуществляющих работу с подростками и молодежью в сфере отдыха, оздоровления и занятости детей и молодежи к участию в разработке и реализации инновационных профильных программ и проектов в сфере отдыха, оздоровления и занятости детей и молодежи.</w:t>
      </w:r>
    </w:p>
    <w:p w:rsidR="00D22DA1" w:rsidRPr="00D22DA1" w:rsidRDefault="00D22DA1" w:rsidP="00D22DA1">
      <w:pPr>
        <w:tabs>
          <w:tab w:val="left" w:pos="142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3.6. Перечисление гранта осуществляется  ГРБС в соответствии с объемами и сроками, установленными Соглашением, </w:t>
      </w:r>
      <w:proofErr w:type="gramStart"/>
      <w:r w:rsidRPr="00D22DA1">
        <w:rPr>
          <w:rFonts w:ascii="PT Astra Serif" w:hAnsi="PT Astra Serif"/>
          <w:sz w:val="28"/>
          <w:szCs w:val="28"/>
        </w:rPr>
        <w:t>на</w:t>
      </w:r>
      <w:proofErr w:type="gramEnd"/>
      <w:r w:rsidRPr="00D22DA1">
        <w:rPr>
          <w:rFonts w:ascii="PT Astra Serif" w:hAnsi="PT Astra Serif"/>
          <w:sz w:val="28"/>
          <w:szCs w:val="28"/>
        </w:rPr>
        <w:t>:</w:t>
      </w:r>
    </w:p>
    <w:p w:rsidR="00D22DA1" w:rsidRPr="00D22DA1" w:rsidRDefault="00D22DA1" w:rsidP="00D22DA1">
      <w:pPr>
        <w:tabs>
          <w:tab w:val="left" w:pos="142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-лицевой счет Получателя гранта, открытый в территориальном органе Федерального казначейства или в финансовом органе субъекта Российской Федерации (муниципального образования) (бюджетные и автономные учреждения);</w:t>
      </w:r>
    </w:p>
    <w:p w:rsidR="00D22DA1" w:rsidRPr="00D22DA1" w:rsidRDefault="00D22DA1" w:rsidP="00D22DA1">
      <w:pPr>
        <w:tabs>
          <w:tab w:val="left" w:pos="142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-расчетный счет Получателя гранта открытый в кредитной организации.</w:t>
      </w:r>
    </w:p>
    <w:p w:rsidR="00D22DA1" w:rsidRPr="00D22DA1" w:rsidRDefault="00D22DA1" w:rsidP="00D22DA1">
      <w:pPr>
        <w:pStyle w:val="ac"/>
        <w:spacing w:line="276" w:lineRule="auto"/>
        <w:ind w:firstLine="567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 w:cs="Times New Roman"/>
          <w:sz w:val="28"/>
          <w:szCs w:val="28"/>
          <w:lang w:eastAsia="ar-SA"/>
        </w:rPr>
        <w:t>3.7. </w:t>
      </w:r>
      <w:r w:rsidRPr="00D22DA1">
        <w:rPr>
          <w:rFonts w:ascii="PT Astra Serif" w:hAnsi="PT Astra Serif"/>
          <w:sz w:val="28"/>
          <w:szCs w:val="28"/>
        </w:rPr>
        <w:t xml:space="preserve">Грант направляется на финансовое обеспечение затрат, указанных в пункте 2.3.3 настоящего Порядка. 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3.8. Получатель гранта в форме субсидии возвращает грант в бюджет города Югорска в случае: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нарушения условий, установленных при предоставлении гранта, выявленного по фактам проверок, проведенных ГРБС и уполномоченным органом муниципального финансового контроля;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- предоставления недостоверных сведений в документах, предусмотренных настоящим Порядком, </w:t>
      </w:r>
      <w:proofErr w:type="gramStart"/>
      <w:r w:rsidRPr="00D22DA1">
        <w:rPr>
          <w:rFonts w:ascii="PT Astra Serif" w:hAnsi="PT Astra Serif"/>
          <w:sz w:val="28"/>
          <w:szCs w:val="28"/>
        </w:rPr>
        <w:t>выявленных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в том числе контрольными мероприятиями;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неисполнения или ненадлежащего исполнения обязательств по Соглашению;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нецелевого использования гранта в форме субсидии, в том числе выявленного по результатам контроля, осуществляемого органами муниципального финансового контроля;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- расторжения Соглашения. 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3.9. При выявлении обстоятельств, указанных в пункте 3.8 настоящего Порядка Получатель гранта возвращает полученные денежные средства в бюджет города Югорска по требованию, выставленному ГРБС в течение 30 календарных дней со дня получения требования.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3.10. При отказе от добровольного возврата, средства </w:t>
      </w:r>
      <w:proofErr w:type="spellStart"/>
      <w:r w:rsidRPr="00D22DA1">
        <w:rPr>
          <w:rFonts w:ascii="PT Astra Serif" w:hAnsi="PT Astra Serif"/>
          <w:sz w:val="28"/>
          <w:szCs w:val="28"/>
        </w:rPr>
        <w:t>истребуются</w:t>
      </w:r>
      <w:proofErr w:type="spellEnd"/>
      <w:r w:rsidRPr="00D22DA1">
        <w:rPr>
          <w:rFonts w:ascii="PT Astra Serif" w:hAnsi="PT Astra Serif"/>
          <w:sz w:val="28"/>
          <w:szCs w:val="28"/>
        </w:rPr>
        <w:t xml:space="preserve"> в судебном порядке в соответствии с законодательством Российской Федерации.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lastRenderedPageBreak/>
        <w:t>3.11. Получателю гранта запрещено приобретать за счет сре</w:t>
      </w:r>
      <w:proofErr w:type="gramStart"/>
      <w:r w:rsidRPr="00D22DA1">
        <w:rPr>
          <w:rFonts w:ascii="PT Astra Serif" w:hAnsi="PT Astra Serif"/>
          <w:sz w:val="28"/>
          <w:szCs w:val="28"/>
        </w:rPr>
        <w:t>дств гр</w:t>
      </w:r>
      <w:proofErr w:type="gramEnd"/>
      <w:r w:rsidRPr="00D22DA1">
        <w:rPr>
          <w:rFonts w:ascii="PT Astra Serif" w:hAnsi="PT Astra Serif"/>
          <w:sz w:val="28"/>
          <w:szCs w:val="28"/>
        </w:rPr>
        <w:t>анта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3.12. </w:t>
      </w:r>
      <w:proofErr w:type="gramStart"/>
      <w:r w:rsidRPr="00D22DA1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обязательств по Соглашению Получатель гранта обязан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и органами муниципального финансового контроля проверок соблюдения условий, целей и порядка предоставления гранта и запрете приобретения за счет полученных средств</w:t>
      </w:r>
      <w:proofErr w:type="gramEnd"/>
      <w:r w:rsidRPr="00D22DA1">
        <w:rPr>
          <w:rFonts w:ascii="PT Astra Serif" w:hAnsi="PT Astra Serif"/>
          <w:sz w:val="28"/>
          <w:szCs w:val="28"/>
        </w:rPr>
        <w:t>, предоставленных в целях финансового обеспечения затрат Получателю гранта,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3.13. В Соглашение включается условие о согласовании новых условий Соглашения или расторжения Соглашения при </w:t>
      </w:r>
      <w:proofErr w:type="gramStart"/>
      <w:r w:rsidRPr="00D22DA1">
        <w:rPr>
          <w:rFonts w:ascii="PT Astra Serif" w:hAnsi="PT Astra Serif"/>
          <w:sz w:val="28"/>
          <w:szCs w:val="28"/>
        </w:rPr>
        <w:t>не достижении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3.14. Основанием для отказа в предоставлении гранта является: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несоответствие участника конкурса требованиям, установленным в пункте 2.2 настоящего Порядка.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несоответствие представленных Получателем гранта документов требованиям, определённым пунктом 2.3 настоящего Порядка, или не предоставление (предоставление не в полном объеме) указанных документов.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- установление факта недостоверности представленной Получателем гранта информации.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3.15. Предоставленный грант должен быть использован до окончания текущего финансового года. Срок использования гранта определяется Соглашением в индивидуальном порядке с учетом сроков реализации мероприятий </w:t>
      </w:r>
      <w:proofErr w:type="gramStart"/>
      <w:r w:rsidRPr="00D22DA1">
        <w:rPr>
          <w:rFonts w:ascii="PT Astra Serif" w:eastAsia="TimesNewRomanPSMT" w:hAnsi="PT Astra Serif"/>
          <w:sz w:val="28"/>
          <w:szCs w:val="28"/>
        </w:rPr>
        <w:t>и(</w:t>
      </w:r>
      <w:proofErr w:type="gramEnd"/>
      <w:r w:rsidRPr="00D22DA1">
        <w:rPr>
          <w:rFonts w:ascii="PT Astra Serif" w:eastAsia="TimesNewRomanPSMT" w:hAnsi="PT Astra Serif"/>
          <w:sz w:val="28"/>
          <w:szCs w:val="28"/>
        </w:rPr>
        <w:t>или) проектов</w:t>
      </w:r>
      <w:r w:rsidRPr="00D22DA1">
        <w:rPr>
          <w:rFonts w:ascii="PT Astra Serif" w:hAnsi="PT Astra Serif"/>
          <w:sz w:val="28"/>
          <w:szCs w:val="28"/>
        </w:rPr>
        <w:t>, указанных в пункте 1.2 настоящего Порядка.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3.16. В случае уменьшения ГРБС ранее доведенных лимитов бюджетных обязательств, указанных в пункте 3.2 настоящего Порядка, приводящего к невозможности предоставления гранта в размере, определенном в </w:t>
      </w:r>
      <w:r w:rsidRPr="00D22DA1">
        <w:rPr>
          <w:rFonts w:ascii="PT Astra Serif" w:hAnsi="PT Astra Serif"/>
          <w:sz w:val="28"/>
          <w:szCs w:val="28"/>
        </w:rPr>
        <w:lastRenderedPageBreak/>
        <w:t xml:space="preserve">Соглашении, ГРБС принимает решение о включении в Соглашение новых условий или о расторжении Соглашения при </w:t>
      </w:r>
      <w:proofErr w:type="gramStart"/>
      <w:r w:rsidRPr="00D22DA1">
        <w:rPr>
          <w:rFonts w:ascii="PT Astra Serif" w:hAnsi="PT Astra Serif"/>
          <w:sz w:val="28"/>
          <w:szCs w:val="28"/>
        </w:rPr>
        <w:t>не достижении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согласия по новым условиям.</w:t>
      </w:r>
    </w:p>
    <w:p w:rsidR="00D22DA1" w:rsidRPr="00D22DA1" w:rsidRDefault="00D22DA1" w:rsidP="00D22DA1">
      <w:pPr>
        <w:spacing w:line="276" w:lineRule="auto"/>
        <w:ind w:right="-57"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D22DA1" w:rsidRPr="00D22DA1" w:rsidRDefault="00D22DA1" w:rsidP="00567A02">
      <w:pPr>
        <w:spacing w:line="276" w:lineRule="auto"/>
        <w:ind w:right="-57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22DA1">
        <w:rPr>
          <w:rFonts w:ascii="PT Astra Serif" w:hAnsi="PT Astra Serif"/>
          <w:b/>
          <w:sz w:val="28"/>
          <w:szCs w:val="28"/>
          <w:lang w:val="en-US"/>
        </w:rPr>
        <w:t>I</w:t>
      </w:r>
      <w:r w:rsidRPr="00D22DA1">
        <w:rPr>
          <w:rFonts w:ascii="PT Astra Serif" w:hAnsi="PT Astra Serif"/>
          <w:b/>
          <w:sz w:val="28"/>
          <w:szCs w:val="28"/>
        </w:rPr>
        <w:t>V. Требования к отчетности</w:t>
      </w:r>
    </w:p>
    <w:p w:rsidR="00D22DA1" w:rsidRPr="00D22DA1" w:rsidRDefault="00D22DA1" w:rsidP="00D22DA1">
      <w:pPr>
        <w:spacing w:line="276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D22DA1" w:rsidRPr="00D22DA1" w:rsidRDefault="00D22DA1" w:rsidP="00D22DA1">
      <w:pPr>
        <w:tabs>
          <w:tab w:val="left" w:pos="4820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4.1. Получатель гранта представляет ГРБС:</w:t>
      </w:r>
    </w:p>
    <w:p w:rsidR="00D22DA1" w:rsidRPr="00D22DA1" w:rsidRDefault="00D22DA1" w:rsidP="00D22DA1">
      <w:pPr>
        <w:tabs>
          <w:tab w:val="left" w:pos="4820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4.1.1. Отчет об использовании суммы гранта, полученной из бюджета города Югорска. Отчет о расходах Получателя гранта, источником финансового обеспечения которых является субсидия, предоставляется по форме, установленной в Соглашении.</w:t>
      </w:r>
    </w:p>
    <w:p w:rsidR="00D22DA1" w:rsidRPr="00D22DA1" w:rsidRDefault="00D22DA1" w:rsidP="00D22DA1">
      <w:pPr>
        <w:tabs>
          <w:tab w:val="left" w:pos="4820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4.1.2. Отчет о достижении </w:t>
      </w:r>
      <w:proofErr w:type="gramStart"/>
      <w:r w:rsidRPr="00D22DA1">
        <w:rPr>
          <w:rFonts w:ascii="PT Astra Serif" w:hAnsi="PT Astra Serif"/>
          <w:sz w:val="28"/>
          <w:szCs w:val="28"/>
        </w:rPr>
        <w:t>значений показателей результативности предоставления гранта</w:t>
      </w:r>
      <w:proofErr w:type="gramEnd"/>
      <w:r w:rsidRPr="00D22DA1">
        <w:rPr>
          <w:rFonts w:ascii="PT Astra Serif" w:hAnsi="PT Astra Serif"/>
          <w:sz w:val="28"/>
          <w:szCs w:val="28"/>
        </w:rPr>
        <w:t xml:space="preserve"> в соответствии с концепцией программы и проекта, предоставленной (ого) на Конкурс по форме, установленной  Соглашением. 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D22DA1" w:rsidRPr="00567A02" w:rsidRDefault="00D22DA1" w:rsidP="00567A0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22DA1" w:rsidRPr="00567A02" w:rsidRDefault="00D22DA1" w:rsidP="00567A02">
      <w:pPr>
        <w:pStyle w:val="1"/>
        <w:spacing w:before="0" w:line="276" w:lineRule="auto"/>
        <w:jc w:val="center"/>
        <w:rPr>
          <w:rFonts w:ascii="PT Astra Serif" w:hAnsi="PT Astra Serif"/>
          <w:bCs w:val="0"/>
          <w:color w:val="auto"/>
        </w:rPr>
      </w:pPr>
      <w:r w:rsidRPr="00567A02">
        <w:rPr>
          <w:rFonts w:ascii="PT Astra Serif" w:hAnsi="PT Astra Serif"/>
          <w:bCs w:val="0"/>
          <w:color w:val="auto"/>
        </w:rPr>
        <w:t xml:space="preserve">V. Требования об осуществлении </w:t>
      </w:r>
      <w:proofErr w:type="gramStart"/>
      <w:r w:rsidRPr="00567A02">
        <w:rPr>
          <w:rFonts w:ascii="PT Astra Serif" w:hAnsi="PT Astra Serif"/>
          <w:bCs w:val="0"/>
          <w:color w:val="auto"/>
        </w:rPr>
        <w:t>контроля за</w:t>
      </w:r>
      <w:proofErr w:type="gramEnd"/>
      <w:r w:rsidRPr="00567A02">
        <w:rPr>
          <w:rFonts w:ascii="PT Astra Serif" w:hAnsi="PT Astra Serif"/>
          <w:bCs w:val="0"/>
          <w:color w:val="auto"/>
        </w:rPr>
        <w:t xml:space="preserve"> соблюдением условий,</w:t>
      </w:r>
    </w:p>
    <w:p w:rsidR="00D22DA1" w:rsidRPr="00567A02" w:rsidRDefault="00D22DA1" w:rsidP="00567A02">
      <w:pPr>
        <w:pStyle w:val="1"/>
        <w:spacing w:before="0" w:line="276" w:lineRule="auto"/>
        <w:jc w:val="center"/>
        <w:rPr>
          <w:rFonts w:ascii="PT Astra Serif" w:hAnsi="PT Astra Serif"/>
          <w:bCs w:val="0"/>
          <w:color w:val="auto"/>
        </w:rPr>
      </w:pPr>
      <w:r w:rsidRPr="00567A02">
        <w:rPr>
          <w:rFonts w:ascii="PT Astra Serif" w:hAnsi="PT Astra Serif"/>
          <w:bCs w:val="0"/>
          <w:color w:val="auto"/>
        </w:rPr>
        <w:t>целей и порядка предоставления грантов и ответственность за их нарушение</w:t>
      </w:r>
    </w:p>
    <w:p w:rsidR="00D22DA1" w:rsidRPr="00D22DA1" w:rsidRDefault="00D22DA1" w:rsidP="00D22DA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5.1. ГРБС и органы муниципального финансового контроля осуществляют обязательную проверку соблюдения Получателем гранта условий, целей и </w:t>
      </w:r>
      <w:r w:rsidR="00567A02">
        <w:rPr>
          <w:rFonts w:ascii="PT Astra Serif" w:hAnsi="PT Astra Serif"/>
          <w:sz w:val="28"/>
          <w:szCs w:val="28"/>
        </w:rPr>
        <w:t xml:space="preserve">порядка предоставления гранта, </w:t>
      </w:r>
      <w:r w:rsidRPr="00D22DA1">
        <w:rPr>
          <w:rFonts w:ascii="PT Astra Serif" w:hAnsi="PT Astra Serif"/>
          <w:sz w:val="28"/>
          <w:szCs w:val="28"/>
        </w:rPr>
        <w:t xml:space="preserve">определенного муниципальным правовым актом. 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5.2. Получатель гранта в соответствии с законодательством Российской Федерации несет ответственность </w:t>
      </w:r>
      <w:proofErr w:type="gramStart"/>
      <w:r w:rsidRPr="00D22DA1">
        <w:rPr>
          <w:rFonts w:ascii="PT Astra Serif" w:hAnsi="PT Astra Serif"/>
          <w:sz w:val="28"/>
          <w:szCs w:val="28"/>
        </w:rPr>
        <w:t>за</w:t>
      </w:r>
      <w:proofErr w:type="gramEnd"/>
      <w:r w:rsidRPr="00D22DA1">
        <w:rPr>
          <w:rFonts w:ascii="PT Astra Serif" w:hAnsi="PT Astra Serif"/>
          <w:sz w:val="28"/>
          <w:szCs w:val="28"/>
        </w:rPr>
        <w:t>: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1) предоставление получателем гранта недостоверных сведений в документах, предусмотренных пунктом 2.3 настоящего Порядка, выявленных, в том числе контрольными мероприятиями;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2) неисполнение или ненадлежащее исполнение обязательств по Соглашению;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 xml:space="preserve">3) нецелевое использование предоставляемого гранта, выразившееся в направлении и использовании их на цели, не соответствующие условиям получения указанных средств; 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4) недостоверность отчетности, документо</w:t>
      </w:r>
      <w:r w:rsidR="00567A02">
        <w:rPr>
          <w:rFonts w:ascii="PT Astra Serif" w:hAnsi="PT Astra Serif"/>
          <w:sz w:val="28"/>
          <w:szCs w:val="28"/>
        </w:rPr>
        <w:t>в, информации, предоставляемой</w:t>
      </w:r>
      <w:r w:rsidRPr="00D22DA1">
        <w:rPr>
          <w:rFonts w:ascii="PT Astra Serif" w:hAnsi="PT Astra Serif"/>
          <w:sz w:val="28"/>
          <w:szCs w:val="28"/>
        </w:rPr>
        <w:t xml:space="preserve"> в соответствии с условиями соглашения в части бюджетных средств; </w:t>
      </w:r>
    </w:p>
    <w:p w:rsidR="00D22DA1" w:rsidRPr="00D22DA1" w:rsidRDefault="00D22DA1" w:rsidP="00D22DA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lastRenderedPageBreak/>
        <w:t>5.3. В случае неиспользования гранта в полном объеме в текущем финансовом году, средства гранта подлежат возврату в бюджет города Югорска, в срок до 25 декабря текущего года.</w:t>
      </w:r>
    </w:p>
    <w:p w:rsidR="00D22DA1" w:rsidRPr="00D22DA1" w:rsidRDefault="00D22DA1" w:rsidP="00D22DA1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  <w:sectPr w:rsidR="00D22DA1" w:rsidRPr="00D22DA1" w:rsidSect="00DB2879">
          <w:headerReference w:type="default" r:id="rId10"/>
          <w:pgSz w:w="11905" w:h="16838"/>
          <w:pgMar w:top="1134" w:right="851" w:bottom="1134" w:left="1701" w:header="425" w:footer="0" w:gutter="0"/>
          <w:cols w:space="720"/>
          <w:titlePg/>
          <w:docGrid w:linePitch="272"/>
        </w:sectPr>
      </w:pPr>
    </w:p>
    <w:p w:rsidR="00D22DA1" w:rsidRPr="00D22DA1" w:rsidRDefault="00D22DA1" w:rsidP="00567A02">
      <w:pPr>
        <w:pStyle w:val="ac"/>
        <w:spacing w:line="276" w:lineRule="auto"/>
        <w:ind w:firstLine="0"/>
        <w:jc w:val="right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lastRenderedPageBreak/>
        <w:t xml:space="preserve">Приложение </w:t>
      </w:r>
    </w:p>
    <w:p w:rsidR="00D22DA1" w:rsidRPr="00D22DA1" w:rsidRDefault="00D22DA1" w:rsidP="00567A02">
      <w:pPr>
        <w:pStyle w:val="ac"/>
        <w:spacing w:line="276" w:lineRule="auto"/>
        <w:ind w:firstLine="0"/>
        <w:jc w:val="right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>к Порядку предоставления грантов</w:t>
      </w:r>
    </w:p>
    <w:p w:rsidR="00D22DA1" w:rsidRPr="00D22DA1" w:rsidRDefault="00D22DA1" w:rsidP="00567A02">
      <w:pPr>
        <w:pStyle w:val="ac"/>
        <w:spacing w:line="276" w:lineRule="auto"/>
        <w:ind w:firstLine="0"/>
        <w:jc w:val="right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в форме субсидий, в том числе </w:t>
      </w:r>
    </w:p>
    <w:p w:rsidR="00D22DA1" w:rsidRPr="00D22DA1" w:rsidRDefault="00D22DA1" w:rsidP="00567A02">
      <w:pPr>
        <w:pStyle w:val="ac"/>
        <w:spacing w:line="276" w:lineRule="auto"/>
        <w:ind w:firstLine="0"/>
        <w:jc w:val="right"/>
        <w:rPr>
          <w:rFonts w:ascii="PT Astra Serif" w:hAnsi="PT Astra Serif" w:cs="Times New Roman"/>
          <w:b/>
          <w:sz w:val="28"/>
          <w:szCs w:val="28"/>
          <w:lang w:eastAsia="ar-SA"/>
        </w:rPr>
      </w:pPr>
      <w:proofErr w:type="gramStart"/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>предоставляемых</w:t>
      </w:r>
      <w:proofErr w:type="gramEnd"/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 на конкурсной основе </w:t>
      </w:r>
    </w:p>
    <w:p w:rsidR="00D22DA1" w:rsidRPr="00D22DA1" w:rsidRDefault="00D22DA1" w:rsidP="00567A02">
      <w:pPr>
        <w:pStyle w:val="ac"/>
        <w:spacing w:line="276" w:lineRule="auto"/>
        <w:ind w:firstLine="0"/>
        <w:jc w:val="right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>победителям конкурсов программ</w:t>
      </w:r>
    </w:p>
    <w:p w:rsidR="00D22DA1" w:rsidRPr="00D22DA1" w:rsidRDefault="00D22DA1" w:rsidP="00567A02">
      <w:pPr>
        <w:pStyle w:val="ac"/>
        <w:spacing w:line="276" w:lineRule="auto"/>
        <w:ind w:firstLine="0"/>
        <w:jc w:val="right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D22DA1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 и проектов в сфере молодежной политики</w:t>
      </w:r>
    </w:p>
    <w:p w:rsidR="00D22DA1" w:rsidRPr="00D22DA1" w:rsidRDefault="00D22DA1" w:rsidP="00D22DA1">
      <w:pPr>
        <w:shd w:val="clear" w:color="auto" w:fill="FFFFFF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D22DA1" w:rsidRPr="00D22DA1" w:rsidRDefault="00D22DA1" w:rsidP="00D22DA1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DA1" w:rsidRPr="00D22DA1" w:rsidRDefault="00D22DA1" w:rsidP="00D22DA1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DA1" w:rsidRPr="00D22DA1" w:rsidRDefault="00D22DA1" w:rsidP="00D22DA1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22DA1">
        <w:rPr>
          <w:rFonts w:ascii="PT Astra Serif" w:hAnsi="PT Astra Serif"/>
          <w:b/>
          <w:sz w:val="28"/>
          <w:szCs w:val="28"/>
        </w:rPr>
        <w:t>ЗАЯВКА</w:t>
      </w:r>
    </w:p>
    <w:p w:rsidR="00D22DA1" w:rsidRPr="00D22DA1" w:rsidRDefault="00D22DA1" w:rsidP="00D22DA1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22DA1">
        <w:rPr>
          <w:rFonts w:ascii="PT Astra Serif" w:hAnsi="PT Astra Serif"/>
          <w:b/>
          <w:sz w:val="28"/>
          <w:szCs w:val="28"/>
        </w:rPr>
        <w:t>на участие в конкурсном отборе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DA1" w:rsidRPr="00D22DA1" w:rsidRDefault="00D22DA1" w:rsidP="00D22DA1">
      <w:pPr>
        <w:shd w:val="clear" w:color="auto" w:fill="FFFFFF"/>
        <w:spacing w:after="15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DA1" w:rsidRPr="00D22DA1" w:rsidRDefault="00D22DA1" w:rsidP="00567A02">
      <w:pPr>
        <w:pStyle w:val="a5"/>
        <w:shd w:val="clear" w:color="auto" w:fill="FFFFFF"/>
        <w:suppressAutoHyphens w:val="0"/>
        <w:spacing w:after="150" w:line="276" w:lineRule="auto"/>
        <w:ind w:left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22DA1">
        <w:rPr>
          <w:rFonts w:ascii="PT Astra Serif" w:hAnsi="PT Astra Serif"/>
          <w:b/>
          <w:sz w:val="28"/>
          <w:szCs w:val="28"/>
        </w:rPr>
        <w:t>1. Общие сведения</w:t>
      </w:r>
    </w:p>
    <w:p w:rsidR="00D22DA1" w:rsidRPr="00D22DA1" w:rsidRDefault="00D22DA1" w:rsidP="00D22DA1">
      <w:pPr>
        <w:pStyle w:val="a5"/>
        <w:shd w:val="clear" w:color="auto" w:fill="FFFFFF"/>
        <w:suppressAutoHyphens w:val="0"/>
        <w:spacing w:after="15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Наименование Конкурса _________________________________________________</w:t>
      </w:r>
      <w:r w:rsidR="00567A02">
        <w:rPr>
          <w:rFonts w:ascii="PT Astra Serif" w:hAnsi="PT Astra Serif"/>
          <w:sz w:val="28"/>
          <w:szCs w:val="28"/>
        </w:rPr>
        <w:t>_________________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_________________________________</w:t>
      </w:r>
      <w:r w:rsidR="00567A02">
        <w:rPr>
          <w:rFonts w:ascii="PT Astra Serif" w:hAnsi="PT Astra Serif"/>
          <w:sz w:val="28"/>
          <w:szCs w:val="28"/>
        </w:rPr>
        <w:t>______________________________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Наименование организации (в соответствии </w:t>
      </w:r>
      <w:r w:rsidR="00567A02">
        <w:rPr>
          <w:rFonts w:ascii="PT Astra Serif" w:hAnsi="PT Astra Serif"/>
          <w:sz w:val="28"/>
          <w:szCs w:val="28"/>
        </w:rPr>
        <w:t>с уставом организации)________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567A02">
        <w:rPr>
          <w:rFonts w:ascii="PT Astra Serif" w:hAnsi="PT Astra Serif"/>
          <w:sz w:val="28"/>
          <w:szCs w:val="28"/>
        </w:rPr>
        <w:t>______________________</w:t>
      </w:r>
    </w:p>
    <w:p w:rsidR="00D22DA1" w:rsidRPr="00D22DA1" w:rsidRDefault="00D22DA1" w:rsidP="00D22DA1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Фамилия, имя, отчество (при наличии) руководителя организации ________________________________________________________</w:t>
      </w:r>
      <w:r w:rsidR="00567A02">
        <w:rPr>
          <w:rFonts w:ascii="PT Astra Serif" w:hAnsi="PT Astra Serif"/>
          <w:sz w:val="28"/>
          <w:szCs w:val="28"/>
        </w:rPr>
        <w:t>__________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Номер телефона (факса) с указанием кода населённого пункта _________________</w:t>
      </w:r>
      <w:r w:rsidR="00567A02">
        <w:rPr>
          <w:rFonts w:ascii="PT Astra Serif" w:hAnsi="PT Astra Serif"/>
          <w:sz w:val="28"/>
          <w:szCs w:val="28"/>
        </w:rPr>
        <w:t>_________________________________________________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Адрес электронной почты (при наличии)______________________________</w:t>
      </w:r>
      <w:r w:rsidR="00567A02">
        <w:rPr>
          <w:rFonts w:ascii="PT Astra Serif" w:hAnsi="PT Astra Serif"/>
          <w:sz w:val="28"/>
          <w:szCs w:val="28"/>
        </w:rPr>
        <w:t>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Краткое описание мероприятий проекта_________________________</w:t>
      </w:r>
      <w:r w:rsidR="00567A02">
        <w:rPr>
          <w:rFonts w:ascii="PT Astra Serif" w:hAnsi="PT Astra Serif"/>
          <w:sz w:val="28"/>
          <w:szCs w:val="28"/>
        </w:rPr>
        <w:t>_______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</w:t>
      </w:r>
      <w:r w:rsidR="00567A02">
        <w:rPr>
          <w:rFonts w:ascii="PT Astra Serif" w:hAnsi="PT Astra Serif"/>
          <w:sz w:val="28"/>
          <w:szCs w:val="28"/>
        </w:rPr>
        <w:t>_________________________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Размер гранта _________________________________________</w:t>
      </w:r>
      <w:r w:rsidR="00567A02">
        <w:rPr>
          <w:rFonts w:ascii="PT Astra Serif" w:hAnsi="PT Astra Serif"/>
          <w:sz w:val="28"/>
          <w:szCs w:val="28"/>
        </w:rPr>
        <w:t>___________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Руководитель организации ______________________________________</w:t>
      </w:r>
      <w:r w:rsidR="00567A02">
        <w:rPr>
          <w:rFonts w:ascii="PT Astra Serif" w:hAnsi="PT Astra Serif"/>
          <w:sz w:val="28"/>
          <w:szCs w:val="28"/>
        </w:rPr>
        <w:t>___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 (подпись) (расшифровка подписи)</w:t>
      </w:r>
    </w:p>
    <w:p w:rsidR="00D22DA1" w:rsidRPr="00D22DA1" w:rsidRDefault="00D22DA1" w:rsidP="00567A02">
      <w:pPr>
        <w:pStyle w:val="a5"/>
        <w:shd w:val="clear" w:color="auto" w:fill="FFFFFF"/>
        <w:suppressAutoHyphens w:val="0"/>
        <w:spacing w:after="150" w:line="276" w:lineRule="auto"/>
        <w:ind w:left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22DA1">
        <w:rPr>
          <w:rFonts w:ascii="PT Astra Serif" w:hAnsi="PT Astra Serif"/>
          <w:b/>
          <w:sz w:val="28"/>
          <w:szCs w:val="28"/>
        </w:rPr>
        <w:lastRenderedPageBreak/>
        <w:t>2. Справочная информация об организации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 Адрес места нахождения организации</w:t>
      </w:r>
      <w:r w:rsidR="00567A02">
        <w:rPr>
          <w:rFonts w:ascii="PT Astra Serif" w:hAnsi="PT Astra Serif"/>
          <w:sz w:val="28"/>
          <w:szCs w:val="28"/>
        </w:rPr>
        <w:t>_______________________________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______________________________________________</w:t>
      </w:r>
      <w:r w:rsidR="00567A02">
        <w:rPr>
          <w:rFonts w:ascii="PT Astra Serif" w:hAnsi="PT Astra Serif"/>
          <w:sz w:val="28"/>
          <w:szCs w:val="28"/>
        </w:rPr>
        <w:t>_________________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Адрес официального сайта организации в информационно-телекоммуникационной сети «Интернет» (при наличии)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________________________________________________</w:t>
      </w:r>
      <w:r w:rsidR="00567A02">
        <w:rPr>
          <w:rFonts w:ascii="PT Astra Serif" w:hAnsi="PT Astra Serif"/>
          <w:sz w:val="28"/>
          <w:szCs w:val="28"/>
        </w:rPr>
        <w:t>________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Фамилия, имя, отчество (при наличии) бухгалтера организации __________________________________</w:t>
      </w:r>
      <w:r w:rsidR="00567A02">
        <w:rPr>
          <w:rFonts w:ascii="PT Astra Serif" w:hAnsi="PT Astra Serif"/>
          <w:sz w:val="28"/>
          <w:szCs w:val="28"/>
        </w:rPr>
        <w:t>_____________________________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 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Банковские реквизиты организации: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ОГРН_______________________________</w:t>
      </w:r>
      <w:r w:rsidR="00567A02">
        <w:rPr>
          <w:rFonts w:ascii="PT Astra Serif" w:hAnsi="PT Astra Serif"/>
          <w:sz w:val="28"/>
          <w:szCs w:val="28"/>
        </w:rPr>
        <w:t>_____________________________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ИНН________________________________</w:t>
      </w:r>
      <w:r w:rsidR="00567A02">
        <w:rPr>
          <w:rFonts w:ascii="PT Astra Serif" w:hAnsi="PT Astra Serif"/>
          <w:sz w:val="28"/>
          <w:szCs w:val="28"/>
        </w:rPr>
        <w:t>_____________________________</w:t>
      </w:r>
    </w:p>
    <w:p w:rsidR="00D22DA1" w:rsidRPr="00D22DA1" w:rsidRDefault="00D22DA1" w:rsidP="00D22DA1">
      <w:pPr>
        <w:shd w:val="clear" w:color="auto" w:fill="FFFFFF"/>
        <w:spacing w:after="150"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КПП ________________________________________________________________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Расчётный счёт ______________________________________________</w:t>
      </w:r>
      <w:r w:rsidR="00567A02">
        <w:rPr>
          <w:rFonts w:ascii="PT Astra Serif" w:hAnsi="PT Astra Serif"/>
          <w:sz w:val="28"/>
          <w:szCs w:val="28"/>
        </w:rPr>
        <w:t>_____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Банк получателя______________________</w:t>
      </w:r>
      <w:r w:rsidR="00567A02">
        <w:rPr>
          <w:rFonts w:ascii="PT Astra Serif" w:hAnsi="PT Astra Serif"/>
          <w:sz w:val="28"/>
          <w:szCs w:val="28"/>
        </w:rPr>
        <w:t>________________________</w:t>
      </w:r>
    </w:p>
    <w:p w:rsidR="00D22DA1" w:rsidRPr="00D22DA1" w:rsidRDefault="00D22DA1" w:rsidP="00567A02">
      <w:pPr>
        <w:shd w:val="clear" w:color="auto" w:fill="FFFFFF"/>
        <w:spacing w:after="150" w:line="276" w:lineRule="auto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Корреспондентский счёт _______________</w:t>
      </w:r>
      <w:r w:rsidR="00567A02">
        <w:rPr>
          <w:rFonts w:ascii="PT Astra Serif" w:hAnsi="PT Astra Serif"/>
          <w:sz w:val="28"/>
          <w:szCs w:val="28"/>
        </w:rPr>
        <w:t>___________________________</w:t>
      </w:r>
    </w:p>
    <w:p w:rsidR="00D22DA1" w:rsidRPr="00D22DA1" w:rsidRDefault="00D22DA1" w:rsidP="00D22DA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22DA1">
        <w:rPr>
          <w:rFonts w:ascii="PT Astra Serif" w:hAnsi="PT Astra Serif"/>
          <w:sz w:val="28"/>
          <w:szCs w:val="28"/>
        </w:rPr>
        <w:t>БИК ________________________________</w:t>
      </w:r>
      <w:r w:rsidR="00567A02">
        <w:rPr>
          <w:rFonts w:ascii="PT Astra Serif" w:hAnsi="PT Astra Serif"/>
          <w:sz w:val="28"/>
          <w:szCs w:val="28"/>
        </w:rPr>
        <w:t>____________________________</w:t>
      </w:r>
    </w:p>
    <w:sectPr w:rsidR="00D22DA1" w:rsidRPr="00D22DA1" w:rsidSect="00D22D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AE" w:rsidRDefault="008248AE" w:rsidP="003C5141">
      <w:r>
        <w:separator/>
      </w:r>
    </w:p>
  </w:endnote>
  <w:endnote w:type="continuationSeparator" w:id="0">
    <w:p w:rsidR="008248AE" w:rsidRDefault="008248A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AE" w:rsidRDefault="008248AE" w:rsidP="003C5141">
      <w:r>
        <w:separator/>
      </w:r>
    </w:p>
  </w:footnote>
  <w:footnote w:type="continuationSeparator" w:id="0">
    <w:p w:rsidR="008248AE" w:rsidRDefault="008248A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A1" w:rsidRDefault="00D22DA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B2879">
      <w:rPr>
        <w:noProof/>
      </w:rPr>
      <w:t>3</w:t>
    </w:r>
    <w:r>
      <w:fldChar w:fldCharType="end"/>
    </w:r>
  </w:p>
  <w:p w:rsidR="00D22DA1" w:rsidRDefault="00D22D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D5A89"/>
    <w:rsid w:val="002F5129"/>
    <w:rsid w:val="003642AD"/>
    <w:rsid w:val="0037056B"/>
    <w:rsid w:val="003C5141"/>
    <w:rsid w:val="003D688F"/>
    <w:rsid w:val="00423003"/>
    <w:rsid w:val="004B0DBB"/>
    <w:rsid w:val="004B28A6"/>
    <w:rsid w:val="004B543A"/>
    <w:rsid w:val="004C6A75"/>
    <w:rsid w:val="00510950"/>
    <w:rsid w:val="0053339B"/>
    <w:rsid w:val="005371D9"/>
    <w:rsid w:val="00567A02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48AE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7295"/>
    <w:rsid w:val="00CE2A5A"/>
    <w:rsid w:val="00D01A38"/>
    <w:rsid w:val="00D22DA1"/>
    <w:rsid w:val="00D3103C"/>
    <w:rsid w:val="00D57B9C"/>
    <w:rsid w:val="00D6114D"/>
    <w:rsid w:val="00D6571C"/>
    <w:rsid w:val="00DB2879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22D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22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No Spacing"/>
    <w:link w:val="ad"/>
    <w:uiPriority w:val="1"/>
    <w:qFormat/>
    <w:rsid w:val="00D22DA1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rsid w:val="00D22D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D22DA1"/>
    <w:rPr>
      <w:rFonts w:ascii="Arial" w:eastAsia="Times New Roman" w:hAnsi="Arial" w:cs="Arial"/>
      <w:sz w:val="26"/>
      <w:szCs w:val="26"/>
    </w:rPr>
  </w:style>
  <w:style w:type="character" w:styleId="ae">
    <w:name w:val="Hyperlink"/>
    <w:uiPriority w:val="99"/>
    <w:unhideWhenUsed/>
    <w:rsid w:val="00D22DA1"/>
    <w:rPr>
      <w:color w:val="0000FF"/>
      <w:u w:val="single"/>
    </w:rPr>
  </w:style>
  <w:style w:type="paragraph" w:customStyle="1" w:styleId="s1">
    <w:name w:val="s_1"/>
    <w:basedOn w:val="a"/>
    <w:rsid w:val="00D22D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D22DA1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22D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22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No Spacing"/>
    <w:link w:val="ad"/>
    <w:uiPriority w:val="1"/>
    <w:qFormat/>
    <w:rsid w:val="00D22DA1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rsid w:val="00D22D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D22DA1"/>
    <w:rPr>
      <w:rFonts w:ascii="Arial" w:eastAsia="Times New Roman" w:hAnsi="Arial" w:cs="Arial"/>
      <w:sz w:val="26"/>
      <w:szCs w:val="26"/>
    </w:rPr>
  </w:style>
  <w:style w:type="character" w:styleId="ae">
    <w:name w:val="Hyperlink"/>
    <w:uiPriority w:val="99"/>
    <w:unhideWhenUsed/>
    <w:rsid w:val="00D22DA1"/>
    <w:rPr>
      <w:color w:val="0000FF"/>
      <w:u w:val="single"/>
    </w:rPr>
  </w:style>
  <w:style w:type="paragraph" w:customStyle="1" w:styleId="s1">
    <w:name w:val="s_1"/>
    <w:basedOn w:val="a"/>
    <w:rsid w:val="00D22D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D22DA1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3995</Words>
  <Characters>30403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2021-05-31T10:15:00Z</cp:lastPrinted>
  <dcterms:created xsi:type="dcterms:W3CDTF">2019-08-02T09:29:00Z</dcterms:created>
  <dcterms:modified xsi:type="dcterms:W3CDTF">2021-05-31T11:08:00Z</dcterms:modified>
</cp:coreProperties>
</file>