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8A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sub_101"/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</w:t>
      </w:r>
      <w:r w:rsidR="00167FEE" w:rsidRPr="00F07A31">
        <w:rPr>
          <w:rFonts w:ascii="PT Astra Serif" w:hAnsi="PT Astra Serif" w:cs="Times New Roman"/>
          <w:sz w:val="24"/>
          <w:szCs w:val="24"/>
        </w:rPr>
        <w:t>ПРОЕКТ</w:t>
      </w:r>
    </w:p>
    <w:p w:rsidR="00167FEE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6A4710"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>«в регистр»</w:t>
      </w:r>
    </w:p>
    <w:p w:rsidR="00167FEE" w:rsidRPr="00F07A31" w:rsidRDefault="00167FEE" w:rsidP="00167FE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5BAE6832" wp14:editId="4CE01BE2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4B4EE3" w:rsidRDefault="00167FEE" w:rsidP="00167FEE">
      <w:pPr>
        <w:pStyle w:val="2"/>
        <w:spacing w:before="0" w:after="0"/>
        <w:jc w:val="center"/>
        <w:rPr>
          <w:rFonts w:ascii="PT Astra Serif" w:hAnsi="PT Astra Serif" w:cs="Times New Roman"/>
          <w:b w:val="0"/>
          <w:i w:val="0"/>
          <w:spacing w:val="20"/>
        </w:rPr>
      </w:pPr>
      <w:r w:rsidRPr="004B4EE3">
        <w:rPr>
          <w:rFonts w:ascii="PT Astra Serif" w:hAnsi="PT Astra Serif" w:cs="Times New Roman"/>
          <w:b w:val="0"/>
          <w:i w:val="0"/>
          <w:spacing w:val="20"/>
        </w:rPr>
        <w:t>ДУМА  ГОРОДА  ЮГОРСКА</w:t>
      </w:r>
    </w:p>
    <w:p w:rsidR="00167FEE" w:rsidRPr="004B4EE3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</w:p>
    <w:p w:rsidR="00167FEE" w:rsidRPr="004B4EE3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>РЕШЕНИЕ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67FEE" w:rsidRPr="004B4EE3" w:rsidRDefault="00167FEE" w:rsidP="00167FEE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от __________  года         </w:t>
      </w:r>
      <w:r w:rsidR="004B4EE3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Pr="004B4EE3">
        <w:rPr>
          <w:rFonts w:ascii="PT Astra Serif" w:hAnsi="PT Astra Serif" w:cs="Times New Roman"/>
          <w:sz w:val="28"/>
          <w:szCs w:val="28"/>
        </w:rPr>
        <w:t xml:space="preserve">                                                  № ____</w:t>
      </w:r>
    </w:p>
    <w:p w:rsidR="00167FEE" w:rsidRPr="004B4EE3" w:rsidRDefault="00167FEE" w:rsidP="00167FEE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0F00D7" w:rsidRPr="004B4EE3" w:rsidRDefault="00FC5EE3" w:rsidP="000F00D7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>О вн</w:t>
      </w:r>
      <w:r w:rsidR="00DD462F" w:rsidRPr="004B4EE3">
        <w:rPr>
          <w:rFonts w:ascii="PT Astra Serif" w:hAnsi="PT Astra Serif" w:cs="Times New Roman"/>
          <w:b/>
          <w:sz w:val="28"/>
          <w:szCs w:val="28"/>
        </w:rPr>
        <w:t>есении изменений</w:t>
      </w:r>
      <w:r w:rsidR="001A5863" w:rsidRPr="004B4EE3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0F00D7" w:rsidRPr="004B4EE3">
        <w:rPr>
          <w:rFonts w:ascii="PT Astra Serif" w:hAnsi="PT Astra Serif" w:cs="Times New Roman"/>
          <w:b/>
          <w:sz w:val="28"/>
          <w:szCs w:val="28"/>
        </w:rPr>
        <w:t>в</w:t>
      </w:r>
      <w:proofErr w:type="gramEnd"/>
    </w:p>
    <w:p w:rsidR="00824D02" w:rsidRPr="004B4EE3" w:rsidRDefault="000F00D7" w:rsidP="000F00D7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>Положение</w:t>
      </w:r>
      <w:r w:rsidR="00824D02" w:rsidRPr="004B4EE3">
        <w:rPr>
          <w:rFonts w:ascii="PT Astra Serif" w:hAnsi="PT Astra Serif" w:cs="Times New Roman"/>
          <w:b/>
          <w:sz w:val="28"/>
          <w:szCs w:val="28"/>
        </w:rPr>
        <w:t xml:space="preserve"> «О порядке предоставления </w:t>
      </w:r>
    </w:p>
    <w:p w:rsidR="00824D02" w:rsidRPr="004B4EE3" w:rsidRDefault="00824D02" w:rsidP="00167FEE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 xml:space="preserve">муниципальных гарантий города </w:t>
      </w:r>
      <w:proofErr w:type="spellStart"/>
      <w:r w:rsidRPr="004B4EE3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b/>
          <w:sz w:val="28"/>
          <w:szCs w:val="28"/>
        </w:rPr>
        <w:t>»</w:t>
      </w:r>
    </w:p>
    <w:p w:rsidR="00167FEE" w:rsidRPr="004B4EE3" w:rsidRDefault="00167FEE" w:rsidP="00167FEE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824D02" w:rsidRPr="004B4EE3" w:rsidRDefault="0013478A" w:rsidP="00C21D7D">
      <w:pPr>
        <w:pStyle w:val="1"/>
        <w:spacing w:before="0" w:after="0"/>
        <w:rPr>
          <w:rFonts w:ascii="PT Astra Serif" w:hAnsi="PT Astra Serif" w:cs="Times New Roman"/>
          <w:b w:val="0"/>
          <w:sz w:val="28"/>
          <w:szCs w:val="28"/>
        </w:rPr>
      </w:pPr>
      <w:r w:rsidRPr="004B4EE3">
        <w:rPr>
          <w:rFonts w:ascii="PT Astra Serif" w:hAnsi="PT Astra Serif" w:cs="Times New Roman"/>
          <w:b w:val="0"/>
          <w:sz w:val="28"/>
          <w:szCs w:val="28"/>
        </w:rPr>
        <w:t xml:space="preserve">        </w:t>
      </w:r>
      <w:r w:rsidR="00E911C5" w:rsidRPr="004B4EE3">
        <w:rPr>
          <w:rFonts w:ascii="PT Astra Serif" w:hAnsi="PT Astra Serif" w:cs="Times New Roman"/>
          <w:b w:val="0"/>
          <w:sz w:val="28"/>
          <w:szCs w:val="28"/>
        </w:rPr>
        <w:t>В соотве</w:t>
      </w:r>
      <w:r w:rsidR="00471ADB" w:rsidRPr="004B4EE3">
        <w:rPr>
          <w:rFonts w:ascii="PT Astra Serif" w:hAnsi="PT Astra Serif" w:cs="Times New Roman"/>
          <w:b w:val="0"/>
          <w:sz w:val="28"/>
          <w:szCs w:val="28"/>
        </w:rPr>
        <w:t>тствии с</w:t>
      </w:r>
      <w:r w:rsidR="007108A4" w:rsidRPr="004B4EE3">
        <w:rPr>
          <w:rFonts w:ascii="PT Astra Serif" w:hAnsi="PT Astra Serif" w:cs="Times New Roman"/>
          <w:b w:val="0"/>
          <w:sz w:val="28"/>
          <w:szCs w:val="28"/>
        </w:rPr>
        <w:t xml:space="preserve">о статьей 117 </w:t>
      </w:r>
      <w:r w:rsidR="00471ADB" w:rsidRPr="004B4EE3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7108A4" w:rsidRPr="004B4EE3">
        <w:rPr>
          <w:rFonts w:ascii="PT Astra Serif" w:hAnsi="PT Astra Serif" w:cs="Times New Roman"/>
          <w:b w:val="0"/>
          <w:sz w:val="28"/>
          <w:szCs w:val="28"/>
        </w:rPr>
        <w:t>Бюджетного кодекса</w:t>
      </w:r>
      <w:r w:rsidR="00983DDA" w:rsidRPr="004B4EE3">
        <w:rPr>
          <w:rFonts w:ascii="PT Astra Serif" w:hAnsi="PT Astra Serif" w:cs="Times New Roman"/>
          <w:b w:val="0"/>
          <w:sz w:val="28"/>
          <w:szCs w:val="28"/>
        </w:rPr>
        <w:t xml:space="preserve"> Российской Федерации</w:t>
      </w:r>
    </w:p>
    <w:p w:rsidR="007108A4" w:rsidRPr="004B4EE3" w:rsidRDefault="007108A4" w:rsidP="00C21D7D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167FEE" w:rsidRPr="004B4EE3" w:rsidRDefault="00167FEE" w:rsidP="00C21D7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 xml:space="preserve">ДУМА ГОРОДА ЮГОРСКА РЕШИЛА: </w:t>
      </w:r>
    </w:p>
    <w:p w:rsidR="00167FEE" w:rsidRPr="004B4EE3" w:rsidRDefault="00167FEE" w:rsidP="007752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D462F" w:rsidRPr="004B4EE3" w:rsidRDefault="000F08AE" w:rsidP="007752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 </w:t>
      </w:r>
      <w:r w:rsidR="00C21D7D" w:rsidRPr="004B4EE3">
        <w:rPr>
          <w:rFonts w:ascii="PT Astra Serif" w:hAnsi="PT Astra Serif" w:cs="Times New Roman"/>
          <w:sz w:val="28"/>
          <w:szCs w:val="28"/>
        </w:rPr>
        <w:t>1.</w:t>
      </w:r>
      <w:r w:rsidR="007108A4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24D02" w:rsidRPr="004B4EE3">
        <w:rPr>
          <w:rFonts w:ascii="PT Astra Serif" w:hAnsi="PT Astra Serif" w:cs="Times New Roman"/>
          <w:sz w:val="28"/>
          <w:szCs w:val="28"/>
        </w:rPr>
        <w:t>Внести</w:t>
      </w:r>
      <w:r w:rsidR="00AA4FF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24D02" w:rsidRPr="004B4EE3">
        <w:rPr>
          <w:rFonts w:ascii="PT Astra Serif" w:hAnsi="PT Astra Serif" w:cs="Times New Roman"/>
          <w:sz w:val="28"/>
          <w:szCs w:val="28"/>
        </w:rPr>
        <w:t xml:space="preserve"> в</w:t>
      </w:r>
      <w:r w:rsidR="00E27166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24D0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F150EF" w:rsidRPr="004B4EE3">
        <w:rPr>
          <w:rFonts w:ascii="PT Astra Serif" w:hAnsi="PT Astra Serif" w:cs="Times New Roman"/>
          <w:sz w:val="28"/>
          <w:szCs w:val="28"/>
        </w:rPr>
        <w:t xml:space="preserve">приложение к решению Думы города </w:t>
      </w:r>
      <w:proofErr w:type="spellStart"/>
      <w:r w:rsidR="00F150EF"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F150EF" w:rsidRPr="004B4EE3">
        <w:rPr>
          <w:rFonts w:ascii="PT Astra Serif" w:hAnsi="PT Astra Serif" w:cs="Times New Roman"/>
          <w:sz w:val="28"/>
          <w:szCs w:val="28"/>
        </w:rPr>
        <w:t xml:space="preserve"> от 30.08.2011 № 87 </w:t>
      </w:r>
      <w:r w:rsidR="00CE4E3C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F150EF" w:rsidRPr="004B4EE3">
        <w:rPr>
          <w:rFonts w:ascii="PT Astra Serif" w:hAnsi="PT Astra Serif" w:cs="Times New Roman"/>
          <w:sz w:val="28"/>
          <w:szCs w:val="28"/>
        </w:rPr>
        <w:t>«О Положении</w:t>
      </w:r>
      <w:r w:rsidR="00AA4FF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B94A3F" w:rsidRPr="004B4EE3">
        <w:rPr>
          <w:rFonts w:ascii="PT Astra Serif" w:hAnsi="PT Astra Serif" w:cs="Times New Roman"/>
          <w:sz w:val="28"/>
          <w:szCs w:val="28"/>
        </w:rPr>
        <w:t xml:space="preserve"> «О </w:t>
      </w:r>
      <w:r w:rsidR="00AA4FF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B94A3F" w:rsidRPr="004B4EE3">
        <w:rPr>
          <w:rFonts w:ascii="PT Astra Serif" w:hAnsi="PT Astra Serif" w:cs="Times New Roman"/>
          <w:sz w:val="28"/>
          <w:szCs w:val="28"/>
        </w:rPr>
        <w:t>п</w:t>
      </w:r>
      <w:r w:rsidR="00824D02" w:rsidRPr="004B4EE3">
        <w:rPr>
          <w:rFonts w:ascii="PT Astra Serif" w:hAnsi="PT Astra Serif" w:cs="Times New Roman"/>
          <w:sz w:val="28"/>
          <w:szCs w:val="28"/>
        </w:rPr>
        <w:t xml:space="preserve">орядке </w:t>
      </w:r>
      <w:r w:rsidR="00AA4FF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24D02" w:rsidRPr="004B4EE3">
        <w:rPr>
          <w:rFonts w:ascii="PT Astra Serif" w:hAnsi="PT Astra Serif" w:cs="Times New Roman"/>
          <w:sz w:val="28"/>
          <w:szCs w:val="28"/>
        </w:rPr>
        <w:t xml:space="preserve">предоставления </w:t>
      </w:r>
      <w:r w:rsidR="00AA4FF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24D02" w:rsidRPr="004B4EE3">
        <w:rPr>
          <w:rFonts w:ascii="PT Astra Serif" w:hAnsi="PT Astra Serif" w:cs="Times New Roman"/>
          <w:sz w:val="28"/>
          <w:szCs w:val="28"/>
        </w:rPr>
        <w:t>муницип</w:t>
      </w:r>
      <w:r w:rsidR="00533320" w:rsidRPr="004B4EE3">
        <w:rPr>
          <w:rFonts w:ascii="PT Astra Serif" w:hAnsi="PT Astra Serif" w:cs="Times New Roman"/>
          <w:sz w:val="28"/>
          <w:szCs w:val="28"/>
        </w:rPr>
        <w:t xml:space="preserve">альных </w:t>
      </w:r>
      <w:r w:rsidR="00AA4FF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533320" w:rsidRPr="004B4EE3">
        <w:rPr>
          <w:rFonts w:ascii="PT Astra Serif" w:hAnsi="PT Astra Serif" w:cs="Times New Roman"/>
          <w:sz w:val="28"/>
          <w:szCs w:val="28"/>
        </w:rPr>
        <w:t>гарантий</w:t>
      </w:r>
      <w:r w:rsidR="00775248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4647F" w:rsidRPr="004B4EE3">
        <w:rPr>
          <w:rFonts w:ascii="PT Astra Serif" w:hAnsi="PT Astra Serif" w:cs="Times New Roman"/>
          <w:sz w:val="28"/>
          <w:szCs w:val="28"/>
        </w:rPr>
        <w:t>г</w:t>
      </w:r>
      <w:r w:rsidR="00824D02" w:rsidRPr="004B4EE3">
        <w:rPr>
          <w:rFonts w:ascii="PT Astra Serif" w:hAnsi="PT Astra Serif" w:cs="Times New Roman"/>
          <w:sz w:val="28"/>
          <w:szCs w:val="28"/>
        </w:rPr>
        <w:t>орода</w:t>
      </w:r>
      <w:r w:rsidR="0084647F" w:rsidRPr="004B4EE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824D02"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824D02" w:rsidRPr="004B4EE3">
        <w:rPr>
          <w:rFonts w:ascii="PT Astra Serif" w:hAnsi="PT Astra Serif" w:cs="Times New Roman"/>
          <w:sz w:val="28"/>
          <w:szCs w:val="28"/>
        </w:rPr>
        <w:t>»</w:t>
      </w:r>
      <w:r w:rsidR="00F150EF" w:rsidRPr="004B4EE3">
        <w:rPr>
          <w:rFonts w:ascii="PT Astra Serif" w:hAnsi="PT Astra Serif" w:cs="Times New Roman"/>
          <w:sz w:val="28"/>
          <w:szCs w:val="28"/>
        </w:rPr>
        <w:t xml:space="preserve"> (с изменениями от 23.12.2016 № 117, от 19.12.2017 № 108, от 20.02.2020 № 5</w:t>
      </w:r>
      <w:r w:rsidR="007A0B3C" w:rsidRPr="004B4EE3">
        <w:rPr>
          <w:rFonts w:ascii="PT Astra Serif" w:hAnsi="PT Astra Serif" w:cs="Times New Roman"/>
          <w:sz w:val="28"/>
          <w:szCs w:val="28"/>
        </w:rPr>
        <w:t>,</w:t>
      </w:r>
      <w:r w:rsidR="000B108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0B1082" w:rsidRPr="004B4EE3">
        <w:rPr>
          <w:rFonts w:ascii="PT Astra Serif" w:hAnsi="PT Astra Serif" w:cs="Times New Roman"/>
          <w:sz w:val="28"/>
          <w:szCs w:val="28"/>
          <w:lang w:eastAsia="ar-SA"/>
        </w:rPr>
        <w:t>от 26.04.2022 № 41</w:t>
      </w:r>
      <w:r w:rsidR="00F150EF" w:rsidRPr="004B4EE3">
        <w:rPr>
          <w:rFonts w:ascii="PT Astra Serif" w:hAnsi="PT Astra Serif" w:cs="Times New Roman"/>
          <w:sz w:val="28"/>
          <w:szCs w:val="28"/>
        </w:rPr>
        <w:t>)</w:t>
      </w:r>
      <w:r w:rsidR="00824D02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EE6A84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DD462F" w:rsidRPr="004B4EE3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DD462F" w:rsidRPr="004B4EE3" w:rsidRDefault="007A0B3C" w:rsidP="007752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 1.1. В пункте 4.3  цифры «4.7.1-4.7.5» заменить цифрами «4.7.1 - 4.7.4». </w:t>
      </w:r>
    </w:p>
    <w:p w:rsidR="007A0B3C" w:rsidRPr="004B4EE3" w:rsidRDefault="007A0B3C" w:rsidP="007752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 1.2. В пункте 4.4 цифры </w:t>
      </w:r>
      <w:r w:rsidR="002D20F7" w:rsidRPr="004B4EE3">
        <w:rPr>
          <w:rFonts w:ascii="PT Astra Serif" w:hAnsi="PT Astra Serif" w:cs="Times New Roman"/>
          <w:sz w:val="28"/>
          <w:szCs w:val="28"/>
        </w:rPr>
        <w:t>«</w:t>
      </w:r>
      <w:r w:rsidRPr="004B4EE3">
        <w:rPr>
          <w:rFonts w:ascii="PT Astra Serif" w:hAnsi="PT Astra Serif" w:cs="Times New Roman"/>
          <w:sz w:val="28"/>
          <w:szCs w:val="28"/>
        </w:rPr>
        <w:t>4.7.5</w:t>
      </w:r>
      <w:r w:rsidR="002D20F7" w:rsidRPr="004B4EE3">
        <w:rPr>
          <w:rFonts w:ascii="PT Astra Serif" w:hAnsi="PT Astra Serif" w:cs="Times New Roman"/>
          <w:sz w:val="28"/>
          <w:szCs w:val="28"/>
        </w:rPr>
        <w:t>»</w:t>
      </w:r>
      <w:r w:rsidRPr="004B4EE3">
        <w:rPr>
          <w:rFonts w:ascii="PT Astra Serif" w:hAnsi="PT Astra Serif" w:cs="Times New Roman"/>
          <w:sz w:val="28"/>
          <w:szCs w:val="28"/>
        </w:rPr>
        <w:t xml:space="preserve"> заменить цифрами </w:t>
      </w:r>
      <w:r w:rsidR="002D20F7" w:rsidRPr="004B4EE3">
        <w:rPr>
          <w:rFonts w:ascii="PT Astra Serif" w:hAnsi="PT Astra Serif" w:cs="Times New Roman"/>
          <w:sz w:val="28"/>
          <w:szCs w:val="28"/>
        </w:rPr>
        <w:t>«</w:t>
      </w:r>
      <w:r w:rsidRPr="004B4EE3">
        <w:rPr>
          <w:rFonts w:ascii="PT Astra Serif" w:hAnsi="PT Astra Serif" w:cs="Times New Roman"/>
          <w:sz w:val="28"/>
          <w:szCs w:val="28"/>
        </w:rPr>
        <w:t>4.7.4</w:t>
      </w:r>
      <w:r w:rsidR="002D20F7" w:rsidRPr="004B4EE3">
        <w:rPr>
          <w:rFonts w:ascii="PT Astra Serif" w:hAnsi="PT Astra Serif" w:cs="Times New Roman"/>
          <w:sz w:val="28"/>
          <w:szCs w:val="28"/>
        </w:rPr>
        <w:t>»</w:t>
      </w:r>
      <w:r w:rsidRPr="004B4EE3">
        <w:rPr>
          <w:rFonts w:ascii="PT Astra Serif" w:hAnsi="PT Astra Serif" w:cs="Times New Roman"/>
          <w:sz w:val="28"/>
          <w:szCs w:val="28"/>
        </w:rPr>
        <w:t>.</w:t>
      </w:r>
    </w:p>
    <w:p w:rsidR="007A0B3C" w:rsidRPr="004B4EE3" w:rsidRDefault="007A0B3C" w:rsidP="007752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</w:t>
      </w:r>
      <w:r w:rsidR="00EB64DD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Pr="004B4EE3">
        <w:rPr>
          <w:rFonts w:ascii="PT Astra Serif" w:hAnsi="PT Astra Serif" w:cs="Times New Roman"/>
          <w:sz w:val="28"/>
          <w:szCs w:val="28"/>
        </w:rPr>
        <w:t xml:space="preserve">1.3. В </w:t>
      </w:r>
      <w:r w:rsidR="00483047" w:rsidRPr="004B4EE3">
        <w:rPr>
          <w:rFonts w:ascii="PT Astra Serif" w:hAnsi="PT Astra Serif" w:cs="Times New Roman"/>
          <w:sz w:val="28"/>
          <w:szCs w:val="28"/>
        </w:rPr>
        <w:t>абзаце первом пункта</w:t>
      </w:r>
      <w:r w:rsidRPr="004B4EE3">
        <w:rPr>
          <w:rFonts w:ascii="PT Astra Serif" w:hAnsi="PT Astra Serif" w:cs="Times New Roman"/>
          <w:sz w:val="28"/>
          <w:szCs w:val="28"/>
        </w:rPr>
        <w:t xml:space="preserve"> 4.5 слова «Департамент финансов администрации города </w:t>
      </w:r>
      <w:proofErr w:type="spellStart"/>
      <w:r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sz w:val="28"/>
          <w:szCs w:val="28"/>
        </w:rPr>
        <w:t xml:space="preserve"> рассматривает поступившие документы на предмет отсутствия указанных в </w:t>
      </w:r>
      <w:hyperlink w:anchor="sub_476" w:history="1">
        <w:r w:rsidRPr="004B4EE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подпункте  4.7.6 пункта 4.7</w:t>
        </w:r>
      </w:hyperlink>
      <w:r w:rsidRPr="004B4E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B4EE3">
        <w:rPr>
          <w:rFonts w:ascii="PT Astra Serif" w:hAnsi="PT Astra Serif" w:cs="Times New Roman"/>
          <w:sz w:val="28"/>
          <w:szCs w:val="28"/>
        </w:rPr>
        <w:t xml:space="preserve">настоящего Положения оснований для отказа заявителю в предоставлении муниципальной  гарантии, проводит   анализ финансового состояния заявителя» заменить словами «Департамент финансов администрации города </w:t>
      </w:r>
      <w:proofErr w:type="spellStart"/>
      <w:r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sz w:val="28"/>
          <w:szCs w:val="28"/>
        </w:rPr>
        <w:t xml:space="preserve"> проводит   анализ финансового состояния принципала»</w:t>
      </w:r>
      <w:r w:rsidR="002D20F7" w:rsidRPr="004B4EE3">
        <w:rPr>
          <w:rFonts w:ascii="PT Astra Serif" w:hAnsi="PT Astra Serif" w:cs="Times New Roman"/>
          <w:sz w:val="28"/>
          <w:szCs w:val="28"/>
        </w:rPr>
        <w:t>.</w:t>
      </w:r>
    </w:p>
    <w:p w:rsidR="007108A4" w:rsidRPr="004B4EE3" w:rsidRDefault="00EB64DD" w:rsidP="0077524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1.4</w:t>
      </w:r>
      <w:r w:rsidR="00DD462F" w:rsidRPr="004B4EE3">
        <w:rPr>
          <w:rFonts w:ascii="PT Astra Serif" w:hAnsi="PT Astra Serif" w:cs="Times New Roman"/>
          <w:sz w:val="28"/>
          <w:szCs w:val="28"/>
        </w:rPr>
        <w:t xml:space="preserve">. </w:t>
      </w:r>
      <w:r w:rsidR="007A0B3C" w:rsidRPr="004B4EE3">
        <w:rPr>
          <w:rFonts w:ascii="PT Astra Serif" w:hAnsi="PT Astra Serif" w:cs="Times New Roman"/>
          <w:sz w:val="28"/>
          <w:szCs w:val="28"/>
        </w:rPr>
        <w:t>Пункт 4.7 изложить в следующей редакции:</w:t>
      </w:r>
    </w:p>
    <w:p w:rsidR="00462012" w:rsidRPr="004B4EE3" w:rsidRDefault="00943324" w:rsidP="00462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4.7. Основанием для отказа в предоставлении муниципальной гарантии является одно из следующих обстоятельств:</w:t>
      </w:r>
    </w:p>
    <w:p w:rsidR="00462012" w:rsidRPr="004B4EE3" w:rsidRDefault="00462012" w:rsidP="00462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sub_471"/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4.7.1. </w:t>
      </w:r>
      <w:r w:rsidR="007054F1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DD462F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7054F1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соблюдение </w:t>
      </w: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услов</w:t>
      </w:r>
      <w:r w:rsidR="007054F1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ий</w:t>
      </w:r>
      <w:r w:rsidR="006006DE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предоставления муниципальных гарантий</w:t>
      </w:r>
      <w:r w:rsidR="007054F1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предусмотренных  пунктом</w:t>
      </w: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2.4 настоящего  Положения;</w:t>
      </w:r>
    </w:p>
    <w:bookmarkEnd w:id="1"/>
    <w:p w:rsidR="00462012" w:rsidRPr="004B4EE3" w:rsidRDefault="007054F1" w:rsidP="00462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4.7.2. </w:t>
      </w: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епредставление или представление не в полном объеме документов, предусмотренных перечнем, утвержденным администрацией города </w:t>
      </w:r>
      <w:proofErr w:type="spellStart"/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</w:t>
      </w:r>
      <w:hyperlink w:anchor="sub_42" w:history="1">
        <w:r w:rsidR="00462012" w:rsidRPr="004B4EE3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пунктом 4.2</w:t>
        </w:r>
      </w:hyperlink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Положения;</w:t>
      </w:r>
    </w:p>
    <w:p w:rsidR="00462012" w:rsidRPr="004B4EE3" w:rsidRDefault="006006DE" w:rsidP="00462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4.7.3</w:t>
      </w:r>
      <w:r w:rsidR="005D0DD0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. С</w:t>
      </w:r>
      <w:r w:rsidR="00DD462F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ообщение принципалом</w:t>
      </w:r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недостоверных сведений;</w:t>
      </w:r>
    </w:p>
    <w:p w:rsidR="00462012" w:rsidRPr="004B4EE3" w:rsidRDefault="006006DE" w:rsidP="004620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2" w:name="sub_475"/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4.7.4</w:t>
      </w:r>
      <w:r w:rsidR="005D0DD0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. Н</w:t>
      </w:r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есоответствие цели предоставления муниципальной  гарантии целям, указанным в </w:t>
      </w:r>
      <w:hyperlink w:anchor="sub_23" w:history="1">
        <w:r w:rsidR="00462012" w:rsidRPr="004B4EE3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пункте  2.3</w:t>
        </w:r>
      </w:hyperlink>
      <w:r w:rsidR="00462012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Положения</w:t>
      </w:r>
      <w:bookmarkEnd w:id="2"/>
      <w:r w:rsidR="00DD462F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CE4E3C" w:rsidRPr="004B4EE3" w:rsidRDefault="00775248" w:rsidP="007A0B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C21D7D" w:rsidRPr="004B4EE3">
        <w:rPr>
          <w:rFonts w:ascii="PT Astra Serif" w:hAnsi="PT Astra Serif" w:cs="Times New Roman"/>
          <w:sz w:val="28"/>
          <w:szCs w:val="28"/>
        </w:rPr>
        <w:t>2.</w:t>
      </w:r>
      <w:r w:rsidR="000F08AE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167FEE" w:rsidRPr="004B4EE3">
        <w:rPr>
          <w:rFonts w:ascii="PT Astra Serif" w:hAnsi="PT Astra Serif" w:cs="Times New Roman"/>
          <w:sz w:val="28"/>
          <w:szCs w:val="28"/>
        </w:rPr>
        <w:t xml:space="preserve">Настоящее решение вступает в силу после его  </w:t>
      </w:r>
      <w:r w:rsidR="004B4481" w:rsidRPr="004B4EE3">
        <w:rPr>
          <w:rFonts w:ascii="PT Astra Serif" w:hAnsi="PT Astra Serif" w:cs="Times New Roman"/>
          <w:sz w:val="28"/>
          <w:szCs w:val="28"/>
        </w:rPr>
        <w:t>официального</w:t>
      </w:r>
      <w:r w:rsidRPr="004B4EE3">
        <w:rPr>
          <w:rFonts w:ascii="PT Astra Serif" w:hAnsi="PT Astra Serif" w:cs="Times New Roman"/>
          <w:sz w:val="28"/>
          <w:szCs w:val="28"/>
        </w:rPr>
        <w:t xml:space="preserve"> опубликования в </w:t>
      </w:r>
      <w:r w:rsidR="00167FEE" w:rsidRPr="004B4EE3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="00523C42" w:rsidRPr="004B4EE3">
        <w:rPr>
          <w:rFonts w:ascii="PT Astra Serif" w:hAnsi="PT Astra Serif" w:cs="Times New Roman"/>
          <w:sz w:val="28"/>
          <w:szCs w:val="28"/>
        </w:rPr>
        <w:t xml:space="preserve">печатном издании города </w:t>
      </w:r>
      <w:proofErr w:type="spellStart"/>
      <w:r w:rsidR="00523C42"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7A0B3C" w:rsidRPr="004B4EE3">
        <w:rPr>
          <w:rFonts w:ascii="PT Astra Serif" w:hAnsi="PT Astra Serif" w:cs="Times New Roman"/>
          <w:sz w:val="28"/>
          <w:szCs w:val="28"/>
        </w:rPr>
        <w:t>.</w:t>
      </w:r>
      <w:r w:rsidRPr="004B4EE3">
        <w:rPr>
          <w:rFonts w:ascii="PT Astra Serif" w:hAnsi="PT Astra Serif" w:cs="Times New Roman"/>
          <w:sz w:val="28"/>
          <w:szCs w:val="28"/>
        </w:rPr>
        <w:t xml:space="preserve"> </w:t>
      </w:r>
    </w:p>
    <w:p w:rsidR="007A0B3C" w:rsidRPr="004B4EE3" w:rsidRDefault="007A0B3C" w:rsidP="007A0B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B06504" w:rsidRPr="004B4EE3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 xml:space="preserve">Председатель Думы города </w:t>
      </w:r>
      <w:proofErr w:type="spellStart"/>
      <w:r w:rsidRPr="004B4EE3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4B4EE3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Pr="004B4EE3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7A0B3C" w:rsidRPr="004B4EE3">
        <w:rPr>
          <w:rFonts w:ascii="PT Astra Serif" w:hAnsi="PT Astra Serif" w:cs="Times New Roman"/>
          <w:b/>
          <w:sz w:val="28"/>
          <w:szCs w:val="28"/>
        </w:rPr>
        <w:t xml:space="preserve">                         Е.Б. Комисаренко</w:t>
      </w: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A0B3C" w:rsidRPr="004B4EE3" w:rsidRDefault="007A0B3C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7A0B3C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>Глава</w:t>
      </w:r>
      <w:r w:rsidR="004B4EE3">
        <w:rPr>
          <w:rFonts w:ascii="PT Astra Serif" w:hAnsi="PT Astra Serif" w:cs="Times New Roman"/>
          <w:b/>
          <w:sz w:val="28"/>
          <w:szCs w:val="28"/>
        </w:rPr>
        <w:t xml:space="preserve"> города </w:t>
      </w:r>
      <w:proofErr w:type="spellStart"/>
      <w:r w:rsidR="00167FEE" w:rsidRPr="004B4EE3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306036" w:rsidRPr="004B4EE3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</w:t>
      </w:r>
      <w:r w:rsidR="004B4EE3">
        <w:rPr>
          <w:rFonts w:ascii="PT Astra Serif" w:hAnsi="PT Astra Serif" w:cs="Times New Roman"/>
          <w:b/>
          <w:sz w:val="28"/>
          <w:szCs w:val="28"/>
        </w:rPr>
        <w:t xml:space="preserve">        </w:t>
      </w:r>
      <w:r w:rsidR="00306036" w:rsidRPr="004B4E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B4EE3">
        <w:rPr>
          <w:rFonts w:ascii="PT Astra Serif" w:hAnsi="PT Astra Serif" w:cs="Times New Roman"/>
          <w:b/>
          <w:sz w:val="28"/>
          <w:szCs w:val="28"/>
        </w:rPr>
        <w:t>А.Ю. Харлов</w:t>
      </w:r>
      <w:r w:rsidR="00167FEE" w:rsidRPr="004B4EE3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</w:t>
      </w:r>
      <w:r w:rsidR="00F57D45" w:rsidRPr="004B4EE3">
        <w:rPr>
          <w:rFonts w:ascii="PT Astra Serif" w:hAnsi="PT Astra Serif" w:cs="Times New Roman"/>
          <w:b/>
          <w:sz w:val="28"/>
          <w:szCs w:val="28"/>
        </w:rPr>
        <w:t xml:space="preserve">                             </w:t>
      </w:r>
      <w:r w:rsidR="00167FEE" w:rsidRPr="004B4EE3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306036" w:rsidRPr="004B4EE3">
        <w:rPr>
          <w:rFonts w:ascii="PT Astra Serif" w:hAnsi="PT Astra Serif" w:cs="Times New Roman"/>
          <w:b/>
          <w:sz w:val="28"/>
          <w:szCs w:val="28"/>
        </w:rPr>
        <w:t xml:space="preserve">      </w:t>
      </w: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Проект МНПА </w:t>
      </w:r>
      <w:proofErr w:type="spellStart"/>
      <w:r w:rsidRPr="004B4EE3">
        <w:rPr>
          <w:rFonts w:ascii="PT Astra Serif" w:hAnsi="PT Astra Serif" w:cs="Times New Roman"/>
          <w:sz w:val="28"/>
          <w:szCs w:val="28"/>
        </w:rPr>
        <w:t>коррупциогенных</w:t>
      </w:r>
      <w:proofErr w:type="spellEnd"/>
      <w:r w:rsidRPr="004B4EE3">
        <w:rPr>
          <w:rFonts w:ascii="PT Astra Serif" w:hAnsi="PT Astra Serif" w:cs="Times New Roman"/>
          <w:sz w:val="28"/>
          <w:szCs w:val="28"/>
        </w:rPr>
        <w:t xml:space="preserve"> факторов не содержит.</w:t>
      </w:r>
    </w:p>
    <w:p w:rsidR="00306036" w:rsidRPr="004B4EE3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67FEE" w:rsidRPr="004B4EE3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>Д</w:t>
      </w:r>
      <w:r w:rsidR="00167FEE" w:rsidRPr="004B4EE3">
        <w:rPr>
          <w:rFonts w:ascii="PT Astra Serif" w:hAnsi="PT Astra Serif" w:cs="Times New Roman"/>
          <w:sz w:val="28"/>
          <w:szCs w:val="28"/>
        </w:rPr>
        <w:t xml:space="preserve">иректор департамента </w:t>
      </w:r>
      <w:r w:rsidR="00F76228" w:rsidRPr="004B4EE3">
        <w:rPr>
          <w:rFonts w:ascii="PT Astra Serif" w:hAnsi="PT Astra Serif" w:cs="Times New Roman"/>
          <w:sz w:val="28"/>
          <w:szCs w:val="28"/>
        </w:rPr>
        <w:t xml:space="preserve">финансов                       </w:t>
      </w:r>
      <w:r w:rsidR="004B4EE3">
        <w:rPr>
          <w:rFonts w:ascii="PT Astra Serif" w:hAnsi="PT Astra Serif" w:cs="Times New Roman"/>
          <w:sz w:val="28"/>
          <w:szCs w:val="28"/>
        </w:rPr>
        <w:t xml:space="preserve">   </w:t>
      </w:r>
      <w:r w:rsidR="00167FEE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9142B" w:rsidRPr="004B4EE3">
        <w:rPr>
          <w:rFonts w:ascii="PT Astra Serif" w:hAnsi="PT Astra Serif" w:cs="Times New Roman"/>
          <w:sz w:val="28"/>
          <w:szCs w:val="28"/>
        </w:rPr>
        <w:t xml:space="preserve">           </w:t>
      </w:r>
      <w:r w:rsidR="00AB08E5" w:rsidRPr="004B4EE3">
        <w:rPr>
          <w:rFonts w:ascii="PT Astra Serif" w:hAnsi="PT Astra Serif" w:cs="Times New Roman"/>
          <w:sz w:val="28"/>
          <w:szCs w:val="28"/>
        </w:rPr>
        <w:t xml:space="preserve">            </w:t>
      </w:r>
      <w:r w:rsidR="009A07BB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Pr="004B4EE3">
        <w:rPr>
          <w:rFonts w:ascii="PT Astra Serif" w:hAnsi="PT Astra Serif" w:cs="Times New Roman"/>
          <w:sz w:val="28"/>
          <w:szCs w:val="28"/>
        </w:rPr>
        <w:t xml:space="preserve"> И.Ю. Мальцева</w:t>
      </w: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93C45" w:rsidRPr="004B4EE3" w:rsidRDefault="00593C45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4647F" w:rsidRPr="004B4EE3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4647F" w:rsidRPr="004B4EE3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4647F" w:rsidRPr="004B4EE3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4647F" w:rsidRPr="004B4EE3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B64DD" w:rsidRPr="004B4EE3" w:rsidRDefault="00EB64DD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B4EE3" w:rsidRDefault="004B4EE3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lastRenderedPageBreak/>
        <w:t>Лист согласования</w:t>
      </w: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к проекту решения Думы города </w:t>
      </w:r>
      <w:proofErr w:type="spellStart"/>
      <w:r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sz w:val="28"/>
          <w:szCs w:val="28"/>
        </w:rPr>
        <w:t xml:space="preserve"> «</w:t>
      </w:r>
      <w:r w:rsidR="004B4EE3">
        <w:rPr>
          <w:rFonts w:ascii="PT Astra Serif" w:hAnsi="PT Astra Serif" w:cs="Times New Roman"/>
          <w:sz w:val="28"/>
          <w:szCs w:val="28"/>
        </w:rPr>
        <w:t>О внесении изменений</w:t>
      </w:r>
      <w:r w:rsidR="00DD7256" w:rsidRPr="004B4EE3">
        <w:rPr>
          <w:rFonts w:ascii="PT Astra Serif" w:hAnsi="PT Astra Serif" w:cs="Times New Roman"/>
          <w:sz w:val="28"/>
          <w:szCs w:val="28"/>
        </w:rPr>
        <w:t xml:space="preserve"> в Положение </w:t>
      </w:r>
      <w:r w:rsidR="00AC5498" w:rsidRPr="004B4EE3">
        <w:rPr>
          <w:rFonts w:ascii="PT Astra Serif" w:hAnsi="PT Astra Serif" w:cs="Times New Roman"/>
          <w:sz w:val="28"/>
          <w:szCs w:val="28"/>
        </w:rPr>
        <w:t>«</w:t>
      </w:r>
      <w:r w:rsidR="00B06504" w:rsidRPr="004B4EE3">
        <w:rPr>
          <w:rFonts w:ascii="PT Astra Serif" w:hAnsi="PT Astra Serif" w:cs="Times New Roman"/>
          <w:sz w:val="28"/>
          <w:szCs w:val="28"/>
        </w:rPr>
        <w:t>О</w:t>
      </w:r>
      <w:r w:rsidR="00DD7256" w:rsidRPr="004B4EE3">
        <w:rPr>
          <w:rFonts w:ascii="PT Astra Serif" w:hAnsi="PT Astra Serif" w:cs="Times New Roman"/>
          <w:sz w:val="28"/>
          <w:szCs w:val="28"/>
        </w:rPr>
        <w:t xml:space="preserve"> порядке </w:t>
      </w:r>
      <w:r w:rsidR="001D4E82" w:rsidRPr="004B4EE3">
        <w:rPr>
          <w:rFonts w:ascii="PT Astra Serif" w:hAnsi="PT Astra Serif" w:cs="Times New Roman"/>
          <w:sz w:val="28"/>
          <w:szCs w:val="28"/>
        </w:rPr>
        <w:t xml:space="preserve"> предоставления</w:t>
      </w:r>
      <w:r w:rsidR="00B06504" w:rsidRPr="004B4EE3">
        <w:rPr>
          <w:rFonts w:ascii="PT Astra Serif" w:hAnsi="PT Astra Serif" w:cs="Times New Roman"/>
          <w:sz w:val="28"/>
          <w:szCs w:val="28"/>
        </w:rPr>
        <w:t xml:space="preserve"> муниципальных гарантий города </w:t>
      </w:r>
      <w:proofErr w:type="spellStart"/>
      <w:r w:rsidR="00B06504" w:rsidRPr="004B4EE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sz w:val="28"/>
          <w:szCs w:val="28"/>
        </w:rPr>
        <w:t>»</w:t>
      </w: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7FEE" w:rsidRPr="004B4EE3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706"/>
        <w:gridCol w:w="1706"/>
        <w:gridCol w:w="1710"/>
        <w:gridCol w:w="1189"/>
        <w:gridCol w:w="1739"/>
      </w:tblGrid>
      <w:tr w:rsidR="00692531" w:rsidRPr="004B4EE3" w:rsidTr="0069253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 органа </w:t>
            </w:r>
          </w:p>
          <w:p w:rsidR="00692531" w:rsidRPr="004B4EE3" w:rsidRDefault="00692531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Дата согласования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Подпись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Расшифровка подписи</w:t>
            </w:r>
          </w:p>
        </w:tc>
      </w:tr>
      <w:tr w:rsidR="00692531" w:rsidRPr="004B4EE3" w:rsidTr="0069253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И.Ю. Мальцева</w:t>
            </w: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692531" w:rsidRPr="004B4EE3" w:rsidTr="0069253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4B4EE3">
              <w:rPr>
                <w:rFonts w:ascii="PT Astra Serif" w:hAnsi="PT Astra Serif" w:cs="Times New Roman"/>
                <w:sz w:val="28"/>
                <w:szCs w:val="28"/>
              </w:rPr>
              <w:t>ДЭРиПУ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 xml:space="preserve">И.В. </w:t>
            </w:r>
            <w:proofErr w:type="spellStart"/>
            <w:r w:rsidRPr="004B4EE3">
              <w:rPr>
                <w:rFonts w:ascii="PT Astra Serif" w:hAnsi="PT Astra Serif" w:cs="Times New Roman"/>
                <w:sz w:val="28"/>
                <w:szCs w:val="28"/>
              </w:rPr>
              <w:t>Грудцына</w:t>
            </w:r>
            <w:proofErr w:type="spellEnd"/>
          </w:p>
        </w:tc>
      </w:tr>
      <w:tr w:rsidR="00692531" w:rsidRPr="004B4EE3" w:rsidTr="0069253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Юридическое управление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А.С. Власов</w:t>
            </w:r>
          </w:p>
        </w:tc>
      </w:tr>
      <w:tr w:rsidR="00692531" w:rsidRPr="004B4EE3" w:rsidTr="00692531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Первый заместитель главы города</w:t>
            </w: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31" w:rsidRPr="004B4EE3" w:rsidRDefault="00692531" w:rsidP="00167FE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B4EE3">
              <w:rPr>
                <w:rFonts w:ascii="PT Astra Serif" w:hAnsi="PT Astra Serif" w:cs="Times New Roman"/>
                <w:sz w:val="28"/>
                <w:szCs w:val="28"/>
              </w:rPr>
              <w:t>Д.А. Крылов</w:t>
            </w:r>
          </w:p>
        </w:tc>
      </w:tr>
    </w:tbl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EB64DD" w:rsidRPr="004B4EE3" w:rsidRDefault="00EB64DD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EB64DD" w:rsidRPr="004B4EE3" w:rsidRDefault="00EB64DD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B06504" w:rsidRPr="004B4EE3" w:rsidRDefault="00E10101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>Исполнитель: Н.Т.</w:t>
      </w:r>
      <w:r w:rsidR="00B06504" w:rsidRPr="004B4EE3">
        <w:rPr>
          <w:rFonts w:ascii="PT Astra Serif" w:hAnsi="PT Astra Serif" w:cs="Times New Roman"/>
          <w:sz w:val="28"/>
          <w:szCs w:val="28"/>
        </w:rPr>
        <w:t xml:space="preserve">  </w:t>
      </w:r>
      <w:proofErr w:type="spellStart"/>
      <w:r w:rsidR="00B06504" w:rsidRPr="004B4EE3">
        <w:rPr>
          <w:rFonts w:ascii="PT Astra Serif" w:hAnsi="PT Astra Serif" w:cs="Times New Roman"/>
          <w:sz w:val="28"/>
          <w:szCs w:val="28"/>
        </w:rPr>
        <w:t>Маслюкова</w:t>
      </w:r>
      <w:proofErr w:type="spellEnd"/>
      <w:r w:rsidR="00B06504" w:rsidRPr="004B4EE3">
        <w:rPr>
          <w:rFonts w:ascii="PT Astra Serif" w:hAnsi="PT Astra Serif" w:cs="Times New Roman"/>
          <w:sz w:val="28"/>
          <w:szCs w:val="28"/>
        </w:rPr>
        <w:t>,</w:t>
      </w:r>
    </w:p>
    <w:p w:rsidR="00B06504" w:rsidRPr="004B4EE3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начальник отдела внутреннего аудита департамента финансов </w:t>
      </w:r>
    </w:p>
    <w:p w:rsidR="00B06504" w:rsidRPr="004B4EE3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>(тел. 50072)</w:t>
      </w:r>
    </w:p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B06504" w:rsidRPr="004B4EE3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:rsidR="000D77CD" w:rsidRPr="004B4EE3" w:rsidRDefault="00AC5498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                                   </w:t>
      </w:r>
    </w:p>
    <w:p w:rsidR="009D17F2" w:rsidRPr="004B4EE3" w:rsidRDefault="000D77CD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                                    </w:t>
      </w:r>
    </w:p>
    <w:p w:rsidR="00977F3A" w:rsidRPr="004B4EE3" w:rsidRDefault="009D17F2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  <w:r w:rsidRPr="004B4EE3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="000D77CD" w:rsidRPr="004B4EE3">
        <w:rPr>
          <w:rFonts w:ascii="PT Astra Serif" w:hAnsi="PT Astra Serif" w:cs="Times New Roman"/>
          <w:sz w:val="28"/>
          <w:szCs w:val="28"/>
        </w:rPr>
        <w:t xml:space="preserve">       </w:t>
      </w:r>
    </w:p>
    <w:p w:rsidR="00977F3A" w:rsidRPr="004B4EE3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977F3A" w:rsidRPr="004B4EE3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977F3A" w:rsidRPr="004B4EE3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977F3A" w:rsidRPr="004B4EE3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977F3A" w:rsidRPr="004B4EE3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977F3A" w:rsidRPr="004B4EE3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</w:rPr>
      </w:pPr>
    </w:p>
    <w:p w:rsidR="00FE6C12" w:rsidRPr="004B4EE3" w:rsidRDefault="004B4EE3" w:rsidP="00FE6C12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bookmarkStart w:id="3" w:name="sub_21"/>
      <w:bookmarkEnd w:id="0"/>
      <w:r>
        <w:rPr>
          <w:rFonts w:ascii="PT Astra Serif" w:hAnsi="PT Astra Serif"/>
          <w:b/>
          <w:sz w:val="28"/>
          <w:szCs w:val="28"/>
        </w:rPr>
        <w:lastRenderedPageBreak/>
        <w:t>П</w:t>
      </w:r>
      <w:r w:rsidR="00FE6C12" w:rsidRPr="004B4EE3">
        <w:rPr>
          <w:rFonts w:ascii="PT Astra Serif" w:hAnsi="PT Astra Serif"/>
          <w:b/>
          <w:sz w:val="28"/>
          <w:szCs w:val="28"/>
        </w:rPr>
        <w:t>ояснительная записка</w:t>
      </w:r>
    </w:p>
    <w:p w:rsidR="00FE6C12" w:rsidRPr="004B4EE3" w:rsidRDefault="00FE6C12" w:rsidP="00FE6C1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B4EE3">
        <w:rPr>
          <w:rFonts w:ascii="PT Astra Serif" w:hAnsi="PT Astra Serif" w:cs="Times New Roman"/>
          <w:b/>
          <w:sz w:val="28"/>
          <w:szCs w:val="28"/>
        </w:rPr>
        <w:t xml:space="preserve">к проекту решения Думы города </w:t>
      </w:r>
      <w:proofErr w:type="spellStart"/>
      <w:r w:rsidRPr="004B4EE3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22CC7">
        <w:rPr>
          <w:rFonts w:ascii="PT Astra Serif" w:hAnsi="PT Astra Serif" w:cs="Times New Roman"/>
          <w:b/>
          <w:sz w:val="28"/>
          <w:szCs w:val="28"/>
        </w:rPr>
        <w:t>«О внесении изменений</w:t>
      </w:r>
      <w:bookmarkStart w:id="4" w:name="_GoBack"/>
      <w:bookmarkEnd w:id="4"/>
      <w:r w:rsidRPr="004B4EE3">
        <w:rPr>
          <w:rFonts w:ascii="PT Astra Serif" w:hAnsi="PT Astra Serif" w:cs="Times New Roman"/>
          <w:b/>
          <w:sz w:val="28"/>
          <w:szCs w:val="28"/>
        </w:rPr>
        <w:t xml:space="preserve"> в Положение «О порядке предоставления  муниципальных гарантий города </w:t>
      </w:r>
      <w:proofErr w:type="spellStart"/>
      <w:r w:rsidRPr="004B4EE3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b/>
          <w:sz w:val="28"/>
          <w:szCs w:val="28"/>
        </w:rPr>
        <w:t>»</w:t>
      </w:r>
    </w:p>
    <w:p w:rsidR="00FE6C12" w:rsidRPr="004B4EE3" w:rsidRDefault="00FE6C12" w:rsidP="00FE6C12">
      <w:pPr>
        <w:tabs>
          <w:tab w:val="left" w:pos="4320"/>
        </w:tabs>
        <w:jc w:val="center"/>
        <w:rPr>
          <w:rFonts w:ascii="PT Astra Serif" w:hAnsi="PT Astra Serif"/>
          <w:b/>
          <w:sz w:val="28"/>
          <w:szCs w:val="28"/>
        </w:rPr>
      </w:pPr>
      <w:r w:rsidRPr="004B4EE3">
        <w:rPr>
          <w:rFonts w:ascii="PT Astra Serif" w:hAnsi="PT Astra Serif"/>
          <w:b/>
          <w:sz w:val="28"/>
          <w:szCs w:val="28"/>
        </w:rPr>
        <w:t xml:space="preserve"> </w:t>
      </w:r>
      <w:r w:rsidRPr="004B4EE3">
        <w:rPr>
          <w:rFonts w:ascii="PT Astra Serif" w:hAnsi="PT Astra Serif"/>
          <w:b/>
          <w:sz w:val="28"/>
          <w:szCs w:val="28"/>
        </w:rPr>
        <w:t>(далее – Проект)</w:t>
      </w:r>
    </w:p>
    <w:p w:rsidR="00FE6C12" w:rsidRPr="004B4EE3" w:rsidRDefault="004B4EE3" w:rsidP="004B4EE3">
      <w:pPr>
        <w:widowControl w:val="0"/>
        <w:suppressAutoHyphens/>
        <w:autoSpaceDE w:val="0"/>
        <w:spacing w:after="0" w:line="240" w:lineRule="auto"/>
        <w:jc w:val="both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        1. </w:t>
      </w:r>
      <w:r w:rsidR="00FE6C12" w:rsidRPr="004B4EE3">
        <w:rPr>
          <w:rFonts w:ascii="PT Astra Serif" w:eastAsia="Calibri" w:hAnsi="PT Astra Serif"/>
          <w:b/>
          <w:sz w:val="28"/>
          <w:szCs w:val="28"/>
        </w:rPr>
        <w:t xml:space="preserve">Сфера регулирования муниципального нормативного правового акта, требующего изменений. </w:t>
      </w:r>
    </w:p>
    <w:p w:rsidR="00FE6C12" w:rsidRPr="004B4EE3" w:rsidRDefault="00FE6C12" w:rsidP="004B4EE3">
      <w:pPr>
        <w:pStyle w:val="1"/>
        <w:spacing w:before="0" w:after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4EE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       Решение</w:t>
      </w:r>
      <w:r w:rsidR="001643C5" w:rsidRPr="004B4EE3">
        <w:rPr>
          <w:rFonts w:ascii="PT Astra Serif" w:hAnsi="PT Astra Serif" w:cs="Times New Roman"/>
          <w:b w:val="0"/>
          <w:bCs w:val="0"/>
          <w:sz w:val="28"/>
          <w:szCs w:val="28"/>
        </w:rPr>
        <w:t>м</w:t>
      </w:r>
      <w:r w:rsidRPr="004B4EE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Думы города </w:t>
      </w:r>
      <w:proofErr w:type="spellStart"/>
      <w:r w:rsidRPr="004B4EE3">
        <w:rPr>
          <w:rFonts w:ascii="PT Astra Serif" w:hAnsi="PT Astra Serif" w:cs="Times New Roman"/>
          <w:b w:val="0"/>
          <w:bCs w:val="0"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  <w:r w:rsidR="00FC078C" w:rsidRPr="004B4EE3">
        <w:rPr>
          <w:rFonts w:ascii="PT Astra Serif" w:hAnsi="PT Astra Serif"/>
          <w:b w:val="0"/>
          <w:sz w:val="28"/>
          <w:szCs w:val="28"/>
        </w:rPr>
        <w:t>от 30.08.2011 № 87</w:t>
      </w:r>
      <w:r w:rsidRPr="004B4EE3">
        <w:rPr>
          <w:rFonts w:ascii="PT Astra Serif" w:hAnsi="PT Astra Serif"/>
          <w:b w:val="0"/>
          <w:sz w:val="28"/>
          <w:szCs w:val="28"/>
        </w:rPr>
        <w:t xml:space="preserve"> </w:t>
      </w:r>
      <w:r w:rsidR="00FC078C" w:rsidRPr="004B4EE3">
        <w:rPr>
          <w:rFonts w:ascii="PT Astra Serif" w:hAnsi="PT Astra Serif"/>
          <w:b w:val="0"/>
          <w:sz w:val="28"/>
          <w:szCs w:val="28"/>
        </w:rPr>
        <w:t xml:space="preserve">«О </w:t>
      </w:r>
      <w:r w:rsidR="00FC078C" w:rsidRPr="004B4EE3">
        <w:rPr>
          <w:rFonts w:ascii="PT Astra Serif" w:hAnsi="PT Astra Serif" w:cs="Times New Roman"/>
          <w:b w:val="0"/>
          <w:sz w:val="28"/>
          <w:szCs w:val="28"/>
        </w:rPr>
        <w:t>Положении</w:t>
      </w:r>
      <w:r w:rsidR="00FC078C" w:rsidRPr="004B4EE3">
        <w:rPr>
          <w:rFonts w:ascii="PT Astra Serif" w:hAnsi="PT Astra Serif" w:cs="Times New Roman"/>
          <w:b w:val="0"/>
          <w:sz w:val="28"/>
          <w:szCs w:val="28"/>
        </w:rPr>
        <w:t xml:space="preserve"> «О порядке предоставления  муниципальных гарантий города </w:t>
      </w:r>
      <w:proofErr w:type="spellStart"/>
      <w:r w:rsidR="00FC078C" w:rsidRPr="004B4EE3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="00FC078C" w:rsidRPr="004B4EE3">
        <w:rPr>
          <w:rFonts w:ascii="PT Astra Serif" w:hAnsi="PT Astra Serif" w:cs="Times New Roman"/>
          <w:b w:val="0"/>
          <w:sz w:val="28"/>
          <w:szCs w:val="28"/>
        </w:rPr>
        <w:t>»</w:t>
      </w:r>
      <w:r w:rsidRPr="004B4EE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(далее – Решение) </w:t>
      </w:r>
      <w:r w:rsidR="001643C5" w:rsidRPr="004B4EE3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в соответствии со статьями 115, 115.2, 117 Бюджетного кодекса Российской Федерации </w:t>
      </w:r>
      <w:r w:rsidR="001643C5" w:rsidRPr="004B4EE3">
        <w:rPr>
          <w:rFonts w:ascii="PT Astra Serif" w:hAnsi="PT Astra Serif"/>
          <w:b w:val="0"/>
          <w:sz w:val="28"/>
          <w:szCs w:val="28"/>
        </w:rPr>
        <w:t xml:space="preserve"> установлен порядок предоставления муниципальных гарантий города </w:t>
      </w:r>
      <w:proofErr w:type="spellStart"/>
      <w:r w:rsidR="001643C5" w:rsidRPr="004B4EE3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CF2447">
        <w:rPr>
          <w:rFonts w:ascii="PT Astra Serif" w:hAnsi="PT Astra Serif"/>
          <w:b w:val="0"/>
          <w:sz w:val="28"/>
          <w:szCs w:val="28"/>
        </w:rPr>
        <w:t xml:space="preserve"> (далее муниципальные гарантии)</w:t>
      </w:r>
      <w:r w:rsidR="001643C5" w:rsidRPr="004B4EE3">
        <w:rPr>
          <w:rFonts w:ascii="PT Astra Serif" w:hAnsi="PT Astra Serif"/>
          <w:b w:val="0"/>
          <w:sz w:val="28"/>
          <w:szCs w:val="28"/>
        </w:rPr>
        <w:t>.</w:t>
      </w:r>
    </w:p>
    <w:p w:rsidR="00FE6C12" w:rsidRPr="004B4EE3" w:rsidRDefault="00FE6C12" w:rsidP="004B4EE3">
      <w:pPr>
        <w:pStyle w:val="ConsNonformat"/>
        <w:ind w:right="0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B4EE3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</w:t>
      </w:r>
      <w:r w:rsidR="004B4EE3">
        <w:rPr>
          <w:rFonts w:ascii="PT Astra Serif" w:eastAsia="Calibri" w:hAnsi="PT Astra Serif"/>
          <w:b/>
          <w:sz w:val="28"/>
          <w:szCs w:val="28"/>
          <w:lang w:eastAsia="en-US"/>
        </w:rPr>
        <w:t>2</w:t>
      </w:r>
      <w:r w:rsidRPr="004B4EE3">
        <w:rPr>
          <w:rFonts w:ascii="PT Astra Serif" w:eastAsia="Calibri" w:hAnsi="PT Astra Serif"/>
          <w:b/>
          <w:sz w:val="28"/>
          <w:szCs w:val="28"/>
          <w:lang w:eastAsia="en-US"/>
        </w:rPr>
        <w:t>. Мотивированное обоснование необходимости принятия проекта.</w:t>
      </w:r>
    </w:p>
    <w:p w:rsidR="00FE6C12" w:rsidRPr="004B4EE3" w:rsidRDefault="00FE6C12" w:rsidP="004B4EE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     </w:t>
      </w:r>
      <w:r w:rsidR="00530ABC" w:rsidRPr="004B4EE3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530ABC" w:rsidRPr="004B4EE3">
        <w:rPr>
          <w:rFonts w:ascii="PT Astra Serif" w:hAnsi="PT Astra Serif" w:cs="Times New Roman"/>
          <w:bCs/>
          <w:sz w:val="28"/>
          <w:szCs w:val="28"/>
        </w:rPr>
        <w:t>П</w:t>
      </w:r>
      <w:r w:rsidR="001643C5" w:rsidRPr="004B4EE3">
        <w:rPr>
          <w:rFonts w:ascii="PT Astra Serif" w:hAnsi="PT Astra Serif" w:cs="Times New Roman"/>
          <w:bCs/>
          <w:sz w:val="28"/>
          <w:szCs w:val="28"/>
        </w:rPr>
        <w:t>ринят</w:t>
      </w:r>
      <w:r w:rsidR="00530ABC" w:rsidRPr="004B4EE3">
        <w:rPr>
          <w:rFonts w:ascii="PT Astra Serif" w:hAnsi="PT Astra Serif" w:cs="Times New Roman"/>
          <w:bCs/>
          <w:sz w:val="28"/>
          <w:szCs w:val="28"/>
        </w:rPr>
        <w:t>ие</w:t>
      </w:r>
      <w:r w:rsidR="001643C5" w:rsidRPr="004B4EE3">
        <w:rPr>
          <w:rFonts w:ascii="PT Astra Serif" w:hAnsi="PT Astra Serif" w:cs="Times New Roman"/>
          <w:bCs/>
          <w:sz w:val="28"/>
          <w:szCs w:val="28"/>
        </w:rPr>
        <w:t xml:space="preserve"> Проекта  </w:t>
      </w:r>
      <w:r w:rsidR="00530ABC" w:rsidRPr="004B4EE3">
        <w:rPr>
          <w:rFonts w:ascii="PT Astra Serif" w:hAnsi="PT Astra Serif" w:cs="Times New Roman"/>
          <w:bCs/>
          <w:sz w:val="28"/>
          <w:szCs w:val="28"/>
        </w:rPr>
        <w:t>необходимо в целях</w:t>
      </w:r>
      <w:r w:rsidR="001643C5" w:rsidRPr="004B4EE3">
        <w:rPr>
          <w:rFonts w:ascii="PT Astra Serif" w:hAnsi="PT Astra Serif" w:cs="Times New Roman"/>
          <w:bCs/>
          <w:sz w:val="28"/>
          <w:szCs w:val="28"/>
        </w:rPr>
        <w:t xml:space="preserve"> исключения дублирующих положений в части установления оснований  для отказа в предоставлении муниципальных гарантий.</w:t>
      </w:r>
    </w:p>
    <w:p w:rsidR="00FE6C12" w:rsidRPr="004B4EE3" w:rsidRDefault="004B4EE3" w:rsidP="004B4EE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E6C12" w:rsidRPr="004B4EE3">
        <w:rPr>
          <w:rFonts w:ascii="PT Astra Serif" w:eastAsia="Calibri" w:hAnsi="PT Astra Serif"/>
          <w:b/>
          <w:sz w:val="28"/>
          <w:szCs w:val="28"/>
        </w:rPr>
        <w:t xml:space="preserve"> 3. Концепция предлагаемого к принятию проекта решения.</w:t>
      </w:r>
    </w:p>
    <w:p w:rsidR="00FA6B37" w:rsidRPr="004B4EE3" w:rsidRDefault="00094F36" w:rsidP="004B4EE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4EE3">
        <w:rPr>
          <w:rFonts w:ascii="PT Astra Serif" w:hAnsi="PT Astra Serif"/>
          <w:sz w:val="28"/>
          <w:szCs w:val="28"/>
        </w:rPr>
        <w:t xml:space="preserve">       Подпунктом 1.4  пункта 1 проекта пункт Решения, устанавливающий основания для отказа в предоставлении муниципальной гарантии изложен в новой редакции. Основания для отказа в предоставлении муниципальной гарантии в действующей редакции</w:t>
      </w:r>
      <w:r w:rsidR="002A72D6" w:rsidRPr="004B4EE3">
        <w:rPr>
          <w:rFonts w:ascii="PT Astra Serif" w:hAnsi="PT Astra Serif"/>
          <w:sz w:val="28"/>
          <w:szCs w:val="28"/>
        </w:rPr>
        <w:t xml:space="preserve"> </w:t>
      </w:r>
      <w:r w:rsidR="00801048" w:rsidRPr="004B4EE3">
        <w:rPr>
          <w:rFonts w:ascii="PT Astra Serif" w:hAnsi="PT Astra Serif" w:cs="Times New Roman"/>
          <w:sz w:val="28"/>
          <w:szCs w:val="28"/>
        </w:rPr>
        <w:t>«</w:t>
      </w:r>
      <w:r w:rsidR="00FA6B37" w:rsidRPr="004B4EE3">
        <w:rPr>
          <w:rFonts w:ascii="PT Astra Serif" w:hAnsi="PT Astra Serif" w:cs="Times New Roman"/>
          <w:sz w:val="28"/>
          <w:szCs w:val="28"/>
        </w:rPr>
        <w:t>отсутствие надлежащего обеспечения исполнения обязательств заявителя по регрессному требованию в случаях, если его наличие является обязательным</w:t>
      </w:r>
      <w:r w:rsidR="00801048" w:rsidRPr="004B4EE3">
        <w:rPr>
          <w:rFonts w:ascii="PT Astra Serif" w:hAnsi="PT Astra Serif" w:cs="Times New Roman"/>
          <w:sz w:val="28"/>
          <w:szCs w:val="28"/>
        </w:rPr>
        <w:t xml:space="preserve">» и  </w:t>
      </w:r>
      <w:r w:rsidR="00801048" w:rsidRPr="004B4EE3">
        <w:rPr>
          <w:rFonts w:ascii="PT Astra Serif" w:hAnsi="PT Astra Serif" w:cs="Times New Roman"/>
          <w:sz w:val="28"/>
          <w:szCs w:val="28"/>
        </w:rPr>
        <w:t xml:space="preserve"> </w:t>
      </w:r>
      <w:r w:rsidR="00801048" w:rsidRPr="004B4EE3">
        <w:rPr>
          <w:rFonts w:ascii="PT Astra Serif" w:hAnsi="PT Astra Serif" w:cs="Times New Roman"/>
          <w:sz w:val="28"/>
          <w:szCs w:val="28"/>
        </w:rPr>
        <w:t>«</w:t>
      </w:r>
      <w:r w:rsidR="00801048" w:rsidRPr="004B4EE3">
        <w:rPr>
          <w:rFonts w:ascii="PT Astra Serif" w:hAnsi="PT Astra Serif" w:cs="Times New Roman"/>
          <w:sz w:val="28"/>
          <w:szCs w:val="28"/>
        </w:rPr>
        <w:t>неудовлетворительное финансовое состояние заявителя</w:t>
      </w:r>
      <w:r w:rsidR="00801048" w:rsidRPr="004B4EE3">
        <w:rPr>
          <w:rFonts w:ascii="PT Astra Serif" w:hAnsi="PT Astra Serif" w:cs="Times New Roman"/>
          <w:sz w:val="28"/>
          <w:szCs w:val="28"/>
        </w:rPr>
        <w:t xml:space="preserve">» объединены в одно основание </w:t>
      </w:r>
      <w:r w:rsidR="002A72D6" w:rsidRPr="004B4EE3">
        <w:rPr>
          <w:rFonts w:ascii="PT Astra Serif" w:hAnsi="PT Astra Serif" w:cs="Times New Roman"/>
          <w:sz w:val="28"/>
          <w:szCs w:val="28"/>
        </w:rPr>
        <w:t>«</w:t>
      </w:r>
      <w:r w:rsidR="002A72D6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Несоблюдение  условий предоставления муниципальных гарантий, предусмотренных  пунктом 2.4 настоящего  Положения</w:t>
      </w:r>
      <w:r w:rsidR="002A72D6"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». </w:t>
      </w:r>
    </w:p>
    <w:p w:rsidR="00FE6C12" w:rsidRPr="004B4EE3" w:rsidRDefault="002A72D6" w:rsidP="004B4EE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В это</w:t>
      </w:r>
      <w:r w:rsidR="00CF2447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связи пунктами 1.1, 1.2 и 1.3</w:t>
      </w:r>
      <w:r w:rsidR="00CF244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1</w:t>
      </w:r>
      <w:r w:rsidRPr="004B4EE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</w:t>
      </w:r>
      <w:r w:rsidR="00FE6C12" w:rsidRPr="004B4EE3">
        <w:rPr>
          <w:rFonts w:ascii="PT Astra Serif" w:hAnsi="PT Astra Serif"/>
          <w:sz w:val="28"/>
          <w:szCs w:val="28"/>
        </w:rPr>
        <w:t xml:space="preserve"> вносятся изменения уточняющего характера в нормы Решения, регулирующие порядок </w:t>
      </w:r>
      <w:r w:rsidRPr="004B4EE3">
        <w:rPr>
          <w:rFonts w:ascii="PT Astra Serif" w:hAnsi="PT Astra Serif"/>
          <w:sz w:val="28"/>
          <w:szCs w:val="28"/>
        </w:rPr>
        <w:t>принятия решения о предоставлен</w:t>
      </w:r>
      <w:r w:rsidR="00CF2447">
        <w:rPr>
          <w:rFonts w:ascii="PT Astra Serif" w:hAnsi="PT Astra Serif"/>
          <w:sz w:val="28"/>
          <w:szCs w:val="28"/>
        </w:rPr>
        <w:t xml:space="preserve">ии муниципальной гарантии </w:t>
      </w:r>
      <w:r w:rsidRPr="004B4EE3">
        <w:rPr>
          <w:rFonts w:ascii="PT Astra Serif" w:hAnsi="PT Astra Serif"/>
          <w:sz w:val="28"/>
          <w:szCs w:val="28"/>
        </w:rPr>
        <w:t xml:space="preserve"> в части рассмотрения документов о предоставлении муниц</w:t>
      </w:r>
      <w:r w:rsidR="00CF2447">
        <w:rPr>
          <w:rFonts w:ascii="PT Astra Serif" w:hAnsi="PT Astra Serif"/>
          <w:sz w:val="28"/>
          <w:szCs w:val="28"/>
        </w:rPr>
        <w:t>ипальной гарантии</w:t>
      </w:r>
      <w:r w:rsidRPr="004B4EE3">
        <w:rPr>
          <w:rFonts w:ascii="PT Astra Serif" w:hAnsi="PT Astra Serif"/>
          <w:sz w:val="28"/>
          <w:szCs w:val="28"/>
        </w:rPr>
        <w:t xml:space="preserve"> органами и структурными подразделениями администрации города </w:t>
      </w:r>
      <w:proofErr w:type="spellStart"/>
      <w:r w:rsidRPr="004B4EE3">
        <w:rPr>
          <w:rFonts w:ascii="PT Astra Serif" w:hAnsi="PT Astra Serif"/>
          <w:sz w:val="28"/>
          <w:szCs w:val="28"/>
        </w:rPr>
        <w:t>Югорска</w:t>
      </w:r>
      <w:proofErr w:type="spellEnd"/>
      <w:r w:rsidRPr="004B4EE3">
        <w:rPr>
          <w:rFonts w:ascii="PT Astra Serif" w:hAnsi="PT Astra Serif"/>
          <w:sz w:val="28"/>
          <w:szCs w:val="28"/>
        </w:rPr>
        <w:t>.</w:t>
      </w:r>
    </w:p>
    <w:p w:rsidR="00FE6C12" w:rsidRPr="004B4EE3" w:rsidRDefault="00FE6C12" w:rsidP="004B4EE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     Проектом предусмотрено</w:t>
      </w:r>
      <w:r w:rsidRPr="004B4EE3">
        <w:rPr>
          <w:rFonts w:ascii="PT Astra Serif" w:hAnsi="PT Astra Serif"/>
          <w:bCs/>
          <w:sz w:val="28"/>
          <w:szCs w:val="28"/>
        </w:rPr>
        <w:t xml:space="preserve"> вступление в силу </w:t>
      </w:r>
      <w:r w:rsidR="00CF2447">
        <w:rPr>
          <w:rFonts w:ascii="PT Astra Serif" w:hAnsi="PT Astra Serif"/>
          <w:bCs/>
          <w:sz w:val="28"/>
          <w:szCs w:val="28"/>
        </w:rPr>
        <w:t>р</w:t>
      </w:r>
      <w:r w:rsidRPr="004B4EE3">
        <w:rPr>
          <w:rFonts w:ascii="PT Astra Serif" w:hAnsi="PT Astra Serif"/>
          <w:bCs/>
          <w:sz w:val="28"/>
          <w:szCs w:val="28"/>
        </w:rPr>
        <w:t xml:space="preserve">ешения после </w:t>
      </w:r>
      <w:r w:rsidRPr="004B4EE3">
        <w:rPr>
          <w:rFonts w:ascii="PT Astra Serif" w:hAnsi="PT Astra Serif"/>
          <w:sz w:val="28"/>
          <w:szCs w:val="28"/>
        </w:rPr>
        <w:t xml:space="preserve">его официального опубликования. </w:t>
      </w:r>
    </w:p>
    <w:p w:rsidR="00FE6C12" w:rsidRPr="004B4EE3" w:rsidRDefault="00FE6C12" w:rsidP="004B4EE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       </w:t>
      </w:r>
      <w:r w:rsidRPr="004B4EE3">
        <w:rPr>
          <w:rFonts w:ascii="PT Astra Serif" w:eastAsia="Calibri" w:hAnsi="PT Astra Serif"/>
          <w:b/>
          <w:sz w:val="28"/>
          <w:szCs w:val="28"/>
        </w:rPr>
        <w:t>4. Финансово – экономическое обоснование, содержащее сведения о затратах, необходимых для реализации проекта решения, источниках финансового обеспечения, о необходимости (отсутствии необходимости) выделения дополнительных бюджетных ассигнований на реализацию решения.</w:t>
      </w:r>
    </w:p>
    <w:p w:rsidR="00FE6C12" w:rsidRPr="004B4EE3" w:rsidRDefault="004B4EE3" w:rsidP="004B4E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    Принятие  П</w:t>
      </w:r>
      <w:r w:rsidR="00FE6C12" w:rsidRPr="004B4EE3">
        <w:rPr>
          <w:rFonts w:ascii="PT Astra Serif" w:eastAsia="Calibri" w:hAnsi="PT Astra Serif"/>
          <w:sz w:val="28"/>
          <w:szCs w:val="28"/>
        </w:rPr>
        <w:t xml:space="preserve">роекта не потребует  дополнительных затрат, покрываемых за счет средств бюджета города </w:t>
      </w:r>
      <w:proofErr w:type="spellStart"/>
      <w:r w:rsidR="00FE6C12" w:rsidRPr="004B4EE3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="00FE6C12" w:rsidRPr="004B4EE3">
        <w:rPr>
          <w:rFonts w:ascii="PT Astra Serif" w:eastAsia="Calibri" w:hAnsi="PT Astra Serif"/>
          <w:sz w:val="28"/>
          <w:szCs w:val="28"/>
        </w:rPr>
        <w:t>.</w:t>
      </w:r>
    </w:p>
    <w:p w:rsidR="002A72D6" w:rsidRPr="004B4EE3" w:rsidRDefault="004B4EE3" w:rsidP="004B4EE3">
      <w:pPr>
        <w:widowControl w:val="0"/>
        <w:suppressAutoHyphens/>
        <w:autoSpaceDE w:val="0"/>
        <w:spacing w:after="0" w:line="240" w:lineRule="auto"/>
        <w:ind w:left="284"/>
        <w:contextualSpacing/>
        <w:jc w:val="both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    </w:t>
      </w:r>
      <w:r w:rsidR="00FE6C12" w:rsidRPr="004B4EE3">
        <w:rPr>
          <w:rFonts w:ascii="PT Astra Serif" w:eastAsia="Calibri" w:hAnsi="PT Astra Serif"/>
          <w:b/>
          <w:sz w:val="28"/>
          <w:szCs w:val="28"/>
        </w:rPr>
        <w:t>5. Действующие муниципа</w:t>
      </w:r>
      <w:r w:rsidR="002A72D6" w:rsidRPr="004B4EE3">
        <w:rPr>
          <w:rFonts w:ascii="PT Astra Serif" w:eastAsia="Calibri" w:hAnsi="PT Astra Serif"/>
          <w:b/>
          <w:sz w:val="28"/>
          <w:szCs w:val="28"/>
        </w:rPr>
        <w:t>льные правовые акты, подлежащие</w:t>
      </w:r>
    </w:p>
    <w:p w:rsidR="00FE6C12" w:rsidRPr="004B4EE3" w:rsidRDefault="00FE6C12" w:rsidP="004B4E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PT Astra Serif" w:eastAsia="Calibri" w:hAnsi="PT Astra Serif"/>
          <w:b/>
          <w:sz w:val="28"/>
          <w:szCs w:val="28"/>
        </w:rPr>
      </w:pPr>
      <w:r w:rsidRPr="004B4EE3">
        <w:rPr>
          <w:rFonts w:ascii="PT Astra Serif" w:eastAsia="Calibri" w:hAnsi="PT Astra Serif"/>
          <w:b/>
          <w:sz w:val="28"/>
          <w:szCs w:val="28"/>
        </w:rPr>
        <w:t xml:space="preserve">признанию </w:t>
      </w:r>
      <w:proofErr w:type="gramStart"/>
      <w:r w:rsidRPr="004B4EE3">
        <w:rPr>
          <w:rFonts w:ascii="PT Astra Serif" w:eastAsia="Calibri" w:hAnsi="PT Astra Serif"/>
          <w:b/>
          <w:sz w:val="28"/>
          <w:szCs w:val="28"/>
        </w:rPr>
        <w:t>утратившими</w:t>
      </w:r>
      <w:proofErr w:type="gramEnd"/>
      <w:r w:rsidRPr="004B4EE3">
        <w:rPr>
          <w:rFonts w:ascii="PT Astra Serif" w:eastAsia="Calibri" w:hAnsi="PT Astra Serif"/>
          <w:b/>
          <w:sz w:val="28"/>
          <w:szCs w:val="28"/>
        </w:rPr>
        <w:t xml:space="preserve"> силу, либо изменению в связи с принятием внесенного проекта решения Думы города.</w:t>
      </w:r>
      <w:r w:rsidR="002A72D6" w:rsidRPr="004B4EE3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2A72D6" w:rsidRPr="004B4EE3" w:rsidRDefault="002A72D6" w:rsidP="004B4EE3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eastAsia="Calibri" w:hAnsi="PT Astra Serif"/>
          <w:b/>
          <w:sz w:val="28"/>
          <w:szCs w:val="28"/>
        </w:rPr>
        <w:t xml:space="preserve">    </w:t>
      </w:r>
      <w:r w:rsidR="00384B2B" w:rsidRPr="004B4EE3">
        <w:rPr>
          <w:rFonts w:ascii="PT Astra Serif" w:hAnsi="PT Astra Serif"/>
          <w:sz w:val="28"/>
          <w:szCs w:val="28"/>
        </w:rPr>
        <w:t xml:space="preserve">       </w:t>
      </w:r>
      <w:r w:rsidR="004B4EE3">
        <w:rPr>
          <w:rFonts w:ascii="PT Astra Serif" w:hAnsi="PT Astra Serif"/>
          <w:sz w:val="28"/>
          <w:szCs w:val="28"/>
        </w:rPr>
        <w:t>Принятие  П</w:t>
      </w:r>
      <w:r w:rsidR="00384B2B" w:rsidRPr="004B4EE3">
        <w:rPr>
          <w:rFonts w:ascii="PT Astra Serif" w:hAnsi="PT Astra Serif"/>
          <w:sz w:val="28"/>
          <w:szCs w:val="28"/>
        </w:rPr>
        <w:t xml:space="preserve">роекта не потребует  </w:t>
      </w:r>
      <w:r w:rsidR="00384B2B" w:rsidRPr="004B4EE3">
        <w:rPr>
          <w:rFonts w:ascii="PT Astra Serif" w:hAnsi="PT Astra Serif"/>
          <w:sz w:val="28"/>
          <w:szCs w:val="28"/>
        </w:rPr>
        <w:t xml:space="preserve">внесения изменений  в муниципальные правовые акты города </w:t>
      </w:r>
      <w:proofErr w:type="spellStart"/>
      <w:r w:rsidR="00384B2B" w:rsidRPr="004B4EE3">
        <w:rPr>
          <w:rFonts w:ascii="PT Astra Serif" w:hAnsi="PT Astra Serif"/>
          <w:sz w:val="28"/>
          <w:szCs w:val="28"/>
        </w:rPr>
        <w:t>Югорска</w:t>
      </w:r>
      <w:proofErr w:type="spellEnd"/>
      <w:r w:rsidR="00384B2B" w:rsidRPr="004B4EE3">
        <w:rPr>
          <w:rFonts w:ascii="PT Astra Serif" w:hAnsi="PT Astra Serif"/>
          <w:sz w:val="28"/>
          <w:szCs w:val="28"/>
        </w:rPr>
        <w:t xml:space="preserve"> или их отмены.</w:t>
      </w:r>
    </w:p>
    <w:p w:rsidR="00FE6C12" w:rsidRPr="004B4EE3" w:rsidRDefault="00FE6C12" w:rsidP="004B4EE3">
      <w:pPr>
        <w:widowControl w:val="0"/>
        <w:suppressAutoHyphens/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     </w:t>
      </w:r>
    </w:p>
    <w:p w:rsidR="002A72D6" w:rsidRPr="004B4EE3" w:rsidRDefault="002A72D6" w:rsidP="004B4EE3">
      <w:pPr>
        <w:widowControl w:val="0"/>
        <w:suppressAutoHyphens/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E6C12" w:rsidRPr="004B4EE3" w:rsidRDefault="00FE6C12" w:rsidP="004B4EE3">
      <w:pPr>
        <w:widowControl w:val="0"/>
        <w:suppressAutoHyphens/>
        <w:autoSpaceDE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      </w:t>
      </w:r>
      <w:r w:rsidRPr="004B4EE3">
        <w:rPr>
          <w:rFonts w:ascii="PT Astra Serif" w:hAnsi="PT Astra Serif"/>
          <w:b/>
          <w:sz w:val="28"/>
          <w:szCs w:val="28"/>
        </w:rPr>
        <w:t xml:space="preserve"> 6.</w:t>
      </w:r>
      <w:r w:rsidRPr="004B4EE3">
        <w:rPr>
          <w:rFonts w:ascii="PT Astra Serif" w:hAnsi="PT Astra Serif"/>
          <w:sz w:val="28"/>
          <w:szCs w:val="28"/>
        </w:rPr>
        <w:t xml:space="preserve"> </w:t>
      </w:r>
      <w:r w:rsidRPr="004B4EE3">
        <w:rPr>
          <w:rFonts w:ascii="PT Astra Serif" w:hAnsi="PT Astra Serif"/>
          <w:b/>
          <w:sz w:val="28"/>
          <w:szCs w:val="28"/>
        </w:rPr>
        <w:t xml:space="preserve">Проведение </w:t>
      </w:r>
      <w:proofErr w:type="gramStart"/>
      <w:r w:rsidRPr="004B4EE3">
        <w:rPr>
          <w:rFonts w:ascii="PT Astra Serif" w:hAnsi="PT Astra Serif"/>
          <w:b/>
          <w:sz w:val="28"/>
          <w:szCs w:val="28"/>
        </w:rPr>
        <w:t xml:space="preserve">оценки регулирующего воздействия проектов  муниципальных  нормативных  правовых  актов  города  </w:t>
      </w:r>
      <w:proofErr w:type="spellStart"/>
      <w:r w:rsidRPr="004B4EE3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</w:p>
    <w:p w:rsidR="00FE6C12" w:rsidRPr="004B4EE3" w:rsidRDefault="00FE6C12" w:rsidP="004B4EE3">
      <w:pPr>
        <w:pStyle w:val="1"/>
        <w:spacing w:before="0" w:after="0"/>
        <w:jc w:val="both"/>
        <w:rPr>
          <w:rFonts w:ascii="PT Astra Serif" w:hAnsi="PT Astra Serif"/>
          <w:b w:val="0"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       </w:t>
      </w:r>
      <w:r w:rsidRPr="004B4EE3">
        <w:rPr>
          <w:rFonts w:ascii="PT Astra Serif" w:hAnsi="PT Astra Serif"/>
          <w:b w:val="0"/>
          <w:sz w:val="28"/>
          <w:szCs w:val="28"/>
        </w:rPr>
        <w:t xml:space="preserve">В   соответствии   с  Бюджетным кодексом Российской Федерации,  </w:t>
      </w:r>
      <w:proofErr w:type="gramStart"/>
      <w:r w:rsidRPr="004B4EE3">
        <w:rPr>
          <w:rFonts w:ascii="PT Astra Serif" w:hAnsi="PT Astra Serif"/>
          <w:b w:val="0"/>
          <w:sz w:val="28"/>
          <w:szCs w:val="28"/>
        </w:rPr>
        <w:t>п</w:t>
      </w:r>
      <w:proofErr w:type="gramEnd"/>
      <w:r w:rsidRPr="004B4EE3">
        <w:rPr>
          <w:rFonts w:ascii="PT Astra Serif" w:hAnsi="PT Astra Serif"/>
          <w:b w:val="0"/>
          <w:sz w:val="28"/>
          <w:szCs w:val="28"/>
        </w:rPr>
        <w:fldChar w:fldCharType="begin"/>
      </w:r>
      <w:r w:rsidRPr="004B4EE3">
        <w:rPr>
          <w:rFonts w:ascii="PT Astra Serif" w:hAnsi="PT Astra Serif"/>
          <w:b w:val="0"/>
          <w:sz w:val="28"/>
          <w:szCs w:val="28"/>
        </w:rPr>
        <w:instrText xml:space="preserve"> HYPERLINK "http://adm.ugorsk.ru/officials/%D0%BF%D0%BE%D1%81%D1%82.%20%D0%BE%D1%82%2028.12.2015%20%E2%84%96%203861.doc" </w:instrText>
      </w:r>
      <w:r w:rsidRPr="004B4EE3">
        <w:rPr>
          <w:rFonts w:ascii="PT Astra Serif" w:hAnsi="PT Astra Serif"/>
          <w:b w:val="0"/>
          <w:sz w:val="28"/>
          <w:szCs w:val="28"/>
        </w:rPr>
        <w:fldChar w:fldCharType="separate"/>
      </w:r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 xml:space="preserve">остановлением   администрации  города  </w:t>
      </w:r>
      <w:proofErr w:type="spellStart"/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>Югорска</w:t>
      </w:r>
      <w:proofErr w:type="spellEnd"/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 xml:space="preserve">  от  29.12.2020  №  2019  «Об  утверждении  Порядка  проведения  оценки  регулирующего воздействия  проектов  муниципальных  нормативных  правовых  актов  города  </w:t>
      </w:r>
      <w:proofErr w:type="spellStart"/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>Югорска</w:t>
      </w:r>
      <w:proofErr w:type="spellEnd"/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 xml:space="preserve">,   экспертизы   и   оценки   фактического   воздействия   принятых  муниципальных   нормативных   правовых   актов   города   </w:t>
      </w:r>
      <w:proofErr w:type="spellStart"/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>Югорска</w:t>
      </w:r>
      <w:proofErr w:type="spellEnd"/>
      <w:r w:rsidRPr="004B4EE3">
        <w:rPr>
          <w:rStyle w:val="ab"/>
          <w:rFonts w:ascii="PT Astra Serif" w:hAnsi="PT Astra Serif"/>
          <w:b w:val="0"/>
          <w:color w:val="auto"/>
          <w:sz w:val="28"/>
          <w:szCs w:val="28"/>
        </w:rPr>
        <w:t>,   затрагивающих вопросы   осуществления   предпринимательской   и   инвестиционной   деятельности</w:t>
      </w:r>
      <w:r w:rsidRPr="004B4EE3">
        <w:rPr>
          <w:rFonts w:ascii="PT Astra Serif" w:hAnsi="PT Astra Serif"/>
          <w:b w:val="0"/>
          <w:sz w:val="28"/>
          <w:szCs w:val="28"/>
        </w:rPr>
        <w:fldChar w:fldCharType="end"/>
      </w:r>
      <w:r w:rsidRPr="004B4EE3">
        <w:rPr>
          <w:rFonts w:ascii="PT Astra Serif" w:hAnsi="PT Astra Serif"/>
          <w:b w:val="0"/>
          <w:sz w:val="28"/>
          <w:szCs w:val="28"/>
        </w:rPr>
        <w:t xml:space="preserve">»  предложенный проект регулирует бюджетные правоотношения, в связи с чем, проведение оценки регулирующего  воздействия в отношении данного проекта не требуется. </w:t>
      </w:r>
    </w:p>
    <w:p w:rsidR="00FE6C12" w:rsidRPr="004B4EE3" w:rsidRDefault="00FE6C12" w:rsidP="004B4EE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hAnsi="PT Astra Serif"/>
          <w:b/>
          <w:sz w:val="28"/>
          <w:szCs w:val="28"/>
        </w:rPr>
        <w:t xml:space="preserve">            </w:t>
      </w:r>
      <w:r w:rsidRPr="004B4EE3">
        <w:rPr>
          <w:rFonts w:ascii="PT Astra Serif" w:hAnsi="PT Astra Serif"/>
          <w:sz w:val="28"/>
          <w:szCs w:val="28"/>
        </w:rPr>
        <w:t>Сравнительная таблица является приложением к настоящей пояснительной записке.</w:t>
      </w:r>
    </w:p>
    <w:p w:rsidR="00FE6C12" w:rsidRPr="004B4EE3" w:rsidRDefault="00FE6C12" w:rsidP="00FE6C12">
      <w:pPr>
        <w:jc w:val="both"/>
        <w:rPr>
          <w:rFonts w:ascii="PT Astra Serif" w:hAnsi="PT Astra Serif"/>
          <w:b/>
          <w:sz w:val="28"/>
          <w:szCs w:val="28"/>
        </w:rPr>
      </w:pPr>
    </w:p>
    <w:p w:rsidR="00FE6C12" w:rsidRPr="004B4EE3" w:rsidRDefault="00FE6C12" w:rsidP="00FE6C12">
      <w:pPr>
        <w:jc w:val="both"/>
        <w:rPr>
          <w:rFonts w:ascii="PT Astra Serif" w:hAnsi="PT Astra Serif"/>
          <w:b/>
          <w:sz w:val="28"/>
          <w:szCs w:val="28"/>
        </w:rPr>
      </w:pPr>
      <w:r w:rsidRPr="004B4EE3">
        <w:rPr>
          <w:rFonts w:ascii="PT Astra Serif" w:hAnsi="PT Astra Serif"/>
          <w:b/>
          <w:sz w:val="28"/>
          <w:szCs w:val="28"/>
        </w:rPr>
        <w:t>Директор департамента финансов                                     И.Ю. Мальцева</w:t>
      </w:r>
    </w:p>
    <w:p w:rsidR="00FE6C12" w:rsidRPr="004B4EE3" w:rsidRDefault="00FE6C12" w:rsidP="00FE6C12">
      <w:pPr>
        <w:jc w:val="right"/>
        <w:rPr>
          <w:rFonts w:ascii="PT Astra Serif" w:hAnsi="PT Astra Serif"/>
          <w:iCs/>
          <w:sz w:val="28"/>
          <w:szCs w:val="28"/>
        </w:rPr>
      </w:pPr>
    </w:p>
    <w:p w:rsidR="00FE6C12" w:rsidRPr="004B4EE3" w:rsidRDefault="00FE6C12" w:rsidP="00FE6C12">
      <w:pPr>
        <w:jc w:val="both"/>
        <w:rPr>
          <w:rFonts w:ascii="PT Astra Serif" w:hAnsi="PT Astra Serif"/>
          <w:sz w:val="28"/>
          <w:szCs w:val="28"/>
        </w:rPr>
      </w:pPr>
    </w:p>
    <w:p w:rsidR="00C02DBE" w:rsidRPr="004B4EE3" w:rsidRDefault="00C02DBE" w:rsidP="00DA34E7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A34E7" w:rsidRPr="004B4EE3" w:rsidRDefault="00DA34E7" w:rsidP="00DA34E7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A34E7" w:rsidRPr="004B4EE3" w:rsidRDefault="00DA34E7" w:rsidP="00DA34E7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A34E7" w:rsidRPr="004B4EE3" w:rsidRDefault="00DA34E7" w:rsidP="00DA34E7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bookmarkEnd w:id="3"/>
    <w:p w:rsidR="008C5A5E" w:rsidRPr="004B4EE3" w:rsidRDefault="008C5A5E">
      <w:pPr>
        <w:rPr>
          <w:rFonts w:ascii="PT Astra Serif" w:hAnsi="PT Astra Serif" w:cs="Arial"/>
          <w:sz w:val="28"/>
          <w:szCs w:val="28"/>
        </w:rPr>
      </w:pPr>
    </w:p>
    <w:p w:rsidR="00FC0264" w:rsidRPr="004B4EE3" w:rsidRDefault="00FC0264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>
      <w:pPr>
        <w:rPr>
          <w:rFonts w:ascii="PT Astra Serif" w:hAnsi="PT Astra Serif"/>
          <w:sz w:val="28"/>
          <w:szCs w:val="28"/>
        </w:rPr>
      </w:pPr>
    </w:p>
    <w:p w:rsidR="008111D0" w:rsidRPr="004B4EE3" w:rsidRDefault="008111D0" w:rsidP="008111D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lastRenderedPageBreak/>
        <w:t>Сравнительная таблица</w:t>
      </w:r>
    </w:p>
    <w:p w:rsidR="008111D0" w:rsidRPr="004B4EE3" w:rsidRDefault="008111D0" w:rsidP="008111D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4B4EE3">
        <w:rPr>
          <w:rFonts w:ascii="PT Astra Serif" w:hAnsi="PT Astra Serif"/>
          <w:sz w:val="28"/>
          <w:szCs w:val="28"/>
        </w:rPr>
        <w:t xml:space="preserve">действующей и предлагаемой редакций </w:t>
      </w:r>
    </w:p>
    <w:p w:rsidR="008111D0" w:rsidRPr="004B4EE3" w:rsidRDefault="008111D0" w:rsidP="008111D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111D0" w:rsidRPr="004B4EE3" w:rsidRDefault="008111D0" w:rsidP="008111D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111D0" w:rsidRPr="00771A11" w:rsidTr="00940768">
        <w:tc>
          <w:tcPr>
            <w:tcW w:w="4643" w:type="dxa"/>
            <w:shd w:val="clear" w:color="auto" w:fill="auto"/>
          </w:tcPr>
          <w:p w:rsidR="008111D0" w:rsidRPr="00771A11" w:rsidRDefault="008111D0" w:rsidP="0094076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71A11">
              <w:rPr>
                <w:rFonts w:ascii="PT Astra Serif" w:hAnsi="PT Astra Serif"/>
                <w:sz w:val="24"/>
                <w:szCs w:val="24"/>
              </w:rPr>
              <w:t>Действующая редакция</w:t>
            </w:r>
          </w:p>
        </w:tc>
        <w:tc>
          <w:tcPr>
            <w:tcW w:w="4644" w:type="dxa"/>
            <w:shd w:val="clear" w:color="auto" w:fill="auto"/>
          </w:tcPr>
          <w:p w:rsidR="008111D0" w:rsidRPr="00771A11" w:rsidRDefault="008111D0" w:rsidP="0094076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71A11">
              <w:rPr>
                <w:rFonts w:ascii="PT Astra Serif" w:hAnsi="PT Astra Serif"/>
                <w:sz w:val="24"/>
                <w:szCs w:val="24"/>
              </w:rPr>
              <w:t>Предлагаемая редакция</w:t>
            </w:r>
          </w:p>
        </w:tc>
      </w:tr>
      <w:tr w:rsidR="008111D0" w:rsidRPr="00771A11" w:rsidTr="00940768">
        <w:trPr>
          <w:trHeight w:val="841"/>
        </w:trPr>
        <w:tc>
          <w:tcPr>
            <w:tcW w:w="4643" w:type="dxa"/>
            <w:shd w:val="clear" w:color="auto" w:fill="auto"/>
          </w:tcPr>
          <w:p w:rsidR="000971AD" w:rsidRPr="000971AD" w:rsidRDefault="000971AD" w:rsidP="00097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4.3. </w:t>
            </w:r>
            <w:hyperlink w:anchor="sub_18" w:history="1">
              <w:proofErr w:type="gramStart"/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Курирующий орган</w:t>
              </w:r>
            </w:hyperlink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рассматривает документы на предмет отсутствия указанных в подпунктах </w:t>
            </w:r>
            <w:r w:rsidRPr="000971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4.7.1 – 4.7.5</w:t>
            </w:r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пункта 4.7 настоящего Положения  оснований для отказа заявителю в предоставлении муниципальной гарантии, оценивает целесообразность предоставления </w:t>
            </w:r>
            <w:hyperlink w:anchor="sub_110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заявителю</w:t>
              </w:r>
            </w:hyperlink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гарантии, готовит проект распоряжения администрации города </w:t>
            </w:r>
            <w:proofErr w:type="spellStart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 предоставлении муниципальной гарантии (в случае отсутствия оснований для отказа в предоставлении муниципальной гарантии) и в срок, не превышающий пяти рабочих дней с даты</w:t>
            </w:r>
            <w:proofErr w:type="gram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поступления документов заявителя, направляет заключение о результатах такой оценки, проект распоряжения администрации города </w:t>
            </w:r>
            <w:proofErr w:type="spellStart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и документы заявителя на рассмотрение в департамент экономического развития и проектного управления администрации города </w:t>
            </w:r>
            <w:proofErr w:type="spellStart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либо возвращает документы заявителю с приложением письменного обоснования причин отказа в предоставлении муниципальной гарантии.</w:t>
            </w:r>
          </w:p>
          <w:p w:rsidR="008111D0" w:rsidRPr="00771A11" w:rsidRDefault="008111D0" w:rsidP="0094076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0971AD" w:rsidRPr="000971AD" w:rsidRDefault="000971AD" w:rsidP="00097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4.3. </w:t>
            </w:r>
            <w:hyperlink w:anchor="sub_18" w:history="1">
              <w:proofErr w:type="gramStart"/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Курирующий орган</w:t>
              </w:r>
            </w:hyperlink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рассматривает документы на предмет отсутствия указанных в подпунктах </w:t>
            </w:r>
            <w:r w:rsidR="0008630B" w:rsidRPr="00771A1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4.7.1 – 4.7.4</w:t>
            </w:r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пункта 4.7 настоящего Положения  оснований для отказа заявителю в предоставлении муниципальной гарантии, оценивает целесообразность предоставления </w:t>
            </w:r>
            <w:hyperlink w:anchor="sub_110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заявителю</w:t>
              </w:r>
            </w:hyperlink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гарантии, готовит проект распоряжения администрации города </w:t>
            </w:r>
            <w:proofErr w:type="spellStart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 предоставлении муниципальной гарантии (в случае отсутствия оснований для отказа в предоставлении муниципальной гарантии) и в срок, не превышающий пяти рабочих дней с даты</w:t>
            </w:r>
            <w:proofErr w:type="gram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поступления документов заявителя, направляет заключение о результатах такой оценки, проект распоряжения администрации города </w:t>
            </w:r>
            <w:proofErr w:type="spellStart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и документы заявителя на рассмотрение в департамент экономического развития и проектного управления администрации города </w:t>
            </w:r>
            <w:proofErr w:type="spellStart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097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либо возвращает документы заявителю с приложением письменного обоснования причин отказа в предоставлении муниципальной гарантии.</w:t>
            </w:r>
          </w:p>
          <w:p w:rsidR="008111D0" w:rsidRPr="00771A11" w:rsidRDefault="008111D0" w:rsidP="00940768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10FE" w:rsidRPr="00771A11" w:rsidTr="00940768">
        <w:trPr>
          <w:trHeight w:val="841"/>
        </w:trPr>
        <w:tc>
          <w:tcPr>
            <w:tcW w:w="4643" w:type="dxa"/>
            <w:shd w:val="clear" w:color="auto" w:fill="auto"/>
          </w:tcPr>
          <w:p w:rsidR="009B6C3A" w:rsidRPr="009B6C3A" w:rsidRDefault="009B6C3A" w:rsidP="009B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5" w:name="sub_44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4.4. </w:t>
            </w:r>
            <w:proofErr w:type="gram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Департамент экономического  развития и проектного управления администрации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рассматривает поступившие документы на предмет отсутствия указанных в </w:t>
            </w:r>
            <w:hyperlink w:anchor="sub_475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 xml:space="preserve">подпункте </w:t>
              </w:r>
              <w:r w:rsidRPr="00771A11">
                <w:rPr>
                  <w:rFonts w:ascii="PT Astra Serif" w:eastAsia="Times New Roman" w:hAnsi="PT Astra Serif" w:cs="Times New Roman"/>
                  <w:b/>
                  <w:sz w:val="24"/>
                  <w:szCs w:val="24"/>
                  <w:lang w:eastAsia="ru-RU"/>
                </w:rPr>
                <w:t>4.7.5</w:t>
              </w:r>
            </w:hyperlink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пункта 4.7 настоящего Положения оснований для отказа заявителю в предоставлении муниципальной  гарантии, проводит оценку соответствия цели предоставления муниципальной гарантии приоритетам социально-экономического развития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эффективности оказания муниципальной  поддержки в форме предоставления муниципальной гарантии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и в срок, не превышающий 14</w:t>
            </w:r>
            <w:proofErr w:type="gram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рабочих дней с даты поступления документов, направляет заключение о результатах такой оценки, </w:t>
            </w:r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документы заявителя, заключение курирующего органа и проект распоряжения администрации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 предоставлении муниципальной гарантии  в департамент финансов администрации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(в случае отсутствия оснований для отказа в предоставлении муниципальной  гарантии) либо возвращает документы заявителю с приложением письменного обоснования причин отказа в предоставлении муниципальной гарантии.</w:t>
            </w:r>
            <w:bookmarkStart w:id="6" w:name="sub_441"/>
            <w:bookmarkEnd w:id="5"/>
            <w:proofErr w:type="gramEnd"/>
          </w:p>
          <w:bookmarkEnd w:id="6"/>
          <w:p w:rsidR="005C10FE" w:rsidRPr="00771A11" w:rsidRDefault="005C10FE" w:rsidP="00097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9B6C3A" w:rsidRPr="009B6C3A" w:rsidRDefault="009B6C3A" w:rsidP="009B6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4.4. </w:t>
            </w:r>
            <w:proofErr w:type="gram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Департамент экономического  развития и проектного управления администрации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рассматривает поступившие документы на предмет отсутствия указанных в </w:t>
            </w:r>
            <w:r w:rsidR="005F4CBF"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подпункте</w:t>
            </w:r>
            <w:r w:rsidR="005F4CBF" w:rsidRPr="00771A1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4.7.4 </w:t>
            </w:r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пункта 4.7 настоящего Положения оснований для отказа заявителю в предоставлении муниципальной  гарантии, проводит оценку соответствия цели предоставления муниципальной гарантии приоритетам социально-экономического развития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эффективности оказания муниципальной  поддержки в форме предоставления муниципальной гарантии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и в срок, не превышающий 14</w:t>
            </w:r>
            <w:proofErr w:type="gram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рабочих дней с даты поступления документов, направляет заключение о результатах такой оценки, </w:t>
            </w:r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документы заявителя, заключение курирующего органа и проект распоряжения администрации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 предоставлении муниципальной гарантии  в департамент финансов администрации города </w:t>
            </w:r>
            <w:proofErr w:type="spellStart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9B6C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(в случае отсутствия оснований для отказа в предоставлении муниципальной  гарантии) либо возвращает документы заявителю с приложением письменного обоснования причин отказа в предоставлении муниципальной гарантии.</w:t>
            </w:r>
            <w:proofErr w:type="gramEnd"/>
          </w:p>
          <w:p w:rsidR="005C10FE" w:rsidRPr="00771A11" w:rsidRDefault="005C10FE" w:rsidP="00097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10FE" w:rsidRPr="00771A11" w:rsidTr="00940768">
        <w:trPr>
          <w:trHeight w:val="841"/>
        </w:trPr>
        <w:tc>
          <w:tcPr>
            <w:tcW w:w="4643" w:type="dxa"/>
            <w:shd w:val="clear" w:color="auto" w:fill="auto"/>
          </w:tcPr>
          <w:p w:rsidR="00483047" w:rsidRPr="00483047" w:rsidRDefault="00483047" w:rsidP="00483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7" w:name="sub_45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4.5. </w:t>
            </w:r>
            <w:bookmarkEnd w:id="7"/>
            <w:proofErr w:type="gramStart"/>
            <w:r w:rsidRPr="00483047">
              <w:rPr>
                <w:rFonts w:ascii="PT Astra Serif" w:eastAsia="Times New Roman" w:hAnsi="PT Astra Serif" w:cs="Times New Roman"/>
                <w:b/>
                <w:strike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483047">
              <w:rPr>
                <w:rFonts w:ascii="PT Astra Serif" w:eastAsia="Times New Roman" w:hAnsi="PT Astra Serif" w:cs="Times New Roman"/>
                <w:b/>
                <w:strike/>
                <w:sz w:val="24"/>
                <w:szCs w:val="24"/>
                <w:lang w:eastAsia="ru-RU"/>
              </w:rPr>
              <w:t>Югорска</w:t>
            </w:r>
            <w:proofErr w:type="spellEnd"/>
            <w:r w:rsidRPr="00483047">
              <w:rPr>
                <w:rFonts w:ascii="PT Astra Serif" w:eastAsia="Times New Roman" w:hAnsi="PT Astra Serif" w:cs="Times New Roman"/>
                <w:b/>
                <w:strike/>
                <w:sz w:val="24"/>
                <w:szCs w:val="24"/>
                <w:lang w:eastAsia="ru-RU"/>
              </w:rPr>
              <w:t xml:space="preserve"> рассматривает поступившие документы на предмет отсутствия указанных в </w:t>
            </w:r>
            <w:hyperlink w:anchor="sub_476" w:history="1">
              <w:r w:rsidRPr="00771A11">
                <w:rPr>
                  <w:rFonts w:ascii="PT Astra Serif" w:eastAsia="Times New Roman" w:hAnsi="PT Astra Serif" w:cs="Times New Roman"/>
                  <w:b/>
                  <w:strike/>
                  <w:sz w:val="24"/>
                  <w:szCs w:val="24"/>
                  <w:lang w:eastAsia="ru-RU"/>
                </w:rPr>
                <w:t>подпункте  4.7.6 пункта 4.7</w:t>
              </w:r>
            </w:hyperlink>
            <w:r w:rsidRPr="00483047">
              <w:rPr>
                <w:rFonts w:ascii="PT Astra Serif" w:eastAsia="Times New Roman" w:hAnsi="PT Astra Serif" w:cs="Times New Roman"/>
                <w:b/>
                <w:strike/>
                <w:sz w:val="24"/>
                <w:szCs w:val="24"/>
                <w:lang w:eastAsia="ru-RU"/>
              </w:rPr>
              <w:t xml:space="preserve"> настоящего Положения оснований для отказа заявителю в предоставлении муниципальной  гарантии, проводит   анализ финансового состояния заявителя</w:t>
            </w:r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оценку достаточности, надежности и ликвидности обеспечения, предоставляемого в соответствии с разделом 3 настоящего Положения,  и в срок, не превышающий 20 рабочих дней с даты поступления документов, направляет заключение</w:t>
            </w:r>
            <w:proofErr w:type="gramEnd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 результатах проведенного финансового анализа, оценки достаточности, надежности и ликвидности обеспечения, предоставляемого в соответствии с разделом 3 настоящего Положения, документы заявителя, проект распоряжения администрации города </w:t>
            </w:r>
            <w:proofErr w:type="spellStart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 предоставлении </w:t>
            </w:r>
            <w:hyperlink w:anchor="sub_11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муниципальной гарантии</w:t>
              </w:r>
            </w:hyperlink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заключение </w:t>
            </w:r>
            <w:hyperlink w:anchor="sub_18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курирующего органа</w:t>
              </w:r>
            </w:hyperlink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заключение  департамента  экономического развития и проектного управления администрации города </w:t>
            </w:r>
            <w:proofErr w:type="spellStart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главе города </w:t>
            </w:r>
            <w:proofErr w:type="spellStart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(в случае отсутствия оснований для отказа в предоставлении муниципальной  гарантии) либо возвращает документы</w:t>
            </w:r>
            <w:proofErr w:type="gramEnd"/>
            <w:r w:rsidRPr="0048304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заявителю с приложением письменного обоснования причин отказа в предоставлении муниципальной  гарантии.</w:t>
            </w:r>
          </w:p>
          <w:p w:rsidR="005C10FE" w:rsidRPr="00771A11" w:rsidRDefault="005C10FE" w:rsidP="00097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483047" w:rsidRPr="00771A11" w:rsidRDefault="00483047" w:rsidP="00483047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4.5. </w:t>
            </w:r>
            <w:proofErr w:type="gramStart"/>
            <w:r w:rsidR="00FC01BC" w:rsidRPr="00771A1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Департамент финансов администрации города </w:t>
            </w:r>
            <w:proofErr w:type="spellStart"/>
            <w:r w:rsidR="00FC01BC" w:rsidRPr="00771A11">
              <w:rPr>
                <w:rFonts w:ascii="PT Astra Serif" w:hAnsi="PT Astra Serif" w:cs="Times New Roman"/>
                <w:b/>
                <w:sz w:val="24"/>
                <w:szCs w:val="24"/>
              </w:rPr>
              <w:t>Югорска</w:t>
            </w:r>
            <w:proofErr w:type="spellEnd"/>
            <w:r w:rsidR="00FC01BC" w:rsidRPr="00771A1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проводит   анализ финансового состояния принципала</w:t>
            </w:r>
            <w:r w:rsidRPr="00771A11">
              <w:rPr>
                <w:rFonts w:ascii="PT Astra Serif" w:hAnsi="PT Astra Serif" w:cs="Times New Roman"/>
                <w:sz w:val="24"/>
                <w:szCs w:val="24"/>
              </w:rPr>
              <w:t>, оценку достаточности, надежности и ликвидности обеспечения, предоставляемого в соответствии с разделом 3 настоящего Положения,  и в срок, не превышающий 20 рабочих дней с даты поступления документов, направляет заключение о результатах проведенного финансового анализа, оценки достаточности, надежности и ликвидности обеспечения, предоставляемого в соответствии с разделом 3 настоящего Положения, документы заявителя, проект</w:t>
            </w:r>
            <w:proofErr w:type="gramEnd"/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распоряжения администрации города </w:t>
            </w:r>
            <w:proofErr w:type="spellStart"/>
            <w:r w:rsidRPr="00771A11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о предоставлении </w:t>
            </w:r>
            <w:hyperlink w:anchor="sub_11" w:history="1">
              <w:r w:rsidRPr="00771A11">
                <w:rPr>
                  <w:rStyle w:val="a4"/>
                  <w:rFonts w:ascii="PT Astra Serif" w:hAnsi="PT Astra Serif"/>
                  <w:b w:val="0"/>
                  <w:color w:val="auto"/>
                  <w:sz w:val="24"/>
                  <w:szCs w:val="24"/>
                </w:rPr>
                <w:t>муниципальной гарантии</w:t>
              </w:r>
            </w:hyperlink>
            <w:r w:rsidRPr="00771A1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, </w:t>
            </w:r>
            <w:r w:rsidRPr="00771A11">
              <w:rPr>
                <w:rFonts w:ascii="PT Astra Serif" w:hAnsi="PT Astra Serif" w:cs="Times New Roman"/>
                <w:sz w:val="24"/>
                <w:szCs w:val="24"/>
              </w:rPr>
              <w:t>заключение</w:t>
            </w:r>
            <w:r w:rsidRPr="00771A1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hyperlink w:anchor="sub_18" w:history="1">
              <w:r w:rsidRPr="00771A11">
                <w:rPr>
                  <w:rStyle w:val="a4"/>
                  <w:rFonts w:ascii="PT Astra Serif" w:hAnsi="PT Astra Serif"/>
                  <w:b w:val="0"/>
                  <w:color w:val="auto"/>
                  <w:sz w:val="24"/>
                  <w:szCs w:val="24"/>
                </w:rPr>
                <w:t>курирующего органа</w:t>
              </w:r>
            </w:hyperlink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и заключение  департамента  экономического развития и проектного управления администрации города </w:t>
            </w:r>
            <w:proofErr w:type="spellStart"/>
            <w:r w:rsidRPr="00771A11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главе города </w:t>
            </w:r>
            <w:proofErr w:type="spellStart"/>
            <w:r w:rsidRPr="00771A11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(в случае отсутствия оснований для отказа в предоставлении муниципальной  гарантии) либо возвращает документы заявителю с приложением письменного обоснования причин отказа в предоставлении муниципальной  гарантии.</w:t>
            </w:r>
          </w:p>
          <w:p w:rsidR="005C10FE" w:rsidRPr="00771A11" w:rsidRDefault="005C10FE" w:rsidP="00097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943324" w:rsidRPr="00771A11" w:rsidTr="00940768">
        <w:trPr>
          <w:trHeight w:val="841"/>
        </w:trPr>
        <w:tc>
          <w:tcPr>
            <w:tcW w:w="4643" w:type="dxa"/>
            <w:shd w:val="clear" w:color="auto" w:fill="auto"/>
          </w:tcPr>
          <w:p w:rsidR="004B4EE3" w:rsidRPr="00771A11" w:rsidRDefault="004B4EE3" w:rsidP="004B4EE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>4.7. Основанием для отказа в предоставлении муниципальной гарантии является одно из следующих обстоятельств:</w:t>
            </w:r>
          </w:p>
          <w:p w:rsidR="004B4EE3" w:rsidRPr="00771A11" w:rsidRDefault="004B4EE3" w:rsidP="004B4EE3">
            <w:pPr>
              <w:spacing w:after="0" w:line="240" w:lineRule="auto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4.7.1. если заявитель подпадает под </w:t>
            </w:r>
            <w:r w:rsidRPr="00771A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действие </w:t>
            </w:r>
            <w:hyperlink w:anchor="sub_24" w:history="1">
              <w:r w:rsidRPr="00771A11">
                <w:rPr>
                  <w:rStyle w:val="a4"/>
                  <w:rFonts w:ascii="PT Astra Serif" w:hAnsi="PT Astra Serif"/>
                  <w:b w:val="0"/>
                  <w:color w:val="auto"/>
                  <w:sz w:val="24"/>
                  <w:szCs w:val="24"/>
                </w:rPr>
                <w:t xml:space="preserve">пункта </w:t>
              </w:r>
            </w:hyperlink>
            <w:r w:rsidRPr="00771A11">
              <w:rPr>
                <w:rFonts w:ascii="PT Astra Serif" w:hAnsi="PT Astra Serif" w:cs="Times New Roman"/>
                <w:sz w:val="24"/>
                <w:szCs w:val="24"/>
              </w:rPr>
              <w:t>2.4 настоящего Положения;</w:t>
            </w:r>
          </w:p>
          <w:p w:rsidR="004B4EE3" w:rsidRPr="00771A11" w:rsidRDefault="004B4EE3" w:rsidP="004B4EE3">
            <w:pPr>
              <w:spacing w:after="0" w:line="240" w:lineRule="auto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4.7.2. непредставление или представление не в полном объеме документов, предусмотренных перечнем, утвержденным администрацией города </w:t>
            </w:r>
            <w:proofErr w:type="spellStart"/>
            <w:r w:rsidRPr="00771A11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в соответствии с </w:t>
            </w:r>
            <w:hyperlink w:anchor="sub_42" w:history="1">
              <w:r w:rsidRPr="00771A11">
                <w:rPr>
                  <w:rStyle w:val="a4"/>
                  <w:rFonts w:ascii="PT Astra Serif" w:hAnsi="PT Astra Serif"/>
                  <w:b w:val="0"/>
                  <w:color w:val="auto"/>
                  <w:sz w:val="24"/>
                  <w:szCs w:val="24"/>
                </w:rPr>
                <w:t>пунктом 4.2</w:t>
              </w:r>
            </w:hyperlink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настоящего Положения;</w:t>
            </w:r>
          </w:p>
          <w:p w:rsidR="004B4EE3" w:rsidRPr="00771A11" w:rsidRDefault="004B4EE3" w:rsidP="004B4EE3">
            <w:pPr>
              <w:spacing w:after="0" w:line="240" w:lineRule="auto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>4.7.3. отсутствие надлежащего обеспечения исполнения обязательств заявителя по регрессному требованию в случаях, если его наличие является обязательным;</w:t>
            </w:r>
          </w:p>
          <w:p w:rsidR="004B4EE3" w:rsidRPr="00771A11" w:rsidRDefault="004B4EE3" w:rsidP="004B4EE3">
            <w:pPr>
              <w:spacing w:after="0" w:line="240" w:lineRule="auto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>4.7.4. сообщение заявителем недостоверных сведений;</w:t>
            </w:r>
          </w:p>
          <w:p w:rsidR="004B4EE3" w:rsidRPr="00771A11" w:rsidRDefault="004B4EE3" w:rsidP="004B4EE3">
            <w:pPr>
              <w:spacing w:after="0" w:line="240" w:lineRule="auto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4.7.5. несоответствие цели предоставления муниципальной  гарантии целям, указанным в </w:t>
            </w:r>
            <w:hyperlink w:anchor="sub_23" w:history="1">
              <w:r w:rsidRPr="00771A11">
                <w:rPr>
                  <w:rStyle w:val="a4"/>
                  <w:rFonts w:ascii="PT Astra Serif" w:hAnsi="PT Astra Serif"/>
                  <w:b w:val="0"/>
                  <w:color w:val="auto"/>
                  <w:sz w:val="24"/>
                  <w:szCs w:val="24"/>
                </w:rPr>
                <w:t>пункте  2.3</w:t>
              </w:r>
            </w:hyperlink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настоящего Положения;</w:t>
            </w:r>
          </w:p>
          <w:p w:rsidR="004B4EE3" w:rsidRPr="00771A11" w:rsidRDefault="004B4EE3" w:rsidP="004B4EE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hAnsi="PT Astra Serif" w:cs="Times New Roman"/>
                <w:sz w:val="24"/>
                <w:szCs w:val="24"/>
              </w:rPr>
              <w:t xml:space="preserve">            4.7.6. н</w:t>
            </w:r>
            <w:r w:rsidRPr="00771A11">
              <w:rPr>
                <w:rFonts w:ascii="PT Astra Serif" w:hAnsi="PT Astra Serif" w:cs="Times New Roman"/>
                <w:sz w:val="24"/>
                <w:szCs w:val="24"/>
              </w:rPr>
              <w:t>еудовлетворительное финансовое состояние заявителя.</w:t>
            </w:r>
          </w:p>
          <w:p w:rsidR="00943324" w:rsidRPr="00771A11" w:rsidRDefault="00943324" w:rsidP="00483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943324" w:rsidRPr="00771A11" w:rsidRDefault="00943324" w:rsidP="0094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4.7. Основанием для отказа в предоставлении муниципальной гарантии является одно из следующих обстоятельств:</w:t>
            </w:r>
          </w:p>
          <w:p w:rsidR="00943324" w:rsidRPr="00771A11" w:rsidRDefault="00943324" w:rsidP="0094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4.7.1. Несоблюдение  условий </w:t>
            </w:r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предоставления муниципальных гарантий, предусмотренных  пунктом 2.4 настоящего  Положения;</w:t>
            </w:r>
          </w:p>
          <w:p w:rsidR="00943324" w:rsidRPr="00771A11" w:rsidRDefault="00943324" w:rsidP="0094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4.7.2. Непредставление или представление не в полном объеме документов, предусмотренных перечнем, утвержденным администрацией города </w:t>
            </w:r>
            <w:proofErr w:type="spellStart"/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соответствии с </w:t>
            </w:r>
            <w:hyperlink w:anchor="sub_42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пунктом 4.2</w:t>
              </w:r>
            </w:hyperlink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настоящего Положения;</w:t>
            </w:r>
          </w:p>
          <w:p w:rsidR="00943324" w:rsidRPr="00771A11" w:rsidRDefault="00943324" w:rsidP="0094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4.7.3. Сообщение принципалом недостоверных сведений;</w:t>
            </w:r>
          </w:p>
          <w:p w:rsidR="00943324" w:rsidRPr="00771A11" w:rsidRDefault="00943324" w:rsidP="00943324"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4.7.4. Несоответствие цели предоставления муниципальной  гарантии целям, указанным в </w:t>
            </w:r>
            <w:hyperlink w:anchor="sub_23" w:history="1">
              <w:r w:rsidRPr="00771A1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пункте  2.3</w:t>
              </w:r>
            </w:hyperlink>
            <w:r w:rsidRPr="00771A1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настоящего Положения</w:t>
            </w:r>
          </w:p>
        </w:tc>
      </w:tr>
    </w:tbl>
    <w:p w:rsidR="008111D0" w:rsidRPr="00771A11" w:rsidRDefault="008111D0">
      <w:pPr>
        <w:rPr>
          <w:rFonts w:ascii="PT Astra Serif" w:hAnsi="PT Astra Serif"/>
          <w:sz w:val="24"/>
          <w:szCs w:val="24"/>
        </w:rPr>
      </w:pPr>
    </w:p>
    <w:p w:rsidR="008111D0" w:rsidRPr="00F07A31" w:rsidRDefault="008111D0">
      <w:pPr>
        <w:rPr>
          <w:rFonts w:ascii="PT Astra Serif" w:hAnsi="PT Astra Serif"/>
          <w:sz w:val="24"/>
          <w:szCs w:val="24"/>
        </w:rPr>
      </w:pPr>
    </w:p>
    <w:sectPr w:rsidR="008111D0" w:rsidRPr="00F07A31" w:rsidSect="00047D9C">
      <w:pgSz w:w="11907" w:h="16840" w:code="9"/>
      <w:pgMar w:top="907" w:right="799" w:bottom="73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473F2"/>
    <w:multiLevelType w:val="multilevel"/>
    <w:tmpl w:val="AF62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4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661B5D"/>
    <w:multiLevelType w:val="hybridMultilevel"/>
    <w:tmpl w:val="CA00F638"/>
    <w:lvl w:ilvl="0" w:tplc="F46EE4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C2"/>
    <w:rsid w:val="00046EBA"/>
    <w:rsid w:val="00047D9C"/>
    <w:rsid w:val="00051402"/>
    <w:rsid w:val="00055A35"/>
    <w:rsid w:val="00056823"/>
    <w:rsid w:val="0006140E"/>
    <w:rsid w:val="0008630B"/>
    <w:rsid w:val="00091FED"/>
    <w:rsid w:val="00094F36"/>
    <w:rsid w:val="00095B15"/>
    <w:rsid w:val="000971AD"/>
    <w:rsid w:val="000A1984"/>
    <w:rsid w:val="000B0445"/>
    <w:rsid w:val="000B1082"/>
    <w:rsid w:val="000C4D34"/>
    <w:rsid w:val="000D1BEF"/>
    <w:rsid w:val="000D2B26"/>
    <w:rsid w:val="000D7166"/>
    <w:rsid w:val="000D77CD"/>
    <w:rsid w:val="000F00D7"/>
    <w:rsid w:val="000F0465"/>
    <w:rsid w:val="000F08AE"/>
    <w:rsid w:val="00105C6D"/>
    <w:rsid w:val="00117A53"/>
    <w:rsid w:val="0013478A"/>
    <w:rsid w:val="001500EC"/>
    <w:rsid w:val="001643C5"/>
    <w:rsid w:val="00167FEE"/>
    <w:rsid w:val="0017146F"/>
    <w:rsid w:val="00176D51"/>
    <w:rsid w:val="00193A79"/>
    <w:rsid w:val="00195B2D"/>
    <w:rsid w:val="001A155D"/>
    <w:rsid w:val="001A5863"/>
    <w:rsid w:val="001B75CA"/>
    <w:rsid w:val="001D4E82"/>
    <w:rsid w:val="001D6053"/>
    <w:rsid w:val="001D7646"/>
    <w:rsid w:val="001E72A7"/>
    <w:rsid w:val="001E7AB5"/>
    <w:rsid w:val="0021632B"/>
    <w:rsid w:val="0023071F"/>
    <w:rsid w:val="002746EF"/>
    <w:rsid w:val="00281093"/>
    <w:rsid w:val="0029710C"/>
    <w:rsid w:val="002A72D6"/>
    <w:rsid w:val="002C45CA"/>
    <w:rsid w:val="002C7ABE"/>
    <w:rsid w:val="002D20F7"/>
    <w:rsid w:val="00306036"/>
    <w:rsid w:val="0031792A"/>
    <w:rsid w:val="00322CC7"/>
    <w:rsid w:val="00323BA0"/>
    <w:rsid w:val="00327350"/>
    <w:rsid w:val="00331ACE"/>
    <w:rsid w:val="003407E7"/>
    <w:rsid w:val="0034683B"/>
    <w:rsid w:val="00362EBC"/>
    <w:rsid w:val="00366B94"/>
    <w:rsid w:val="00384B2B"/>
    <w:rsid w:val="003A45DC"/>
    <w:rsid w:val="003A46AA"/>
    <w:rsid w:val="003C682F"/>
    <w:rsid w:val="003C7EF6"/>
    <w:rsid w:val="003D009E"/>
    <w:rsid w:val="003D06BF"/>
    <w:rsid w:val="003D5462"/>
    <w:rsid w:val="003E1075"/>
    <w:rsid w:val="003E4F59"/>
    <w:rsid w:val="003E614A"/>
    <w:rsid w:val="00422118"/>
    <w:rsid w:val="0042522C"/>
    <w:rsid w:val="00430D83"/>
    <w:rsid w:val="00433502"/>
    <w:rsid w:val="004574C4"/>
    <w:rsid w:val="00462012"/>
    <w:rsid w:val="0046338E"/>
    <w:rsid w:val="00471ADB"/>
    <w:rsid w:val="00473071"/>
    <w:rsid w:val="00477626"/>
    <w:rsid w:val="00481244"/>
    <w:rsid w:val="00482B15"/>
    <w:rsid w:val="00483047"/>
    <w:rsid w:val="004B3AC8"/>
    <w:rsid w:val="004B4481"/>
    <w:rsid w:val="004B4EE3"/>
    <w:rsid w:val="004C2FBB"/>
    <w:rsid w:val="004D0965"/>
    <w:rsid w:val="004D5933"/>
    <w:rsid w:val="004E377B"/>
    <w:rsid w:val="004F0CE8"/>
    <w:rsid w:val="004F13C8"/>
    <w:rsid w:val="004F6665"/>
    <w:rsid w:val="005063AA"/>
    <w:rsid w:val="00523C42"/>
    <w:rsid w:val="00530ABC"/>
    <w:rsid w:val="00533320"/>
    <w:rsid w:val="0053353C"/>
    <w:rsid w:val="00537775"/>
    <w:rsid w:val="00544BA9"/>
    <w:rsid w:val="005540E2"/>
    <w:rsid w:val="00562131"/>
    <w:rsid w:val="00565AE1"/>
    <w:rsid w:val="00593C45"/>
    <w:rsid w:val="005A5F94"/>
    <w:rsid w:val="005B6F73"/>
    <w:rsid w:val="005C10FE"/>
    <w:rsid w:val="005D0DD0"/>
    <w:rsid w:val="005D29CB"/>
    <w:rsid w:val="005F4CBF"/>
    <w:rsid w:val="006006DE"/>
    <w:rsid w:val="00604F16"/>
    <w:rsid w:val="006120D0"/>
    <w:rsid w:val="0061456B"/>
    <w:rsid w:val="00614EBF"/>
    <w:rsid w:val="00616E3B"/>
    <w:rsid w:val="006216BC"/>
    <w:rsid w:val="00622257"/>
    <w:rsid w:val="00630342"/>
    <w:rsid w:val="0065103D"/>
    <w:rsid w:val="00653AC2"/>
    <w:rsid w:val="0065479D"/>
    <w:rsid w:val="006627D6"/>
    <w:rsid w:val="00675387"/>
    <w:rsid w:val="00685668"/>
    <w:rsid w:val="00687287"/>
    <w:rsid w:val="00692531"/>
    <w:rsid w:val="006A1C58"/>
    <w:rsid w:val="006A4710"/>
    <w:rsid w:val="006B3150"/>
    <w:rsid w:val="006C5F64"/>
    <w:rsid w:val="006D6039"/>
    <w:rsid w:val="006E3315"/>
    <w:rsid w:val="006F60DE"/>
    <w:rsid w:val="006F74EE"/>
    <w:rsid w:val="006F77E1"/>
    <w:rsid w:val="007037CF"/>
    <w:rsid w:val="007054F1"/>
    <w:rsid w:val="007108A4"/>
    <w:rsid w:val="0072088D"/>
    <w:rsid w:val="0073465E"/>
    <w:rsid w:val="00737673"/>
    <w:rsid w:val="0074356C"/>
    <w:rsid w:val="0074742E"/>
    <w:rsid w:val="00750ED9"/>
    <w:rsid w:val="00765207"/>
    <w:rsid w:val="007664A7"/>
    <w:rsid w:val="00767408"/>
    <w:rsid w:val="00771A11"/>
    <w:rsid w:val="00772484"/>
    <w:rsid w:val="00775248"/>
    <w:rsid w:val="007A0B3C"/>
    <w:rsid w:val="007B0098"/>
    <w:rsid w:val="007B11D5"/>
    <w:rsid w:val="007B53B0"/>
    <w:rsid w:val="007D441D"/>
    <w:rsid w:val="00800323"/>
    <w:rsid w:val="00801048"/>
    <w:rsid w:val="00801C54"/>
    <w:rsid w:val="00801CC1"/>
    <w:rsid w:val="008056CE"/>
    <w:rsid w:val="008111D0"/>
    <w:rsid w:val="00813477"/>
    <w:rsid w:val="00816486"/>
    <w:rsid w:val="00816FE5"/>
    <w:rsid w:val="00820FBF"/>
    <w:rsid w:val="00824BF4"/>
    <w:rsid w:val="00824D02"/>
    <w:rsid w:val="0084038A"/>
    <w:rsid w:val="0084647F"/>
    <w:rsid w:val="0089142B"/>
    <w:rsid w:val="00892F66"/>
    <w:rsid w:val="00894EE2"/>
    <w:rsid w:val="00895192"/>
    <w:rsid w:val="008A349C"/>
    <w:rsid w:val="008B5DD3"/>
    <w:rsid w:val="008C5A5E"/>
    <w:rsid w:val="008F0BF9"/>
    <w:rsid w:val="008F1981"/>
    <w:rsid w:val="008F7833"/>
    <w:rsid w:val="0090310E"/>
    <w:rsid w:val="00942186"/>
    <w:rsid w:val="00943324"/>
    <w:rsid w:val="00954F25"/>
    <w:rsid w:val="0096592A"/>
    <w:rsid w:val="00975AC4"/>
    <w:rsid w:val="00975FD2"/>
    <w:rsid w:val="00977F3A"/>
    <w:rsid w:val="00983DDA"/>
    <w:rsid w:val="0099667A"/>
    <w:rsid w:val="009A004F"/>
    <w:rsid w:val="009A07BB"/>
    <w:rsid w:val="009A1D40"/>
    <w:rsid w:val="009A4AAF"/>
    <w:rsid w:val="009A6788"/>
    <w:rsid w:val="009B6C3A"/>
    <w:rsid w:val="009B79C2"/>
    <w:rsid w:val="009C0108"/>
    <w:rsid w:val="009D17F2"/>
    <w:rsid w:val="009E4C32"/>
    <w:rsid w:val="009E61F5"/>
    <w:rsid w:val="00A020F1"/>
    <w:rsid w:val="00A173D1"/>
    <w:rsid w:val="00A233FA"/>
    <w:rsid w:val="00A36AA4"/>
    <w:rsid w:val="00A47903"/>
    <w:rsid w:val="00A82A00"/>
    <w:rsid w:val="00A86D4B"/>
    <w:rsid w:val="00A92B6F"/>
    <w:rsid w:val="00AA4FF2"/>
    <w:rsid w:val="00AB08E5"/>
    <w:rsid w:val="00AC5498"/>
    <w:rsid w:val="00AE3030"/>
    <w:rsid w:val="00B06504"/>
    <w:rsid w:val="00B3425B"/>
    <w:rsid w:val="00B5112E"/>
    <w:rsid w:val="00B52173"/>
    <w:rsid w:val="00B61837"/>
    <w:rsid w:val="00B64FA7"/>
    <w:rsid w:val="00B757B7"/>
    <w:rsid w:val="00B8336B"/>
    <w:rsid w:val="00B94A3F"/>
    <w:rsid w:val="00BA0595"/>
    <w:rsid w:val="00BC7438"/>
    <w:rsid w:val="00BF30AC"/>
    <w:rsid w:val="00BF5F5E"/>
    <w:rsid w:val="00BF73A9"/>
    <w:rsid w:val="00C02DBE"/>
    <w:rsid w:val="00C03086"/>
    <w:rsid w:val="00C12217"/>
    <w:rsid w:val="00C21D7D"/>
    <w:rsid w:val="00C24DF3"/>
    <w:rsid w:val="00C31E9E"/>
    <w:rsid w:val="00C3474C"/>
    <w:rsid w:val="00C44A61"/>
    <w:rsid w:val="00C53192"/>
    <w:rsid w:val="00C545CD"/>
    <w:rsid w:val="00C67CCF"/>
    <w:rsid w:val="00CB72D2"/>
    <w:rsid w:val="00CC7433"/>
    <w:rsid w:val="00CD76C4"/>
    <w:rsid w:val="00CE130A"/>
    <w:rsid w:val="00CE20AE"/>
    <w:rsid w:val="00CE4E3C"/>
    <w:rsid w:val="00CF2447"/>
    <w:rsid w:val="00D032D2"/>
    <w:rsid w:val="00D04919"/>
    <w:rsid w:val="00D11C73"/>
    <w:rsid w:val="00D12265"/>
    <w:rsid w:val="00D20974"/>
    <w:rsid w:val="00D308AA"/>
    <w:rsid w:val="00D32F1C"/>
    <w:rsid w:val="00D33C68"/>
    <w:rsid w:val="00D33CEF"/>
    <w:rsid w:val="00D4205F"/>
    <w:rsid w:val="00D45360"/>
    <w:rsid w:val="00D51628"/>
    <w:rsid w:val="00D66FE6"/>
    <w:rsid w:val="00D765F3"/>
    <w:rsid w:val="00D84643"/>
    <w:rsid w:val="00DA34E7"/>
    <w:rsid w:val="00DB15DE"/>
    <w:rsid w:val="00DB3467"/>
    <w:rsid w:val="00DD462F"/>
    <w:rsid w:val="00DD6DF5"/>
    <w:rsid w:val="00DD7256"/>
    <w:rsid w:val="00DF2C5B"/>
    <w:rsid w:val="00DF3777"/>
    <w:rsid w:val="00E02AFE"/>
    <w:rsid w:val="00E10101"/>
    <w:rsid w:val="00E17B36"/>
    <w:rsid w:val="00E27166"/>
    <w:rsid w:val="00E34D22"/>
    <w:rsid w:val="00E37490"/>
    <w:rsid w:val="00E52868"/>
    <w:rsid w:val="00E60839"/>
    <w:rsid w:val="00E71405"/>
    <w:rsid w:val="00E7252F"/>
    <w:rsid w:val="00E80540"/>
    <w:rsid w:val="00E833DE"/>
    <w:rsid w:val="00E83F42"/>
    <w:rsid w:val="00E911C5"/>
    <w:rsid w:val="00E97D54"/>
    <w:rsid w:val="00EA2CE9"/>
    <w:rsid w:val="00EA74CB"/>
    <w:rsid w:val="00EB55E2"/>
    <w:rsid w:val="00EB64DD"/>
    <w:rsid w:val="00EC7D86"/>
    <w:rsid w:val="00EE6A84"/>
    <w:rsid w:val="00EE7EBE"/>
    <w:rsid w:val="00EF6B89"/>
    <w:rsid w:val="00F04054"/>
    <w:rsid w:val="00F07A31"/>
    <w:rsid w:val="00F150EF"/>
    <w:rsid w:val="00F178D8"/>
    <w:rsid w:val="00F21D4C"/>
    <w:rsid w:val="00F313C9"/>
    <w:rsid w:val="00F31CC7"/>
    <w:rsid w:val="00F323B4"/>
    <w:rsid w:val="00F44D64"/>
    <w:rsid w:val="00F57D45"/>
    <w:rsid w:val="00F76228"/>
    <w:rsid w:val="00F909E6"/>
    <w:rsid w:val="00F9512D"/>
    <w:rsid w:val="00FA6B37"/>
    <w:rsid w:val="00FC01BC"/>
    <w:rsid w:val="00FC0264"/>
    <w:rsid w:val="00FC078C"/>
    <w:rsid w:val="00FC5C44"/>
    <w:rsid w:val="00FC5EE3"/>
    <w:rsid w:val="00FD070A"/>
    <w:rsid w:val="00FD5D8F"/>
    <w:rsid w:val="00FE2107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  <w:style w:type="paragraph" w:styleId="ae">
    <w:name w:val="No Spacing"/>
    <w:uiPriority w:val="1"/>
    <w:qFormat/>
    <w:rsid w:val="00FE6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FE6C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  <w:style w:type="paragraph" w:styleId="ae">
    <w:name w:val="No Spacing"/>
    <w:uiPriority w:val="1"/>
    <w:qFormat/>
    <w:rsid w:val="00FE6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FE6C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3CB37-9DFE-4147-B889-A2695CA3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Маслюкова Надежда Теодозиевна</cp:lastModifiedBy>
  <cp:revision>28</cp:revision>
  <cp:lastPrinted>2022-12-02T05:45:00Z</cp:lastPrinted>
  <dcterms:created xsi:type="dcterms:W3CDTF">2022-12-01T11:48:00Z</dcterms:created>
  <dcterms:modified xsi:type="dcterms:W3CDTF">2022-12-02T05:46:00Z</dcterms:modified>
</cp:coreProperties>
</file>