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FA8" w:rsidRDefault="00B560BD">
      <w:r>
        <w:rPr>
          <w:noProof/>
          <w:lang w:eastAsia="ru-RU"/>
        </w:rPr>
        <w:drawing>
          <wp:inline distT="0" distB="0" distL="0" distR="0">
            <wp:extent cx="5940425" cy="8401629"/>
            <wp:effectExtent l="0" t="0" r="3175" b="0"/>
            <wp:docPr id="1" name="Рисунок 1" descr="L:\Бухгалтерия\2024\Госфинансы-Плюс\титуль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Бухгалтерия\2024\Госфинансы-Плюс\титульный.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1629"/>
                    </a:xfrm>
                    <a:prstGeom prst="rect">
                      <a:avLst/>
                    </a:prstGeom>
                    <a:noFill/>
                    <a:ln>
                      <a:noFill/>
                    </a:ln>
                  </pic:spPr>
                </pic:pic>
              </a:graphicData>
            </a:graphic>
          </wp:inline>
        </w:drawing>
      </w:r>
    </w:p>
    <w:p w:rsidR="00B560BD" w:rsidRDefault="00B560BD"/>
    <w:p w:rsidR="00B560BD" w:rsidRDefault="00B560BD"/>
    <w:tbl>
      <w:tblPr>
        <w:tblW w:w="9923" w:type="dxa"/>
        <w:tblInd w:w="-127" w:type="dxa"/>
        <w:tblLayout w:type="fixed"/>
        <w:tblCellMar>
          <w:top w:w="15" w:type="dxa"/>
          <w:left w:w="15" w:type="dxa"/>
          <w:bottom w:w="15" w:type="dxa"/>
          <w:right w:w="15" w:type="dxa"/>
        </w:tblCellMar>
        <w:tblLook w:val="0600" w:firstRow="0" w:lastRow="0" w:firstColumn="0" w:lastColumn="0" w:noHBand="1" w:noVBand="1"/>
      </w:tblPr>
      <w:tblGrid>
        <w:gridCol w:w="709"/>
        <w:gridCol w:w="3686"/>
        <w:gridCol w:w="5528"/>
      </w:tblGrid>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lastRenderedPageBreak/>
              <w:t>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Заказчик</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60BD" w:rsidRPr="00B560BD" w:rsidRDefault="00B560BD" w:rsidP="00B560BD">
            <w:pPr>
              <w:spacing w:after="0" w:line="240" w:lineRule="auto"/>
              <w:jc w:val="both"/>
              <w:rPr>
                <w:rFonts w:ascii="PT Astra Serif" w:eastAsia="Times New Roman" w:hAnsi="PT Astra Serif" w:cs="Times New Roman"/>
                <w:b/>
                <w:sz w:val="24"/>
                <w:szCs w:val="24"/>
              </w:rPr>
            </w:pPr>
            <w:r w:rsidRPr="00B560BD">
              <w:rPr>
                <w:rFonts w:ascii="PT Astra Serif" w:eastAsia="Times New Roman" w:hAnsi="PT Astra Serif" w:cs="Times New Roman"/>
                <w:b/>
                <w:sz w:val="24"/>
                <w:szCs w:val="24"/>
              </w:rPr>
              <w:t xml:space="preserve">Наименование: Администрация города </w:t>
            </w:r>
            <w:proofErr w:type="spellStart"/>
            <w:r w:rsidRPr="00B560BD">
              <w:rPr>
                <w:rFonts w:ascii="PT Astra Serif" w:eastAsia="Times New Roman" w:hAnsi="PT Astra Serif" w:cs="Times New Roman"/>
                <w:b/>
                <w:sz w:val="24"/>
                <w:szCs w:val="24"/>
              </w:rPr>
              <w:t>Югорска</w:t>
            </w:r>
            <w:proofErr w:type="spellEnd"/>
          </w:p>
          <w:p w:rsidR="00B560BD" w:rsidRPr="00B560BD" w:rsidRDefault="00B560BD" w:rsidP="00B560BD">
            <w:pPr>
              <w:spacing w:after="0" w:line="240" w:lineRule="auto"/>
              <w:jc w:val="both"/>
              <w:rPr>
                <w:rFonts w:ascii="PT Astra Serif" w:eastAsia="Times New Roman" w:hAnsi="PT Astra Serif" w:cs="Times New Roman"/>
                <w:sz w:val="24"/>
                <w:szCs w:val="24"/>
              </w:rPr>
            </w:pPr>
            <w:proofErr w:type="gramStart"/>
            <w:r w:rsidRPr="00B560BD">
              <w:rPr>
                <w:rFonts w:ascii="PT Astra Serif" w:eastAsia="Times New Roman" w:hAnsi="PT Astra Serif" w:cs="Times New Roman"/>
                <w:b/>
                <w:sz w:val="24"/>
                <w:szCs w:val="24"/>
              </w:rPr>
              <w:t>Место нахождение:</w:t>
            </w:r>
            <w:r w:rsidRPr="00B560BD">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B560BD">
              <w:rPr>
                <w:rFonts w:ascii="PT Astra Serif" w:eastAsia="Times New Roman" w:hAnsi="PT Astra Serif" w:cs="Times New Roman"/>
                <w:sz w:val="24"/>
                <w:szCs w:val="24"/>
              </w:rPr>
              <w:t>Югорск</w:t>
            </w:r>
            <w:proofErr w:type="spellEnd"/>
            <w:r w:rsidRPr="00B560BD">
              <w:rPr>
                <w:rFonts w:ascii="PT Astra Serif" w:eastAsia="Times New Roman" w:hAnsi="PT Astra Serif" w:cs="Times New Roman"/>
                <w:sz w:val="24"/>
                <w:szCs w:val="24"/>
              </w:rPr>
              <w:t>, ул. 40 лет Победы, 11.</w:t>
            </w:r>
            <w:proofErr w:type="gramEnd"/>
          </w:p>
          <w:p w:rsidR="00B560BD" w:rsidRPr="00B560BD" w:rsidRDefault="00B560BD" w:rsidP="00B560BD">
            <w:pPr>
              <w:spacing w:after="0" w:line="240" w:lineRule="auto"/>
              <w:jc w:val="both"/>
              <w:rPr>
                <w:rFonts w:ascii="PT Astra Serif" w:eastAsia="Times New Roman" w:hAnsi="PT Astra Serif" w:cs="Times New Roman"/>
                <w:sz w:val="24"/>
                <w:szCs w:val="24"/>
              </w:rPr>
            </w:pPr>
            <w:proofErr w:type="gramStart"/>
            <w:r w:rsidRPr="00B560BD">
              <w:rPr>
                <w:rFonts w:ascii="PT Astra Serif" w:eastAsia="Times New Roman" w:hAnsi="PT Astra Serif" w:cs="Times New Roman"/>
                <w:b/>
                <w:sz w:val="24"/>
                <w:szCs w:val="24"/>
              </w:rPr>
              <w:t>Почтовый адрес:</w:t>
            </w:r>
            <w:r w:rsidRPr="00B560BD">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B560BD">
              <w:rPr>
                <w:rFonts w:ascii="PT Astra Serif" w:eastAsia="Times New Roman" w:hAnsi="PT Astra Serif" w:cs="Times New Roman"/>
                <w:sz w:val="24"/>
                <w:szCs w:val="24"/>
              </w:rPr>
              <w:t>Югорск</w:t>
            </w:r>
            <w:proofErr w:type="spellEnd"/>
            <w:r w:rsidRPr="00B560BD">
              <w:rPr>
                <w:rFonts w:ascii="PT Astra Serif" w:eastAsia="Times New Roman" w:hAnsi="PT Astra Serif" w:cs="Times New Roman"/>
                <w:sz w:val="24"/>
                <w:szCs w:val="24"/>
              </w:rPr>
              <w:t>, ул. 40 лет Победы, 11.</w:t>
            </w:r>
            <w:proofErr w:type="gramEnd"/>
          </w:p>
          <w:p w:rsidR="00B560BD" w:rsidRPr="00B560BD" w:rsidRDefault="00B560BD" w:rsidP="00B560BD">
            <w:pPr>
              <w:spacing w:after="0" w:line="240" w:lineRule="auto"/>
              <w:jc w:val="both"/>
              <w:rPr>
                <w:rFonts w:ascii="PT Astra Serif" w:eastAsia="Times New Roman" w:hAnsi="PT Astra Serif" w:cs="Times New Roman"/>
                <w:b/>
                <w:sz w:val="24"/>
                <w:szCs w:val="24"/>
              </w:rPr>
            </w:pPr>
            <w:r w:rsidRPr="00B560BD">
              <w:rPr>
                <w:rFonts w:ascii="PT Astra Serif" w:eastAsia="Times New Roman" w:hAnsi="PT Astra Serif" w:cs="Times New Roman"/>
                <w:b/>
                <w:sz w:val="24"/>
                <w:szCs w:val="24"/>
              </w:rPr>
              <w:t>Адрес электронной почты:</w:t>
            </w:r>
            <w:r w:rsidRPr="00B560BD">
              <w:rPr>
                <w:rFonts w:ascii="PT Astra Serif" w:eastAsia="Times New Roman" w:hAnsi="PT Astra Serif" w:cs="Times New Roman"/>
                <w:sz w:val="24"/>
                <w:szCs w:val="24"/>
              </w:rPr>
              <w:t xml:space="preserve"> </w:t>
            </w:r>
            <w:proofErr w:type="spellStart"/>
            <w:r w:rsidRPr="00B560BD">
              <w:rPr>
                <w:rFonts w:ascii="PT Astra Serif" w:eastAsia="Times New Roman" w:hAnsi="PT Astra Serif" w:cs="Times New Roman"/>
                <w:sz w:val="24"/>
                <w:szCs w:val="24"/>
                <w:lang w:val="en-US"/>
              </w:rPr>
              <w:t>nikulina</w:t>
            </w:r>
            <w:proofErr w:type="spellEnd"/>
            <w:r w:rsidRPr="00B560BD">
              <w:rPr>
                <w:rFonts w:ascii="PT Astra Serif" w:eastAsia="Times New Roman" w:hAnsi="PT Astra Serif" w:cs="Times New Roman"/>
                <w:sz w:val="24"/>
                <w:szCs w:val="24"/>
              </w:rPr>
              <w:t>_</w:t>
            </w:r>
            <w:proofErr w:type="spellStart"/>
            <w:r w:rsidRPr="00B560BD">
              <w:rPr>
                <w:rFonts w:ascii="PT Astra Serif" w:eastAsia="Times New Roman" w:hAnsi="PT Astra Serif" w:cs="Times New Roman"/>
                <w:sz w:val="24"/>
                <w:szCs w:val="24"/>
                <w:lang w:val="en-US"/>
              </w:rPr>
              <w:t>oa</w:t>
            </w:r>
            <w:proofErr w:type="spellEnd"/>
            <w:r w:rsidRPr="00B560BD">
              <w:rPr>
                <w:rFonts w:ascii="PT Astra Serif" w:eastAsia="Times New Roman" w:hAnsi="PT Astra Serif" w:cs="Times New Roman"/>
                <w:sz w:val="24"/>
                <w:szCs w:val="24"/>
              </w:rPr>
              <w:t>@</w:t>
            </w:r>
            <w:proofErr w:type="spellStart"/>
            <w:r w:rsidRPr="00B560BD">
              <w:rPr>
                <w:rFonts w:ascii="PT Astra Serif" w:eastAsia="Times New Roman" w:hAnsi="PT Astra Serif" w:cs="Times New Roman"/>
                <w:sz w:val="24"/>
                <w:szCs w:val="24"/>
                <w:lang w:val="en-US"/>
              </w:rPr>
              <w:t>ugorsk</w:t>
            </w:r>
            <w:proofErr w:type="spellEnd"/>
            <w:r w:rsidRPr="00B560BD">
              <w:rPr>
                <w:rFonts w:ascii="PT Astra Serif" w:eastAsia="Times New Roman" w:hAnsi="PT Astra Serif" w:cs="Times New Roman"/>
                <w:sz w:val="24"/>
                <w:szCs w:val="24"/>
              </w:rPr>
              <w:t>.</w:t>
            </w:r>
            <w:proofErr w:type="spellStart"/>
            <w:r w:rsidRPr="00B560BD">
              <w:rPr>
                <w:rFonts w:ascii="PT Astra Serif" w:eastAsia="Times New Roman" w:hAnsi="PT Astra Serif" w:cs="Times New Roman"/>
                <w:sz w:val="24"/>
                <w:szCs w:val="24"/>
                <w:lang w:val="en-US"/>
              </w:rPr>
              <w:t>ru</w:t>
            </w:r>
            <w:proofErr w:type="spellEnd"/>
            <w:r w:rsidRPr="00B560BD">
              <w:rPr>
                <w:rFonts w:ascii="PT Astra Serif" w:eastAsia="Times New Roman" w:hAnsi="PT Astra Serif" w:cs="Times New Roman"/>
                <w:sz w:val="24"/>
                <w:szCs w:val="24"/>
              </w:rPr>
              <w:t>.</w:t>
            </w:r>
          </w:p>
          <w:p w:rsidR="00B560BD" w:rsidRPr="00B560BD" w:rsidRDefault="00B560BD" w:rsidP="00B560BD">
            <w:pPr>
              <w:spacing w:after="0"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b/>
                <w:sz w:val="24"/>
                <w:szCs w:val="24"/>
              </w:rPr>
              <w:t>Номер контактного телефона:</w:t>
            </w:r>
            <w:r w:rsidRPr="00B560BD">
              <w:rPr>
                <w:rFonts w:ascii="PT Astra Serif" w:eastAsia="Times New Roman" w:hAnsi="PT Astra Serif" w:cs="Times New Roman"/>
                <w:sz w:val="24"/>
                <w:szCs w:val="24"/>
              </w:rPr>
              <w:t xml:space="preserve"> 8 (34675) 5-00-47.</w:t>
            </w:r>
          </w:p>
          <w:p w:rsidR="00B560BD" w:rsidRPr="00B560BD" w:rsidRDefault="00B560BD" w:rsidP="00B560BD">
            <w:pPr>
              <w:spacing w:after="0"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b/>
                <w:sz w:val="24"/>
                <w:szCs w:val="24"/>
              </w:rPr>
              <w:t>Ответственное должностное лицо:</w:t>
            </w:r>
            <w:r w:rsidRPr="00B560BD">
              <w:rPr>
                <w:rFonts w:ascii="PT Astra Serif" w:eastAsia="Times New Roman" w:hAnsi="PT Astra Serif" w:cs="Times New Roman"/>
                <w:sz w:val="24"/>
                <w:szCs w:val="24"/>
              </w:rPr>
              <w:t xml:space="preserve"> Главный эксперт Никулина Оксана Александровна.</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B560BD">
              <w:rPr>
                <w:rFonts w:ascii="PT Astra Serif" w:eastAsia="Times New Roman" w:hAnsi="PT Astra Serif" w:cs="Times New Roman"/>
                <w:bCs/>
                <w:color w:val="000000"/>
                <w:sz w:val="24"/>
                <w:szCs w:val="24"/>
              </w:rPr>
              <w:t>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lang w:val="en-US"/>
              </w:rPr>
            </w:pPr>
            <w:proofErr w:type="spellStart"/>
            <w:r w:rsidRPr="00B560BD">
              <w:rPr>
                <w:rFonts w:ascii="PT Astra Serif" w:eastAsia="Times New Roman" w:hAnsi="PT Astra Serif" w:cs="Times New Roman"/>
                <w:bCs/>
                <w:color w:val="000000"/>
                <w:sz w:val="24"/>
                <w:szCs w:val="24"/>
                <w:lang w:val="en-US"/>
              </w:rPr>
              <w:t>Уполномоченный</w:t>
            </w:r>
            <w:proofErr w:type="spellEnd"/>
            <w:r w:rsidRPr="00B560BD">
              <w:rPr>
                <w:rFonts w:ascii="PT Astra Serif" w:eastAsia="Times New Roman" w:hAnsi="PT Astra Serif" w:cs="Times New Roman"/>
                <w:bCs/>
                <w:color w:val="000000"/>
                <w:sz w:val="24"/>
                <w:szCs w:val="24"/>
                <w:lang w:val="en-US"/>
              </w:rPr>
              <w:t xml:space="preserve"> </w:t>
            </w:r>
            <w:proofErr w:type="spellStart"/>
            <w:r w:rsidRPr="00B560BD">
              <w:rPr>
                <w:rFonts w:ascii="PT Astra Serif" w:eastAsia="Times New Roman" w:hAnsi="PT Astra Serif" w:cs="Times New Roman"/>
                <w:bCs/>
                <w:color w:val="000000"/>
                <w:sz w:val="24"/>
                <w:szCs w:val="24"/>
                <w:lang w:val="en-US"/>
              </w:rPr>
              <w:t>орган</w:t>
            </w:r>
            <w:proofErr w:type="spellEnd"/>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60BD" w:rsidRPr="00B560BD" w:rsidRDefault="00B560BD" w:rsidP="00B560BD">
            <w:pPr>
              <w:keepNext/>
              <w:keepLines/>
              <w:widowControl w:val="0"/>
              <w:suppressLineNumbers/>
              <w:suppressAutoHyphens/>
              <w:spacing w:after="0" w:line="240" w:lineRule="auto"/>
              <w:rPr>
                <w:rFonts w:ascii="PT Astra Serif" w:eastAsia="Times New Roman" w:hAnsi="PT Astra Serif" w:cs="Times New Roman"/>
                <w:sz w:val="24"/>
                <w:szCs w:val="24"/>
              </w:rPr>
            </w:pPr>
            <w:r w:rsidRPr="00B560BD">
              <w:rPr>
                <w:rFonts w:ascii="PT Astra Serif" w:eastAsia="Times New Roman" w:hAnsi="PT Astra Serif" w:cs="Times New Roman"/>
                <w:b/>
                <w:sz w:val="24"/>
                <w:szCs w:val="24"/>
              </w:rPr>
              <w:t>Наименование</w:t>
            </w:r>
            <w:r w:rsidRPr="00B560BD">
              <w:rPr>
                <w:rFonts w:ascii="PT Astra Serif" w:eastAsia="Times New Roman" w:hAnsi="PT Astra Serif" w:cs="Times New Roman"/>
                <w:sz w:val="24"/>
                <w:szCs w:val="24"/>
              </w:rPr>
              <w:t xml:space="preserve">: Администрация города </w:t>
            </w:r>
            <w:proofErr w:type="spellStart"/>
            <w:r w:rsidRPr="00B560BD">
              <w:rPr>
                <w:rFonts w:ascii="PT Astra Serif" w:eastAsia="Times New Roman" w:hAnsi="PT Astra Serif" w:cs="Times New Roman"/>
                <w:sz w:val="24"/>
                <w:szCs w:val="24"/>
              </w:rPr>
              <w:t>Югорска</w:t>
            </w:r>
            <w:proofErr w:type="spellEnd"/>
            <w:r w:rsidRPr="00B560BD">
              <w:rPr>
                <w:rFonts w:ascii="PT Astra Serif" w:eastAsia="Times New Roman" w:hAnsi="PT Astra Serif" w:cs="Times New Roman"/>
                <w:sz w:val="24"/>
                <w:szCs w:val="24"/>
              </w:rPr>
              <w:t xml:space="preserve">. </w:t>
            </w:r>
          </w:p>
          <w:p w:rsidR="00B560BD" w:rsidRPr="00B560BD" w:rsidRDefault="00B560BD" w:rsidP="00B560BD">
            <w:pPr>
              <w:keepNext/>
              <w:keepLines/>
              <w:widowControl w:val="0"/>
              <w:suppressLineNumbers/>
              <w:suppressAutoHyphens/>
              <w:spacing w:after="0" w:line="240" w:lineRule="auto"/>
              <w:rPr>
                <w:rFonts w:ascii="PT Astra Serif" w:eastAsia="Times New Roman" w:hAnsi="PT Astra Serif" w:cs="Times New Roman"/>
                <w:sz w:val="24"/>
                <w:szCs w:val="24"/>
              </w:rPr>
            </w:pPr>
            <w:proofErr w:type="gramStart"/>
            <w:r w:rsidRPr="00B560BD">
              <w:rPr>
                <w:rFonts w:ascii="PT Astra Serif" w:eastAsia="Times New Roman" w:hAnsi="PT Astra Serif" w:cs="Times New Roman"/>
                <w:b/>
                <w:sz w:val="24"/>
                <w:szCs w:val="24"/>
              </w:rPr>
              <w:t>Место нахождения</w:t>
            </w:r>
            <w:r w:rsidRPr="00B560BD">
              <w:rPr>
                <w:rFonts w:ascii="PT Astra Serif" w:eastAsia="Times New Roman" w:hAnsi="PT Astra Serif" w:cs="Times New Roman"/>
                <w:sz w:val="24"/>
                <w:szCs w:val="24"/>
              </w:rPr>
              <w:t xml:space="preserve">: 628260, Ханты - Мансийский автономный округ - Югра, Тюменская обл., </w:t>
            </w:r>
            <w:r w:rsidRPr="00B560BD">
              <w:rPr>
                <w:rFonts w:ascii="PT Astra Serif" w:eastAsia="Times New Roman" w:hAnsi="PT Astra Serif" w:cs="Times New Roman"/>
                <w:sz w:val="24"/>
                <w:szCs w:val="24"/>
                <w:lang w:val="en-US"/>
              </w:rPr>
              <w:t> </w:t>
            </w:r>
            <w:r w:rsidRPr="00B560BD">
              <w:rPr>
                <w:rFonts w:ascii="PT Astra Serif" w:eastAsia="Times New Roman" w:hAnsi="PT Astra Serif" w:cs="Times New Roman"/>
                <w:sz w:val="24"/>
                <w:szCs w:val="24"/>
              </w:rPr>
              <w:t xml:space="preserve">г. </w:t>
            </w:r>
            <w:proofErr w:type="spellStart"/>
            <w:r w:rsidRPr="00B560BD">
              <w:rPr>
                <w:rFonts w:ascii="PT Astra Serif" w:eastAsia="Times New Roman" w:hAnsi="PT Astra Serif" w:cs="Times New Roman"/>
                <w:sz w:val="24"/>
                <w:szCs w:val="24"/>
              </w:rPr>
              <w:t>Югорск</w:t>
            </w:r>
            <w:proofErr w:type="spellEnd"/>
            <w:r w:rsidRPr="00B560BD">
              <w:rPr>
                <w:rFonts w:ascii="PT Astra Serif" w:eastAsia="Times New Roman" w:hAnsi="PT Astra Serif" w:cs="Times New Roman"/>
                <w:sz w:val="24"/>
                <w:szCs w:val="24"/>
              </w:rPr>
              <w:t xml:space="preserve">, ул. 40 лет Победы, 11, </w:t>
            </w:r>
            <w:proofErr w:type="spellStart"/>
            <w:r w:rsidRPr="00B560BD">
              <w:rPr>
                <w:rFonts w:ascii="PT Astra Serif" w:eastAsia="Times New Roman" w:hAnsi="PT Astra Serif" w:cs="Times New Roman"/>
                <w:sz w:val="24"/>
                <w:szCs w:val="24"/>
              </w:rPr>
              <w:t>каб</w:t>
            </w:r>
            <w:proofErr w:type="spellEnd"/>
            <w:r w:rsidRPr="00B560BD">
              <w:rPr>
                <w:rFonts w:ascii="PT Astra Serif" w:eastAsia="Times New Roman" w:hAnsi="PT Astra Serif" w:cs="Times New Roman"/>
                <w:sz w:val="24"/>
                <w:szCs w:val="24"/>
              </w:rPr>
              <w:t>. 310.</w:t>
            </w:r>
            <w:proofErr w:type="gramEnd"/>
          </w:p>
          <w:p w:rsidR="00B560BD" w:rsidRPr="00B560BD" w:rsidRDefault="00B560BD" w:rsidP="00B560BD">
            <w:pPr>
              <w:keepNext/>
              <w:keepLines/>
              <w:widowControl w:val="0"/>
              <w:suppressLineNumbers/>
              <w:suppressAutoHyphens/>
              <w:spacing w:after="0" w:line="240" w:lineRule="auto"/>
              <w:rPr>
                <w:rFonts w:ascii="PT Astra Serif" w:eastAsia="Times New Roman" w:hAnsi="PT Astra Serif" w:cs="Times New Roman"/>
                <w:sz w:val="24"/>
                <w:szCs w:val="24"/>
              </w:rPr>
            </w:pPr>
            <w:proofErr w:type="gramStart"/>
            <w:r w:rsidRPr="00B560BD">
              <w:rPr>
                <w:rFonts w:ascii="PT Astra Serif" w:eastAsia="Times New Roman" w:hAnsi="PT Astra Serif" w:cs="Times New Roman"/>
                <w:b/>
                <w:sz w:val="24"/>
                <w:szCs w:val="24"/>
              </w:rPr>
              <w:t xml:space="preserve">Почтовый адрес: </w:t>
            </w:r>
            <w:r w:rsidRPr="00B560BD">
              <w:rPr>
                <w:rFonts w:ascii="PT Astra Serif" w:eastAsia="Times New Roman" w:hAnsi="PT Astra Serif" w:cs="Times New Roman"/>
                <w:sz w:val="24"/>
                <w:szCs w:val="24"/>
              </w:rPr>
              <w:t xml:space="preserve">628260, Ханты - Мансийский автономный округ - Югра, Тюменская обл., </w:t>
            </w:r>
            <w:r w:rsidRPr="00B560BD">
              <w:rPr>
                <w:rFonts w:ascii="PT Astra Serif" w:eastAsia="Times New Roman" w:hAnsi="PT Astra Serif" w:cs="Times New Roman"/>
                <w:sz w:val="24"/>
                <w:szCs w:val="24"/>
                <w:lang w:val="en-US"/>
              </w:rPr>
              <w:t> </w:t>
            </w:r>
            <w:r w:rsidRPr="00B560BD">
              <w:rPr>
                <w:rFonts w:ascii="PT Astra Serif" w:eastAsia="Times New Roman" w:hAnsi="PT Astra Serif" w:cs="Times New Roman"/>
                <w:sz w:val="24"/>
                <w:szCs w:val="24"/>
              </w:rPr>
              <w:t xml:space="preserve">г. </w:t>
            </w:r>
            <w:proofErr w:type="spellStart"/>
            <w:r w:rsidRPr="00B560BD">
              <w:rPr>
                <w:rFonts w:ascii="PT Astra Serif" w:eastAsia="Times New Roman" w:hAnsi="PT Astra Serif" w:cs="Times New Roman"/>
                <w:sz w:val="24"/>
                <w:szCs w:val="24"/>
              </w:rPr>
              <w:t>Югорск</w:t>
            </w:r>
            <w:proofErr w:type="spellEnd"/>
            <w:r w:rsidRPr="00B560BD">
              <w:rPr>
                <w:rFonts w:ascii="PT Astra Serif" w:eastAsia="Times New Roman" w:hAnsi="PT Astra Serif" w:cs="Times New Roman"/>
                <w:sz w:val="24"/>
                <w:szCs w:val="24"/>
              </w:rPr>
              <w:t>, ул. 40 лет Победы, 11.</w:t>
            </w:r>
            <w:proofErr w:type="gramEnd"/>
          </w:p>
          <w:p w:rsidR="00B560BD" w:rsidRPr="00B560BD" w:rsidRDefault="00B560BD" w:rsidP="00B560BD">
            <w:pPr>
              <w:keepNext/>
              <w:keepLines/>
              <w:widowControl w:val="0"/>
              <w:suppressLineNumbers/>
              <w:suppressAutoHyphens/>
              <w:spacing w:after="0" w:line="240" w:lineRule="auto"/>
              <w:rPr>
                <w:rFonts w:ascii="PT Astra Serif" w:eastAsia="Times New Roman" w:hAnsi="PT Astra Serif" w:cs="Times New Roman"/>
                <w:sz w:val="24"/>
                <w:szCs w:val="24"/>
              </w:rPr>
            </w:pPr>
            <w:r w:rsidRPr="00B560BD">
              <w:rPr>
                <w:rFonts w:ascii="PT Astra Serif" w:eastAsia="Times New Roman" w:hAnsi="PT Astra Serif" w:cs="Times New Roman"/>
                <w:b/>
                <w:sz w:val="24"/>
                <w:szCs w:val="24"/>
              </w:rPr>
              <w:t>Телефон</w:t>
            </w:r>
            <w:r w:rsidRPr="00B560BD">
              <w:rPr>
                <w:rFonts w:ascii="PT Astra Serif" w:eastAsia="Times New Roman" w:hAnsi="PT Astra Serif" w:cs="Times New Roman"/>
                <w:sz w:val="24"/>
                <w:szCs w:val="24"/>
              </w:rPr>
              <w:t xml:space="preserve"> (34675) 50037 факс (34675) 50037. </w:t>
            </w:r>
          </w:p>
          <w:p w:rsidR="00B560BD" w:rsidRPr="00B560BD" w:rsidRDefault="00B560BD" w:rsidP="00B560BD">
            <w:pPr>
              <w:keepNext/>
              <w:keepLines/>
              <w:widowControl w:val="0"/>
              <w:suppressLineNumbers/>
              <w:suppressAutoHyphens/>
              <w:spacing w:after="0" w:line="240" w:lineRule="auto"/>
              <w:rPr>
                <w:rFonts w:ascii="PT Astra Serif" w:eastAsia="Times New Roman" w:hAnsi="PT Astra Serif" w:cs="Times New Roman"/>
                <w:sz w:val="24"/>
                <w:szCs w:val="24"/>
              </w:rPr>
            </w:pPr>
            <w:r w:rsidRPr="00B560BD">
              <w:rPr>
                <w:rFonts w:ascii="PT Astra Serif" w:eastAsia="Times New Roman" w:hAnsi="PT Astra Serif" w:cs="Times New Roman"/>
                <w:b/>
                <w:sz w:val="24"/>
                <w:szCs w:val="24"/>
              </w:rPr>
              <w:t>Адрес электронной почты</w:t>
            </w:r>
            <w:r w:rsidRPr="00B560BD">
              <w:rPr>
                <w:rFonts w:ascii="PT Astra Serif" w:eastAsia="Times New Roman" w:hAnsi="PT Astra Serif" w:cs="Times New Roman"/>
                <w:sz w:val="24"/>
                <w:szCs w:val="24"/>
              </w:rPr>
              <w:t xml:space="preserve">: </w:t>
            </w:r>
            <w:proofErr w:type="spellStart"/>
            <w:r w:rsidRPr="00B560BD">
              <w:rPr>
                <w:rFonts w:ascii="PT Astra Serif" w:eastAsia="Times New Roman" w:hAnsi="PT Astra Serif" w:cs="Times New Roman"/>
                <w:sz w:val="24"/>
                <w:szCs w:val="24"/>
                <w:lang w:val="en-US"/>
              </w:rPr>
              <w:t>omz</w:t>
            </w:r>
            <w:proofErr w:type="spellEnd"/>
            <w:r w:rsidRPr="00B560BD">
              <w:rPr>
                <w:rFonts w:ascii="PT Astra Serif" w:eastAsia="Times New Roman" w:hAnsi="PT Astra Serif" w:cs="Times New Roman"/>
                <w:sz w:val="24"/>
                <w:szCs w:val="24"/>
              </w:rPr>
              <w:t>@</w:t>
            </w:r>
            <w:proofErr w:type="spellStart"/>
            <w:r w:rsidRPr="00B560BD">
              <w:rPr>
                <w:rFonts w:ascii="PT Astra Serif" w:eastAsia="Times New Roman" w:hAnsi="PT Astra Serif" w:cs="Times New Roman"/>
                <w:sz w:val="24"/>
                <w:szCs w:val="24"/>
                <w:lang w:val="en-US"/>
              </w:rPr>
              <w:t>ugorsk</w:t>
            </w:r>
            <w:proofErr w:type="spellEnd"/>
            <w:r w:rsidRPr="00B560BD">
              <w:rPr>
                <w:rFonts w:ascii="PT Astra Serif" w:eastAsia="Times New Roman" w:hAnsi="PT Astra Serif" w:cs="Times New Roman"/>
                <w:sz w:val="24"/>
                <w:szCs w:val="24"/>
              </w:rPr>
              <w:t>.</w:t>
            </w:r>
            <w:proofErr w:type="spellStart"/>
            <w:r w:rsidRPr="00B560BD">
              <w:rPr>
                <w:rFonts w:ascii="PT Astra Serif" w:eastAsia="Times New Roman" w:hAnsi="PT Astra Serif" w:cs="Times New Roman"/>
                <w:sz w:val="24"/>
                <w:szCs w:val="24"/>
                <w:lang w:val="en-US"/>
              </w:rPr>
              <w:t>ru</w:t>
            </w:r>
            <w:proofErr w:type="spellEnd"/>
            <w:r w:rsidRPr="00B560BD">
              <w:rPr>
                <w:rFonts w:ascii="PT Astra Serif" w:eastAsia="Times New Roman" w:hAnsi="PT Astra Serif" w:cs="Times New Roman"/>
                <w:sz w:val="24"/>
                <w:szCs w:val="24"/>
              </w:rPr>
              <w:t xml:space="preserve"> </w:t>
            </w:r>
          </w:p>
          <w:p w:rsidR="00B560BD" w:rsidRPr="00B560BD" w:rsidRDefault="00B560BD" w:rsidP="00B560BD">
            <w:pPr>
              <w:spacing w:after="0"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b/>
                <w:sz w:val="24"/>
                <w:szCs w:val="24"/>
              </w:rPr>
              <w:t>Ответственное должностное лицо</w:t>
            </w:r>
            <w:r w:rsidRPr="00B560BD">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B560BD">
              <w:rPr>
                <w:rFonts w:ascii="PT Astra Serif" w:eastAsia="Times New Roman" w:hAnsi="PT Astra Serif" w:cs="Times New Roman"/>
                <w:sz w:val="24"/>
                <w:szCs w:val="24"/>
                <w:lang w:val="en-US"/>
              </w:rPr>
              <w:t>Идентификационный</w:t>
            </w:r>
            <w:proofErr w:type="spellEnd"/>
            <w:r w:rsidRPr="00B560BD">
              <w:rPr>
                <w:rFonts w:ascii="PT Astra Serif" w:eastAsia="Times New Roman" w:hAnsi="PT Astra Serif" w:cs="Times New Roman"/>
                <w:sz w:val="24"/>
                <w:szCs w:val="24"/>
                <w:lang w:val="en-US"/>
              </w:rPr>
              <w:t xml:space="preserve"> </w:t>
            </w:r>
            <w:proofErr w:type="spellStart"/>
            <w:r w:rsidRPr="00B560BD">
              <w:rPr>
                <w:rFonts w:ascii="PT Astra Serif" w:eastAsia="Times New Roman" w:hAnsi="PT Astra Serif" w:cs="Times New Roman"/>
                <w:sz w:val="24"/>
                <w:szCs w:val="24"/>
                <w:lang w:val="en-US"/>
              </w:rPr>
              <w:t>код</w:t>
            </w:r>
            <w:proofErr w:type="spellEnd"/>
            <w:r w:rsidRPr="00B560BD">
              <w:rPr>
                <w:rFonts w:ascii="PT Astra Serif" w:eastAsia="Times New Roman" w:hAnsi="PT Astra Serif" w:cs="Times New Roman"/>
                <w:sz w:val="24"/>
                <w:szCs w:val="24"/>
                <w:lang w:val="en-US"/>
              </w:rPr>
              <w:t xml:space="preserve"> </w:t>
            </w:r>
            <w:proofErr w:type="spellStart"/>
            <w:r w:rsidRPr="00B560BD">
              <w:rPr>
                <w:rFonts w:ascii="PT Astra Serif" w:eastAsia="Times New Roman" w:hAnsi="PT Astra Serif" w:cs="Times New Roman"/>
                <w:sz w:val="24"/>
                <w:szCs w:val="24"/>
                <w:lang w:val="en-US"/>
              </w:rPr>
              <w:t>закупки</w:t>
            </w:r>
            <w:proofErr w:type="spellEnd"/>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b/>
                <w:color w:val="000099"/>
                <w:sz w:val="24"/>
                <w:szCs w:val="24"/>
                <w:highlight w:val="yellow"/>
              </w:rPr>
            </w:pPr>
            <w:r w:rsidRPr="00B560BD">
              <w:rPr>
                <w:rFonts w:ascii="PT Astra Serif" w:eastAsia="Times New Roman" w:hAnsi="PT Astra Serif" w:cs="Times New Roman"/>
                <w:b/>
                <w:color w:val="000099"/>
                <w:sz w:val="24"/>
                <w:szCs w:val="24"/>
              </w:rPr>
              <w:t>24 38622002368862201001 0303 002 6311 244</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Способ определения поставщика (подрядчика, исполнителя)</w:t>
            </w:r>
            <w:r w:rsidRPr="00B560BD">
              <w:rPr>
                <w:rFonts w:ascii="PT Astra Serif" w:eastAsia="Times New Roman" w:hAnsi="PT Astra Serif" w:cs="Times New Roman"/>
                <w:color w:val="000000"/>
                <w:sz w:val="24"/>
                <w:szCs w:val="24"/>
              </w:rPr>
              <w:tab/>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Электронный аукцион</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after="0"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Акционерное общество «Сбербанк - Автоматизированная система торгов» http://www.sberbank-ast.ru</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B560BD">
              <w:rPr>
                <w:rFonts w:ascii="PT Astra Serif" w:eastAsia="Times New Roman" w:hAnsi="PT Astra Serif" w:cs="Times New Roman"/>
                <w:color w:val="000000"/>
                <w:sz w:val="24"/>
                <w:szCs w:val="24"/>
                <w:lang w:val="en-US"/>
              </w:rPr>
              <w:t>Наименование</w:t>
            </w:r>
            <w:proofErr w:type="spellEnd"/>
            <w:r w:rsidRPr="00B560BD">
              <w:rPr>
                <w:rFonts w:ascii="PT Astra Serif" w:eastAsia="Times New Roman" w:hAnsi="PT Astra Serif" w:cs="Times New Roman"/>
                <w:color w:val="000000"/>
                <w:sz w:val="24"/>
                <w:szCs w:val="24"/>
                <w:lang w:val="en-US"/>
              </w:rPr>
              <w:t xml:space="preserve"> </w:t>
            </w:r>
            <w:proofErr w:type="spellStart"/>
            <w:r w:rsidRPr="00B560BD">
              <w:rPr>
                <w:rFonts w:ascii="PT Astra Serif" w:eastAsia="Times New Roman" w:hAnsi="PT Astra Serif" w:cs="Times New Roman"/>
                <w:color w:val="000000"/>
                <w:sz w:val="24"/>
                <w:szCs w:val="24"/>
                <w:lang w:val="en-US"/>
              </w:rPr>
              <w:t>объекта</w:t>
            </w:r>
            <w:proofErr w:type="spellEnd"/>
            <w:r w:rsidRPr="00B560BD">
              <w:rPr>
                <w:rFonts w:ascii="PT Astra Serif" w:eastAsia="Times New Roman" w:hAnsi="PT Astra Serif" w:cs="Times New Roman"/>
                <w:color w:val="000000"/>
                <w:sz w:val="24"/>
                <w:szCs w:val="24"/>
                <w:lang w:val="en-US"/>
              </w:rPr>
              <w:t xml:space="preserve"> </w:t>
            </w:r>
            <w:proofErr w:type="spellStart"/>
            <w:r w:rsidRPr="00B560BD">
              <w:rPr>
                <w:rFonts w:ascii="PT Astra Serif" w:eastAsia="Times New Roman" w:hAnsi="PT Astra Serif" w:cs="Times New Roman"/>
                <w:color w:val="000000"/>
                <w:sz w:val="24"/>
                <w:szCs w:val="24"/>
                <w:lang w:val="en-US"/>
              </w:rPr>
              <w:t>закупки</w:t>
            </w:r>
            <w:proofErr w:type="spellEnd"/>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after="0" w:line="240" w:lineRule="auto"/>
              <w:jc w:val="both"/>
              <w:rPr>
                <w:rFonts w:ascii="PT Astra Serif" w:eastAsia="Times New Roman" w:hAnsi="PT Astra Serif" w:cs="Times New Roman"/>
                <w:sz w:val="24"/>
                <w:szCs w:val="24"/>
                <w:highlight w:val="yellow"/>
              </w:rPr>
            </w:pPr>
            <w:r w:rsidRPr="00B560BD">
              <w:rPr>
                <w:rFonts w:ascii="PT Astra Serif" w:eastAsia="Times New Roman" w:hAnsi="PT Astra Serif" w:cs="Times New Roman"/>
                <w:bCs/>
                <w:color w:val="000000"/>
                <w:sz w:val="24"/>
                <w:szCs w:val="24"/>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предоставлению права пользования базой данных </w:t>
            </w:r>
            <w:proofErr w:type="gramStart"/>
            <w:r w:rsidRPr="00B560BD">
              <w:rPr>
                <w:rFonts w:ascii="PT Astra Serif" w:eastAsia="Times New Roman" w:hAnsi="PT Astra Serif" w:cs="Times New Roman"/>
                <w:bCs/>
                <w:color w:val="000000"/>
                <w:sz w:val="24"/>
                <w:szCs w:val="24"/>
              </w:rPr>
              <w:t>-э</w:t>
            </w:r>
            <w:proofErr w:type="gramEnd"/>
            <w:r w:rsidRPr="00B560BD">
              <w:rPr>
                <w:rFonts w:ascii="PT Astra Serif" w:eastAsia="Times New Roman" w:hAnsi="PT Astra Serif" w:cs="Times New Roman"/>
                <w:bCs/>
                <w:color w:val="000000"/>
                <w:sz w:val="24"/>
                <w:szCs w:val="24"/>
              </w:rPr>
              <w:t>лектронная система «Госфинансы-Плюс»</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Информация при осуществлении закупки выполнения работы или оказания услуги</w:t>
            </w:r>
          </w:p>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sz w:val="24"/>
                <w:szCs w:val="24"/>
                <w:highlight w:val="yellow"/>
              </w:rPr>
            </w:pPr>
            <w:r w:rsidRPr="00B560BD">
              <w:rPr>
                <w:rFonts w:ascii="PT Astra Serif" w:eastAsia="Times New Roman" w:hAnsi="PT Astra Serif" w:cs="Times New Roman"/>
                <w:sz w:val="24"/>
                <w:szCs w:val="24"/>
              </w:rPr>
              <w:t xml:space="preserve">Информация об объекте закупки отражена в </w:t>
            </w:r>
            <w:r w:rsidRPr="00B560BD">
              <w:rPr>
                <w:rFonts w:ascii="PT Astra Serif" w:eastAsia="Times New Roman" w:hAnsi="PT Astra Serif" w:cs="Times New Roman"/>
                <w:b/>
                <w:sz w:val="24"/>
                <w:szCs w:val="24"/>
              </w:rPr>
              <w:t>Приложении 1</w:t>
            </w:r>
            <w:r w:rsidRPr="00B560BD">
              <w:rPr>
                <w:rFonts w:ascii="PT Astra Serif" w:eastAsia="Times New Roman" w:hAnsi="PT Astra Serif" w:cs="Times New Roman"/>
                <w:sz w:val="24"/>
                <w:szCs w:val="24"/>
              </w:rPr>
              <w:t xml:space="preserve"> к извещению об осуществлении закупки «</w:t>
            </w:r>
            <w:r w:rsidRPr="00B560BD">
              <w:rPr>
                <w:rFonts w:ascii="PT Astra Serif" w:eastAsia="Times New Roman" w:hAnsi="PT Astra Serif" w:cs="Times New Roman"/>
                <w:b/>
                <w:sz w:val="24"/>
                <w:szCs w:val="24"/>
              </w:rPr>
              <w:t>Описание объекта закупки (Техническое значение)</w:t>
            </w:r>
            <w:r w:rsidRPr="00B560BD">
              <w:rPr>
                <w:rFonts w:ascii="PT Astra Serif" w:eastAsia="Times New Roman" w:hAnsi="PT Astra Serif" w:cs="Times New Roman"/>
                <w:sz w:val="24"/>
                <w:szCs w:val="24"/>
              </w:rPr>
              <w:t>»</w:t>
            </w:r>
          </w:p>
        </w:tc>
      </w:tr>
      <w:tr w:rsidR="00B560BD" w:rsidRPr="00B560BD" w:rsidTr="00B560BD">
        <w:trPr>
          <w:trHeight w:val="478"/>
        </w:trPr>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60BD" w:rsidRPr="00B560BD" w:rsidRDefault="00B560BD" w:rsidP="00B560BD">
            <w:pPr>
              <w:spacing w:after="0"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 xml:space="preserve">Срок оказания услуг – </w:t>
            </w:r>
            <w:proofErr w:type="gramStart"/>
            <w:r w:rsidRPr="00B560BD">
              <w:rPr>
                <w:rFonts w:ascii="PT Astra Serif" w:eastAsia="Times New Roman" w:hAnsi="PT Astra Serif" w:cs="Times New Roman"/>
                <w:sz w:val="24"/>
                <w:szCs w:val="24"/>
              </w:rPr>
              <w:t>с даты подписания</w:t>
            </w:r>
            <w:proofErr w:type="gramEnd"/>
            <w:r w:rsidRPr="00B560BD">
              <w:rPr>
                <w:rFonts w:ascii="PT Astra Serif" w:eastAsia="Times New Roman" w:hAnsi="PT Astra Serif" w:cs="Times New Roman"/>
                <w:sz w:val="24"/>
                <w:szCs w:val="24"/>
              </w:rPr>
              <w:t xml:space="preserve"> муниципального контракта по 15.12.2024 (включительно).</w:t>
            </w:r>
          </w:p>
          <w:p w:rsidR="00B560BD" w:rsidRPr="00B560BD" w:rsidRDefault="00B560BD" w:rsidP="00B560BD">
            <w:pPr>
              <w:spacing w:after="0"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 xml:space="preserve">Начало исполнения контракта – </w:t>
            </w:r>
            <w:proofErr w:type="gramStart"/>
            <w:r w:rsidRPr="00B560BD">
              <w:rPr>
                <w:rFonts w:ascii="PT Astra Serif" w:eastAsia="Times New Roman" w:hAnsi="PT Astra Serif" w:cs="Times New Roman"/>
                <w:sz w:val="24"/>
                <w:szCs w:val="24"/>
              </w:rPr>
              <w:t>с даты подписания</w:t>
            </w:r>
            <w:proofErr w:type="gramEnd"/>
            <w:r w:rsidRPr="00B560BD">
              <w:rPr>
                <w:rFonts w:ascii="PT Astra Serif" w:eastAsia="Times New Roman" w:hAnsi="PT Astra Serif" w:cs="Times New Roman"/>
                <w:sz w:val="24"/>
                <w:szCs w:val="24"/>
              </w:rPr>
              <w:t xml:space="preserve"> муниципального контракта.</w:t>
            </w:r>
          </w:p>
          <w:p w:rsidR="00B560BD" w:rsidRPr="00B560BD" w:rsidRDefault="00B560BD" w:rsidP="00B560BD">
            <w:pPr>
              <w:spacing w:after="0"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lastRenderedPageBreak/>
              <w:t>Окончание исполнения контракта – 28.12.2024 г.</w:t>
            </w:r>
          </w:p>
        </w:tc>
      </w:tr>
      <w:tr w:rsidR="00B560BD" w:rsidRPr="00B560BD" w:rsidTr="00B560BD">
        <w:trPr>
          <w:trHeight w:val="1479"/>
        </w:trPr>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lastRenderedPageBreak/>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60BD" w:rsidRPr="00B560BD" w:rsidRDefault="00B560BD" w:rsidP="00B560BD">
            <w:pPr>
              <w:spacing w:before="100" w:beforeAutospacing="1" w:after="100" w:afterAutospacing="1" w:line="240" w:lineRule="auto"/>
              <w:rPr>
                <w:rFonts w:ascii="PT Astra Serif" w:eastAsia="Times New Roman" w:hAnsi="PT Astra Serif" w:cs="Times New Roman"/>
                <w:color w:val="000099"/>
                <w:sz w:val="24"/>
                <w:szCs w:val="24"/>
              </w:rPr>
            </w:pPr>
            <w:r w:rsidRPr="00B560BD">
              <w:rPr>
                <w:rFonts w:ascii="PT Astra Serif" w:eastAsia="Times New Roman" w:hAnsi="PT Astra Serif" w:cs="Times New Roman"/>
                <w:b/>
                <w:snapToGrid w:val="0"/>
                <w:color w:val="000099"/>
                <w:sz w:val="24"/>
                <w:szCs w:val="24"/>
              </w:rPr>
              <w:t>195 000 (сто девяносто пять тысяч) рублей 00 копеек.</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B560BD">
              <w:rPr>
                <w:rFonts w:ascii="PT Astra Serif" w:eastAsia="Times New Roman" w:hAnsi="PT Astra Serif" w:cs="Times New Roman"/>
                <w:color w:val="000000"/>
                <w:sz w:val="24"/>
                <w:szCs w:val="24"/>
                <w:lang w:val="en-US"/>
              </w:rPr>
              <w:t>Источник</w:t>
            </w:r>
            <w:proofErr w:type="spellEnd"/>
            <w:r w:rsidRPr="00B560BD">
              <w:rPr>
                <w:rFonts w:ascii="PT Astra Serif" w:eastAsia="Times New Roman" w:hAnsi="PT Astra Serif" w:cs="Times New Roman"/>
                <w:color w:val="000000"/>
                <w:sz w:val="24"/>
                <w:szCs w:val="24"/>
                <w:lang w:val="en-US"/>
              </w:rPr>
              <w:t xml:space="preserve"> </w:t>
            </w:r>
            <w:proofErr w:type="spellStart"/>
            <w:r w:rsidRPr="00B560BD">
              <w:rPr>
                <w:rFonts w:ascii="PT Astra Serif" w:eastAsia="Times New Roman" w:hAnsi="PT Astra Serif" w:cs="Times New Roman"/>
                <w:color w:val="000000"/>
                <w:sz w:val="24"/>
                <w:szCs w:val="24"/>
                <w:lang w:val="en-US"/>
              </w:rPr>
              <w:t>финансирования</w:t>
            </w:r>
            <w:proofErr w:type="spellEnd"/>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99"/>
                <w:sz w:val="24"/>
                <w:szCs w:val="24"/>
              </w:rPr>
            </w:pPr>
            <w:r w:rsidRPr="00B560BD">
              <w:rPr>
                <w:rFonts w:ascii="PT Astra Serif" w:eastAsia="Times New Roman" w:hAnsi="PT Astra Serif" w:cs="Times New Roman"/>
                <w:color w:val="000099"/>
                <w:sz w:val="24"/>
                <w:szCs w:val="24"/>
              </w:rPr>
              <w:t xml:space="preserve">Бюджет города </w:t>
            </w:r>
            <w:proofErr w:type="spellStart"/>
            <w:r w:rsidRPr="00B560BD">
              <w:rPr>
                <w:rFonts w:ascii="PT Astra Serif" w:eastAsia="Times New Roman" w:hAnsi="PT Astra Serif" w:cs="Times New Roman"/>
                <w:color w:val="000099"/>
                <w:sz w:val="24"/>
                <w:szCs w:val="24"/>
              </w:rPr>
              <w:t>Югорска</w:t>
            </w:r>
            <w:proofErr w:type="spellEnd"/>
            <w:r w:rsidRPr="00B560BD">
              <w:rPr>
                <w:rFonts w:ascii="PT Astra Serif" w:eastAsia="Times New Roman" w:hAnsi="PT Astra Serif" w:cs="Times New Roman"/>
                <w:color w:val="000099"/>
                <w:sz w:val="24"/>
                <w:szCs w:val="24"/>
              </w:rPr>
              <w:t xml:space="preserve"> на 2024 год </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sz w:val="24"/>
                <w:szCs w:val="24"/>
                <w:lang w:eastAsia="ru-RU"/>
              </w:rPr>
              <w:t>российский рубль</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 xml:space="preserve">Размер аванса </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after="0" w:line="240" w:lineRule="auto"/>
              <w:jc w:val="both"/>
              <w:rPr>
                <w:rFonts w:ascii="PT Astra Serif" w:eastAsia="Times New Roman" w:hAnsi="PT Astra Serif" w:cs="Times New Roman"/>
                <w:i/>
                <w:color w:val="000099"/>
                <w:sz w:val="24"/>
                <w:szCs w:val="24"/>
              </w:rPr>
            </w:pPr>
            <w:r w:rsidRPr="00B560BD">
              <w:rPr>
                <w:rFonts w:ascii="PT Astra Serif" w:eastAsia="Times New Roman" w:hAnsi="PT Astra Serif" w:cs="Times New Roman"/>
                <w:i/>
                <w:color w:val="000099"/>
                <w:sz w:val="24"/>
                <w:szCs w:val="24"/>
                <w:u w:val="single"/>
              </w:rPr>
              <w:t>не предусмотрен</w:t>
            </w:r>
          </w:p>
          <w:p w:rsidR="00B560BD" w:rsidRPr="00B560BD" w:rsidRDefault="00B560BD" w:rsidP="00B560BD">
            <w:pPr>
              <w:spacing w:after="0" w:line="240" w:lineRule="auto"/>
              <w:jc w:val="both"/>
              <w:rPr>
                <w:rFonts w:ascii="PT Astra Serif" w:eastAsia="Times New Roman" w:hAnsi="PT Astra Serif" w:cs="Times New Roman"/>
                <w:i/>
                <w:color w:val="000000"/>
                <w:sz w:val="24"/>
                <w:szCs w:val="24"/>
              </w:rPr>
            </w:pP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Участник закупки должен соответствовать требованиям:</w:t>
            </w:r>
          </w:p>
          <w:p w:rsidR="00B560BD" w:rsidRPr="00B560BD" w:rsidRDefault="00B560BD" w:rsidP="00B560BD">
            <w:pPr>
              <w:spacing w:after="0"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3) не приостановление деятельности участника закупки в порядке, установленном Кодексом об административных правонарушениях;</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proofErr w:type="gramStart"/>
            <w:r w:rsidRPr="00B560BD">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560BD">
              <w:rPr>
                <w:rFonts w:ascii="PT Astra Serif" w:eastAsia="Times New Roman" w:hAnsi="PT Astra Serif" w:cs="Times New Roman"/>
                <w:color w:val="000000"/>
                <w:sz w:val="24"/>
                <w:szCs w:val="24"/>
              </w:rPr>
              <w:t xml:space="preserve"> обязанности </w:t>
            </w:r>
            <w:proofErr w:type="gramStart"/>
            <w:r w:rsidRPr="00B560BD">
              <w:rPr>
                <w:rFonts w:ascii="PT Astra Serif" w:eastAsia="Times New Roman" w:hAnsi="PT Astra Serif" w:cs="Times New Roman"/>
                <w:color w:val="000000"/>
                <w:sz w:val="24"/>
                <w:szCs w:val="24"/>
              </w:rPr>
              <w:t>заявителя</w:t>
            </w:r>
            <w:proofErr w:type="gramEnd"/>
            <w:r w:rsidRPr="00B560BD">
              <w:rPr>
                <w:rFonts w:ascii="PT Astra Serif" w:eastAsia="Times New Roman" w:hAnsi="PT Astra Serif"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w:t>
            </w:r>
            <w:r w:rsidRPr="00B560BD">
              <w:rPr>
                <w:rFonts w:ascii="PT Astra Serif" w:eastAsia="Times New Roman" w:hAnsi="PT Astra Serif" w:cs="Times New Roman"/>
                <w:color w:val="000000"/>
                <w:sz w:val="24"/>
                <w:szCs w:val="24"/>
              </w:rPr>
              <w:lastRenderedPageBreak/>
              <w:t xml:space="preserve">соответствующим установленному требованию в случае, если им в установленном порядке подано заявление об обжаловании </w:t>
            </w:r>
            <w:proofErr w:type="gramStart"/>
            <w:r w:rsidRPr="00B560BD">
              <w:rPr>
                <w:rFonts w:ascii="PT Astra Serif" w:eastAsia="Times New Roman" w:hAnsi="PT Astra Serif" w:cs="Times New Roman"/>
                <w:color w:val="000000"/>
                <w:sz w:val="24"/>
                <w:szCs w:val="24"/>
              </w:rPr>
              <w:t>указанных</w:t>
            </w:r>
            <w:proofErr w:type="gramEnd"/>
            <w:r w:rsidRPr="00B560BD">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proofErr w:type="gramStart"/>
            <w:r w:rsidRPr="00B560BD">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B560BD">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proofErr w:type="gramStart"/>
            <w:r w:rsidRPr="00B560BD">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 полнородный (имеющий общих с должностным лицом заказчика отца или мать) брат (сестра), лицо, усыновленное </w:t>
            </w:r>
            <w:r w:rsidRPr="00B560BD">
              <w:rPr>
                <w:rFonts w:ascii="PT Astra Serif" w:eastAsia="Times New Roman" w:hAnsi="PT Astra Serif" w:cs="Times New Roman"/>
                <w:color w:val="000000"/>
                <w:sz w:val="24"/>
                <w:szCs w:val="24"/>
              </w:rPr>
              <w:lastRenderedPageBreak/>
              <w:t>должностным лицом заказчика</w:t>
            </w:r>
            <w:proofErr w:type="gramEnd"/>
            <w:r w:rsidRPr="00B560BD">
              <w:rPr>
                <w:rFonts w:ascii="PT Astra Serif" w:eastAsia="Times New Roman" w:hAnsi="PT Astra Serif" w:cs="Times New Roman"/>
                <w:color w:val="000000"/>
                <w:sz w:val="24"/>
                <w:szCs w:val="24"/>
              </w:rPr>
              <w:t>, либо усыновитель этого должностного лица заказчика является:</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B560BD">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proofErr w:type="gramStart"/>
            <w:r w:rsidRPr="00B560BD">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B560BD">
              <w:rPr>
                <w:rFonts w:ascii="PT Astra Serif" w:eastAsia="Times New Roman" w:hAnsi="PT Astra Serif" w:cs="Times New Roman"/>
                <w:color w:val="000000"/>
                <w:sz w:val="24"/>
                <w:szCs w:val="24"/>
              </w:rPr>
              <w:t xml:space="preserve"> уставном (складочном) </w:t>
            </w:r>
            <w:proofErr w:type="gramStart"/>
            <w:r w:rsidRPr="00B560BD">
              <w:rPr>
                <w:rFonts w:ascii="PT Astra Serif" w:eastAsia="Times New Roman" w:hAnsi="PT Astra Serif" w:cs="Times New Roman"/>
                <w:color w:val="000000"/>
                <w:sz w:val="24"/>
                <w:szCs w:val="24"/>
              </w:rPr>
              <w:t>капитале</w:t>
            </w:r>
            <w:proofErr w:type="gramEnd"/>
            <w:r w:rsidRPr="00B560BD">
              <w:rPr>
                <w:rFonts w:ascii="PT Astra Serif" w:eastAsia="Times New Roman" w:hAnsi="PT Astra Serif" w:cs="Times New Roman"/>
                <w:color w:val="000000"/>
                <w:sz w:val="24"/>
                <w:szCs w:val="24"/>
              </w:rPr>
              <w:t xml:space="preserve"> хозяйственного товарищества или общества;</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 xml:space="preserve">10) участник закупки не является иностранным агентом; </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B560BD" w:rsidRPr="00B560BD" w:rsidTr="00B560BD">
        <w:trPr>
          <w:trHeight w:val="1401"/>
        </w:trPr>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lastRenderedPageBreak/>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i/>
                <w:color w:val="000099"/>
                <w:sz w:val="24"/>
                <w:szCs w:val="24"/>
              </w:rPr>
            </w:pPr>
            <w:r w:rsidRPr="00B560BD">
              <w:rPr>
                <w:rFonts w:ascii="PT Astra Serif" w:eastAsia="Times New Roman" w:hAnsi="PT Astra Serif" w:cs="Times New Roman"/>
                <w:i/>
                <w:color w:val="000099"/>
                <w:sz w:val="24"/>
                <w:szCs w:val="24"/>
                <w:u w:val="single"/>
              </w:rPr>
              <w:t>Не установлено</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lastRenderedPageBreak/>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i/>
                <w:color w:val="000099"/>
                <w:sz w:val="24"/>
                <w:szCs w:val="24"/>
                <w:u w:val="single"/>
              </w:rPr>
            </w:pPr>
            <w:r w:rsidRPr="00B560BD">
              <w:rPr>
                <w:rFonts w:ascii="PT Astra Serif" w:eastAsia="Times New Roman" w:hAnsi="PT Astra Serif" w:cs="Times New Roman"/>
                <w:i/>
                <w:color w:val="000099"/>
                <w:sz w:val="24"/>
                <w:szCs w:val="24"/>
                <w:u w:val="single"/>
              </w:rPr>
              <w:t>Установлено в соответствии с Приложением 3 к извещению о проведении закупки</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B560BD">
              <w:rPr>
                <w:rFonts w:ascii="PT Astra Serif" w:eastAsia="Times New Roman" w:hAnsi="PT Astra Serif" w:cs="Times New Roman"/>
                <w:color w:val="000000"/>
                <w:sz w:val="24"/>
                <w:szCs w:val="24"/>
                <w:lang w:val="en-US"/>
              </w:rPr>
              <w:t xml:space="preserve">1.1 </w:t>
            </w:r>
            <w:proofErr w:type="spellStart"/>
            <w:r w:rsidRPr="00B560BD">
              <w:rPr>
                <w:rFonts w:ascii="PT Astra Serif" w:eastAsia="Times New Roman" w:hAnsi="PT Astra Serif" w:cs="Times New Roman"/>
                <w:color w:val="000000"/>
                <w:sz w:val="24"/>
                <w:szCs w:val="24"/>
                <w:lang w:val="en-US"/>
              </w:rPr>
              <w:t>статьи</w:t>
            </w:r>
            <w:proofErr w:type="spellEnd"/>
            <w:r w:rsidRPr="00B560BD">
              <w:rPr>
                <w:rFonts w:ascii="PT Astra Serif" w:eastAsia="Times New Roman" w:hAnsi="PT Astra Serif" w:cs="Times New Roman"/>
                <w:color w:val="000000"/>
                <w:sz w:val="24"/>
                <w:szCs w:val="24"/>
                <w:lang w:val="en-US"/>
              </w:rPr>
              <w:t xml:space="preserve"> 31 </w:t>
            </w:r>
            <w:proofErr w:type="spellStart"/>
            <w:r w:rsidRPr="00B560BD">
              <w:rPr>
                <w:rFonts w:ascii="PT Astra Serif" w:eastAsia="Times New Roman" w:hAnsi="PT Astra Serif" w:cs="Times New Roman"/>
                <w:color w:val="000000"/>
                <w:sz w:val="24"/>
                <w:szCs w:val="24"/>
                <w:lang w:val="en-US"/>
              </w:rPr>
              <w:t>Закона</w:t>
            </w:r>
            <w:proofErr w:type="spellEnd"/>
            <w:r w:rsidRPr="00B560BD">
              <w:rPr>
                <w:rFonts w:ascii="PT Astra Serif" w:eastAsia="Times New Roman" w:hAnsi="PT Astra Serif" w:cs="Times New Roman"/>
                <w:color w:val="000000"/>
                <w:sz w:val="24"/>
                <w:szCs w:val="24"/>
                <w:lang w:val="en-US"/>
              </w:rPr>
              <w:t xml:space="preserve"> </w:t>
            </w:r>
            <w:r w:rsidRPr="00B560BD">
              <w:rPr>
                <w:rFonts w:ascii="PT Astra Serif" w:eastAsia="Times New Roman" w:hAnsi="PT Astra Serif" w:cs="Times New Roman"/>
                <w:color w:val="000000"/>
                <w:sz w:val="24"/>
                <w:szCs w:val="24"/>
              </w:rPr>
              <w:t>о контрактной системе (при наличии такого требования)</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Преимущества в соответствии со статьями 28 и 29 Закона о контрактной системе</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after="0" w:line="240" w:lineRule="auto"/>
              <w:jc w:val="both"/>
              <w:rPr>
                <w:rFonts w:ascii="PT Astra Serif" w:eastAsia="Times New Roman" w:hAnsi="PT Astra Serif" w:cs="Times New Roman"/>
                <w:i/>
                <w:sz w:val="24"/>
                <w:szCs w:val="24"/>
              </w:rPr>
            </w:pPr>
            <w:r w:rsidRPr="00B560BD">
              <w:rPr>
                <w:rFonts w:ascii="PT Astra Serif" w:eastAsia="Times New Roman" w:hAnsi="PT Astra Serif" w:cs="Times New Roman"/>
                <w:sz w:val="24"/>
                <w:szCs w:val="24"/>
              </w:rPr>
              <w:t xml:space="preserve">Преимущества учреждениям и предприятиям уголовно-исполнительной системы: </w:t>
            </w:r>
            <w:r w:rsidRPr="00B560BD">
              <w:rPr>
                <w:rFonts w:ascii="PT Astra Serif" w:eastAsia="Times New Roman" w:hAnsi="PT Astra Serif" w:cs="Times New Roman"/>
                <w:color w:val="000099"/>
                <w:sz w:val="24"/>
                <w:szCs w:val="24"/>
                <w:u w:val="single"/>
              </w:rPr>
              <w:t xml:space="preserve">не </w:t>
            </w:r>
            <w:r w:rsidRPr="00B560BD">
              <w:rPr>
                <w:rFonts w:ascii="PT Astra Serif" w:eastAsia="Times New Roman" w:hAnsi="PT Astra Serif" w:cs="Times New Roman"/>
                <w:i/>
                <w:color w:val="000099"/>
                <w:sz w:val="24"/>
                <w:szCs w:val="24"/>
                <w:u w:val="single"/>
              </w:rPr>
              <w:t>предоставляются</w:t>
            </w:r>
            <w:r w:rsidRPr="00B560BD">
              <w:rPr>
                <w:rFonts w:ascii="PT Astra Serif" w:eastAsia="Times New Roman" w:hAnsi="PT Astra Serif" w:cs="Times New Roman"/>
                <w:i/>
                <w:color w:val="000099"/>
                <w:sz w:val="24"/>
                <w:szCs w:val="24"/>
              </w:rPr>
              <w:t>.</w:t>
            </w:r>
            <w:r w:rsidRPr="00B560BD">
              <w:rPr>
                <w:rFonts w:ascii="PT Astra Serif" w:eastAsia="Times New Roman" w:hAnsi="PT Astra Serif" w:cs="Times New Roman"/>
                <w:i/>
                <w:sz w:val="24"/>
                <w:szCs w:val="24"/>
              </w:rPr>
              <w:t xml:space="preserve"> </w:t>
            </w:r>
          </w:p>
          <w:p w:rsidR="00B560BD" w:rsidRPr="00B560BD" w:rsidRDefault="00B560BD" w:rsidP="00B560BD">
            <w:pPr>
              <w:spacing w:after="0"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Размер ___% от цены контракта.</w:t>
            </w:r>
          </w:p>
          <w:p w:rsidR="00B560BD" w:rsidRPr="00B560BD" w:rsidRDefault="00B560BD" w:rsidP="00B560BD">
            <w:pPr>
              <w:spacing w:after="0" w:line="240" w:lineRule="auto"/>
              <w:jc w:val="both"/>
              <w:rPr>
                <w:rFonts w:ascii="PT Astra Serif" w:eastAsia="Times New Roman" w:hAnsi="PT Astra Serif" w:cs="Times New Roman"/>
                <w:i/>
                <w:color w:val="000099"/>
                <w:sz w:val="24"/>
                <w:szCs w:val="24"/>
              </w:rPr>
            </w:pPr>
            <w:r w:rsidRPr="00B560BD">
              <w:rPr>
                <w:rFonts w:ascii="PT Astra Serif" w:eastAsia="Times New Roman" w:hAnsi="PT Astra Serif" w:cs="Times New Roman"/>
                <w:sz w:val="24"/>
                <w:szCs w:val="24"/>
              </w:rPr>
              <w:t xml:space="preserve">Преимущества организациям инвалидов: </w:t>
            </w:r>
            <w:r w:rsidRPr="00B560BD">
              <w:rPr>
                <w:rFonts w:ascii="PT Astra Serif" w:eastAsia="Times New Roman" w:hAnsi="PT Astra Serif" w:cs="Times New Roman"/>
                <w:color w:val="000099"/>
                <w:sz w:val="24"/>
                <w:szCs w:val="24"/>
                <w:u w:val="single"/>
              </w:rPr>
              <w:t xml:space="preserve">не </w:t>
            </w:r>
            <w:r w:rsidRPr="00B560BD">
              <w:rPr>
                <w:rFonts w:ascii="PT Astra Serif" w:eastAsia="Times New Roman" w:hAnsi="PT Astra Serif" w:cs="Times New Roman"/>
                <w:i/>
                <w:color w:val="000099"/>
                <w:sz w:val="24"/>
                <w:szCs w:val="24"/>
                <w:u w:val="single"/>
              </w:rPr>
              <w:t>предоставляются</w:t>
            </w:r>
            <w:r w:rsidRPr="00B560BD">
              <w:rPr>
                <w:rFonts w:ascii="PT Astra Serif" w:eastAsia="Times New Roman" w:hAnsi="PT Astra Serif" w:cs="Times New Roman"/>
                <w:i/>
                <w:color w:val="000099"/>
                <w:sz w:val="24"/>
                <w:szCs w:val="24"/>
              </w:rPr>
              <w:t>.</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sz w:val="24"/>
                <w:szCs w:val="24"/>
              </w:rPr>
              <w:t>Размер ___</w:t>
            </w:r>
            <w:r w:rsidRPr="00B560BD">
              <w:rPr>
                <w:rFonts w:ascii="PT Astra Serif" w:eastAsia="Times New Roman" w:hAnsi="PT Astra Serif" w:cs="Times New Roman"/>
                <w:b/>
                <w:sz w:val="24"/>
                <w:szCs w:val="24"/>
              </w:rPr>
              <w:t>%</w:t>
            </w:r>
            <w:r w:rsidRPr="00B560BD">
              <w:rPr>
                <w:rFonts w:ascii="PT Astra Serif" w:eastAsia="Times New Roman" w:hAnsi="PT Astra Serif" w:cs="Times New Roman"/>
                <w:sz w:val="24"/>
                <w:szCs w:val="24"/>
              </w:rPr>
              <w:t xml:space="preserve"> от цены контракта.</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99"/>
                <w:sz w:val="24"/>
                <w:szCs w:val="24"/>
                <w:u w:val="single"/>
              </w:rPr>
            </w:pPr>
            <w:r w:rsidRPr="00B560BD">
              <w:rPr>
                <w:rFonts w:ascii="PT Astra Serif" w:eastAsia="Times New Roman" w:hAnsi="PT Astra Serif" w:cs="Times New Roman"/>
                <w:i/>
                <w:color w:val="000099"/>
                <w:sz w:val="24"/>
                <w:szCs w:val="24"/>
                <w:u w:val="single"/>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60BD" w:rsidRPr="00B560BD" w:rsidRDefault="00B560BD" w:rsidP="00B560BD">
            <w:pPr>
              <w:spacing w:after="0" w:line="240" w:lineRule="auto"/>
              <w:jc w:val="both"/>
              <w:rPr>
                <w:rFonts w:ascii="PT Astra Serif" w:eastAsia="Times New Roman" w:hAnsi="PT Astra Serif" w:cs="Times New Roman"/>
                <w:color w:val="000099"/>
                <w:sz w:val="24"/>
                <w:szCs w:val="24"/>
              </w:rPr>
            </w:pPr>
            <w:r w:rsidRPr="00B560BD">
              <w:rPr>
                <w:rFonts w:ascii="PT Astra Serif" w:eastAsia="Times New Roman" w:hAnsi="PT Astra Serif" w:cs="Times New Roman"/>
                <w:color w:val="000099"/>
                <w:sz w:val="24"/>
                <w:szCs w:val="24"/>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B560BD">
              <w:rPr>
                <w:rFonts w:ascii="PT Astra Serif" w:eastAsia="Times New Roman" w:hAnsi="PT Astra Serif" w:cs="Times New Roman"/>
                <w:sz w:val="24"/>
                <w:szCs w:val="24"/>
              </w:rPr>
              <w:t xml:space="preserve"> </w:t>
            </w:r>
            <w:r w:rsidRPr="00B560BD">
              <w:rPr>
                <w:rFonts w:ascii="PT Astra Serif" w:eastAsia="Times New Roman" w:hAnsi="PT Astra Serif" w:cs="Times New Roman"/>
                <w:color w:val="000000"/>
                <w:sz w:val="24"/>
                <w:szCs w:val="24"/>
              </w:rPr>
              <w:t xml:space="preserve">в случае, если такие условия, запреты и ограничения установлены в соответствии со статьей 14 Закона </w:t>
            </w:r>
            <w:r w:rsidRPr="00B560BD">
              <w:rPr>
                <w:rFonts w:ascii="PT Astra Serif" w:eastAsia="Times New Roman" w:hAnsi="PT Astra Serif" w:cs="Times New Roman"/>
                <w:color w:val="000000"/>
                <w:sz w:val="24"/>
                <w:szCs w:val="24"/>
              </w:rPr>
              <w:lastRenderedPageBreak/>
              <w:t>о контрактной системе</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i/>
                <w:color w:val="000099"/>
                <w:sz w:val="24"/>
                <w:szCs w:val="24"/>
                <w:u w:val="single"/>
                <w:lang w:val="en-US"/>
              </w:rPr>
            </w:pPr>
            <w:r w:rsidRPr="00B560BD">
              <w:rPr>
                <w:rFonts w:ascii="PT Astra Serif" w:eastAsia="Times New Roman" w:hAnsi="PT Astra Serif" w:cs="Times New Roman"/>
                <w:i/>
                <w:color w:val="000099"/>
                <w:sz w:val="24"/>
                <w:szCs w:val="24"/>
                <w:u w:val="single"/>
              </w:rPr>
              <w:lastRenderedPageBreak/>
              <w:t>Н</w:t>
            </w:r>
            <w:r w:rsidRPr="00B560BD">
              <w:rPr>
                <w:rFonts w:ascii="PT Astra Serif" w:eastAsia="Times New Roman" w:hAnsi="PT Astra Serif" w:cs="Times New Roman"/>
                <w:i/>
                <w:color w:val="000099"/>
                <w:sz w:val="24"/>
                <w:szCs w:val="24"/>
                <w:u w:val="single"/>
                <w:lang w:val="en-US"/>
              </w:rPr>
              <w:t xml:space="preserve">е </w:t>
            </w:r>
            <w:proofErr w:type="spellStart"/>
            <w:r w:rsidRPr="00B560BD">
              <w:rPr>
                <w:rFonts w:ascii="PT Astra Serif" w:eastAsia="Times New Roman" w:hAnsi="PT Astra Serif" w:cs="Times New Roman"/>
                <w:i/>
                <w:color w:val="000099"/>
                <w:sz w:val="24"/>
                <w:szCs w:val="24"/>
                <w:u w:val="single"/>
                <w:lang w:val="en-US"/>
              </w:rPr>
              <w:t>установлено</w:t>
            </w:r>
            <w:proofErr w:type="spellEnd"/>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lastRenderedPageBreak/>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Размер обеспечения заявки на участие в закупке</w:t>
            </w:r>
          </w:p>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p>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i/>
                <w:color w:val="000099"/>
                <w:sz w:val="24"/>
                <w:szCs w:val="24"/>
              </w:rPr>
            </w:pPr>
            <w:r w:rsidRPr="00B560BD">
              <w:rPr>
                <w:rFonts w:ascii="PT Astra Serif" w:eastAsia="Times New Roman" w:hAnsi="PT Astra Serif" w:cs="Times New Roman"/>
                <w:color w:val="000000"/>
                <w:sz w:val="24"/>
                <w:szCs w:val="24"/>
              </w:rPr>
              <w:t>Размер обеспечения заявки на участие в закупке установлен в размере 1% от начальной (максимальной) цены контракта, что составляет 1 500</w:t>
            </w:r>
            <w:r w:rsidRPr="00B560BD">
              <w:rPr>
                <w:rFonts w:ascii="PT Astra Serif" w:eastAsia="Times New Roman" w:hAnsi="PT Astra Serif" w:cs="Times New Roman"/>
                <w:i/>
                <w:color w:val="000099"/>
                <w:sz w:val="24"/>
                <w:szCs w:val="24"/>
                <w:u w:val="single"/>
              </w:rPr>
              <w:t xml:space="preserve"> (одна тысяча пятьсот) </w:t>
            </w:r>
            <w:r w:rsidRPr="00B560BD">
              <w:rPr>
                <w:rFonts w:ascii="PT Astra Serif" w:eastAsia="Times New Roman" w:hAnsi="PT Astra Serif" w:cs="Times New Roman"/>
                <w:b/>
                <w:i/>
                <w:color w:val="000099"/>
                <w:sz w:val="24"/>
                <w:szCs w:val="24"/>
                <w:u w:val="single"/>
              </w:rPr>
              <w:t>рублей</w:t>
            </w:r>
            <w:r w:rsidRPr="00B560BD">
              <w:rPr>
                <w:rFonts w:ascii="PT Astra Serif" w:eastAsia="Times New Roman" w:hAnsi="PT Astra Serif" w:cs="Times New Roman"/>
                <w:i/>
                <w:color w:val="000099"/>
                <w:sz w:val="24"/>
                <w:szCs w:val="24"/>
                <w:u w:val="single"/>
              </w:rPr>
              <w:t xml:space="preserve"> 00 </w:t>
            </w:r>
            <w:r w:rsidRPr="00B560BD">
              <w:rPr>
                <w:rFonts w:ascii="PT Astra Serif" w:eastAsia="Times New Roman" w:hAnsi="PT Astra Serif" w:cs="Times New Roman"/>
                <w:b/>
                <w:i/>
                <w:color w:val="000099"/>
                <w:sz w:val="24"/>
                <w:szCs w:val="24"/>
                <w:u w:val="single"/>
              </w:rPr>
              <w:t>копеек</w:t>
            </w:r>
            <w:r w:rsidRPr="00B560BD">
              <w:rPr>
                <w:rFonts w:ascii="PT Astra Serif" w:eastAsia="Times New Roman" w:hAnsi="PT Astra Serif" w:cs="Times New Roman"/>
                <w:i/>
                <w:color w:val="000099"/>
                <w:sz w:val="24"/>
                <w:szCs w:val="24"/>
              </w:rPr>
              <w:t>.</w:t>
            </w:r>
          </w:p>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i/>
                <w:sz w:val="24"/>
                <w:szCs w:val="24"/>
              </w:rPr>
            </w:pPr>
            <w:r w:rsidRPr="00B560BD">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Порядок внесения денежных сре</w:t>
            </w:r>
            <w:proofErr w:type="gramStart"/>
            <w:r w:rsidRPr="00B560BD">
              <w:rPr>
                <w:rFonts w:ascii="PT Astra Serif" w:eastAsia="Times New Roman" w:hAnsi="PT Astra Serif" w:cs="Times New Roman"/>
                <w:color w:val="000000"/>
                <w:sz w:val="24"/>
                <w:szCs w:val="24"/>
              </w:rPr>
              <w:t>дств в к</w:t>
            </w:r>
            <w:proofErr w:type="gramEnd"/>
            <w:r w:rsidRPr="00B560BD">
              <w:rPr>
                <w:rFonts w:ascii="PT Astra Serif" w:eastAsia="Times New Roman" w:hAnsi="PT Astra Serif" w:cs="Times New Roman"/>
                <w:color w:val="000000"/>
                <w:sz w:val="24"/>
                <w:szCs w:val="24"/>
              </w:rPr>
              <w:t>ачестве обеспечения заявок на участие в закупке</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after="0" w:line="240" w:lineRule="auto"/>
              <w:ind w:firstLine="350"/>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B560BD" w:rsidRPr="00B560BD" w:rsidRDefault="00B560BD" w:rsidP="00B560BD">
            <w:pPr>
              <w:spacing w:after="0" w:line="240" w:lineRule="auto"/>
              <w:ind w:firstLine="350"/>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B560BD" w:rsidRPr="00B560BD" w:rsidRDefault="00B560BD" w:rsidP="00B560BD">
            <w:pPr>
              <w:spacing w:after="0" w:line="240" w:lineRule="auto"/>
              <w:ind w:firstLine="350"/>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B560BD" w:rsidRPr="00B560BD" w:rsidRDefault="00B560BD" w:rsidP="00B560BD">
            <w:pPr>
              <w:spacing w:after="0" w:line="240" w:lineRule="auto"/>
              <w:ind w:firstLine="350"/>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B560BD">
              <w:rPr>
                <w:rFonts w:ascii="PT Astra Serif" w:eastAsia="Times New Roman" w:hAnsi="PT Astra Serif" w:cs="Times New Roman"/>
                <w:color w:val="000000"/>
                <w:sz w:val="24"/>
                <w:szCs w:val="24"/>
              </w:rPr>
              <w:t>с даты окончания</w:t>
            </w:r>
            <w:proofErr w:type="gramEnd"/>
            <w:r w:rsidRPr="00B560BD">
              <w:rPr>
                <w:rFonts w:ascii="PT Astra Serif" w:eastAsia="Times New Roman" w:hAnsi="PT Astra Serif" w:cs="Times New Roman"/>
                <w:color w:val="000000"/>
                <w:sz w:val="24"/>
                <w:szCs w:val="24"/>
              </w:rPr>
              <w:t xml:space="preserve"> срока подачи заявок. </w:t>
            </w:r>
          </w:p>
          <w:p w:rsidR="00B560BD" w:rsidRPr="00B560BD" w:rsidRDefault="00B560BD" w:rsidP="00B560BD">
            <w:pPr>
              <w:spacing w:after="0" w:line="240" w:lineRule="auto"/>
              <w:ind w:firstLine="350"/>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B560BD" w:rsidRPr="00B560BD" w:rsidRDefault="00B560BD" w:rsidP="00B560BD">
            <w:pPr>
              <w:spacing w:after="0" w:line="240" w:lineRule="auto"/>
              <w:ind w:firstLine="350"/>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60BD" w:rsidRPr="00B560BD" w:rsidRDefault="00B560BD" w:rsidP="00B560BD">
            <w:pPr>
              <w:spacing w:before="100" w:beforeAutospacing="1" w:after="100" w:afterAutospacing="1" w:line="240" w:lineRule="auto"/>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 xml:space="preserve">Реквизиты счета, на котором в соответствии с законодательством Российской Федерации учитываются операции со средствами, </w:t>
            </w:r>
            <w:r w:rsidRPr="00B560BD">
              <w:rPr>
                <w:rFonts w:ascii="PT Astra Serif" w:eastAsia="Times New Roman" w:hAnsi="PT Astra Serif" w:cs="Times New Roman"/>
                <w:color w:val="000000"/>
                <w:sz w:val="24"/>
                <w:szCs w:val="24"/>
              </w:rPr>
              <w:lastRenderedPageBreak/>
              <w:t>поступающими заказчику</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after="0" w:line="240" w:lineRule="auto"/>
              <w:jc w:val="both"/>
              <w:rPr>
                <w:rFonts w:ascii="PT Astra Serif" w:eastAsia="Times New Roman" w:hAnsi="PT Astra Serif" w:cs="Times New Roman"/>
                <w:bCs/>
                <w:color w:val="000000"/>
                <w:sz w:val="24"/>
                <w:szCs w:val="24"/>
              </w:rPr>
            </w:pPr>
            <w:r w:rsidRPr="00B560BD">
              <w:rPr>
                <w:rFonts w:ascii="PT Astra Serif" w:eastAsia="Times New Roman" w:hAnsi="PT Astra Serif" w:cs="Times New Roman"/>
                <w:bCs/>
                <w:color w:val="000000"/>
                <w:sz w:val="24"/>
                <w:szCs w:val="24"/>
              </w:rPr>
              <w:lastRenderedPageBreak/>
              <w:t xml:space="preserve">Наименование заказчика: Администрация города </w:t>
            </w:r>
            <w:proofErr w:type="spellStart"/>
            <w:r w:rsidRPr="00B560BD">
              <w:rPr>
                <w:rFonts w:ascii="PT Astra Serif" w:eastAsia="Times New Roman" w:hAnsi="PT Astra Serif" w:cs="Times New Roman"/>
                <w:bCs/>
                <w:color w:val="000000"/>
                <w:sz w:val="24"/>
                <w:szCs w:val="24"/>
              </w:rPr>
              <w:t>Югорска</w:t>
            </w:r>
            <w:proofErr w:type="spellEnd"/>
          </w:p>
          <w:p w:rsidR="00B560BD" w:rsidRPr="00B560BD" w:rsidRDefault="00B560BD" w:rsidP="00B560BD">
            <w:pPr>
              <w:spacing w:after="0" w:line="240" w:lineRule="auto"/>
              <w:jc w:val="both"/>
              <w:rPr>
                <w:rFonts w:ascii="PT Astra Serif" w:eastAsia="Times New Roman" w:hAnsi="PT Astra Serif" w:cs="Times New Roman"/>
                <w:bCs/>
                <w:color w:val="000000"/>
                <w:sz w:val="24"/>
                <w:szCs w:val="24"/>
              </w:rPr>
            </w:pPr>
            <w:r w:rsidRPr="00B560BD">
              <w:rPr>
                <w:rFonts w:ascii="PT Astra Serif" w:eastAsia="Times New Roman" w:hAnsi="PT Astra Serif" w:cs="Times New Roman"/>
                <w:bCs/>
                <w:color w:val="000000"/>
                <w:sz w:val="24"/>
                <w:szCs w:val="24"/>
              </w:rPr>
              <w:t>Получатель:</w:t>
            </w:r>
          </w:p>
          <w:p w:rsidR="00B560BD" w:rsidRPr="00B560BD" w:rsidRDefault="00B560BD" w:rsidP="00B560BD">
            <w:pPr>
              <w:spacing w:after="0" w:line="240" w:lineRule="auto"/>
              <w:jc w:val="both"/>
              <w:rPr>
                <w:rFonts w:ascii="PT Astra Serif" w:eastAsia="Times New Roman" w:hAnsi="PT Astra Serif" w:cs="Times New Roman"/>
                <w:bCs/>
                <w:color w:val="000000"/>
                <w:sz w:val="24"/>
                <w:szCs w:val="24"/>
              </w:rPr>
            </w:pPr>
            <w:proofErr w:type="spellStart"/>
            <w:r w:rsidRPr="00B560BD">
              <w:rPr>
                <w:rFonts w:ascii="PT Astra Serif" w:eastAsia="Times New Roman" w:hAnsi="PT Astra Serif" w:cs="Times New Roman"/>
                <w:bCs/>
                <w:color w:val="000000"/>
                <w:sz w:val="24"/>
                <w:szCs w:val="24"/>
              </w:rPr>
              <w:t>Депфин</w:t>
            </w:r>
            <w:proofErr w:type="spellEnd"/>
            <w:r w:rsidRPr="00B560BD">
              <w:rPr>
                <w:rFonts w:ascii="PT Astra Serif" w:eastAsia="Times New Roman" w:hAnsi="PT Astra Serif" w:cs="Times New Roman"/>
                <w:bCs/>
                <w:color w:val="000000"/>
                <w:sz w:val="24"/>
                <w:szCs w:val="24"/>
              </w:rPr>
              <w:t xml:space="preserve"> </w:t>
            </w:r>
            <w:proofErr w:type="spellStart"/>
            <w:r w:rsidRPr="00B560BD">
              <w:rPr>
                <w:rFonts w:ascii="PT Astra Serif" w:eastAsia="Times New Roman" w:hAnsi="PT Astra Serif" w:cs="Times New Roman"/>
                <w:bCs/>
                <w:color w:val="000000"/>
                <w:sz w:val="24"/>
                <w:szCs w:val="24"/>
              </w:rPr>
              <w:t>Югорска</w:t>
            </w:r>
            <w:proofErr w:type="spellEnd"/>
            <w:r w:rsidRPr="00B560BD">
              <w:rPr>
                <w:rFonts w:ascii="PT Astra Serif" w:eastAsia="Times New Roman" w:hAnsi="PT Astra Serif" w:cs="Times New Roman"/>
                <w:bCs/>
                <w:color w:val="000000"/>
                <w:sz w:val="24"/>
                <w:szCs w:val="24"/>
              </w:rPr>
              <w:t xml:space="preserve"> (Администрация города </w:t>
            </w:r>
            <w:proofErr w:type="spellStart"/>
            <w:r w:rsidRPr="00B560BD">
              <w:rPr>
                <w:rFonts w:ascii="PT Astra Serif" w:eastAsia="Times New Roman" w:hAnsi="PT Astra Serif" w:cs="Times New Roman"/>
                <w:bCs/>
                <w:color w:val="000000"/>
                <w:sz w:val="24"/>
                <w:szCs w:val="24"/>
              </w:rPr>
              <w:t>Югорска</w:t>
            </w:r>
            <w:proofErr w:type="spellEnd"/>
            <w:r w:rsidRPr="00B560BD">
              <w:rPr>
                <w:rFonts w:ascii="PT Astra Serif" w:eastAsia="Times New Roman" w:hAnsi="PT Astra Serif" w:cs="Times New Roman"/>
                <w:bCs/>
                <w:color w:val="000000"/>
                <w:sz w:val="24"/>
                <w:szCs w:val="24"/>
              </w:rPr>
              <w:t>, 04873030170), ИНН 8622002368, КПП 862201001.</w:t>
            </w:r>
          </w:p>
          <w:p w:rsidR="00B560BD" w:rsidRPr="00B560BD" w:rsidRDefault="00B560BD" w:rsidP="00B560BD">
            <w:pPr>
              <w:spacing w:after="0" w:line="240" w:lineRule="auto"/>
              <w:jc w:val="both"/>
              <w:rPr>
                <w:rFonts w:ascii="PT Astra Serif" w:eastAsia="Times New Roman" w:hAnsi="PT Astra Serif" w:cs="Times New Roman"/>
                <w:bCs/>
                <w:color w:val="000000"/>
                <w:sz w:val="24"/>
                <w:szCs w:val="24"/>
              </w:rPr>
            </w:pPr>
            <w:r w:rsidRPr="00B560BD">
              <w:rPr>
                <w:rFonts w:ascii="PT Astra Serif" w:eastAsia="Times New Roman" w:hAnsi="PT Astra Serif" w:cs="Times New Roman"/>
                <w:bCs/>
                <w:color w:val="000000"/>
                <w:sz w:val="24"/>
                <w:szCs w:val="24"/>
              </w:rPr>
              <w:lastRenderedPageBreak/>
              <w:t>Банк:</w:t>
            </w:r>
          </w:p>
          <w:p w:rsidR="00B560BD" w:rsidRPr="00B560BD" w:rsidRDefault="00B560BD" w:rsidP="00B560BD">
            <w:pPr>
              <w:spacing w:after="0" w:line="240" w:lineRule="auto"/>
              <w:jc w:val="both"/>
              <w:rPr>
                <w:rFonts w:ascii="PT Astra Serif" w:eastAsia="Times New Roman" w:hAnsi="PT Astra Serif" w:cs="Times New Roman"/>
                <w:bCs/>
                <w:color w:val="000000"/>
                <w:sz w:val="24"/>
                <w:szCs w:val="24"/>
              </w:rPr>
            </w:pPr>
            <w:r w:rsidRPr="00B560BD">
              <w:rPr>
                <w:rFonts w:ascii="PT Astra Serif" w:eastAsia="Times New Roman" w:hAnsi="PT Astra Serif" w:cs="Times New Roman"/>
                <w:bCs/>
                <w:color w:val="000000"/>
                <w:sz w:val="24"/>
                <w:szCs w:val="24"/>
              </w:rPr>
              <w:t>РКЦ Ханты-Мансийск г. Ханты-Мансийск//УФК по Ханты-Мансийскому автономному округу-Югре г. Ханты-Мансийск,  БИК 007162163,</w:t>
            </w:r>
          </w:p>
          <w:p w:rsidR="00B560BD" w:rsidRPr="00B560BD" w:rsidRDefault="00B560BD" w:rsidP="00B560BD">
            <w:pPr>
              <w:spacing w:after="0" w:line="240" w:lineRule="auto"/>
              <w:jc w:val="both"/>
              <w:rPr>
                <w:rFonts w:ascii="PT Astra Serif" w:eastAsia="Times New Roman" w:hAnsi="PT Astra Serif" w:cs="Times New Roman"/>
                <w:bCs/>
                <w:color w:val="000000"/>
                <w:sz w:val="24"/>
                <w:szCs w:val="24"/>
              </w:rPr>
            </w:pPr>
            <w:r w:rsidRPr="00B560BD">
              <w:rPr>
                <w:rFonts w:ascii="PT Astra Serif" w:eastAsia="Times New Roman" w:hAnsi="PT Astra Serif" w:cs="Times New Roman"/>
                <w:bCs/>
                <w:color w:val="000000"/>
                <w:sz w:val="24"/>
                <w:szCs w:val="24"/>
              </w:rPr>
              <w:t>счет 40102810245370000007,</w:t>
            </w:r>
          </w:p>
          <w:p w:rsidR="00B560BD" w:rsidRPr="00B560BD" w:rsidRDefault="00B560BD" w:rsidP="00B560BD">
            <w:pPr>
              <w:spacing w:after="0" w:line="240" w:lineRule="auto"/>
              <w:jc w:val="both"/>
              <w:rPr>
                <w:rFonts w:ascii="PT Astra Serif" w:eastAsia="Times New Roman" w:hAnsi="PT Astra Serif" w:cs="Times New Roman"/>
                <w:bCs/>
                <w:color w:val="000000"/>
                <w:sz w:val="24"/>
                <w:szCs w:val="24"/>
              </w:rPr>
            </w:pPr>
            <w:r w:rsidRPr="00B560BD">
              <w:rPr>
                <w:rFonts w:ascii="PT Astra Serif" w:eastAsia="Times New Roman" w:hAnsi="PT Astra Serif" w:cs="Times New Roman"/>
                <w:bCs/>
                <w:color w:val="000000"/>
                <w:sz w:val="24"/>
                <w:szCs w:val="24"/>
              </w:rPr>
              <w:t>казначейский счет получателя 03100643000000018700</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bCs/>
                <w:color w:val="000000"/>
                <w:sz w:val="24"/>
                <w:szCs w:val="24"/>
              </w:rPr>
              <w:t>КБК 040 11610061040000140</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lastRenderedPageBreak/>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60BD" w:rsidRPr="00B560BD" w:rsidRDefault="00B560BD" w:rsidP="00B560BD">
            <w:pPr>
              <w:spacing w:before="100" w:beforeAutospacing="1" w:after="100" w:afterAutospacing="1" w:line="240" w:lineRule="auto"/>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Реквизиты счета для перечисления денежных сре</w:t>
            </w:r>
            <w:proofErr w:type="gramStart"/>
            <w:r w:rsidRPr="00B560BD">
              <w:rPr>
                <w:rFonts w:ascii="PT Astra Serif" w:eastAsia="Times New Roman" w:hAnsi="PT Astra Serif" w:cs="Times New Roman"/>
                <w:color w:val="000000"/>
                <w:sz w:val="24"/>
                <w:szCs w:val="24"/>
              </w:rPr>
              <w:t>дств в сл</w:t>
            </w:r>
            <w:proofErr w:type="gramEnd"/>
            <w:r w:rsidRPr="00B560BD">
              <w:rPr>
                <w:rFonts w:ascii="PT Astra Serif" w:eastAsia="Times New Roman" w:hAnsi="PT Astra Serif" w:cs="Times New Roman"/>
                <w:color w:val="000000"/>
                <w:sz w:val="24"/>
                <w:szCs w:val="24"/>
              </w:rPr>
              <w:t xml:space="preserve">учае, предусмотренном частью </w:t>
            </w:r>
            <w:r w:rsidRPr="00B560BD">
              <w:rPr>
                <w:rFonts w:ascii="PT Astra Serif" w:eastAsia="Times New Roman" w:hAnsi="PT Astra Serif" w:cs="Times New Roman"/>
                <w:color w:val="000000"/>
                <w:sz w:val="24"/>
                <w:szCs w:val="24"/>
                <w:lang w:val="en-US"/>
              </w:rPr>
              <w:t xml:space="preserve">13 </w:t>
            </w:r>
            <w:proofErr w:type="spellStart"/>
            <w:r w:rsidRPr="00B560BD">
              <w:rPr>
                <w:rFonts w:ascii="PT Astra Serif" w:eastAsia="Times New Roman" w:hAnsi="PT Astra Serif" w:cs="Times New Roman"/>
                <w:color w:val="000000"/>
                <w:sz w:val="24"/>
                <w:szCs w:val="24"/>
                <w:lang w:val="en-US"/>
              </w:rPr>
              <w:t>статьи</w:t>
            </w:r>
            <w:proofErr w:type="spellEnd"/>
            <w:r w:rsidRPr="00B560BD">
              <w:rPr>
                <w:rFonts w:ascii="PT Astra Serif" w:eastAsia="Times New Roman" w:hAnsi="PT Astra Serif" w:cs="Times New Roman"/>
                <w:color w:val="000000"/>
                <w:sz w:val="24"/>
                <w:szCs w:val="24"/>
                <w:lang w:val="en-US"/>
              </w:rPr>
              <w:t xml:space="preserve"> 44 </w:t>
            </w:r>
            <w:proofErr w:type="spellStart"/>
            <w:r w:rsidRPr="00B560BD">
              <w:rPr>
                <w:rFonts w:ascii="PT Astra Serif" w:eastAsia="Times New Roman" w:hAnsi="PT Astra Serif" w:cs="Times New Roman"/>
                <w:color w:val="000000"/>
                <w:sz w:val="24"/>
                <w:szCs w:val="24"/>
                <w:lang w:val="en-US"/>
              </w:rPr>
              <w:t>Закона</w:t>
            </w:r>
            <w:proofErr w:type="spellEnd"/>
            <w:r w:rsidRPr="00B560BD">
              <w:rPr>
                <w:rFonts w:ascii="PT Astra Serif" w:eastAsia="Times New Roman" w:hAnsi="PT Astra Serif" w:cs="Times New Roman"/>
                <w:color w:val="000000"/>
                <w:sz w:val="24"/>
                <w:szCs w:val="24"/>
                <w:lang w:val="en-US"/>
              </w:rPr>
              <w:t xml:space="preserve"> </w:t>
            </w:r>
            <w:r w:rsidRPr="00B560BD">
              <w:rPr>
                <w:rFonts w:ascii="PT Astra Serif" w:eastAsia="Times New Roman" w:hAnsi="PT Astra Serif" w:cs="Times New Roman"/>
                <w:color w:val="000000"/>
                <w:sz w:val="24"/>
                <w:szCs w:val="24"/>
              </w:rPr>
              <w:t>о контрактной системе</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 xml:space="preserve">Наименование заказчика: Администрация города </w:t>
            </w:r>
            <w:proofErr w:type="spellStart"/>
            <w:r w:rsidRPr="00B560BD">
              <w:rPr>
                <w:rFonts w:ascii="PT Astra Serif" w:eastAsia="Times New Roman" w:hAnsi="PT Astra Serif" w:cs="Times New Roman"/>
                <w:color w:val="000000"/>
                <w:sz w:val="24"/>
                <w:szCs w:val="24"/>
              </w:rPr>
              <w:t>Югорска</w:t>
            </w:r>
            <w:proofErr w:type="spellEnd"/>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Получатель:</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proofErr w:type="spellStart"/>
            <w:r w:rsidRPr="00B560BD">
              <w:rPr>
                <w:rFonts w:ascii="PT Astra Serif" w:eastAsia="Times New Roman" w:hAnsi="PT Astra Serif" w:cs="Times New Roman"/>
                <w:color w:val="000000"/>
                <w:sz w:val="24"/>
                <w:szCs w:val="24"/>
              </w:rPr>
              <w:t>Депфин</w:t>
            </w:r>
            <w:proofErr w:type="spellEnd"/>
            <w:r w:rsidRPr="00B560BD">
              <w:rPr>
                <w:rFonts w:ascii="PT Astra Serif" w:eastAsia="Times New Roman" w:hAnsi="PT Astra Serif" w:cs="Times New Roman"/>
                <w:color w:val="000000"/>
                <w:sz w:val="24"/>
                <w:szCs w:val="24"/>
              </w:rPr>
              <w:t xml:space="preserve"> </w:t>
            </w:r>
            <w:proofErr w:type="spellStart"/>
            <w:r w:rsidRPr="00B560BD">
              <w:rPr>
                <w:rFonts w:ascii="PT Astra Serif" w:eastAsia="Times New Roman" w:hAnsi="PT Astra Serif" w:cs="Times New Roman"/>
                <w:color w:val="000000"/>
                <w:sz w:val="24"/>
                <w:szCs w:val="24"/>
              </w:rPr>
              <w:t>Югорска</w:t>
            </w:r>
            <w:proofErr w:type="spellEnd"/>
            <w:r w:rsidRPr="00B560BD">
              <w:rPr>
                <w:rFonts w:ascii="PT Astra Serif" w:eastAsia="Times New Roman" w:hAnsi="PT Astra Serif" w:cs="Times New Roman"/>
                <w:color w:val="000000"/>
                <w:sz w:val="24"/>
                <w:szCs w:val="24"/>
              </w:rPr>
              <w:t xml:space="preserve"> (Администрация города </w:t>
            </w:r>
            <w:proofErr w:type="spellStart"/>
            <w:r w:rsidRPr="00B560BD">
              <w:rPr>
                <w:rFonts w:ascii="PT Astra Serif" w:eastAsia="Times New Roman" w:hAnsi="PT Astra Serif" w:cs="Times New Roman"/>
                <w:color w:val="000000"/>
                <w:sz w:val="24"/>
                <w:szCs w:val="24"/>
              </w:rPr>
              <w:t>Югорска</w:t>
            </w:r>
            <w:proofErr w:type="spellEnd"/>
            <w:r w:rsidRPr="00B560BD">
              <w:rPr>
                <w:rFonts w:ascii="PT Astra Serif" w:eastAsia="Times New Roman" w:hAnsi="PT Astra Serif" w:cs="Times New Roman"/>
                <w:color w:val="000000"/>
                <w:sz w:val="24"/>
                <w:szCs w:val="24"/>
              </w:rPr>
              <w:t>, 04873030170), ИНН 8622002368, КПП 862201001.</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Банк:</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счет 40102810245370000007,</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казначейский счет получателя 03100643000000018700</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КБК 040 11610061040000140</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after="0" w:line="240" w:lineRule="auto"/>
              <w:jc w:val="both"/>
              <w:rPr>
                <w:rFonts w:ascii="PT Astra Serif" w:eastAsia="Times New Roman" w:hAnsi="PT Astra Serif" w:cs="Times New Roman"/>
                <w:i/>
                <w:color w:val="000099"/>
                <w:sz w:val="24"/>
                <w:szCs w:val="24"/>
              </w:rPr>
            </w:pPr>
            <w:r w:rsidRPr="00B560BD">
              <w:rPr>
                <w:rFonts w:ascii="PT Astra Serif" w:eastAsia="Times New Roman" w:hAnsi="PT Astra Serif" w:cs="Times New Roman"/>
                <w:i/>
                <w:color w:val="000099"/>
                <w:sz w:val="24"/>
                <w:szCs w:val="24"/>
              </w:rPr>
              <w:t xml:space="preserve">Размер обеспечения исполнения контракта составляет 5 % от цены, по которой в соответствии с Законом о контрактной системе, будет заключён контракт. </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proofErr w:type="gramStart"/>
            <w:r w:rsidRPr="00B560BD">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B560BD">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60BD" w:rsidRPr="00B560BD" w:rsidRDefault="00B560BD" w:rsidP="00B560BD">
            <w:pPr>
              <w:spacing w:before="100" w:beforeAutospacing="1" w:after="100" w:afterAutospacing="1" w:line="240" w:lineRule="auto"/>
              <w:rPr>
                <w:rFonts w:ascii="Times New Roman" w:eastAsia="Times New Roman" w:hAnsi="Times New Roman" w:cs="Times New Roman"/>
                <w:sz w:val="24"/>
                <w:szCs w:val="24"/>
              </w:rPr>
            </w:pPr>
            <w:r w:rsidRPr="00B560BD">
              <w:rPr>
                <w:rFonts w:ascii="Times New Roman" w:eastAsia="Times New Roman" w:hAnsi="Times New Roman" w:cs="Times New Roman"/>
                <w:sz w:val="24"/>
                <w:szCs w:val="24"/>
              </w:rPr>
              <w:t xml:space="preserve">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w:t>
            </w:r>
            <w:r w:rsidRPr="00B560BD">
              <w:rPr>
                <w:rFonts w:ascii="Times New Roman" w:eastAsia="Times New Roman" w:hAnsi="Times New Roman" w:cs="Times New Roman"/>
                <w:sz w:val="24"/>
                <w:szCs w:val="24"/>
              </w:rPr>
              <w:lastRenderedPageBreak/>
              <w:t>контракта, гарантийных обязательств установлено в соответствии со статьей 96 Закона о контрактной системе)</w:t>
            </w:r>
          </w:p>
          <w:p w:rsidR="00B560BD" w:rsidRPr="00B560BD" w:rsidRDefault="00B560BD" w:rsidP="00B560BD">
            <w:pPr>
              <w:spacing w:before="100" w:beforeAutospacing="1" w:after="100" w:afterAutospacing="1" w:line="240" w:lineRule="auto"/>
              <w:rPr>
                <w:rFonts w:ascii="Times New Roman" w:eastAsia="Times New Roman" w:hAnsi="Times New Roman" w:cs="Times New Roman"/>
                <w:color w:val="000000"/>
                <w:sz w:val="24"/>
                <w:szCs w:val="24"/>
              </w:rPr>
            </w:pPr>
          </w:p>
          <w:p w:rsidR="00B560BD" w:rsidRPr="00B560BD" w:rsidRDefault="00B560BD" w:rsidP="00B560BD">
            <w:pPr>
              <w:spacing w:before="100" w:beforeAutospacing="1" w:after="100" w:afterAutospacing="1" w:line="240" w:lineRule="auto"/>
              <w:rPr>
                <w:rFonts w:ascii="Times New Roman" w:eastAsia="Times New Roman" w:hAnsi="Times New Roman" w:cs="Times New Roman"/>
                <w:color w:val="000000"/>
                <w:sz w:val="24"/>
                <w:szCs w:val="24"/>
              </w:rPr>
            </w:pP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p>
          <w:p w:rsidR="00B560BD" w:rsidRPr="00B560BD" w:rsidRDefault="00B560BD" w:rsidP="00B560BD">
            <w:pPr>
              <w:spacing w:after="0" w:line="240" w:lineRule="auto"/>
              <w:jc w:val="both"/>
              <w:rPr>
                <w:rFonts w:ascii="PT Astra Serif" w:eastAsia="Times New Roman" w:hAnsi="PT Astra Serif" w:cs="Times New Roman"/>
                <w:bCs/>
                <w:color w:val="000000"/>
                <w:sz w:val="24"/>
                <w:szCs w:val="24"/>
              </w:rPr>
            </w:pPr>
            <w:r w:rsidRPr="00B560BD">
              <w:rPr>
                <w:rFonts w:ascii="PT Astra Serif" w:eastAsia="Times New Roman" w:hAnsi="PT Astra Serif" w:cs="Times New Roman"/>
                <w:bCs/>
                <w:color w:val="000000"/>
                <w:sz w:val="24"/>
                <w:szCs w:val="24"/>
              </w:rPr>
              <w:t>Наименование заказчика:</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 xml:space="preserve">Администрация города </w:t>
            </w:r>
            <w:proofErr w:type="spellStart"/>
            <w:r w:rsidRPr="00B560BD">
              <w:rPr>
                <w:rFonts w:ascii="PT Astra Serif" w:eastAsia="Times New Roman" w:hAnsi="PT Astra Serif" w:cs="Times New Roman"/>
                <w:color w:val="000000"/>
                <w:sz w:val="24"/>
                <w:szCs w:val="24"/>
              </w:rPr>
              <w:t>Югорска</w:t>
            </w:r>
            <w:proofErr w:type="spellEnd"/>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Получатель:</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proofErr w:type="spellStart"/>
            <w:r w:rsidRPr="00B560BD">
              <w:rPr>
                <w:rFonts w:ascii="PT Astra Serif" w:eastAsia="Times New Roman" w:hAnsi="PT Astra Serif" w:cs="Times New Roman"/>
                <w:color w:val="000000"/>
                <w:sz w:val="24"/>
                <w:szCs w:val="24"/>
              </w:rPr>
              <w:t>Депфин</w:t>
            </w:r>
            <w:proofErr w:type="spellEnd"/>
            <w:r w:rsidRPr="00B560BD">
              <w:rPr>
                <w:rFonts w:ascii="PT Astra Serif" w:eastAsia="Times New Roman" w:hAnsi="PT Astra Serif" w:cs="Times New Roman"/>
                <w:color w:val="000000"/>
                <w:sz w:val="24"/>
                <w:szCs w:val="24"/>
              </w:rPr>
              <w:t xml:space="preserve"> </w:t>
            </w:r>
            <w:proofErr w:type="spellStart"/>
            <w:r w:rsidRPr="00B560BD">
              <w:rPr>
                <w:rFonts w:ascii="PT Astra Serif" w:eastAsia="Times New Roman" w:hAnsi="PT Astra Serif" w:cs="Times New Roman"/>
                <w:color w:val="000000"/>
                <w:sz w:val="24"/>
                <w:szCs w:val="24"/>
              </w:rPr>
              <w:t>Югорска</w:t>
            </w:r>
            <w:proofErr w:type="spellEnd"/>
            <w:r w:rsidRPr="00B560BD">
              <w:rPr>
                <w:rFonts w:ascii="PT Astra Serif" w:eastAsia="Times New Roman" w:hAnsi="PT Astra Serif" w:cs="Times New Roman"/>
                <w:color w:val="000000"/>
                <w:sz w:val="24"/>
                <w:szCs w:val="24"/>
              </w:rPr>
              <w:t xml:space="preserve"> (Администрация города </w:t>
            </w:r>
            <w:proofErr w:type="spellStart"/>
            <w:r w:rsidRPr="00B560BD">
              <w:rPr>
                <w:rFonts w:ascii="PT Astra Serif" w:eastAsia="Times New Roman" w:hAnsi="PT Astra Serif" w:cs="Times New Roman"/>
                <w:color w:val="000000"/>
                <w:sz w:val="24"/>
                <w:szCs w:val="24"/>
              </w:rPr>
              <w:t>Югорска</w:t>
            </w:r>
            <w:proofErr w:type="spellEnd"/>
            <w:r w:rsidRPr="00B560BD">
              <w:rPr>
                <w:rFonts w:ascii="PT Astra Serif" w:eastAsia="Times New Roman" w:hAnsi="PT Astra Serif" w:cs="Times New Roman"/>
                <w:color w:val="000000"/>
                <w:sz w:val="24"/>
                <w:szCs w:val="24"/>
              </w:rPr>
              <w:t>, 070190000), ИНН 8622002368, КПП 862201001.</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Банк:</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 xml:space="preserve">счет 40102810245370000007, </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казначейский счет получателя 03232643718870008700</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КБК 0</w:t>
            </w:r>
          </w:p>
          <w:p w:rsidR="00B560BD" w:rsidRPr="00B560BD" w:rsidRDefault="00B560BD" w:rsidP="00B560BD">
            <w:pPr>
              <w:spacing w:after="0" w:line="240" w:lineRule="auto"/>
              <w:jc w:val="both"/>
              <w:rPr>
                <w:rFonts w:ascii="PT Astra Serif" w:eastAsia="Times New Roman" w:hAnsi="PT Astra Serif" w:cs="Times New Roman"/>
                <w:color w:val="000099"/>
                <w:sz w:val="24"/>
                <w:szCs w:val="24"/>
              </w:rPr>
            </w:pPr>
            <w:r w:rsidRPr="00B560BD">
              <w:rPr>
                <w:rFonts w:ascii="PT Astra Serif" w:eastAsia="Times New Roman" w:hAnsi="PT Astra Serif" w:cs="Times New Roman"/>
                <w:color w:val="000000"/>
                <w:sz w:val="24"/>
                <w:szCs w:val="24"/>
              </w:rPr>
              <w:t xml:space="preserve">Назначение платежа: «Обеспечение исполнения муниципального контракта по аукциону в электронной форме № ___________ </w:t>
            </w:r>
            <w:r w:rsidRPr="00B560BD">
              <w:rPr>
                <w:rFonts w:ascii="PT Astra Serif" w:eastAsia="Times New Roman" w:hAnsi="PT Astra Serif" w:cs="Times New Roman"/>
                <w:color w:val="000099"/>
                <w:sz w:val="24"/>
                <w:szCs w:val="24"/>
              </w:rPr>
              <w:t xml:space="preserve">на оказание услуг по предоставлению права пользования базой данных </w:t>
            </w:r>
            <w:proofErr w:type="gramStart"/>
            <w:r w:rsidRPr="00B560BD">
              <w:rPr>
                <w:rFonts w:ascii="PT Astra Serif" w:eastAsia="Times New Roman" w:hAnsi="PT Astra Serif" w:cs="Times New Roman"/>
                <w:color w:val="000099"/>
                <w:sz w:val="24"/>
                <w:szCs w:val="24"/>
              </w:rPr>
              <w:t>-э</w:t>
            </w:r>
            <w:proofErr w:type="gramEnd"/>
            <w:r w:rsidRPr="00B560BD">
              <w:rPr>
                <w:rFonts w:ascii="PT Astra Serif" w:eastAsia="Times New Roman" w:hAnsi="PT Astra Serif" w:cs="Times New Roman"/>
                <w:color w:val="000099"/>
                <w:sz w:val="24"/>
                <w:szCs w:val="24"/>
              </w:rPr>
              <w:t>лектронная система «Госфинансы-Плюс».</w:t>
            </w:r>
          </w:p>
          <w:p w:rsidR="00B560BD" w:rsidRPr="00B560BD" w:rsidRDefault="00B560BD" w:rsidP="00B560BD">
            <w:pPr>
              <w:spacing w:after="0"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B560BD" w:rsidRPr="00B560BD" w:rsidRDefault="00B560BD" w:rsidP="00B560BD">
            <w:pPr>
              <w:spacing w:after="0"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 xml:space="preserve">2) предоставление независимой гарантии, соответствующей требованиям статьи  45 Закона о контрактной системе. </w:t>
            </w:r>
          </w:p>
          <w:p w:rsidR="00B560BD" w:rsidRPr="00B560BD" w:rsidRDefault="00B560BD" w:rsidP="00B560BD">
            <w:pPr>
              <w:spacing w:after="0"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B560BD" w:rsidRPr="00B560BD" w:rsidRDefault="00B560BD" w:rsidP="00B560BD">
            <w:pPr>
              <w:spacing w:after="0"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B560BD" w:rsidRPr="00B560BD" w:rsidRDefault="00B560BD" w:rsidP="00B560BD">
            <w:pPr>
              <w:spacing w:after="0"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B560BD" w:rsidRPr="00B560BD" w:rsidRDefault="00B560BD" w:rsidP="00B560BD">
            <w:pPr>
              <w:spacing w:after="0"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 xml:space="preserve">1) заключения контракта с участником закупки, который является казенным учреждением; </w:t>
            </w:r>
          </w:p>
          <w:p w:rsidR="00B560BD" w:rsidRPr="00B560BD" w:rsidRDefault="00B560BD" w:rsidP="00B560BD">
            <w:pPr>
              <w:spacing w:after="0"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 xml:space="preserve">2) осуществления закупки услуги по предоставлению кредита; </w:t>
            </w:r>
          </w:p>
          <w:p w:rsidR="00B560BD" w:rsidRPr="00B560BD" w:rsidRDefault="00B560BD" w:rsidP="00B560BD">
            <w:pPr>
              <w:spacing w:after="0"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 xml:space="preserve">3) заключения бюджетным учреждением, государственным, муниципальным унитарными предприятиями контракта, предметом которого </w:t>
            </w:r>
            <w:r w:rsidRPr="00B560BD">
              <w:rPr>
                <w:rFonts w:ascii="PT Astra Serif" w:eastAsia="Times New Roman" w:hAnsi="PT Astra Serif" w:cs="Times New Roman"/>
                <w:sz w:val="24"/>
                <w:szCs w:val="24"/>
              </w:rPr>
              <w:lastRenderedPageBreak/>
              <w:t xml:space="preserve">является выдача независимой гарантии. </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sz w:val="24"/>
                <w:szCs w:val="24"/>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lastRenderedPageBreak/>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B560BD">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i/>
                <w:color w:val="000099"/>
                <w:sz w:val="24"/>
                <w:szCs w:val="24"/>
                <w:u w:val="single"/>
              </w:rPr>
            </w:pPr>
            <w:r w:rsidRPr="00B560BD">
              <w:rPr>
                <w:rFonts w:ascii="PT Astra Serif" w:eastAsia="Times New Roman" w:hAnsi="PT Astra Serif" w:cs="Times New Roman"/>
                <w:i/>
                <w:color w:val="000099"/>
                <w:sz w:val="24"/>
                <w:szCs w:val="24"/>
                <w:u w:val="single"/>
              </w:rPr>
              <w:t>Не установлено</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i/>
                <w:color w:val="000099"/>
                <w:sz w:val="24"/>
                <w:szCs w:val="24"/>
                <w:u w:val="single"/>
              </w:rPr>
            </w:pPr>
            <w:r w:rsidRPr="00B560BD">
              <w:rPr>
                <w:rFonts w:ascii="PT Astra Serif" w:eastAsia="Times New Roman" w:hAnsi="PT Astra Serif" w:cs="Times New Roman"/>
                <w:i/>
                <w:color w:val="000099"/>
                <w:sz w:val="24"/>
                <w:szCs w:val="24"/>
                <w:u w:val="single"/>
              </w:rPr>
              <w:t>Не установлено</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560BD" w:rsidRPr="00B560BD" w:rsidRDefault="00B560BD" w:rsidP="00B560BD">
            <w:pPr>
              <w:spacing w:after="0"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lastRenderedPageBreak/>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до 10 часов 00 минут «</w:t>
            </w:r>
            <w:r w:rsidR="00ED41C8">
              <w:rPr>
                <w:rFonts w:ascii="PT Astra Serif" w:eastAsia="Times New Roman" w:hAnsi="PT Astra Serif" w:cs="Times New Roman"/>
                <w:color w:val="000000"/>
                <w:sz w:val="24"/>
                <w:szCs w:val="24"/>
              </w:rPr>
              <w:t>15</w:t>
            </w:r>
            <w:bookmarkStart w:id="0" w:name="_GoBack"/>
            <w:bookmarkEnd w:id="0"/>
            <w:r w:rsidRPr="00B560BD">
              <w:rPr>
                <w:rFonts w:ascii="PT Astra Serif" w:eastAsia="Times New Roman" w:hAnsi="PT Astra Serif" w:cs="Times New Roman"/>
                <w:color w:val="000000"/>
                <w:sz w:val="24"/>
                <w:szCs w:val="24"/>
              </w:rPr>
              <w:t xml:space="preserve">» </w:t>
            </w:r>
            <w:r w:rsidR="00ED41C8">
              <w:rPr>
                <w:rFonts w:ascii="PT Astra Serif" w:eastAsia="Times New Roman" w:hAnsi="PT Astra Serif" w:cs="Times New Roman"/>
                <w:color w:val="000099"/>
                <w:sz w:val="24"/>
                <w:szCs w:val="24"/>
              </w:rPr>
              <w:t xml:space="preserve">ноября </w:t>
            </w:r>
            <w:r w:rsidRPr="00B560BD">
              <w:rPr>
                <w:rFonts w:ascii="PT Astra Serif" w:eastAsia="Times New Roman" w:hAnsi="PT Astra Serif" w:cs="Times New Roman"/>
                <w:color w:val="000000"/>
                <w:sz w:val="24"/>
                <w:szCs w:val="24"/>
              </w:rPr>
              <w:t xml:space="preserve"> 2024 г.</w:t>
            </w:r>
          </w:p>
          <w:p w:rsidR="00B560BD" w:rsidRPr="00B560BD" w:rsidRDefault="00B560BD" w:rsidP="00B560BD">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ED41C8">
            <w:pPr>
              <w:spacing w:before="100" w:after="100" w:line="240" w:lineRule="auto"/>
              <w:ind w:left="75" w:right="75"/>
              <w:jc w:val="both"/>
              <w:rPr>
                <w:rFonts w:ascii="PT Astra Serif" w:eastAsia="Times New Roman" w:hAnsi="PT Astra Serif" w:cs="Times New Roman"/>
                <w:i/>
                <w:color w:val="000000"/>
                <w:sz w:val="24"/>
                <w:szCs w:val="24"/>
              </w:rPr>
            </w:pPr>
            <w:r w:rsidRPr="00B560BD">
              <w:rPr>
                <w:rFonts w:ascii="PT Astra Serif" w:eastAsia="Times New Roman" w:hAnsi="PT Astra Serif" w:cs="Times New Roman"/>
                <w:color w:val="000000"/>
                <w:sz w:val="24"/>
                <w:szCs w:val="24"/>
              </w:rPr>
              <w:t>«</w:t>
            </w:r>
            <w:r w:rsidR="00ED41C8">
              <w:rPr>
                <w:rFonts w:ascii="PT Astra Serif" w:eastAsia="Times New Roman" w:hAnsi="PT Astra Serif" w:cs="Times New Roman"/>
                <w:color w:val="000000"/>
                <w:sz w:val="24"/>
                <w:szCs w:val="24"/>
              </w:rPr>
              <w:t>15</w:t>
            </w:r>
            <w:r w:rsidRPr="00B560BD">
              <w:rPr>
                <w:rFonts w:ascii="PT Astra Serif" w:eastAsia="Times New Roman" w:hAnsi="PT Astra Serif" w:cs="Times New Roman"/>
                <w:color w:val="000000"/>
                <w:sz w:val="24"/>
                <w:szCs w:val="24"/>
              </w:rPr>
              <w:t>»</w:t>
            </w:r>
            <w:r w:rsidR="00ED41C8">
              <w:rPr>
                <w:rFonts w:ascii="PT Astra Serif" w:eastAsia="Times New Roman" w:hAnsi="PT Astra Serif" w:cs="Times New Roman"/>
                <w:color w:val="000000"/>
                <w:sz w:val="24"/>
                <w:szCs w:val="24"/>
              </w:rPr>
              <w:t xml:space="preserve"> </w:t>
            </w:r>
            <w:r w:rsidR="00ED41C8">
              <w:rPr>
                <w:rFonts w:ascii="PT Astra Serif" w:eastAsia="Times New Roman" w:hAnsi="PT Astra Serif" w:cs="Times New Roman"/>
                <w:color w:val="000099"/>
                <w:sz w:val="24"/>
                <w:szCs w:val="24"/>
              </w:rPr>
              <w:t xml:space="preserve">ноября </w:t>
            </w:r>
            <w:r w:rsidR="00ED41C8" w:rsidRPr="00B560BD">
              <w:rPr>
                <w:rFonts w:ascii="PT Astra Serif" w:eastAsia="Times New Roman" w:hAnsi="PT Astra Serif" w:cs="Times New Roman"/>
                <w:color w:val="000000"/>
                <w:sz w:val="24"/>
                <w:szCs w:val="24"/>
              </w:rPr>
              <w:t xml:space="preserve"> </w:t>
            </w:r>
            <w:r w:rsidRPr="00B560BD">
              <w:rPr>
                <w:rFonts w:ascii="PT Astra Serif" w:eastAsia="Times New Roman" w:hAnsi="PT Astra Serif" w:cs="Times New Roman"/>
                <w:color w:val="000000"/>
                <w:sz w:val="24"/>
                <w:szCs w:val="24"/>
              </w:rPr>
              <w:t>2024 г.</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34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ED41C8">
            <w:pPr>
              <w:spacing w:before="100" w:after="100" w:line="240" w:lineRule="auto"/>
              <w:ind w:left="75" w:right="75"/>
              <w:jc w:val="both"/>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w:t>
            </w:r>
            <w:r w:rsidR="00ED41C8">
              <w:rPr>
                <w:rFonts w:ascii="PT Astra Serif" w:eastAsia="Times New Roman" w:hAnsi="PT Astra Serif" w:cs="Times New Roman"/>
                <w:color w:val="000000"/>
                <w:sz w:val="24"/>
                <w:szCs w:val="24"/>
              </w:rPr>
              <w:t>19</w:t>
            </w:r>
            <w:r w:rsidRPr="00B560BD">
              <w:rPr>
                <w:rFonts w:ascii="PT Astra Serif" w:eastAsia="Times New Roman" w:hAnsi="PT Astra Serif" w:cs="Times New Roman"/>
                <w:color w:val="000000"/>
                <w:sz w:val="24"/>
                <w:szCs w:val="24"/>
              </w:rPr>
              <w:t>»</w:t>
            </w:r>
            <w:r w:rsidR="00ED41C8">
              <w:rPr>
                <w:rFonts w:ascii="PT Astra Serif" w:eastAsia="Times New Roman" w:hAnsi="PT Astra Serif" w:cs="Times New Roman"/>
                <w:color w:val="000000"/>
                <w:sz w:val="24"/>
                <w:szCs w:val="24"/>
              </w:rPr>
              <w:t xml:space="preserve"> </w:t>
            </w:r>
            <w:r w:rsidR="00ED41C8">
              <w:rPr>
                <w:rFonts w:ascii="PT Astra Serif" w:eastAsia="Times New Roman" w:hAnsi="PT Astra Serif" w:cs="Times New Roman"/>
                <w:color w:val="000099"/>
                <w:sz w:val="24"/>
                <w:szCs w:val="24"/>
              </w:rPr>
              <w:t xml:space="preserve">ноября </w:t>
            </w:r>
            <w:r w:rsidR="00ED41C8" w:rsidRPr="00B560BD">
              <w:rPr>
                <w:rFonts w:ascii="PT Astra Serif" w:eastAsia="Times New Roman" w:hAnsi="PT Astra Serif" w:cs="Times New Roman"/>
                <w:color w:val="000000"/>
                <w:sz w:val="24"/>
                <w:szCs w:val="24"/>
              </w:rPr>
              <w:t xml:space="preserve"> </w:t>
            </w:r>
            <w:r w:rsidRPr="00B560BD">
              <w:rPr>
                <w:rFonts w:ascii="PT Astra Serif" w:eastAsia="Times New Roman" w:hAnsi="PT Astra Serif" w:cs="Times New Roman"/>
                <w:color w:val="000000"/>
                <w:sz w:val="24"/>
                <w:szCs w:val="24"/>
              </w:rPr>
              <w:t>2024 г.</w:t>
            </w:r>
          </w:p>
        </w:tc>
      </w:tr>
      <w:tr w:rsidR="00B560BD" w:rsidRPr="00B560BD" w:rsidTr="00B560BD">
        <w:tc>
          <w:tcPr>
            <w:tcW w:w="709" w:type="dxa"/>
            <w:tcBorders>
              <w:top w:val="single" w:sz="6" w:space="0" w:color="000000"/>
              <w:left w:val="single" w:sz="6" w:space="0" w:color="000000"/>
              <w:bottom w:val="single" w:sz="6" w:space="0" w:color="000000"/>
              <w:right w:val="single" w:sz="6" w:space="0" w:color="000000"/>
            </w:tcBorders>
          </w:tcPr>
          <w:p w:rsidR="00B560BD" w:rsidRPr="00B560BD" w:rsidRDefault="00B560BD" w:rsidP="00B560BD">
            <w:pPr>
              <w:spacing w:before="100" w:beforeAutospacing="1" w:after="100" w:afterAutospacing="1" w:line="240" w:lineRule="auto"/>
              <w:jc w:val="center"/>
              <w:rPr>
                <w:rFonts w:ascii="PT Astra Serif" w:eastAsia="Times New Roman" w:hAnsi="PT Astra Serif" w:cs="Times New Roman"/>
                <w:color w:val="000000"/>
                <w:sz w:val="24"/>
                <w:szCs w:val="24"/>
              </w:rPr>
            </w:pPr>
            <w:r w:rsidRPr="00B560BD">
              <w:rPr>
                <w:rFonts w:ascii="PT Astra Serif" w:eastAsia="Times New Roman" w:hAnsi="PT Astra Serif" w:cs="Times New Roman"/>
                <w:color w:val="000000"/>
                <w:sz w:val="24"/>
                <w:szCs w:val="24"/>
              </w:rPr>
              <w:t>35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beforeAutospacing="1" w:after="100" w:afterAutospacing="1" w:line="240" w:lineRule="auto"/>
              <w:jc w:val="both"/>
              <w:rPr>
                <w:rFonts w:ascii="Times New Roman" w:eastAsia="Times New Roman" w:hAnsi="Times New Roman" w:cs="Times New Roman"/>
                <w:sz w:val="24"/>
                <w:szCs w:val="24"/>
              </w:rPr>
            </w:pPr>
            <w:r w:rsidRPr="00B560BD">
              <w:rPr>
                <w:rFonts w:ascii="Times New Roman" w:eastAsia="Times New Roman" w:hAnsi="Times New Roman" w:cs="Times New Roman"/>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560BD" w:rsidRPr="00B560BD" w:rsidRDefault="00B560BD" w:rsidP="00B560BD">
            <w:pPr>
              <w:spacing w:before="100" w:after="100" w:line="240" w:lineRule="auto"/>
              <w:ind w:left="75" w:right="75"/>
              <w:jc w:val="both"/>
              <w:rPr>
                <w:rFonts w:ascii="Times New Roman" w:eastAsia="Times New Roman" w:hAnsi="Times New Roman" w:cs="Times New Roman"/>
                <w:sz w:val="24"/>
                <w:szCs w:val="24"/>
              </w:rPr>
            </w:pPr>
            <w:proofErr w:type="gramStart"/>
            <w:r w:rsidRPr="00B560BD">
              <w:rPr>
                <w:rFonts w:ascii="Times New Roman" w:eastAsia="Times New Roman" w:hAnsi="Times New Roman" w:cs="Times New Roman"/>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B560BD" w:rsidRDefault="00B560BD" w:rsidP="00B560BD">
      <w:pPr>
        <w:spacing w:after="120" w:line="240" w:lineRule="auto"/>
        <w:rPr>
          <w:rFonts w:ascii="PT Astra Serif" w:eastAsia="Times New Roman" w:hAnsi="PT Astra Serif" w:cs="Times New Roman"/>
          <w:sz w:val="24"/>
          <w:szCs w:val="24"/>
        </w:rPr>
      </w:pPr>
    </w:p>
    <w:p w:rsidR="00B560BD" w:rsidRPr="00B560BD" w:rsidRDefault="00B560BD" w:rsidP="00B560BD">
      <w:pPr>
        <w:spacing w:after="120" w:line="240" w:lineRule="auto"/>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Приложения:</w:t>
      </w:r>
    </w:p>
    <w:p w:rsidR="00B560BD" w:rsidRPr="00B560BD" w:rsidRDefault="00B560BD" w:rsidP="00B560BD">
      <w:pPr>
        <w:spacing w:after="120" w:line="240" w:lineRule="auto"/>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Приложение 1. Описание объекта закупки (Техническое задание).</w:t>
      </w:r>
    </w:p>
    <w:p w:rsidR="00B560BD" w:rsidRPr="00B560BD" w:rsidRDefault="00B560BD" w:rsidP="00B560BD">
      <w:pPr>
        <w:spacing w:after="120" w:line="240" w:lineRule="auto"/>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Приложение 2. Обоснование начальной (максимальной) цены контракта.</w:t>
      </w:r>
    </w:p>
    <w:p w:rsidR="00B560BD" w:rsidRPr="00B560BD" w:rsidRDefault="00B560BD" w:rsidP="00B560BD">
      <w:pPr>
        <w:spacing w:after="120" w:line="240" w:lineRule="auto"/>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B560BD" w:rsidRPr="00B560BD" w:rsidRDefault="00B560BD" w:rsidP="00B560BD">
      <w:pPr>
        <w:spacing w:after="120" w:line="240" w:lineRule="auto"/>
        <w:rPr>
          <w:rFonts w:ascii="PT Astra Serif" w:eastAsia="Times New Roman" w:hAnsi="PT Astra Serif" w:cs="Times New Roman"/>
          <w:sz w:val="24"/>
          <w:szCs w:val="24"/>
        </w:rPr>
      </w:pPr>
      <w:r w:rsidRPr="00B560BD">
        <w:rPr>
          <w:rFonts w:ascii="PT Astra Serif" w:eastAsia="Times New Roman" w:hAnsi="PT Astra Serif" w:cs="Times New Roman"/>
          <w:sz w:val="24"/>
          <w:szCs w:val="24"/>
        </w:rPr>
        <w:t>Приложение 4. Проект контракта.</w:t>
      </w:r>
    </w:p>
    <w:p w:rsidR="00B560BD" w:rsidRDefault="00B560BD"/>
    <w:sectPr w:rsidR="00B560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Z@R1C3.tmp"/>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A5"/>
    <w:rsid w:val="00B560BD"/>
    <w:rsid w:val="00BC52A5"/>
    <w:rsid w:val="00DF0FA8"/>
    <w:rsid w:val="00ED4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60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60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60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60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2981</Words>
  <Characters>16997</Characters>
  <Application>Microsoft Office Word</Application>
  <DocSecurity>0</DocSecurity>
  <Lines>141</Lines>
  <Paragraphs>39</Paragraphs>
  <ScaleCrop>false</ScaleCrop>
  <Company/>
  <LinksUpToDate>false</LinksUpToDate>
  <CharactersWithSpaces>19939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Татьяна Сергеевна</dc:creator>
  <cp:keywords/>
  <dc:description/>
  <cp:lastModifiedBy>Захарова Наталья Борисовна</cp:lastModifiedBy>
  <cp:revision>3</cp:revision>
  <dcterms:created xsi:type="dcterms:W3CDTF">2024-11-02T11:07:00Z</dcterms:created>
  <dcterms:modified xsi:type="dcterms:W3CDTF">2024-11-06T05:38:00Z</dcterms:modified>
</cp:coreProperties>
</file>