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573A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D07D8" w:rsidRDefault="009D07D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9D07D8" w:rsidRDefault="009D07D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D07D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D07D8">
        <w:rPr>
          <w:sz w:val="24"/>
          <w:szCs w:val="24"/>
          <w:u w:val="single"/>
        </w:rPr>
        <w:t xml:space="preserve">  24 сентября 2018 года  </w:t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</w:r>
      <w:r w:rsidR="009D07D8">
        <w:rPr>
          <w:sz w:val="24"/>
          <w:szCs w:val="24"/>
        </w:rPr>
        <w:tab/>
        <w:t xml:space="preserve">          №</w:t>
      </w:r>
      <w:r w:rsidR="009D07D8">
        <w:rPr>
          <w:sz w:val="24"/>
          <w:szCs w:val="24"/>
          <w:u w:val="single"/>
        </w:rPr>
        <w:t xml:space="preserve"> 2626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07D8" w:rsidRDefault="009D07D8" w:rsidP="009D07D8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 внесении изменений </w:t>
      </w:r>
    </w:p>
    <w:p w:rsidR="009D07D8" w:rsidRDefault="009D07D8" w:rsidP="009D07D8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9D07D8" w:rsidRDefault="009D07D8" w:rsidP="009D07D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города Югорска от 31.10.2013 № 3278</w:t>
      </w:r>
    </w:p>
    <w:p w:rsidR="009D07D8" w:rsidRDefault="009D07D8" w:rsidP="009D07D8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9D07D8" w:rsidRDefault="009D07D8" w:rsidP="009D07D8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9D07D8" w:rsidRDefault="009D07D8" w:rsidP="009D07D8">
      <w:pPr>
        <w:rPr>
          <w:sz w:val="24"/>
          <w:szCs w:val="24"/>
        </w:rPr>
      </w:pPr>
      <w:r>
        <w:rPr>
          <w:sz w:val="24"/>
          <w:szCs w:val="24"/>
        </w:rPr>
        <w:t xml:space="preserve">и совершенствование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</w:t>
      </w:r>
    </w:p>
    <w:p w:rsidR="009D07D8" w:rsidRDefault="009D07D8" w:rsidP="009D07D8">
      <w:pPr>
        <w:rPr>
          <w:sz w:val="24"/>
          <w:szCs w:val="24"/>
        </w:rPr>
      </w:pPr>
      <w:r>
        <w:rPr>
          <w:sz w:val="24"/>
          <w:szCs w:val="24"/>
        </w:rPr>
        <w:t xml:space="preserve">и муниципального управления </w:t>
      </w:r>
    </w:p>
    <w:p w:rsidR="009D07D8" w:rsidRDefault="009D07D8" w:rsidP="009D07D8">
      <w:pPr>
        <w:rPr>
          <w:sz w:val="24"/>
          <w:szCs w:val="24"/>
        </w:rPr>
      </w:pPr>
      <w:r>
        <w:rPr>
          <w:sz w:val="24"/>
          <w:szCs w:val="24"/>
        </w:rPr>
        <w:t>в городе Югорске  на 2014 - 2020 годы»</w:t>
      </w:r>
    </w:p>
    <w:p w:rsidR="009D07D8" w:rsidRDefault="009D07D8" w:rsidP="009D07D8">
      <w:pPr>
        <w:rPr>
          <w:sz w:val="24"/>
          <w:szCs w:val="24"/>
        </w:rPr>
      </w:pPr>
    </w:p>
    <w:p w:rsidR="009D07D8" w:rsidRDefault="009D07D8" w:rsidP="009D07D8">
      <w:pPr>
        <w:rPr>
          <w:sz w:val="24"/>
          <w:szCs w:val="24"/>
        </w:rPr>
      </w:pPr>
    </w:p>
    <w:p w:rsidR="009D07D8" w:rsidRDefault="009D07D8" w:rsidP="009D07D8">
      <w:pPr>
        <w:rPr>
          <w:sz w:val="24"/>
          <w:szCs w:val="24"/>
        </w:rPr>
      </w:pPr>
    </w:p>
    <w:p w:rsidR="009D07D8" w:rsidRDefault="009D07D8" w:rsidP="009D07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</w:t>
      </w:r>
      <w:r>
        <w:t xml:space="preserve"> </w:t>
      </w:r>
      <w:r>
        <w:rPr>
          <w:sz w:val="24"/>
          <w:szCs w:val="24"/>
        </w:rPr>
        <w:t>в связи                             с уточнением объемов финансирования программных мероприятий:</w:t>
      </w:r>
    </w:p>
    <w:p w:rsidR="009D07D8" w:rsidRDefault="009D07D8" w:rsidP="009D07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              и совершенствование государственного и муниципального управления в городе Югорске                    на 2014 - 2020 годы» (с изменениями от 24.01.2014 № 160, от 28.03.2014 № 1188, от 30.04.2014  № 1885, от 04.06.2014 № 2519, от 06.08.2014 № 3997, от 15.10.2014 № 5383, от 14.11.2014                   № 6225, от 27.11.2014 № 6446, от 22.12.2014 № 7220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от 30.12.2014 № 7406, от 02.02.2015                  № 482, от 01.06.2015 № 2215, от 24.08.2015 № 2864, от 09.10.2015 № 3125, от 26.11.2015 </w:t>
      </w:r>
      <w:r w:rsidR="00B573A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№ 3429, от 18.12.2015 № 3658, от 21.12.2015 № 3715, от 25.02.2016 № 423, от 17.03.2016 № 578, 05.05.2016 № 956, от 22.06.2016 № 1475, от 13.09.2016 № 2214, от 23.11.2016 № 2891,                           от 22.12.2016 № 3284, от 15.02.2017 № 404, от 04.05.2017 № 998, от 19.12.2017 № 3189,                        от 19.12.2017 № 3190, от 28.12.2017 № 3355,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24.01.2018 № 183, 19.04.2018 № 1094) следующие изменения:</w:t>
      </w:r>
      <w:proofErr w:type="gramEnd"/>
    </w:p>
    <w:p w:rsidR="009D07D8" w:rsidRPr="009D07D8" w:rsidRDefault="009D07D8" w:rsidP="009D07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9D07D8" w:rsidRPr="009D07D8" w:rsidRDefault="009D07D8" w:rsidP="009D07D8">
      <w:pPr>
        <w:tabs>
          <w:tab w:val="left" w:pos="240"/>
          <w:tab w:val="center" w:pos="467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6239"/>
      </w:tblGrid>
      <w:tr w:rsidR="009D07D8" w:rsidTr="009D07D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7D8" w:rsidRDefault="009D07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7D8" w:rsidRP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2 738 173,0 тыс. рублей, 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60 177,8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1 423 291,8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1 253 482,0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1221,4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 годам: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федеральный бюджет – 7 777,2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464 865,1 тыс. рублей, из них: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8 623,1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267 296,8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188 653,8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291,4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483 693,4 тыс. рублей, из них: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9 276,3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288 050,4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186 056,7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310,0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315 270,0 тыс. рублей, из них: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9 276,4 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126 600,8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179 192,8 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316 038,0 тыс. рублей, из них: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9 061,3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128 052,9  тыс. рублей;</w:t>
            </w:r>
          </w:p>
          <w:p w:rsidR="009D07D8" w:rsidRDefault="009D07D8" w:rsidP="009D07D8">
            <w:pPr>
              <w:ind w:firstLine="31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178 723,8 тыс. рублей;</w:t>
            </w:r>
          </w:p>
          <w:p w:rsidR="009D07D8" w:rsidRDefault="009D07D8" w:rsidP="009D07D8">
            <w:pPr>
              <w:ind w:firstLine="315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рублей.</w:t>
            </w:r>
          </w:p>
        </w:tc>
      </w:tr>
    </w:tbl>
    <w:p w:rsidR="009D07D8" w:rsidRDefault="009D07D8" w:rsidP="009D07D8">
      <w:pPr>
        <w:ind w:left="9203" w:firstLine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».</w:t>
      </w:r>
    </w:p>
    <w:p w:rsidR="009D07D8" w:rsidRPr="009D07D8" w:rsidRDefault="009D07D8" w:rsidP="009D07D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 изложить в новой редакции (приложение).</w:t>
      </w:r>
    </w:p>
    <w:p w:rsidR="009D07D8" w:rsidRDefault="009D07D8" w:rsidP="009D07D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 и разместить на официальном сайте органов местного самоуправления города Югорска.</w:t>
      </w:r>
    </w:p>
    <w:p w:rsidR="009D07D8" w:rsidRDefault="009D07D8" w:rsidP="009D07D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D07D8" w:rsidRDefault="009D07D8" w:rsidP="009D07D8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9D07D8" w:rsidRDefault="009D07D8" w:rsidP="009D07D8">
      <w:pPr>
        <w:rPr>
          <w:b/>
          <w:sz w:val="24"/>
          <w:szCs w:val="24"/>
        </w:rPr>
      </w:pPr>
    </w:p>
    <w:p w:rsidR="009D07D8" w:rsidRDefault="009D07D8" w:rsidP="009D07D8">
      <w:pPr>
        <w:rPr>
          <w:b/>
          <w:sz w:val="24"/>
          <w:szCs w:val="24"/>
        </w:rPr>
      </w:pPr>
    </w:p>
    <w:p w:rsidR="009D07D8" w:rsidRDefault="009D07D8" w:rsidP="009D07D8">
      <w:pPr>
        <w:rPr>
          <w:b/>
          <w:sz w:val="24"/>
          <w:szCs w:val="24"/>
        </w:rPr>
      </w:pPr>
    </w:p>
    <w:p w:rsidR="009D07D8" w:rsidRDefault="009D07D8" w:rsidP="009D07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</w:t>
      </w:r>
      <w:r>
        <w:rPr>
          <w:b/>
          <w:sz w:val="24"/>
          <w:szCs w:val="24"/>
        </w:rPr>
        <w:tab/>
        <w:t xml:space="preserve">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Default="009D07D8" w:rsidP="007F4A15">
      <w:pPr>
        <w:jc w:val="both"/>
        <w:rPr>
          <w:sz w:val="24"/>
          <w:szCs w:val="24"/>
        </w:rPr>
        <w:sectPr w:rsidR="009D07D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D07D8" w:rsidRDefault="009D07D8" w:rsidP="009D07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D07D8" w:rsidRDefault="009D07D8" w:rsidP="009D07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D07D8" w:rsidRDefault="009D07D8" w:rsidP="009D07D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D07D8" w:rsidRPr="009D07D8" w:rsidRDefault="009D07D8" w:rsidP="009D07D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2626</w:t>
      </w:r>
    </w:p>
    <w:p w:rsidR="009D07D8" w:rsidRDefault="009D07D8" w:rsidP="007F4A15">
      <w:pPr>
        <w:jc w:val="both"/>
        <w:rPr>
          <w:sz w:val="24"/>
          <w:szCs w:val="24"/>
        </w:rPr>
      </w:pPr>
    </w:p>
    <w:p w:rsidR="009D07D8" w:rsidRPr="00656B97" w:rsidRDefault="009D07D8" w:rsidP="009D07D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color w:val="000000"/>
          <w:sz w:val="24"/>
          <w:szCs w:val="24"/>
          <w:lang w:eastAsia="ru-RU"/>
        </w:rPr>
      </w:pPr>
      <w:r w:rsidRPr="00656B97">
        <w:rPr>
          <w:color w:val="000000"/>
          <w:sz w:val="24"/>
          <w:szCs w:val="24"/>
          <w:lang w:eastAsia="ru-RU"/>
        </w:rPr>
        <w:t>Таблица 2</w:t>
      </w:r>
    </w:p>
    <w:p w:rsidR="009D07D8" w:rsidRPr="00656B97" w:rsidRDefault="009D07D8" w:rsidP="009D07D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9D07D8" w:rsidRPr="009D07D8" w:rsidRDefault="009D07D8" w:rsidP="009D07D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9D07D8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9D07D8" w:rsidRDefault="009D07D8" w:rsidP="009D07D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b/>
          <w:color w:val="000000"/>
          <w:sz w:val="24"/>
          <w:szCs w:val="24"/>
          <w:lang w:eastAsia="ru-RU"/>
        </w:rPr>
      </w:pPr>
      <w:r w:rsidRPr="009D07D8">
        <w:rPr>
          <w:b/>
          <w:color w:val="000000"/>
          <w:sz w:val="24"/>
          <w:szCs w:val="24"/>
          <w:lang w:eastAsia="ru-RU"/>
        </w:rPr>
        <w:t xml:space="preserve">«Социально - экономическое развитие и совершенствование государственного и муниципального управления в городе Югорске </w:t>
      </w:r>
    </w:p>
    <w:p w:rsidR="009D07D8" w:rsidRPr="009D07D8" w:rsidRDefault="009D07D8" w:rsidP="009D07D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9D07D8">
        <w:rPr>
          <w:b/>
          <w:color w:val="000000"/>
          <w:sz w:val="24"/>
          <w:szCs w:val="24"/>
          <w:lang w:eastAsia="ru-RU"/>
        </w:rPr>
        <w:t>на 2014 - 2020 годы»</w:t>
      </w:r>
    </w:p>
    <w:p w:rsidR="009D07D8" w:rsidRDefault="009D07D8" w:rsidP="007F4A15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219"/>
        <w:gridCol w:w="2127"/>
        <w:gridCol w:w="1525"/>
        <w:gridCol w:w="1101"/>
        <w:gridCol w:w="992"/>
        <w:gridCol w:w="1134"/>
        <w:gridCol w:w="1167"/>
        <w:gridCol w:w="992"/>
        <w:gridCol w:w="993"/>
        <w:gridCol w:w="992"/>
        <w:gridCol w:w="992"/>
      </w:tblGrid>
      <w:tr w:rsidR="009D07D8" w:rsidRPr="009D07D8" w:rsidTr="00B573A8">
        <w:trPr>
          <w:trHeight w:val="335"/>
          <w:tblHeader/>
        </w:trPr>
        <w:tc>
          <w:tcPr>
            <w:tcW w:w="582" w:type="dxa"/>
            <w:vMerge w:val="restart"/>
            <w:shd w:val="clear" w:color="auto" w:fill="auto"/>
            <w:textDirection w:val="btLr"/>
            <w:vAlign w:val="center"/>
            <w:hideMark/>
          </w:tcPr>
          <w:p w:rsidR="009D07D8" w:rsidRPr="009D07D8" w:rsidRDefault="009D07D8" w:rsidP="009D07D8">
            <w:pPr>
              <w:ind w:left="113" w:right="113"/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9D07D8" w:rsidRPr="009D07D8" w:rsidRDefault="009D07D8" w:rsidP="009D07D8">
            <w:pPr>
              <w:ind w:left="113" w:right="113"/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888" w:type="dxa"/>
            <w:gridSpan w:val="9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9D07D8" w:rsidRPr="009D07D8" w:rsidTr="00B573A8">
        <w:trPr>
          <w:trHeight w:val="1629"/>
          <w:tblHeader/>
        </w:trPr>
        <w:tc>
          <w:tcPr>
            <w:tcW w:w="582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9D07D8" w:rsidRPr="009D07D8" w:rsidTr="00B573A8">
        <w:trPr>
          <w:trHeight w:val="375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</w:t>
            </w:r>
          </w:p>
        </w:tc>
        <w:tc>
          <w:tcPr>
            <w:tcW w:w="1525" w:type="dxa"/>
            <w:shd w:val="clear" w:color="auto" w:fill="auto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</w:t>
            </w:r>
          </w:p>
        </w:tc>
        <w:tc>
          <w:tcPr>
            <w:tcW w:w="14943" w:type="dxa"/>
            <w:gridSpan w:val="12"/>
            <w:shd w:val="clear" w:color="auto" w:fill="auto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Цель 1: Повышение качества стратегического планирования и управления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</w:t>
            </w:r>
          </w:p>
        </w:tc>
        <w:tc>
          <w:tcPr>
            <w:tcW w:w="14943" w:type="dxa"/>
            <w:gridSpan w:val="12"/>
            <w:shd w:val="clear" w:color="auto" w:fill="auto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</w:t>
            </w:r>
          </w:p>
        </w:tc>
        <w:tc>
          <w:tcPr>
            <w:tcW w:w="14943" w:type="dxa"/>
            <w:gridSpan w:val="12"/>
            <w:shd w:val="clear" w:color="auto" w:fill="auto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9D07D8">
              <w:rPr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1.1.1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1281890,5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190514,8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195059,2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182259,7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181927,7</w:t>
            </w:r>
          </w:p>
        </w:tc>
      </w:tr>
      <w:tr w:rsidR="009D07D8" w:rsidRPr="009D07D8" w:rsidTr="00B573A8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60030,6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9645,5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8623,1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9276,3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9276,4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9061,3</w:t>
            </w:r>
          </w:p>
        </w:tc>
      </w:tr>
      <w:tr w:rsidR="009D07D8" w:rsidRPr="009D07D8" w:rsidTr="00B573A8">
        <w:trPr>
          <w:trHeight w:val="85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23776,5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8480,5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1461,4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1108,3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1337,4</w:t>
            </w:r>
          </w:p>
        </w:tc>
      </w:tr>
      <w:tr w:rsidR="009D07D8" w:rsidRPr="009D07D8" w:rsidTr="00B573A8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798099,4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100537,6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105214,9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117396,2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121338,1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123454,6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115129,0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115029,0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881906,5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117096,8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123340,9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125388,6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131422,6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133839,2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125390,7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125427,7</w:t>
            </w:r>
          </w:p>
        </w:tc>
      </w:tr>
      <w:tr w:rsidR="009D07D8" w:rsidRPr="009D07D8" w:rsidTr="00B573A8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129500,1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17686,3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18041,8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18772,0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18500,0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18500,0</w:t>
            </w:r>
          </w:p>
        </w:tc>
      </w:tr>
      <w:tr w:rsidR="009D07D8" w:rsidRPr="009D07D8" w:rsidTr="00B573A8">
        <w:trPr>
          <w:trHeight w:val="862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ind w:left="-35" w:right="-88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538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D07D8" w:rsidRPr="009D07D8" w:rsidRDefault="009D07D8" w:rsidP="00D70CE7">
            <w:pPr>
              <w:ind w:left="-35" w:right="-8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267938,9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37028,0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38103,5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36671,2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39547,2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40220,0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38369,0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38000,0</w:t>
            </w:r>
          </w:p>
        </w:tc>
      </w:tr>
      <w:tr w:rsidR="009D07D8" w:rsidRPr="009D07D8" w:rsidTr="00B573A8">
        <w:trPr>
          <w:trHeight w:val="413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D07D8" w:rsidRPr="009D07D8" w:rsidRDefault="009D07D8" w:rsidP="00D70CE7">
            <w:pPr>
              <w:ind w:left="-35" w:right="-8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269938,9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37028,0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38103,5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36671,2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39547,2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42220,0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38369,0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38000,0</w:t>
            </w:r>
          </w:p>
        </w:tc>
      </w:tr>
      <w:tr w:rsidR="009D07D8" w:rsidRPr="009D07D8" w:rsidTr="00B573A8">
        <w:trPr>
          <w:trHeight w:val="204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D07D8" w:rsidRPr="009D07D8" w:rsidRDefault="009D07D8" w:rsidP="00D70CE7">
            <w:pPr>
              <w:ind w:left="-35" w:right="-8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D07D8" w:rsidRPr="009D07D8" w:rsidTr="00B573A8">
        <w:trPr>
          <w:trHeight w:val="61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545,0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1281890,5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190514,8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195059,2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182259,7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181927,7</w:t>
            </w:r>
          </w:p>
        </w:tc>
      </w:tr>
      <w:tr w:rsidR="009D07D8" w:rsidRPr="009D07D8" w:rsidTr="00B573A8">
        <w:trPr>
          <w:trHeight w:val="51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60030,6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9645,5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8623,1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9276,3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9276,4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9061,3</w:t>
            </w:r>
          </w:p>
        </w:tc>
      </w:tr>
      <w:tr w:rsidR="009D07D8" w:rsidRPr="009D07D8" w:rsidTr="00B573A8">
        <w:trPr>
          <w:trHeight w:val="5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26321,5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8480,5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3108,3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1337,4</w:t>
            </w:r>
          </w:p>
        </w:tc>
      </w:tr>
      <w:tr w:rsidR="009D07D8" w:rsidRPr="009D07D8" w:rsidTr="00B573A8">
        <w:trPr>
          <w:trHeight w:val="9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1195538,4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161360,2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172839,4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179885,3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182674,6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171998,0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171529,0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1281890,5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179486,2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190514,8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195059,2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182259,7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181927,7</w:t>
            </w:r>
          </w:p>
        </w:tc>
      </w:tr>
      <w:tr w:rsidR="009D07D8" w:rsidRPr="009D07D8" w:rsidTr="00B573A8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9D07D8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60030,6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8623,1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9D07D8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9276,3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9276,4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9061,3</w:t>
            </w:r>
          </w:p>
        </w:tc>
      </w:tr>
      <w:tr w:rsidR="009D07D8" w:rsidRPr="009D07D8" w:rsidTr="00B573A8">
        <w:trPr>
          <w:trHeight w:val="11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9D07D8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26321,5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2006,4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9D07D8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3108,3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1337,4</w:t>
            </w:r>
          </w:p>
        </w:tc>
      </w:tr>
      <w:tr w:rsidR="009D07D8" w:rsidRPr="009D07D8" w:rsidTr="00B573A8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D07D8" w:rsidRPr="009D07D8" w:rsidRDefault="009D07D8" w:rsidP="009D07D8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1195538,4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172839,4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179885,3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07D8" w:rsidRPr="009D07D8" w:rsidRDefault="009D07D8" w:rsidP="009D07D8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182674,6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171998,0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171529,0</w:t>
            </w:r>
          </w:p>
        </w:tc>
      </w:tr>
      <w:tr w:rsidR="009D07D8" w:rsidRPr="009D07D8" w:rsidTr="00B573A8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4943" w:type="dxa"/>
            <w:gridSpan w:val="12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21</w:t>
            </w:r>
          </w:p>
        </w:tc>
        <w:tc>
          <w:tcPr>
            <w:tcW w:w="14943" w:type="dxa"/>
            <w:gridSpan w:val="12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Подпрограмма II. Развитие малого и среднего предпринимательства</w:t>
            </w:r>
          </w:p>
        </w:tc>
      </w:tr>
      <w:tr w:rsidR="009D07D8" w:rsidRPr="009D07D8" w:rsidTr="00B573A8">
        <w:trPr>
          <w:trHeight w:val="73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</w:t>
            </w:r>
          </w:p>
        </w:tc>
        <w:tc>
          <w:tcPr>
            <w:tcW w:w="14943" w:type="dxa"/>
            <w:gridSpan w:val="12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 - 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2.1.1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28 482,5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7 943,2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</w:tr>
      <w:tr w:rsidR="009D07D8" w:rsidRPr="009D07D8" w:rsidTr="00B573A8">
        <w:trPr>
          <w:trHeight w:val="6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6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25 503,2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7 106,2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5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2 832,1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354,0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Итого</w:t>
            </w:r>
          </w:p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28 482,5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7 943,2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</w:tr>
      <w:tr w:rsidR="009D07D8" w:rsidRPr="009D07D8" w:rsidTr="00B573A8">
        <w:trPr>
          <w:trHeight w:val="4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70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25 503,2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7 106,2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2 832,1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354,0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324,0</w:t>
            </w:r>
          </w:p>
        </w:tc>
      </w:tr>
      <w:tr w:rsidR="009D07D8" w:rsidRPr="009D07D8" w:rsidTr="00B573A8">
        <w:trPr>
          <w:trHeight w:val="7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28 482,5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5 652,4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7 943,2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324,0</w:t>
            </w:r>
          </w:p>
        </w:tc>
      </w:tr>
      <w:tr w:rsidR="009D07D8" w:rsidRPr="009D07D8" w:rsidTr="00B573A8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11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25 503,2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5 298,4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7 106,2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7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2 832,1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354,0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837,0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324,0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Цель 3: Устойчивое развитие агропромышленного комплекса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36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9D07D8" w:rsidRPr="009D07D8" w:rsidTr="00B573A8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37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Задача 1.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9D07D8" w:rsidRPr="009D07D8" w:rsidTr="00B573A8">
        <w:trPr>
          <w:trHeight w:val="14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3.1.1</w:t>
            </w:r>
          </w:p>
        </w:tc>
        <w:tc>
          <w:tcPr>
            <w:tcW w:w="2219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9D07D8">
              <w:rPr>
                <w:color w:val="000000"/>
                <w:lang w:eastAsia="ru-RU"/>
              </w:rPr>
              <w:t>сельхозтоваропроизводителям</w:t>
            </w:r>
            <w:proofErr w:type="spellEnd"/>
            <w:r w:rsidRPr="009D07D8">
              <w:rPr>
                <w:color w:val="000000"/>
                <w:lang w:eastAsia="ru-RU"/>
              </w:rPr>
              <w:t xml:space="preserve"> города Югорска (7,8)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1217240,9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115913,8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193909,9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22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236320,5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246820,0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99880,0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100980,0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Итого</w:t>
            </w:r>
          </w:p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1217240,9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115913,8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193909,9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236320,5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246820,0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99880,0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100980,0</w:t>
            </w:r>
          </w:p>
        </w:tc>
      </w:tr>
      <w:tr w:rsidR="009D07D8" w:rsidRPr="009D07D8" w:rsidTr="00B573A8">
        <w:trPr>
          <w:trHeight w:val="83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1217240,9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115913,8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193909,9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236320,5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246820,0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100980,0</w:t>
            </w:r>
          </w:p>
        </w:tc>
      </w:tr>
      <w:tr w:rsidR="009D07D8" w:rsidRPr="009D07D8" w:rsidTr="00B573A8">
        <w:trPr>
          <w:trHeight w:val="41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Итого по подпрограмме III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1217240,9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115913,8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193909,9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92" w:right="-96"/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236320,5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246820,0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100980,0</w:t>
            </w:r>
          </w:p>
        </w:tc>
      </w:tr>
      <w:tr w:rsidR="009D07D8" w:rsidRPr="009D07D8" w:rsidTr="00B573A8">
        <w:trPr>
          <w:trHeight w:val="61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1217240,9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115913,8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193909,9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ind w:left="-92" w:right="-96"/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236320,5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246820,0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100980,0</w:t>
            </w:r>
          </w:p>
        </w:tc>
      </w:tr>
      <w:tr w:rsidR="009D07D8" w:rsidRPr="009D07D8" w:rsidTr="00B573A8">
        <w:trPr>
          <w:trHeight w:val="41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36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45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Цель 4: 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9D07D8" w:rsidRPr="009D07D8" w:rsidTr="00B573A8">
        <w:trPr>
          <w:trHeight w:val="3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46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9D07D8" w:rsidRPr="009D07D8" w:rsidTr="00B573A8">
        <w:trPr>
          <w:trHeight w:val="49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47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9D07D8" w:rsidRPr="009D07D8" w:rsidTr="00B573A8">
        <w:trPr>
          <w:trHeight w:val="33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4.1.1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198 404,7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30 791,4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32179,8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31 115,1</w:t>
            </w:r>
          </w:p>
        </w:tc>
      </w:tr>
      <w:tr w:rsidR="009D07D8" w:rsidRPr="009D07D8" w:rsidTr="00B573A8">
        <w:trPr>
          <w:trHeight w:val="83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142 881,8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22 175,5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29 424,7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24 144,3</w:t>
            </w:r>
          </w:p>
        </w:tc>
      </w:tr>
      <w:tr w:rsidR="009D07D8" w:rsidRPr="009D07D8" w:rsidTr="00B573A8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54 301,5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8 324,5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2 445,1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6 770,8</w:t>
            </w:r>
          </w:p>
        </w:tc>
      </w:tr>
      <w:tr w:rsidR="009D07D8" w:rsidRPr="009D07D8" w:rsidTr="00B573A8">
        <w:trPr>
          <w:trHeight w:val="7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51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1 221,4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291,4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Итого</w:t>
            </w:r>
          </w:p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198 404,7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30 791,4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32 179,8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31 115,1</w:t>
            </w:r>
          </w:p>
        </w:tc>
      </w:tr>
      <w:tr w:rsidR="009D07D8" w:rsidRPr="009D07D8" w:rsidTr="00B573A8">
        <w:trPr>
          <w:trHeight w:val="8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53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142 881,8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22 175,5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29 424,7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24 144,3</w:t>
            </w:r>
          </w:p>
        </w:tc>
      </w:tr>
      <w:tr w:rsidR="009D07D8" w:rsidRPr="009D07D8" w:rsidTr="00B573A8">
        <w:trPr>
          <w:trHeight w:val="61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54 301,5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8 324,5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2 445,1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6 770,8</w:t>
            </w:r>
          </w:p>
        </w:tc>
      </w:tr>
      <w:tr w:rsidR="009D07D8" w:rsidRPr="009D07D8" w:rsidTr="00B573A8">
        <w:trPr>
          <w:trHeight w:val="97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1 221,4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291,4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200,0</w:t>
            </w:r>
          </w:p>
        </w:tc>
      </w:tr>
      <w:tr w:rsidR="009D07D8" w:rsidRPr="009D07D8" w:rsidTr="00B573A8">
        <w:trPr>
          <w:trHeight w:val="54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198 404,7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30 791,4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32 179,8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31 115,1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31 115,1</w:t>
            </w:r>
          </w:p>
        </w:tc>
      </w:tr>
      <w:tr w:rsidR="009D07D8" w:rsidRPr="009D07D8" w:rsidTr="00B573A8">
        <w:trPr>
          <w:trHeight w:val="88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142 881,8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22 175,5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29 424,7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24 144,3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24 144,3</w:t>
            </w:r>
          </w:p>
        </w:tc>
      </w:tr>
      <w:tr w:rsidR="009D07D8" w:rsidRPr="009D07D8" w:rsidTr="00B573A8">
        <w:trPr>
          <w:trHeight w:val="6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54 301,5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8 324,5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2 445,1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6 770,8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6 770,8</w:t>
            </w:r>
          </w:p>
        </w:tc>
      </w:tr>
      <w:tr w:rsidR="009D07D8" w:rsidRPr="009D07D8" w:rsidTr="00B573A8">
        <w:trPr>
          <w:trHeight w:val="84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07D8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1 221,4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291,4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D07D8" w:rsidRPr="009D07D8" w:rsidRDefault="009D07D8" w:rsidP="00D70CE7">
            <w:pPr>
              <w:jc w:val="center"/>
              <w:rPr>
                <w:b/>
                <w:color w:val="000000"/>
                <w:lang w:eastAsia="ru-RU"/>
              </w:rPr>
            </w:pPr>
            <w:r w:rsidRPr="009D07D8">
              <w:rPr>
                <w:b/>
                <w:color w:val="000000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9D07D8" w:rsidRPr="009D07D8" w:rsidTr="00B573A8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60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61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Подпрограмма V. Совершенствование социально-трудовых отношений и охраны труда</w:t>
            </w:r>
          </w:p>
        </w:tc>
      </w:tr>
      <w:tr w:rsidR="009D07D8" w:rsidRPr="009D07D8" w:rsidTr="00B573A8">
        <w:trPr>
          <w:trHeight w:val="4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62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9D07D8" w:rsidRPr="009D07D8" w:rsidTr="00B573A8">
        <w:trPr>
          <w:trHeight w:val="6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5.1.1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spacing w:after="280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Осуществление отдельных государственных полномочий в сфере трудовых отношений и  государственного управления охраной труда</w:t>
            </w:r>
            <w:r w:rsidRPr="009D07D8">
              <w:rPr>
                <w:color w:val="000000"/>
                <w:lang w:eastAsia="ru-RU"/>
              </w:rPr>
              <w:br/>
              <w:t>(11, 12)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9D07D8" w:rsidRPr="009D07D8" w:rsidTr="00B573A8">
        <w:trPr>
          <w:trHeight w:val="8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9D07D8" w:rsidRPr="009D07D8" w:rsidTr="00B573A8">
        <w:trPr>
          <w:trHeight w:val="99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5.1.2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9D07D8" w:rsidRPr="009D07D8" w:rsidTr="00B573A8">
        <w:trPr>
          <w:trHeight w:val="74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54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9D07D8" w:rsidRPr="009D07D8" w:rsidTr="00B573A8">
        <w:trPr>
          <w:trHeight w:val="14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Итого</w:t>
            </w:r>
          </w:p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12 154,4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1 691,2</w:t>
            </w:r>
          </w:p>
        </w:tc>
      </w:tr>
      <w:tr w:rsidR="009D07D8" w:rsidRPr="009D07D8" w:rsidTr="00B573A8">
        <w:trPr>
          <w:trHeight w:val="74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70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9D07D8" w:rsidRPr="009D07D8" w:rsidTr="00B573A8">
        <w:trPr>
          <w:trHeight w:val="41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71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Cs/>
                <w:color w:val="000000"/>
                <w:lang w:eastAsia="ru-RU"/>
              </w:rPr>
            </w:pPr>
            <w:r w:rsidRPr="009D07D8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12 154,4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1 691,2</w:t>
            </w:r>
          </w:p>
        </w:tc>
      </w:tr>
      <w:tr w:rsidR="009D07D8" w:rsidRPr="009D07D8" w:rsidTr="00B573A8">
        <w:trPr>
          <w:trHeight w:val="83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73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1 591,2</w:t>
            </w:r>
          </w:p>
        </w:tc>
      </w:tr>
      <w:tr w:rsidR="009D07D8" w:rsidRPr="009D07D8" w:rsidTr="00B573A8">
        <w:trPr>
          <w:trHeight w:val="42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810,0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9D07D8" w:rsidRPr="009D07D8" w:rsidTr="00B573A8">
        <w:trPr>
          <w:trHeight w:val="23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D70CE7" w:rsidRDefault="009D07D8" w:rsidP="009D07D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CE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2738173,0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312957,0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403056,7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442292,8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464865,1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483693,4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315270,0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D70C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316038,0</w:t>
            </w:r>
          </w:p>
        </w:tc>
      </w:tr>
      <w:tr w:rsidR="009D07D8" w:rsidRPr="009D07D8" w:rsidTr="00B573A8">
        <w:trPr>
          <w:trHeight w:val="56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76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60177,8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9 645,5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8 623,1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9 276,3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9 276,4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9 061,3</w:t>
            </w:r>
          </w:p>
        </w:tc>
      </w:tr>
      <w:tr w:rsidR="009D07D8" w:rsidRPr="009D07D8" w:rsidTr="00B573A8">
        <w:trPr>
          <w:trHeight w:val="69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77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1423291,8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133238,3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224984,1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255068,5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267296,8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288050,4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126600,8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128052,9</w:t>
            </w:r>
          </w:p>
        </w:tc>
      </w:tr>
      <w:tr w:rsidR="009D07D8" w:rsidRPr="009D07D8" w:rsidTr="00B573A8">
        <w:trPr>
          <w:trHeight w:val="5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1253482,0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171941,5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168427,1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180486,3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188653,8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186056,7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179192,8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178723,8</w:t>
            </w:r>
          </w:p>
        </w:tc>
      </w:tr>
      <w:tr w:rsidR="009D07D8" w:rsidRPr="009D07D8" w:rsidTr="00B573A8">
        <w:trPr>
          <w:trHeight w:val="57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79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D70CE7" w:rsidRDefault="009D07D8" w:rsidP="009D07D8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0CE7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1221,4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291,4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9D07D8" w:rsidRPr="009D07D8" w:rsidTr="00B573A8">
        <w:trPr>
          <w:trHeight w:val="21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80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586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 том числе: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20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55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44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14943" w:type="dxa"/>
            <w:gridSpan w:val="12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586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 том числе:</w:t>
            </w:r>
          </w:p>
        </w:tc>
      </w:tr>
      <w:tr w:rsidR="009D07D8" w:rsidRPr="009D07D8" w:rsidTr="00B573A8">
        <w:trPr>
          <w:trHeight w:val="60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9D07D8">
              <w:rPr>
                <w:color w:val="000000"/>
                <w:lang w:eastAsia="ru-RU"/>
              </w:rPr>
              <w:br/>
              <w:t xml:space="preserve">Департамент экономического развития и проектного управления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1456282,5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141145,9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223570,5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22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261461,0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274350,3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288634,2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133010,3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134110,3</w:t>
            </w:r>
          </w:p>
        </w:tc>
      </w:tr>
      <w:tr w:rsidR="009D07D8" w:rsidRPr="009D07D8" w:rsidTr="00B573A8">
        <w:trPr>
          <w:trHeight w:val="49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87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0,0</w:t>
            </w:r>
          </w:p>
        </w:tc>
      </w:tr>
      <w:tr w:rsidR="009D07D8" w:rsidRPr="009D07D8" w:rsidTr="00B573A8">
        <w:trPr>
          <w:trHeight w:val="104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ind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1396970,3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124309,1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216503,6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36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253594,1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265290,4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284942,1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125615,5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right="-108" w:firstLine="34"/>
              <w:jc w:val="center"/>
              <w:rPr>
                <w:color w:val="000000"/>
              </w:rPr>
            </w:pPr>
            <w:r w:rsidRPr="009D07D8">
              <w:rPr>
                <w:color w:val="000000"/>
              </w:rPr>
              <w:t>126715,5</w:t>
            </w:r>
          </w:p>
        </w:tc>
      </w:tr>
      <w:tr w:rsidR="009D07D8" w:rsidRPr="009D07D8" w:rsidTr="00B573A8">
        <w:trPr>
          <w:trHeight w:val="42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89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57 943,6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16 689,6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7 066,9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7 646,9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8 768,5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3 382,1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7 194,8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7 194,8</w:t>
            </w:r>
          </w:p>
        </w:tc>
      </w:tr>
      <w:tr w:rsidR="009D07D8" w:rsidRPr="009D07D8" w:rsidTr="00B573A8">
        <w:trPr>
          <w:trHeight w:val="92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90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1 221,4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291,4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200,0</w:t>
            </w:r>
          </w:p>
        </w:tc>
      </w:tr>
      <w:tr w:rsidR="009D07D8" w:rsidRPr="009D07D8" w:rsidTr="00B573A8">
        <w:trPr>
          <w:trHeight w:val="57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 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ind w:left="-123"/>
              <w:jc w:val="center"/>
              <w:rPr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Соисполнитель 1</w:t>
            </w:r>
            <w:r w:rsidRPr="009D07D8">
              <w:rPr>
                <w:color w:val="000000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881 906,5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117096,8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123340,9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50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125 388,6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131422,6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133839,2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125390,7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125427,7</w:t>
            </w:r>
          </w:p>
        </w:tc>
      </w:tr>
      <w:tr w:rsidR="009D07D8" w:rsidRPr="009D07D8" w:rsidTr="00B573A8">
        <w:trPr>
          <w:trHeight w:val="69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92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60 030,6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7 630,0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6 518,0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8 623,1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9 276,3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9 276,4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9 061,3</w:t>
            </w:r>
          </w:p>
        </w:tc>
      </w:tr>
      <w:tr w:rsidR="009D07D8" w:rsidRPr="009D07D8" w:rsidTr="00B573A8">
        <w:trPr>
          <w:trHeight w:val="97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93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23 776,5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8 929,2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1 474,4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1 461,4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1 108,3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985,3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1 337,4</w:t>
            </w:r>
          </w:p>
        </w:tc>
      </w:tr>
      <w:tr w:rsidR="009D07D8" w:rsidRPr="009D07D8" w:rsidTr="00B573A8">
        <w:trPr>
          <w:trHeight w:val="39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94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798 099,4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100537,6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105214,9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ind w:left="-50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117 396,2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121338,1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123454,6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115129,0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115029,0</w:t>
            </w:r>
          </w:p>
        </w:tc>
      </w:tr>
      <w:tr w:rsidR="009D07D8" w:rsidRPr="009D07D8" w:rsidTr="00B573A8">
        <w:trPr>
          <w:trHeight w:val="65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ind w:left="-27"/>
              <w:jc w:val="center"/>
              <w:rPr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9D07D8">
              <w:rPr>
                <w:color w:val="000000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129 500,1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18 772,0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18 500,0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18 500,0</w:t>
            </w:r>
          </w:p>
        </w:tc>
      </w:tr>
      <w:tr w:rsidR="009D07D8" w:rsidRPr="009D07D8" w:rsidTr="00B573A8">
        <w:trPr>
          <w:trHeight w:val="7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96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97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97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64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98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129 500,1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18 772,0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19 000,0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18 500,0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18 500,0</w:t>
            </w:r>
          </w:p>
        </w:tc>
      </w:tr>
      <w:tr w:rsidR="009D07D8" w:rsidRPr="009D07D8" w:rsidTr="00B573A8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ind w:left="-55" w:right="-83"/>
              <w:jc w:val="center"/>
              <w:rPr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9D07D8">
              <w:rPr>
                <w:color w:val="000000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ind w:left="-55" w:right="-83"/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269 938,9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36 671,2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39 547,2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42 220,0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38 369,0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38 000,0</w:t>
            </w:r>
          </w:p>
        </w:tc>
      </w:tr>
      <w:tr w:rsidR="009D07D8" w:rsidRPr="009D07D8" w:rsidTr="00B573A8">
        <w:trPr>
          <w:trHeight w:val="45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56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101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9D07D8" w:rsidRPr="009D07D8" w:rsidTr="00B573A8">
        <w:trPr>
          <w:trHeight w:val="41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267 938,9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36 671,2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39 547,2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40 220,0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38 369,0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38 000,0</w:t>
            </w:r>
          </w:p>
        </w:tc>
      </w:tr>
      <w:tr w:rsidR="009D07D8" w:rsidRPr="009D07D8" w:rsidTr="00B573A8">
        <w:trPr>
          <w:trHeight w:val="941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103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7D8" w:rsidRPr="009D07D8" w:rsidRDefault="009D07D8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ind w:left="-69"/>
              <w:jc w:val="center"/>
              <w:rPr>
                <w:color w:val="000000"/>
                <w:lang w:eastAsia="ru-RU"/>
              </w:rPr>
            </w:pPr>
            <w:r w:rsidRPr="009D07D8">
              <w:rPr>
                <w:b/>
                <w:bCs/>
                <w:color w:val="000000"/>
                <w:lang w:eastAsia="ru-RU"/>
              </w:rPr>
              <w:t>Соисполнитель 4</w:t>
            </w:r>
            <w:r w:rsidRPr="009D07D8">
              <w:rPr>
                <w:color w:val="000000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545,0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7D8" w:rsidRPr="009D07D8" w:rsidRDefault="009D07D8" w:rsidP="009D07D8">
            <w:pPr>
              <w:jc w:val="center"/>
              <w:rPr>
                <w:color w:val="000000"/>
                <w:lang w:eastAsia="ru-RU"/>
              </w:rPr>
            </w:pPr>
            <w:r w:rsidRPr="009D07D8">
              <w:rPr>
                <w:color w:val="000000"/>
                <w:lang w:eastAsia="ru-RU"/>
              </w:rPr>
              <w:t>0,0</w:t>
            </w:r>
          </w:p>
        </w:tc>
      </w:tr>
      <w:tr w:rsidR="00D70CE7" w:rsidRPr="009D07D8" w:rsidTr="00B573A8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CE7" w:rsidRPr="009D07D8" w:rsidRDefault="00D70CE7" w:rsidP="009D07D8">
            <w:pPr>
              <w:rPr>
                <w:color w:val="00000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CE7" w:rsidRPr="009D07D8" w:rsidRDefault="00D70CE7" w:rsidP="009D07D8">
            <w:pPr>
              <w:ind w:left="-69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CE7" w:rsidRPr="009D07D8" w:rsidRDefault="00D70CE7" w:rsidP="009D07D8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9D07D8" w:rsidRDefault="009D07D8" w:rsidP="007F4A15">
      <w:pPr>
        <w:jc w:val="both"/>
        <w:rPr>
          <w:sz w:val="24"/>
          <w:szCs w:val="24"/>
        </w:rPr>
      </w:pPr>
      <w:bookmarkStart w:id="0" w:name="_GoBack"/>
      <w:bookmarkEnd w:id="0"/>
    </w:p>
    <w:sectPr w:rsidR="009D07D8" w:rsidSect="009D07D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1"/>
  </w:num>
  <w:num w:numId="10">
    <w:abstractNumId w:val="6"/>
  </w:num>
  <w:num w:numId="11">
    <w:abstractNumId w:val="30"/>
  </w:num>
  <w:num w:numId="12">
    <w:abstractNumId w:val="8"/>
  </w:num>
  <w:num w:numId="13">
    <w:abstractNumId w:val="10"/>
  </w:num>
  <w:num w:numId="14">
    <w:abstractNumId w:val="4"/>
  </w:num>
  <w:num w:numId="15">
    <w:abstractNumId w:val="31"/>
  </w:num>
  <w:num w:numId="16">
    <w:abstractNumId w:val="2"/>
  </w:num>
  <w:num w:numId="17">
    <w:abstractNumId w:val="22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  <w:num w:numId="22">
    <w:abstractNumId w:val="19"/>
  </w:num>
  <w:num w:numId="23">
    <w:abstractNumId w:val="24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</w:num>
  <w:num w:numId="28">
    <w:abstractNumId w:val="29"/>
  </w:num>
  <w:num w:numId="29">
    <w:abstractNumId w:val="23"/>
  </w:num>
  <w:num w:numId="30">
    <w:abstractNumId w:val="27"/>
  </w:num>
  <w:num w:numId="3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07D8"/>
    <w:rsid w:val="009F7184"/>
    <w:rsid w:val="00A33E61"/>
    <w:rsid w:val="00A471A4"/>
    <w:rsid w:val="00AB09E1"/>
    <w:rsid w:val="00AD29B5"/>
    <w:rsid w:val="00AD77E7"/>
    <w:rsid w:val="00AF75FC"/>
    <w:rsid w:val="00B14AF7"/>
    <w:rsid w:val="00B573A8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70CE7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9D07D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9D07D8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9D07D8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9D07D8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07D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9D07D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9D07D8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9D07D8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9D07D8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rsid w:val="009D07D8"/>
    <w:rPr>
      <w:rFonts w:ascii="Times New Roman" w:hAnsi="Times New Roman"/>
      <w:b/>
      <w:bCs/>
      <w:lang w:eastAsia="en-US"/>
    </w:rPr>
  </w:style>
  <w:style w:type="paragraph" w:styleId="a8">
    <w:name w:val="No Spacing"/>
    <w:link w:val="a9"/>
    <w:uiPriority w:val="1"/>
    <w:qFormat/>
    <w:rsid w:val="009D07D8"/>
    <w:pPr>
      <w:ind w:firstLine="709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9D07D8"/>
    <w:pPr>
      <w:spacing w:after="120"/>
      <w:ind w:firstLine="709"/>
      <w:jc w:val="both"/>
    </w:pPr>
  </w:style>
  <w:style w:type="character" w:customStyle="1" w:styleId="ab">
    <w:name w:val="Основной текст Знак"/>
    <w:link w:val="aa"/>
    <w:uiPriority w:val="99"/>
    <w:rsid w:val="009D07D8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c"/>
    <w:uiPriority w:val="59"/>
    <w:rsid w:val="009D07D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9D07D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D07D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uiPriority w:val="99"/>
    <w:rsid w:val="009D07D8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9D07D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9D07D8"/>
    <w:rPr>
      <w:lang w:eastAsia="en-US"/>
    </w:rPr>
  </w:style>
  <w:style w:type="table" w:customStyle="1" w:styleId="11">
    <w:name w:val="Сетка таблицы1"/>
    <w:basedOn w:val="a1"/>
    <w:next w:val="ac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9D07D8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9D07D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07D8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9D07D8"/>
    <w:rPr>
      <w:color w:val="800080"/>
      <w:u w:val="single"/>
    </w:rPr>
  </w:style>
  <w:style w:type="paragraph" w:customStyle="1" w:styleId="font5">
    <w:name w:val="font5"/>
    <w:basedOn w:val="a"/>
    <w:rsid w:val="009D07D8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D07D8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D07D8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D07D8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9D07D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9D07D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9D07D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9D07D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D07D8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D07D8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D07D8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9D07D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9D07D8"/>
    <w:rPr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9D07D8"/>
    <w:rPr>
      <w:vertAlign w:val="superscript"/>
    </w:rPr>
  </w:style>
  <w:style w:type="table" w:customStyle="1" w:styleId="7">
    <w:name w:val="Сетка таблицы7"/>
    <w:basedOn w:val="a1"/>
    <w:next w:val="ac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D07D8"/>
  </w:style>
  <w:style w:type="table" w:customStyle="1" w:styleId="21">
    <w:name w:val="Сетка таблицы2"/>
    <w:basedOn w:val="a1"/>
    <w:next w:val="ac"/>
    <w:uiPriority w:val="59"/>
    <w:rsid w:val="009D0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9D07D8"/>
  </w:style>
  <w:style w:type="numbering" w:customStyle="1" w:styleId="110">
    <w:name w:val="Нет списка11"/>
    <w:next w:val="a2"/>
    <w:uiPriority w:val="99"/>
    <w:semiHidden/>
    <w:unhideWhenUsed/>
    <w:rsid w:val="009D07D8"/>
  </w:style>
  <w:style w:type="paragraph" w:customStyle="1" w:styleId="ConsPlusNormal">
    <w:name w:val="ConsPlusNormal"/>
    <w:rsid w:val="009D07D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2">
    <w:name w:val="Body Text Indent 3"/>
    <w:basedOn w:val="a"/>
    <w:link w:val="33"/>
    <w:uiPriority w:val="99"/>
    <w:semiHidden/>
    <w:unhideWhenUsed/>
    <w:rsid w:val="009D07D8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rsid w:val="009D07D8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9D07D8"/>
  </w:style>
  <w:style w:type="character" w:customStyle="1" w:styleId="apple-converted-space">
    <w:name w:val="apple-converted-space"/>
    <w:rsid w:val="009D07D8"/>
  </w:style>
  <w:style w:type="paragraph" w:customStyle="1" w:styleId="330">
    <w:name w:val="Основной текст с отступом 33"/>
    <w:basedOn w:val="a"/>
    <w:rsid w:val="009D07D8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c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9D07D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D07D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9D07D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D07D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D07D8"/>
  </w:style>
  <w:style w:type="character" w:customStyle="1" w:styleId="afa">
    <w:name w:val="Гипертекстовая ссылка"/>
    <w:uiPriority w:val="99"/>
    <w:rsid w:val="009D07D8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9D07D8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9D07D8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D07D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9D07D8"/>
  </w:style>
  <w:style w:type="character" w:customStyle="1" w:styleId="13">
    <w:name w:val="Текст сноски Знак1"/>
    <w:uiPriority w:val="99"/>
    <w:semiHidden/>
    <w:rsid w:val="009D07D8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9D07D8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9D07D8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semiHidden/>
    <w:rsid w:val="009D07D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uiPriority w:val="99"/>
    <w:semiHidden/>
    <w:rsid w:val="009D07D8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9D07D8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9D07D8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9D07D8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9D07D8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9D07D8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9D07D8"/>
  </w:style>
  <w:style w:type="character" w:customStyle="1" w:styleId="112">
    <w:name w:val="Заголовок 1 Знак1"/>
    <w:aliases w:val="!Части документа Знак1"/>
    <w:rsid w:val="009D07D8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9D07D8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9D07D8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D07D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9D07D8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D07D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D07D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D07D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D07D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D07D8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9D07D8"/>
  </w:style>
  <w:style w:type="numbering" w:customStyle="1" w:styleId="120">
    <w:name w:val="Нет списка12"/>
    <w:next w:val="a2"/>
    <w:uiPriority w:val="99"/>
    <w:semiHidden/>
    <w:unhideWhenUsed/>
    <w:rsid w:val="009D07D8"/>
  </w:style>
  <w:style w:type="numbering" w:customStyle="1" w:styleId="42">
    <w:name w:val="Нет списка4"/>
    <w:next w:val="a2"/>
    <w:uiPriority w:val="99"/>
    <w:semiHidden/>
    <w:unhideWhenUsed/>
    <w:rsid w:val="009D07D8"/>
  </w:style>
  <w:style w:type="numbering" w:customStyle="1" w:styleId="130">
    <w:name w:val="Нет списка13"/>
    <w:next w:val="a2"/>
    <w:uiPriority w:val="99"/>
    <w:semiHidden/>
    <w:unhideWhenUsed/>
    <w:rsid w:val="009D07D8"/>
  </w:style>
  <w:style w:type="table" w:customStyle="1" w:styleId="35">
    <w:name w:val="Сетка таблицы3"/>
    <w:basedOn w:val="a1"/>
    <w:next w:val="ac"/>
    <w:uiPriority w:val="59"/>
    <w:rsid w:val="009D07D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9D07D8"/>
  </w:style>
  <w:style w:type="table" w:customStyle="1" w:styleId="213">
    <w:name w:val="Сетка таблицы21"/>
    <w:basedOn w:val="a1"/>
    <w:next w:val="ac"/>
    <w:uiPriority w:val="59"/>
    <w:rsid w:val="009D0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9D07D8"/>
  </w:style>
  <w:style w:type="table" w:customStyle="1" w:styleId="43">
    <w:name w:val="Сетка таблицы4"/>
    <w:basedOn w:val="a1"/>
    <w:next w:val="ac"/>
    <w:uiPriority w:val="59"/>
    <w:rsid w:val="009D07D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9D0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D07D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D07D8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D07D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D07D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D07D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D07D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D07D8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D07D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D07D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9D07D8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semiHidden/>
    <w:rsid w:val="009D07D8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9D07D8"/>
    <w:rPr>
      <w:rFonts w:eastAsia="Times New Roman"/>
      <w:sz w:val="22"/>
      <w:szCs w:val="22"/>
    </w:rPr>
  </w:style>
  <w:style w:type="paragraph" w:customStyle="1" w:styleId="314">
    <w:name w:val="Основной текст 31"/>
    <w:basedOn w:val="a"/>
    <w:rsid w:val="009D07D8"/>
    <w:pPr>
      <w:jc w:val="both"/>
    </w:pPr>
  </w:style>
  <w:style w:type="paragraph" w:styleId="HTML0">
    <w:name w:val="HTML Preformatted"/>
    <w:basedOn w:val="a"/>
    <w:link w:val="HTML1"/>
    <w:uiPriority w:val="99"/>
    <w:rsid w:val="009D0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link w:val="HTML0"/>
    <w:uiPriority w:val="99"/>
    <w:rsid w:val="009D07D8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9D07D8"/>
  </w:style>
  <w:style w:type="paragraph" w:customStyle="1" w:styleId="xl63">
    <w:name w:val="xl63"/>
    <w:basedOn w:val="a"/>
    <w:rsid w:val="009D07D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9D07D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D07D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9D0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9D07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9">
    <w:name w:val="Без интервала Знак"/>
    <w:link w:val="a8"/>
    <w:uiPriority w:val="1"/>
    <w:locked/>
    <w:rsid w:val="009D07D8"/>
    <w:rPr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9D07D8"/>
  </w:style>
  <w:style w:type="table" w:customStyle="1" w:styleId="610">
    <w:name w:val="Сетка таблицы61"/>
    <w:basedOn w:val="a1"/>
    <w:next w:val="ac"/>
    <w:uiPriority w:val="59"/>
    <w:rsid w:val="009D07D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9D07D8"/>
  </w:style>
  <w:style w:type="table" w:customStyle="1" w:styleId="220">
    <w:name w:val="Сетка таблицы22"/>
    <w:basedOn w:val="a1"/>
    <w:next w:val="ac"/>
    <w:uiPriority w:val="59"/>
    <w:rsid w:val="009D0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D07D8"/>
  </w:style>
  <w:style w:type="table" w:customStyle="1" w:styleId="1121">
    <w:name w:val="Сетка таблицы112"/>
    <w:basedOn w:val="a1"/>
    <w:next w:val="ac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D07D8"/>
  </w:style>
  <w:style w:type="numbering" w:customStyle="1" w:styleId="11111">
    <w:name w:val="Нет списка11111"/>
    <w:next w:val="a2"/>
    <w:uiPriority w:val="99"/>
    <w:semiHidden/>
    <w:unhideWhenUsed/>
    <w:rsid w:val="009D07D8"/>
  </w:style>
  <w:style w:type="numbering" w:customStyle="1" w:styleId="320">
    <w:name w:val="Нет списка32"/>
    <w:next w:val="a2"/>
    <w:uiPriority w:val="99"/>
    <w:semiHidden/>
    <w:unhideWhenUsed/>
    <w:rsid w:val="009D07D8"/>
  </w:style>
  <w:style w:type="numbering" w:customStyle="1" w:styleId="1211">
    <w:name w:val="Нет списка121"/>
    <w:next w:val="a2"/>
    <w:uiPriority w:val="99"/>
    <w:semiHidden/>
    <w:unhideWhenUsed/>
    <w:rsid w:val="009D07D8"/>
  </w:style>
  <w:style w:type="numbering" w:customStyle="1" w:styleId="410">
    <w:name w:val="Нет списка41"/>
    <w:next w:val="a2"/>
    <w:uiPriority w:val="99"/>
    <w:semiHidden/>
    <w:unhideWhenUsed/>
    <w:rsid w:val="009D07D8"/>
  </w:style>
  <w:style w:type="numbering" w:customStyle="1" w:styleId="1310">
    <w:name w:val="Нет списка131"/>
    <w:next w:val="a2"/>
    <w:uiPriority w:val="99"/>
    <w:semiHidden/>
    <w:unhideWhenUsed/>
    <w:rsid w:val="009D07D8"/>
  </w:style>
  <w:style w:type="table" w:customStyle="1" w:styleId="321">
    <w:name w:val="Сетка таблицы32"/>
    <w:basedOn w:val="a1"/>
    <w:next w:val="ac"/>
    <w:uiPriority w:val="59"/>
    <w:rsid w:val="009D07D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9D07D8"/>
  </w:style>
  <w:style w:type="table" w:customStyle="1" w:styleId="2111">
    <w:name w:val="Сетка таблицы211"/>
    <w:basedOn w:val="a1"/>
    <w:next w:val="ac"/>
    <w:uiPriority w:val="59"/>
    <w:rsid w:val="009D0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9D07D8"/>
  </w:style>
  <w:style w:type="table" w:customStyle="1" w:styleId="411">
    <w:name w:val="Сетка таблицы41"/>
    <w:basedOn w:val="a1"/>
    <w:next w:val="ac"/>
    <w:uiPriority w:val="59"/>
    <w:rsid w:val="009D07D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9D0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9D07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9D07D8"/>
  </w:style>
  <w:style w:type="numbering" w:customStyle="1" w:styleId="150">
    <w:name w:val="Нет списка15"/>
    <w:next w:val="a2"/>
    <w:uiPriority w:val="99"/>
    <w:semiHidden/>
    <w:unhideWhenUsed/>
    <w:rsid w:val="009D07D8"/>
  </w:style>
  <w:style w:type="numbering" w:customStyle="1" w:styleId="113">
    <w:name w:val="Нет списка113"/>
    <w:next w:val="a2"/>
    <w:uiPriority w:val="99"/>
    <w:semiHidden/>
    <w:unhideWhenUsed/>
    <w:rsid w:val="009D07D8"/>
  </w:style>
  <w:style w:type="numbering" w:customStyle="1" w:styleId="230">
    <w:name w:val="Нет списка23"/>
    <w:next w:val="a2"/>
    <w:uiPriority w:val="99"/>
    <w:semiHidden/>
    <w:unhideWhenUsed/>
    <w:rsid w:val="009D07D8"/>
  </w:style>
  <w:style w:type="numbering" w:customStyle="1" w:styleId="1112">
    <w:name w:val="Нет списка1112"/>
    <w:next w:val="a2"/>
    <w:uiPriority w:val="99"/>
    <w:semiHidden/>
    <w:unhideWhenUsed/>
    <w:rsid w:val="009D07D8"/>
  </w:style>
  <w:style w:type="numbering" w:customStyle="1" w:styleId="331">
    <w:name w:val="Нет списка33"/>
    <w:next w:val="a2"/>
    <w:uiPriority w:val="99"/>
    <w:semiHidden/>
    <w:unhideWhenUsed/>
    <w:rsid w:val="009D07D8"/>
  </w:style>
  <w:style w:type="numbering" w:customStyle="1" w:styleId="1220">
    <w:name w:val="Нет списка122"/>
    <w:next w:val="a2"/>
    <w:uiPriority w:val="99"/>
    <w:semiHidden/>
    <w:unhideWhenUsed/>
    <w:rsid w:val="009D07D8"/>
  </w:style>
  <w:style w:type="numbering" w:customStyle="1" w:styleId="420">
    <w:name w:val="Нет списка42"/>
    <w:next w:val="a2"/>
    <w:uiPriority w:val="99"/>
    <w:semiHidden/>
    <w:unhideWhenUsed/>
    <w:rsid w:val="009D07D8"/>
  </w:style>
  <w:style w:type="numbering" w:customStyle="1" w:styleId="132">
    <w:name w:val="Нет списка132"/>
    <w:next w:val="a2"/>
    <w:uiPriority w:val="99"/>
    <w:semiHidden/>
    <w:unhideWhenUsed/>
    <w:rsid w:val="009D07D8"/>
  </w:style>
  <w:style w:type="numbering" w:customStyle="1" w:styleId="2120">
    <w:name w:val="Нет списка212"/>
    <w:next w:val="a2"/>
    <w:uiPriority w:val="99"/>
    <w:semiHidden/>
    <w:unhideWhenUsed/>
    <w:rsid w:val="009D07D8"/>
  </w:style>
  <w:style w:type="numbering" w:customStyle="1" w:styleId="3120">
    <w:name w:val="Нет списка312"/>
    <w:next w:val="a2"/>
    <w:uiPriority w:val="99"/>
    <w:semiHidden/>
    <w:unhideWhenUsed/>
    <w:rsid w:val="009D07D8"/>
  </w:style>
  <w:style w:type="numbering" w:customStyle="1" w:styleId="111120">
    <w:name w:val="Нет списка11112"/>
    <w:next w:val="a2"/>
    <w:uiPriority w:val="99"/>
    <w:semiHidden/>
    <w:unhideWhenUsed/>
    <w:rsid w:val="009D07D8"/>
  </w:style>
  <w:style w:type="numbering" w:customStyle="1" w:styleId="511">
    <w:name w:val="Нет списка51"/>
    <w:next w:val="a2"/>
    <w:uiPriority w:val="99"/>
    <w:semiHidden/>
    <w:unhideWhenUsed/>
    <w:rsid w:val="009D07D8"/>
  </w:style>
  <w:style w:type="numbering" w:customStyle="1" w:styleId="1410">
    <w:name w:val="Нет списка141"/>
    <w:next w:val="a2"/>
    <w:uiPriority w:val="99"/>
    <w:semiHidden/>
    <w:unhideWhenUsed/>
    <w:rsid w:val="009D07D8"/>
  </w:style>
  <w:style w:type="numbering" w:customStyle="1" w:styleId="11210">
    <w:name w:val="Нет списка1121"/>
    <w:next w:val="a2"/>
    <w:uiPriority w:val="99"/>
    <w:semiHidden/>
    <w:unhideWhenUsed/>
    <w:rsid w:val="009D07D8"/>
  </w:style>
  <w:style w:type="numbering" w:customStyle="1" w:styleId="2210">
    <w:name w:val="Нет списка221"/>
    <w:next w:val="a2"/>
    <w:uiPriority w:val="99"/>
    <w:semiHidden/>
    <w:unhideWhenUsed/>
    <w:rsid w:val="009D07D8"/>
  </w:style>
  <w:style w:type="numbering" w:customStyle="1" w:styleId="111111">
    <w:name w:val="Нет списка111111"/>
    <w:next w:val="a2"/>
    <w:uiPriority w:val="99"/>
    <w:semiHidden/>
    <w:unhideWhenUsed/>
    <w:rsid w:val="009D07D8"/>
  </w:style>
  <w:style w:type="numbering" w:customStyle="1" w:styleId="3210">
    <w:name w:val="Нет списка321"/>
    <w:next w:val="a2"/>
    <w:uiPriority w:val="99"/>
    <w:semiHidden/>
    <w:unhideWhenUsed/>
    <w:rsid w:val="009D07D8"/>
  </w:style>
  <w:style w:type="numbering" w:customStyle="1" w:styleId="12111">
    <w:name w:val="Нет списка1211"/>
    <w:next w:val="a2"/>
    <w:uiPriority w:val="99"/>
    <w:semiHidden/>
    <w:unhideWhenUsed/>
    <w:rsid w:val="009D07D8"/>
  </w:style>
  <w:style w:type="numbering" w:customStyle="1" w:styleId="4110">
    <w:name w:val="Нет списка411"/>
    <w:next w:val="a2"/>
    <w:uiPriority w:val="99"/>
    <w:semiHidden/>
    <w:unhideWhenUsed/>
    <w:rsid w:val="009D07D8"/>
  </w:style>
  <w:style w:type="numbering" w:customStyle="1" w:styleId="13110">
    <w:name w:val="Нет списка1311"/>
    <w:next w:val="a2"/>
    <w:uiPriority w:val="99"/>
    <w:semiHidden/>
    <w:unhideWhenUsed/>
    <w:rsid w:val="009D07D8"/>
  </w:style>
  <w:style w:type="numbering" w:customStyle="1" w:styleId="21110">
    <w:name w:val="Нет списка2111"/>
    <w:next w:val="a2"/>
    <w:uiPriority w:val="99"/>
    <w:semiHidden/>
    <w:unhideWhenUsed/>
    <w:rsid w:val="009D07D8"/>
  </w:style>
  <w:style w:type="numbering" w:customStyle="1" w:styleId="31110">
    <w:name w:val="Нет списка3111"/>
    <w:next w:val="a2"/>
    <w:uiPriority w:val="99"/>
    <w:semiHidden/>
    <w:unhideWhenUsed/>
    <w:rsid w:val="009D0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2018-09-25T07:30:00Z</cp:lastPrinted>
  <dcterms:created xsi:type="dcterms:W3CDTF">2011-11-15T08:57:00Z</dcterms:created>
  <dcterms:modified xsi:type="dcterms:W3CDTF">2018-09-25T07:31:00Z</dcterms:modified>
</cp:coreProperties>
</file>