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80" w:rsidRDefault="00631A80" w:rsidP="00454788">
      <w:pPr>
        <w:rPr>
          <w:rFonts w:ascii="PT Astra Serif" w:hAnsi="PT Astra Serif"/>
          <w:b/>
          <w:sz w:val="24"/>
          <w:szCs w:val="24"/>
        </w:rPr>
      </w:pPr>
    </w:p>
    <w:p w:rsidR="00945619" w:rsidRDefault="00945619" w:rsidP="00945619">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45619" w:rsidRDefault="00945619" w:rsidP="00945619">
      <w:pPr>
        <w:jc w:val="center"/>
        <w:rPr>
          <w:rFonts w:ascii="PT Astra Serif" w:hAnsi="PT Astra Serif"/>
          <w:b/>
          <w:bCs/>
          <w:sz w:val="24"/>
          <w:szCs w:val="24"/>
        </w:rPr>
      </w:pPr>
      <w:r>
        <w:rPr>
          <w:rFonts w:ascii="PT Astra Serif" w:hAnsi="PT Astra Serif"/>
          <w:b/>
          <w:bCs/>
          <w:sz w:val="24"/>
          <w:szCs w:val="24"/>
        </w:rPr>
        <w:t>ПРОТОКОЛ</w:t>
      </w:r>
    </w:p>
    <w:p w:rsidR="00945619" w:rsidRDefault="00945619" w:rsidP="00945619">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945619" w:rsidRDefault="00945619" w:rsidP="00945619">
      <w:pPr>
        <w:ind w:left="-993"/>
        <w:jc w:val="both"/>
        <w:rPr>
          <w:rFonts w:ascii="PT Astra Serif" w:hAnsi="PT Astra Serif"/>
          <w:sz w:val="24"/>
        </w:rPr>
      </w:pPr>
    </w:p>
    <w:p w:rsidR="00945619" w:rsidRPr="00560FF5" w:rsidRDefault="00945619" w:rsidP="00945619">
      <w:pPr>
        <w:jc w:val="both"/>
        <w:rPr>
          <w:rFonts w:ascii="PT Astra Serif" w:hAnsi="PT Astra Serif"/>
          <w:sz w:val="24"/>
          <w:szCs w:val="24"/>
        </w:rPr>
      </w:pPr>
      <w:r w:rsidRPr="00560FF5">
        <w:rPr>
          <w:rFonts w:ascii="PT Astra Serif" w:hAnsi="PT Astra Serif"/>
          <w:sz w:val="24"/>
          <w:szCs w:val="24"/>
        </w:rPr>
        <w:t>«</w:t>
      </w:r>
      <w:r w:rsidR="00091DAD" w:rsidRPr="00560FF5">
        <w:rPr>
          <w:rFonts w:ascii="PT Astra Serif" w:hAnsi="PT Astra Serif"/>
          <w:sz w:val="24"/>
          <w:szCs w:val="24"/>
        </w:rPr>
        <w:t>0</w:t>
      </w:r>
      <w:r w:rsidR="000B4CA0">
        <w:rPr>
          <w:rFonts w:ascii="PT Astra Serif" w:hAnsi="PT Astra Serif"/>
          <w:sz w:val="24"/>
          <w:szCs w:val="24"/>
        </w:rPr>
        <w:t>9</w:t>
      </w:r>
      <w:r w:rsidR="00091DAD" w:rsidRPr="00560FF5">
        <w:rPr>
          <w:rFonts w:ascii="PT Astra Serif" w:hAnsi="PT Astra Serif"/>
          <w:sz w:val="24"/>
          <w:szCs w:val="24"/>
        </w:rPr>
        <w:t>» феврал</w:t>
      </w:r>
      <w:r w:rsidRPr="00560FF5">
        <w:rPr>
          <w:rFonts w:ascii="PT Astra Serif" w:hAnsi="PT Astra Serif"/>
          <w:sz w:val="24"/>
          <w:szCs w:val="24"/>
        </w:rPr>
        <w:t>я 202</w:t>
      </w:r>
      <w:r w:rsidR="00983484" w:rsidRPr="00560FF5">
        <w:rPr>
          <w:rFonts w:ascii="PT Astra Serif" w:hAnsi="PT Astra Serif"/>
          <w:sz w:val="24"/>
          <w:szCs w:val="24"/>
        </w:rPr>
        <w:t>1</w:t>
      </w:r>
      <w:r w:rsidRPr="00560FF5">
        <w:rPr>
          <w:rFonts w:ascii="PT Astra Serif" w:hAnsi="PT Astra Serif"/>
          <w:sz w:val="24"/>
          <w:szCs w:val="24"/>
        </w:rPr>
        <w:t xml:space="preserve"> г.                                                                                    </w:t>
      </w:r>
      <w:r w:rsidR="00983484" w:rsidRPr="00560FF5">
        <w:rPr>
          <w:rFonts w:ascii="PT Astra Serif" w:hAnsi="PT Astra Serif"/>
          <w:sz w:val="24"/>
          <w:szCs w:val="24"/>
        </w:rPr>
        <w:t xml:space="preserve">     </w:t>
      </w:r>
      <w:r w:rsidR="008F3B17" w:rsidRPr="00560FF5">
        <w:rPr>
          <w:rFonts w:ascii="PT Astra Serif" w:hAnsi="PT Astra Serif"/>
          <w:sz w:val="24"/>
          <w:szCs w:val="24"/>
        </w:rPr>
        <w:t xml:space="preserve">   </w:t>
      </w:r>
      <w:r w:rsidRPr="00560FF5">
        <w:rPr>
          <w:rFonts w:ascii="PT Astra Serif" w:hAnsi="PT Astra Serif"/>
          <w:sz w:val="24"/>
          <w:szCs w:val="24"/>
        </w:rPr>
        <w:t xml:space="preserve"> № </w:t>
      </w:r>
      <w:r w:rsidR="00560FF5" w:rsidRPr="00560FF5">
        <w:rPr>
          <w:rFonts w:ascii="PT Astra Serif" w:hAnsi="PT Astra Serif"/>
          <w:sz w:val="24"/>
          <w:szCs w:val="24"/>
        </w:rPr>
        <w:t>01873000058210000</w:t>
      </w:r>
      <w:r w:rsidR="00207C8B">
        <w:rPr>
          <w:rFonts w:ascii="PT Astra Serif" w:hAnsi="PT Astra Serif"/>
          <w:sz w:val="24"/>
          <w:szCs w:val="24"/>
        </w:rPr>
        <w:t>21</w:t>
      </w:r>
      <w:r w:rsidRPr="00560FF5">
        <w:rPr>
          <w:rFonts w:ascii="PT Astra Serif" w:hAnsi="PT Astra Serif"/>
          <w:sz w:val="24"/>
          <w:szCs w:val="24"/>
        </w:rPr>
        <w:t>-1</w:t>
      </w:r>
    </w:p>
    <w:p w:rsidR="00945619" w:rsidRPr="00560FF5" w:rsidRDefault="00945619" w:rsidP="00945619">
      <w:pPr>
        <w:jc w:val="both"/>
        <w:rPr>
          <w:rFonts w:ascii="PT Astra Serif" w:hAnsi="PT Astra Serif"/>
          <w:sz w:val="24"/>
          <w:szCs w:val="24"/>
        </w:rPr>
      </w:pPr>
    </w:p>
    <w:p w:rsidR="009F507B" w:rsidRPr="00EA1689" w:rsidRDefault="009F507B" w:rsidP="009F507B">
      <w:pPr>
        <w:tabs>
          <w:tab w:val="left" w:pos="0"/>
        </w:tabs>
        <w:jc w:val="both"/>
        <w:rPr>
          <w:rFonts w:ascii="PT Astra Serif" w:hAnsi="PT Astra Serif"/>
          <w:sz w:val="24"/>
          <w:szCs w:val="24"/>
        </w:rPr>
      </w:pPr>
      <w:r w:rsidRPr="00EA1689">
        <w:rPr>
          <w:rFonts w:ascii="PT Astra Serif" w:hAnsi="PT Astra Serif"/>
          <w:sz w:val="24"/>
          <w:szCs w:val="24"/>
        </w:rPr>
        <w:t xml:space="preserve">ПРИСУТСТВОВАЛИ: </w:t>
      </w:r>
    </w:p>
    <w:p w:rsidR="009F507B" w:rsidRPr="00EA1689" w:rsidRDefault="009F507B" w:rsidP="009F507B">
      <w:pPr>
        <w:tabs>
          <w:tab w:val="left" w:pos="0"/>
        </w:tabs>
        <w:ind w:right="142"/>
        <w:jc w:val="both"/>
        <w:rPr>
          <w:rFonts w:ascii="PT Astra Serif" w:hAnsi="PT Astra Serif"/>
          <w:sz w:val="24"/>
          <w:szCs w:val="24"/>
        </w:rPr>
      </w:pPr>
      <w:r w:rsidRPr="00EA168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A1689">
        <w:rPr>
          <w:rFonts w:ascii="PT Astra Serif" w:hAnsi="PT Astra Serif"/>
          <w:sz w:val="24"/>
          <w:szCs w:val="24"/>
        </w:rPr>
        <w:t>Югорска</w:t>
      </w:r>
      <w:proofErr w:type="spellEnd"/>
      <w:r w:rsidRPr="00EA1689">
        <w:rPr>
          <w:rFonts w:ascii="PT Astra Serif" w:hAnsi="PT Astra Serif"/>
          <w:sz w:val="24"/>
          <w:szCs w:val="24"/>
        </w:rPr>
        <w:t xml:space="preserve"> (далее - комиссия) в следующем  составе:</w:t>
      </w:r>
    </w:p>
    <w:p w:rsidR="009F507B" w:rsidRPr="00EA1689" w:rsidRDefault="009F507B" w:rsidP="009F507B">
      <w:pPr>
        <w:numPr>
          <w:ilvl w:val="0"/>
          <w:numId w:val="1"/>
        </w:numPr>
        <w:tabs>
          <w:tab w:val="left" w:pos="0"/>
          <w:tab w:val="left" w:pos="284"/>
        </w:tabs>
        <w:ind w:left="0" w:right="142" w:firstLine="0"/>
        <w:jc w:val="both"/>
        <w:rPr>
          <w:rFonts w:ascii="PT Astra Serif" w:hAnsi="PT Astra Serif"/>
          <w:sz w:val="24"/>
          <w:szCs w:val="24"/>
        </w:rPr>
      </w:pPr>
      <w:r w:rsidRPr="00EA1689">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F507B" w:rsidRPr="00EA1689" w:rsidRDefault="009F507B" w:rsidP="00091DAD">
      <w:pPr>
        <w:tabs>
          <w:tab w:val="left" w:pos="0"/>
          <w:tab w:val="left" w:pos="426"/>
          <w:tab w:val="left" w:pos="851"/>
        </w:tabs>
        <w:ind w:right="-1"/>
        <w:rPr>
          <w:rFonts w:ascii="PT Astra Serif" w:hAnsi="PT Astra Serif"/>
          <w:sz w:val="24"/>
          <w:szCs w:val="24"/>
        </w:rPr>
      </w:pPr>
      <w:r w:rsidRPr="00EA1689">
        <w:rPr>
          <w:rFonts w:ascii="PT Astra Serif" w:hAnsi="PT Astra Serif"/>
          <w:sz w:val="24"/>
          <w:szCs w:val="24"/>
        </w:rPr>
        <w:t>Члены комиссии:</w:t>
      </w:r>
    </w:p>
    <w:p w:rsidR="00091DAD" w:rsidRPr="00EA1689" w:rsidRDefault="00091DAD" w:rsidP="009F507B">
      <w:pPr>
        <w:numPr>
          <w:ilvl w:val="0"/>
          <w:numId w:val="1"/>
        </w:numPr>
        <w:tabs>
          <w:tab w:val="left" w:pos="0"/>
          <w:tab w:val="left" w:pos="284"/>
        </w:tabs>
        <w:ind w:left="0" w:right="142" w:firstLine="0"/>
        <w:jc w:val="both"/>
        <w:rPr>
          <w:rFonts w:ascii="PT Astra Serif" w:hAnsi="PT Astra Serif"/>
          <w:spacing w:val="-6"/>
          <w:sz w:val="24"/>
          <w:szCs w:val="24"/>
        </w:rPr>
      </w:pPr>
      <w:r w:rsidRPr="00EA1689">
        <w:rPr>
          <w:rFonts w:ascii="PT Astra Serif" w:hAnsi="PT Astra Serif"/>
          <w:spacing w:val="-6"/>
          <w:sz w:val="24"/>
          <w:szCs w:val="24"/>
        </w:rPr>
        <w:t>Н.А. Морозова – советник руководителя;</w:t>
      </w:r>
    </w:p>
    <w:p w:rsidR="009F507B" w:rsidRPr="00EA1689"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EA1689">
        <w:rPr>
          <w:rFonts w:ascii="PT Astra Serif" w:hAnsi="PT Astra Serif"/>
          <w:sz w:val="24"/>
          <w:szCs w:val="24"/>
        </w:rPr>
        <w:t xml:space="preserve">Ж.В. </w:t>
      </w:r>
      <w:proofErr w:type="spellStart"/>
      <w:r w:rsidRPr="00EA1689">
        <w:rPr>
          <w:rFonts w:ascii="PT Astra Serif" w:hAnsi="PT Astra Serif"/>
          <w:sz w:val="24"/>
          <w:szCs w:val="24"/>
        </w:rPr>
        <w:t>Резинкина</w:t>
      </w:r>
      <w:proofErr w:type="spellEnd"/>
      <w:r w:rsidRPr="00EA168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A1689">
        <w:rPr>
          <w:rFonts w:ascii="PT Astra Serif" w:hAnsi="PT Astra Serif"/>
          <w:sz w:val="24"/>
          <w:szCs w:val="24"/>
        </w:rPr>
        <w:t>Югорска</w:t>
      </w:r>
      <w:proofErr w:type="spellEnd"/>
      <w:r w:rsidRPr="00EA1689">
        <w:rPr>
          <w:rFonts w:ascii="PT Astra Serif" w:hAnsi="PT Astra Serif"/>
          <w:sz w:val="24"/>
          <w:szCs w:val="24"/>
        </w:rPr>
        <w:t>;</w:t>
      </w:r>
    </w:p>
    <w:p w:rsidR="009F507B" w:rsidRPr="00EA1689"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EA1689">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A1689">
        <w:rPr>
          <w:rFonts w:ascii="PT Astra Serif" w:hAnsi="PT Astra Serif"/>
          <w:spacing w:val="-6"/>
          <w:sz w:val="24"/>
          <w:szCs w:val="24"/>
        </w:rPr>
        <w:t>Югорска</w:t>
      </w:r>
      <w:proofErr w:type="spellEnd"/>
      <w:r w:rsidRPr="00EA1689">
        <w:rPr>
          <w:rFonts w:ascii="PT Astra Serif" w:hAnsi="PT Astra Serif"/>
          <w:spacing w:val="-6"/>
          <w:sz w:val="24"/>
          <w:szCs w:val="24"/>
        </w:rPr>
        <w:t>;</w:t>
      </w:r>
    </w:p>
    <w:p w:rsidR="009F507B" w:rsidRPr="00EA1689"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EA1689">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A1689">
        <w:rPr>
          <w:rFonts w:ascii="PT Astra Serif" w:hAnsi="PT Astra Serif"/>
          <w:spacing w:val="-6"/>
          <w:sz w:val="24"/>
          <w:szCs w:val="24"/>
        </w:rPr>
        <w:t>Югорска</w:t>
      </w:r>
      <w:proofErr w:type="spellEnd"/>
      <w:r w:rsidRPr="00EA1689">
        <w:rPr>
          <w:rFonts w:ascii="PT Astra Serif" w:hAnsi="PT Astra Serif"/>
          <w:spacing w:val="-6"/>
          <w:sz w:val="24"/>
          <w:szCs w:val="24"/>
        </w:rPr>
        <w:t>.</w:t>
      </w:r>
    </w:p>
    <w:p w:rsidR="009F507B" w:rsidRPr="00EA1689" w:rsidRDefault="009F507B" w:rsidP="009F507B">
      <w:pPr>
        <w:jc w:val="both"/>
        <w:rPr>
          <w:rFonts w:ascii="PT Astra Serif" w:hAnsi="PT Astra Serif"/>
          <w:sz w:val="24"/>
          <w:szCs w:val="24"/>
        </w:rPr>
      </w:pPr>
      <w:r w:rsidRPr="00EA1689">
        <w:rPr>
          <w:rFonts w:ascii="PT Astra Serif" w:hAnsi="PT Astra Serif"/>
          <w:sz w:val="24"/>
          <w:szCs w:val="24"/>
        </w:rPr>
        <w:t xml:space="preserve">Всего присутствовали </w:t>
      </w:r>
      <w:r w:rsidR="00091DAD" w:rsidRPr="00EA1689">
        <w:rPr>
          <w:rFonts w:ascii="PT Astra Serif" w:hAnsi="PT Astra Serif"/>
          <w:sz w:val="24"/>
          <w:szCs w:val="24"/>
        </w:rPr>
        <w:t>5</w:t>
      </w:r>
      <w:r w:rsidRPr="00EA1689">
        <w:rPr>
          <w:rFonts w:ascii="PT Astra Serif" w:hAnsi="PT Astra Serif"/>
          <w:sz w:val="24"/>
          <w:szCs w:val="24"/>
        </w:rPr>
        <w:t xml:space="preserve"> членов комиссии из 8.</w:t>
      </w:r>
    </w:p>
    <w:p w:rsidR="00945619" w:rsidRPr="00EA1689" w:rsidRDefault="00945619" w:rsidP="009A7DB0">
      <w:pPr>
        <w:tabs>
          <w:tab w:val="left" w:pos="709"/>
        </w:tabs>
        <w:autoSpaceDE w:val="0"/>
        <w:autoSpaceDN w:val="0"/>
        <w:adjustRightInd w:val="0"/>
        <w:jc w:val="both"/>
        <w:rPr>
          <w:rFonts w:ascii="PT Astra Serif" w:hAnsi="PT Astra Serif"/>
          <w:sz w:val="24"/>
          <w:szCs w:val="24"/>
        </w:rPr>
      </w:pPr>
      <w:r w:rsidRPr="00EA1689">
        <w:rPr>
          <w:rFonts w:ascii="PT Astra Serif" w:hAnsi="PT Astra Serif"/>
          <w:sz w:val="24"/>
          <w:szCs w:val="24"/>
        </w:rPr>
        <w:t>Представитель заказчика:</w:t>
      </w:r>
      <w:r w:rsidR="009A7DB0" w:rsidRPr="00EA1689">
        <w:rPr>
          <w:rFonts w:ascii="PT Astra Serif" w:hAnsi="PT Astra Serif"/>
          <w:sz w:val="24"/>
          <w:szCs w:val="24"/>
        </w:rPr>
        <w:t xml:space="preserve">  </w:t>
      </w:r>
      <w:r w:rsidR="008A367C" w:rsidRPr="00EA1689">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4940BE" w:rsidRPr="009D2380" w:rsidRDefault="00AA4AEB" w:rsidP="003F3FC9">
      <w:pPr>
        <w:jc w:val="both"/>
        <w:rPr>
          <w:rFonts w:ascii="PT Astra Serif" w:hAnsi="PT Astra Serif"/>
          <w:sz w:val="24"/>
          <w:szCs w:val="24"/>
        </w:rPr>
      </w:pPr>
      <w:r w:rsidRPr="00EA1689">
        <w:rPr>
          <w:rFonts w:ascii="PT Astra Serif" w:hAnsi="PT Astra Serif"/>
          <w:sz w:val="24"/>
          <w:szCs w:val="24"/>
        </w:rPr>
        <w:t>1.</w:t>
      </w:r>
      <w:r w:rsidR="00945619" w:rsidRPr="00EA1689">
        <w:rPr>
          <w:rFonts w:ascii="PT Astra Serif" w:hAnsi="PT Astra Serif"/>
          <w:sz w:val="24"/>
          <w:szCs w:val="24"/>
        </w:rPr>
        <w:t xml:space="preserve">Наименование аукциона: аукцион в электронной форме № </w:t>
      </w:r>
      <w:r w:rsidR="00560FF5" w:rsidRPr="00EA1689">
        <w:rPr>
          <w:rFonts w:ascii="PT Astra Serif" w:hAnsi="PT Astra Serif"/>
          <w:sz w:val="24"/>
          <w:szCs w:val="24"/>
        </w:rPr>
        <w:t>01873000058210000</w:t>
      </w:r>
      <w:r w:rsidR="00207C8B" w:rsidRPr="00EA1689">
        <w:rPr>
          <w:rFonts w:ascii="PT Astra Serif" w:hAnsi="PT Astra Serif"/>
          <w:sz w:val="24"/>
          <w:szCs w:val="24"/>
        </w:rPr>
        <w:t>21</w:t>
      </w:r>
      <w:r w:rsidR="00945619" w:rsidRPr="00EA1689">
        <w:rPr>
          <w:rFonts w:ascii="PT Astra Serif" w:hAnsi="PT Astra Serif"/>
          <w:sz w:val="24"/>
          <w:szCs w:val="24"/>
        </w:rPr>
        <w:t xml:space="preserve"> на право заключения </w:t>
      </w:r>
      <w:r w:rsidR="008954C7" w:rsidRPr="00EA1689">
        <w:rPr>
          <w:rFonts w:ascii="PT Astra Serif" w:hAnsi="PT Astra Serif"/>
          <w:sz w:val="24"/>
          <w:szCs w:val="24"/>
        </w:rPr>
        <w:t>гражданско-правового договора</w:t>
      </w:r>
      <w:r w:rsidR="00945619" w:rsidRPr="00EA1689">
        <w:rPr>
          <w:rFonts w:ascii="PT Astra Serif" w:hAnsi="PT Astra Serif"/>
          <w:sz w:val="24"/>
          <w:szCs w:val="24"/>
        </w:rPr>
        <w:t xml:space="preserve"> на </w:t>
      </w:r>
      <w:r w:rsidR="008954C7" w:rsidRPr="00EA1689">
        <w:rPr>
          <w:rFonts w:ascii="PT Astra Serif" w:hAnsi="PT Astra Serif"/>
          <w:sz w:val="24"/>
          <w:szCs w:val="24"/>
        </w:rPr>
        <w:t xml:space="preserve">поставку </w:t>
      </w:r>
      <w:r w:rsidR="00D802B1" w:rsidRPr="00EA1689">
        <w:rPr>
          <w:rFonts w:ascii="PT Astra Serif" w:hAnsi="PT Astra Serif"/>
          <w:sz w:val="24"/>
          <w:szCs w:val="24"/>
        </w:rPr>
        <w:t xml:space="preserve"> </w:t>
      </w:r>
      <w:r w:rsidR="00454788" w:rsidRPr="00EA1689">
        <w:rPr>
          <w:rFonts w:ascii="PT Astra Serif" w:hAnsi="PT Astra Serif"/>
          <w:sz w:val="24"/>
          <w:szCs w:val="24"/>
        </w:rPr>
        <w:t xml:space="preserve"> продуктов питания </w:t>
      </w:r>
      <w:r w:rsidR="00207C8B" w:rsidRPr="00EA1689">
        <w:rPr>
          <w:rFonts w:ascii="PT Astra Serif" w:hAnsi="PT Astra Serif"/>
          <w:sz w:val="24"/>
          <w:szCs w:val="24"/>
        </w:rPr>
        <w:t>(крупы, масло растительное, чай, какао).</w:t>
      </w:r>
    </w:p>
    <w:p w:rsidR="00945619" w:rsidRPr="00207C8B" w:rsidRDefault="00945619" w:rsidP="003F3FC9">
      <w:pPr>
        <w:jc w:val="both"/>
        <w:rPr>
          <w:rFonts w:ascii="PT Astra Serif" w:hAnsi="PT Astra Serif"/>
          <w:sz w:val="24"/>
          <w:szCs w:val="24"/>
        </w:rPr>
      </w:pPr>
      <w:r w:rsidRPr="00207C8B">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207C8B">
          <w:rPr>
            <w:rStyle w:val="a3"/>
            <w:rFonts w:ascii="PT Astra Serif" w:hAnsi="PT Astra Serif"/>
            <w:color w:val="auto"/>
            <w:sz w:val="24"/>
            <w:szCs w:val="24"/>
            <w:u w:val="none"/>
          </w:rPr>
          <w:t>http://zakupki.gov.ru/</w:t>
        </w:r>
      </w:hyperlink>
      <w:r w:rsidRPr="00207C8B">
        <w:rPr>
          <w:rFonts w:ascii="PT Astra Serif" w:hAnsi="PT Astra Serif"/>
          <w:sz w:val="24"/>
          <w:szCs w:val="24"/>
        </w:rPr>
        <w:t xml:space="preserve">, код аукциона </w:t>
      </w:r>
      <w:r w:rsidR="00837571" w:rsidRPr="00207C8B">
        <w:rPr>
          <w:rFonts w:ascii="PT Astra Serif" w:hAnsi="PT Astra Serif"/>
          <w:sz w:val="24"/>
          <w:szCs w:val="24"/>
        </w:rPr>
        <w:t>01873000058210000</w:t>
      </w:r>
      <w:r w:rsidR="00207C8B" w:rsidRPr="00207C8B">
        <w:rPr>
          <w:rFonts w:ascii="PT Astra Serif" w:hAnsi="PT Astra Serif"/>
          <w:sz w:val="24"/>
          <w:szCs w:val="24"/>
        </w:rPr>
        <w:t>21</w:t>
      </w:r>
      <w:r w:rsidRPr="00207C8B">
        <w:rPr>
          <w:rFonts w:ascii="PT Astra Serif" w:hAnsi="PT Astra Serif"/>
          <w:sz w:val="24"/>
          <w:szCs w:val="24"/>
        </w:rPr>
        <w:t xml:space="preserve">. </w:t>
      </w:r>
    </w:p>
    <w:p w:rsidR="00945619" w:rsidRPr="00207C8B" w:rsidRDefault="00945619" w:rsidP="003F3FC9">
      <w:pPr>
        <w:jc w:val="both"/>
        <w:rPr>
          <w:rFonts w:ascii="PT Astra Serif" w:hAnsi="PT Astra Serif"/>
          <w:sz w:val="24"/>
          <w:szCs w:val="24"/>
        </w:rPr>
      </w:pPr>
      <w:r w:rsidRPr="00207C8B">
        <w:rPr>
          <w:rFonts w:ascii="PT Astra Serif" w:hAnsi="PT Astra Serif"/>
          <w:sz w:val="24"/>
          <w:szCs w:val="24"/>
        </w:rPr>
        <w:t xml:space="preserve">Идентификационный код закупки: </w:t>
      </w:r>
      <w:r w:rsidR="00207C8B" w:rsidRPr="00207C8B">
        <w:rPr>
          <w:rFonts w:ascii="PT Astra Serif" w:hAnsi="PT Astra Serif"/>
          <w:sz w:val="24"/>
          <w:szCs w:val="24"/>
        </w:rPr>
        <w:t>213862200262586220100100290020000244</w:t>
      </w:r>
      <w:r w:rsidRPr="00207C8B">
        <w:rPr>
          <w:rFonts w:ascii="PT Astra Serif" w:hAnsi="PT Astra Serif"/>
          <w:sz w:val="24"/>
          <w:szCs w:val="24"/>
        </w:rPr>
        <w:t>.</w:t>
      </w:r>
    </w:p>
    <w:p w:rsidR="00945619" w:rsidRPr="00903111" w:rsidRDefault="00945619" w:rsidP="009A7DB0">
      <w:pPr>
        <w:tabs>
          <w:tab w:val="left" w:pos="709"/>
        </w:tabs>
        <w:autoSpaceDE w:val="0"/>
        <w:autoSpaceDN w:val="0"/>
        <w:adjustRightInd w:val="0"/>
        <w:jc w:val="both"/>
        <w:rPr>
          <w:rFonts w:ascii="PT Astra Serif" w:hAnsi="PT Astra Serif"/>
          <w:sz w:val="24"/>
          <w:szCs w:val="24"/>
        </w:rPr>
      </w:pPr>
      <w:r w:rsidRPr="00903111">
        <w:rPr>
          <w:rFonts w:ascii="PT Astra Serif" w:hAnsi="PT Astra Serif"/>
          <w:sz w:val="24"/>
          <w:szCs w:val="24"/>
        </w:rPr>
        <w:t xml:space="preserve">2. Заказчик: </w:t>
      </w:r>
      <w:r w:rsidR="008A367C" w:rsidRPr="008A367C">
        <w:rPr>
          <w:rFonts w:ascii="PT Astra Serif" w:hAnsi="PT Astra Serif"/>
          <w:sz w:val="24"/>
          <w:szCs w:val="24"/>
        </w:rPr>
        <w:t>Муниципальное бюджетное общеобразовательное учреждение «Средняя общеобразовательная школа №2».</w:t>
      </w:r>
      <w:r w:rsidR="002D5E3E" w:rsidRPr="008A367C">
        <w:rPr>
          <w:rFonts w:ascii="PT Astra Serif" w:hAnsi="PT Astra Serif"/>
          <w:sz w:val="24"/>
          <w:szCs w:val="24"/>
        </w:rPr>
        <w:t xml:space="preserve"> </w:t>
      </w:r>
      <w:proofErr w:type="gramStart"/>
      <w:r w:rsidRPr="008A367C">
        <w:rPr>
          <w:rFonts w:ascii="PT Astra Serif" w:hAnsi="PT Astra Serif"/>
          <w:sz w:val="24"/>
          <w:szCs w:val="24"/>
        </w:rPr>
        <w:t xml:space="preserve">Почтовый адрес: </w:t>
      </w:r>
      <w:r w:rsidR="008A367C" w:rsidRPr="008A367C">
        <w:rPr>
          <w:rFonts w:ascii="PT Astra Serif" w:hAnsi="PT Astra Serif"/>
          <w:sz w:val="24"/>
          <w:szCs w:val="24"/>
        </w:rPr>
        <w:t>628260, Ханты - Мансийский автономный округ - Югра, Тюменская обл., г. Югорск, ул. Мира, 85.</w:t>
      </w:r>
      <w:proofErr w:type="gramEnd"/>
    </w:p>
    <w:p w:rsidR="00945619" w:rsidRPr="001F23A7" w:rsidRDefault="00945619" w:rsidP="009A7DB0">
      <w:pPr>
        <w:jc w:val="both"/>
        <w:rPr>
          <w:rFonts w:ascii="PT Astra Serif" w:hAnsi="PT Astra Serif"/>
          <w:sz w:val="24"/>
          <w:szCs w:val="24"/>
        </w:rPr>
      </w:pPr>
      <w:r w:rsidRPr="00903111">
        <w:rPr>
          <w:rFonts w:ascii="PT Astra Serif" w:hAnsi="PT Astra Serif"/>
          <w:sz w:val="24"/>
          <w:szCs w:val="24"/>
        </w:rPr>
        <w:t>3. Процедура рассмотрения первых частей заявок на</w:t>
      </w:r>
      <w:bookmarkStart w:id="0" w:name="_GoBack"/>
      <w:bookmarkEnd w:id="0"/>
      <w:r w:rsidRPr="00903111">
        <w:rPr>
          <w:rFonts w:ascii="PT Astra Serif" w:hAnsi="PT Astra Serif"/>
          <w:sz w:val="24"/>
          <w:szCs w:val="24"/>
        </w:rPr>
        <w:t xml:space="preserve"> участие в аукционе была проведена комиссией в 10.00 часов </w:t>
      </w:r>
      <w:r w:rsidR="00560FF5" w:rsidRPr="00903111">
        <w:rPr>
          <w:rFonts w:ascii="PT Astra Serif" w:hAnsi="PT Astra Serif"/>
          <w:sz w:val="24"/>
          <w:szCs w:val="24"/>
        </w:rPr>
        <w:t>0</w:t>
      </w:r>
      <w:r w:rsidR="000B4CA0">
        <w:rPr>
          <w:rFonts w:ascii="PT Astra Serif" w:hAnsi="PT Astra Serif"/>
          <w:sz w:val="24"/>
          <w:szCs w:val="24"/>
        </w:rPr>
        <w:t>9</w:t>
      </w:r>
      <w:r w:rsidR="00983484" w:rsidRPr="00903111">
        <w:rPr>
          <w:rFonts w:ascii="PT Astra Serif" w:hAnsi="PT Astra Serif"/>
          <w:sz w:val="24"/>
          <w:szCs w:val="24"/>
        </w:rPr>
        <w:t xml:space="preserve"> </w:t>
      </w:r>
      <w:r w:rsidR="00560FF5" w:rsidRPr="00903111">
        <w:rPr>
          <w:rFonts w:ascii="PT Astra Serif" w:hAnsi="PT Astra Serif"/>
          <w:sz w:val="24"/>
          <w:szCs w:val="24"/>
        </w:rPr>
        <w:t>феврал</w:t>
      </w:r>
      <w:r w:rsidRPr="00903111">
        <w:rPr>
          <w:rFonts w:ascii="PT Astra Serif" w:hAnsi="PT Astra Serif"/>
          <w:sz w:val="24"/>
          <w:szCs w:val="24"/>
        </w:rPr>
        <w:t>я 202</w:t>
      </w:r>
      <w:r w:rsidR="00983484" w:rsidRPr="00903111">
        <w:rPr>
          <w:rFonts w:ascii="PT Astra Serif" w:hAnsi="PT Astra Serif"/>
          <w:sz w:val="24"/>
          <w:szCs w:val="24"/>
        </w:rPr>
        <w:t>1</w:t>
      </w:r>
      <w:r w:rsidRPr="00903111">
        <w:rPr>
          <w:rFonts w:ascii="PT Astra Serif" w:hAnsi="PT Astra Serif"/>
          <w:sz w:val="24"/>
          <w:szCs w:val="24"/>
        </w:rPr>
        <w:t xml:space="preserve"> года, по адресу: ул. 40 лет Победы, 11, г. Югорск, Ханты-Мансийский  автономный  округ-Югра, Тюменская </w:t>
      </w:r>
      <w:r w:rsidRPr="001F23A7">
        <w:rPr>
          <w:rFonts w:ascii="PT Astra Serif" w:hAnsi="PT Astra Serif"/>
          <w:sz w:val="24"/>
          <w:szCs w:val="24"/>
        </w:rPr>
        <w:t>область.</w:t>
      </w:r>
    </w:p>
    <w:p w:rsidR="00945619" w:rsidRPr="001F23A7" w:rsidRDefault="00945619" w:rsidP="009A7DB0">
      <w:pPr>
        <w:jc w:val="both"/>
        <w:rPr>
          <w:rFonts w:ascii="PT Astra Serif" w:hAnsi="PT Astra Serif"/>
          <w:noProof/>
          <w:sz w:val="24"/>
          <w:szCs w:val="24"/>
        </w:rPr>
      </w:pPr>
      <w:r w:rsidRPr="001F23A7">
        <w:rPr>
          <w:rFonts w:ascii="PT Astra Serif" w:hAnsi="PT Astra Serif"/>
          <w:noProof/>
          <w:sz w:val="24"/>
          <w:szCs w:val="24"/>
        </w:rPr>
        <w:t xml:space="preserve">4. Количество поступивших заявок на участие  в аукционе – </w:t>
      </w:r>
      <w:r w:rsidR="001F23A7" w:rsidRPr="001F23A7">
        <w:rPr>
          <w:rFonts w:ascii="PT Astra Serif" w:hAnsi="PT Astra Serif"/>
          <w:noProof/>
          <w:sz w:val="24"/>
          <w:szCs w:val="24"/>
        </w:rPr>
        <w:t>2</w:t>
      </w:r>
      <w:r w:rsidRPr="001F23A7">
        <w:rPr>
          <w:rFonts w:ascii="PT Astra Serif" w:hAnsi="PT Astra Serif"/>
          <w:noProof/>
          <w:sz w:val="24"/>
          <w:szCs w:val="24"/>
        </w:rPr>
        <w:t>.</w:t>
      </w:r>
    </w:p>
    <w:p w:rsidR="00945619" w:rsidRPr="001F23A7" w:rsidRDefault="00945619" w:rsidP="009A7DB0">
      <w:pPr>
        <w:jc w:val="both"/>
        <w:rPr>
          <w:rFonts w:ascii="PT Astra Serif" w:hAnsi="PT Astra Serif"/>
          <w:noProof/>
          <w:sz w:val="24"/>
          <w:szCs w:val="24"/>
        </w:rPr>
      </w:pPr>
      <w:r w:rsidRPr="001F23A7">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945619" w:rsidRPr="001F23A7" w:rsidTr="00945619">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1F23A7" w:rsidRDefault="00945619">
            <w:pPr>
              <w:pStyle w:val="a5"/>
              <w:spacing w:line="276" w:lineRule="auto"/>
              <w:jc w:val="center"/>
              <w:rPr>
                <w:rFonts w:ascii="Times New Roman" w:eastAsia="Times New Roman" w:hAnsi="Times New Roman"/>
                <w:sz w:val="24"/>
                <w:szCs w:val="24"/>
              </w:rPr>
            </w:pPr>
            <w:r w:rsidRPr="001F23A7">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1F23A7" w:rsidRDefault="00945619">
            <w:pPr>
              <w:pStyle w:val="a5"/>
              <w:spacing w:line="276" w:lineRule="auto"/>
              <w:jc w:val="center"/>
              <w:rPr>
                <w:rFonts w:ascii="Times New Roman" w:eastAsia="Times New Roman" w:hAnsi="Times New Roman"/>
                <w:sz w:val="24"/>
                <w:szCs w:val="24"/>
              </w:rPr>
            </w:pPr>
            <w:r w:rsidRPr="001F23A7">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1F23A7" w:rsidRDefault="00945619">
            <w:pPr>
              <w:pStyle w:val="a5"/>
              <w:spacing w:line="276" w:lineRule="auto"/>
              <w:jc w:val="center"/>
              <w:rPr>
                <w:rFonts w:ascii="Times New Roman" w:eastAsia="Times New Roman" w:hAnsi="Times New Roman"/>
                <w:sz w:val="24"/>
                <w:szCs w:val="24"/>
              </w:rPr>
            </w:pPr>
            <w:r w:rsidRPr="001F23A7">
              <w:rPr>
                <w:rFonts w:ascii="Times New Roman" w:eastAsia="Times New Roman" w:hAnsi="Times New Roman"/>
                <w:sz w:val="24"/>
                <w:szCs w:val="24"/>
              </w:rPr>
              <w:t>Причина отказа в допуске</w:t>
            </w:r>
          </w:p>
        </w:tc>
      </w:tr>
      <w:tr w:rsidR="00945619" w:rsidRPr="001F23A7"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1F23A7" w:rsidRDefault="001F23A7">
            <w:pPr>
              <w:spacing w:line="276" w:lineRule="auto"/>
              <w:jc w:val="center"/>
              <w:rPr>
                <w:lang w:eastAsia="en-US"/>
              </w:rPr>
            </w:pPr>
            <w:r w:rsidRPr="001F23A7">
              <w:rPr>
                <w:lang w:eastAsia="en-US"/>
              </w:rPr>
              <w:t>228</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1F23A7" w:rsidRDefault="00945619">
            <w:pPr>
              <w:spacing w:line="276" w:lineRule="auto"/>
              <w:jc w:val="center"/>
              <w:rPr>
                <w:spacing w:val="-6"/>
                <w:sz w:val="18"/>
                <w:szCs w:val="18"/>
                <w:lang w:eastAsia="en-US"/>
              </w:rPr>
            </w:pPr>
            <w:r w:rsidRPr="001F23A7">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619" w:rsidRPr="001F23A7" w:rsidRDefault="00945619">
            <w:pPr>
              <w:widowControl/>
              <w:spacing w:line="276" w:lineRule="auto"/>
              <w:rPr>
                <w:rFonts w:asciiTheme="minorHAnsi" w:eastAsiaTheme="minorHAnsi" w:hAnsiTheme="minorHAnsi"/>
                <w:sz w:val="22"/>
                <w:szCs w:val="22"/>
                <w:lang w:eastAsia="en-US"/>
              </w:rPr>
            </w:pPr>
          </w:p>
        </w:tc>
      </w:tr>
      <w:tr w:rsidR="00945619" w:rsidRPr="00C50759"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1F23A7" w:rsidRDefault="001F23A7" w:rsidP="009F507B">
            <w:pPr>
              <w:spacing w:line="276" w:lineRule="auto"/>
              <w:jc w:val="center"/>
              <w:rPr>
                <w:lang w:eastAsia="en-US"/>
              </w:rPr>
            </w:pPr>
            <w:r w:rsidRPr="001F23A7">
              <w:rPr>
                <w:lang w:eastAsia="en-US"/>
              </w:rPr>
              <w:t>53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1F23A7" w:rsidRDefault="00945619">
            <w:pPr>
              <w:spacing w:line="276" w:lineRule="auto"/>
              <w:jc w:val="center"/>
              <w:rPr>
                <w:spacing w:val="-6"/>
                <w:sz w:val="18"/>
                <w:szCs w:val="18"/>
                <w:lang w:eastAsia="en-US"/>
              </w:rPr>
            </w:pPr>
            <w:r w:rsidRPr="001F23A7">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C50759" w:rsidRDefault="00945619">
            <w:pPr>
              <w:widowControl/>
              <w:spacing w:line="276" w:lineRule="auto"/>
              <w:rPr>
                <w:rFonts w:ascii="Calibri" w:eastAsia="Calibri" w:hAnsi="Calibri"/>
                <w:lang w:eastAsia="en-US"/>
              </w:rPr>
            </w:pPr>
          </w:p>
        </w:tc>
      </w:tr>
    </w:tbl>
    <w:p w:rsidR="00560FF5" w:rsidRDefault="00945619" w:rsidP="009D2380">
      <w:pPr>
        <w:tabs>
          <w:tab w:val="left" w:pos="426"/>
          <w:tab w:val="left" w:pos="567"/>
        </w:tabs>
        <w:jc w:val="both"/>
        <w:rPr>
          <w:rFonts w:ascii="PT Astra Serif" w:hAnsi="PT Astra Serif"/>
          <w:sz w:val="24"/>
          <w:szCs w:val="24"/>
        </w:rPr>
      </w:pPr>
      <w:r w:rsidRPr="009D2380">
        <w:rPr>
          <w:rFonts w:ascii="PT Astra Serif" w:hAnsi="PT Astra Serif"/>
          <w:sz w:val="24"/>
          <w:szCs w:val="24"/>
        </w:rPr>
        <w:t>6</w:t>
      </w:r>
      <w:r w:rsidRPr="00C50759">
        <w:rPr>
          <w:rFonts w:ascii="PT Astra Serif" w:hAnsi="PT Astra Serif"/>
          <w:sz w:val="24"/>
          <w:szCs w:val="24"/>
        </w:rPr>
        <w:t xml:space="preserve">. </w:t>
      </w:r>
      <w:r w:rsidR="008954C7" w:rsidRPr="00C50759">
        <w:rPr>
          <w:rFonts w:ascii="PT Astra Serif" w:hAnsi="PT Astra Serif"/>
          <w:sz w:val="24"/>
          <w:szCs w:val="24"/>
        </w:rPr>
        <w:t xml:space="preserve"> </w:t>
      </w:r>
      <w:r w:rsidRPr="00C50759">
        <w:rPr>
          <w:rFonts w:ascii="PT Astra Serif" w:hAnsi="PT Astra Serif"/>
          <w:sz w:val="24"/>
          <w:szCs w:val="24"/>
        </w:rPr>
        <w:t>Настоящий протокол</w:t>
      </w:r>
      <w:r w:rsidRPr="009D2380">
        <w:rPr>
          <w:rFonts w:ascii="PT Astra Serif" w:hAnsi="PT Astra Serif"/>
          <w:sz w:val="24"/>
          <w:szCs w:val="24"/>
        </w:rPr>
        <w:t xml:space="preserve"> подлежит размещению на сайте оператора электронной площадки </w:t>
      </w:r>
      <w:hyperlink r:id="rId7" w:history="1">
        <w:r w:rsidRPr="009D2380">
          <w:rPr>
            <w:rStyle w:val="a3"/>
            <w:rFonts w:ascii="PT Astra Serif" w:hAnsi="PT Astra Serif"/>
            <w:color w:val="auto"/>
            <w:sz w:val="24"/>
            <w:szCs w:val="24"/>
          </w:rPr>
          <w:t>http://www.sberbank-ast.ru</w:t>
        </w:r>
      </w:hyperlink>
      <w:r w:rsidRPr="009D2380">
        <w:rPr>
          <w:rFonts w:ascii="PT Astra Serif" w:hAnsi="PT Astra Serif"/>
          <w:sz w:val="24"/>
          <w:szCs w:val="24"/>
        </w:rPr>
        <w:t>.</w:t>
      </w:r>
    </w:p>
    <w:p w:rsidR="00560FF5" w:rsidRDefault="00560FF5" w:rsidP="00027448">
      <w:pPr>
        <w:jc w:val="center"/>
        <w:rPr>
          <w:rFonts w:ascii="PT Astra Serif" w:hAnsi="PT Astra Serif"/>
          <w:noProof/>
          <w:sz w:val="24"/>
          <w:szCs w:val="24"/>
        </w:rPr>
      </w:pPr>
    </w:p>
    <w:p w:rsidR="00027448" w:rsidRDefault="00027448" w:rsidP="00027448">
      <w:pPr>
        <w:jc w:val="center"/>
        <w:rPr>
          <w:rFonts w:ascii="PT Astra Serif" w:hAnsi="PT Astra Serif"/>
          <w:noProof/>
          <w:sz w:val="24"/>
          <w:szCs w:val="24"/>
        </w:rPr>
      </w:pPr>
      <w:r>
        <w:rPr>
          <w:rFonts w:ascii="PT Astra Serif" w:hAnsi="PT Astra Serif"/>
          <w:noProof/>
          <w:sz w:val="24"/>
          <w:szCs w:val="24"/>
        </w:rPr>
        <w:t>Сведения о решении</w:t>
      </w:r>
    </w:p>
    <w:p w:rsidR="00027448" w:rsidRDefault="00027448" w:rsidP="0002744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27448" w:rsidRDefault="00027448" w:rsidP="0009232D">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027448" w:rsidRPr="000A6F1E" w:rsidRDefault="00027448" w:rsidP="0002744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7448"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Состав комиссии</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С.Д. Голин</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560FF5" w:rsidP="00D00FF7">
            <w:pPr>
              <w:spacing w:after="200" w:line="276" w:lineRule="auto"/>
              <w:jc w:val="center"/>
              <w:rPr>
                <w:sz w:val="24"/>
                <w:szCs w:val="24"/>
                <w:lang w:eastAsia="en-US"/>
              </w:rPr>
            </w:pPr>
            <w:r>
              <w:rPr>
                <w:sz w:val="24"/>
                <w:lang w:eastAsia="en-US"/>
              </w:rPr>
              <w:t>Н.А. Морозова</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D00FF7">
            <w:pPr>
              <w:spacing w:after="200" w:line="276" w:lineRule="auto"/>
              <w:jc w:val="center"/>
              <w:rPr>
                <w:sz w:val="24"/>
                <w:lang w:eastAsia="en-US"/>
              </w:rPr>
            </w:pPr>
            <w:r w:rsidRPr="00E761B3">
              <w:rPr>
                <w:sz w:val="24"/>
                <w:lang w:eastAsia="en-US"/>
              </w:rPr>
              <w:t xml:space="preserve">Ж.В. </w:t>
            </w:r>
            <w:proofErr w:type="spellStart"/>
            <w:r w:rsidRPr="00E761B3">
              <w:rPr>
                <w:sz w:val="24"/>
                <w:lang w:eastAsia="en-US"/>
              </w:rPr>
              <w:t>Резинкина</w:t>
            </w:r>
            <w:proofErr w:type="spellEnd"/>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А.Т. Абдуллаев</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Н.Б. Захарова</w:t>
            </w:r>
          </w:p>
        </w:tc>
      </w:tr>
    </w:tbl>
    <w:p w:rsidR="00027448" w:rsidRPr="00E761B3" w:rsidRDefault="00027448" w:rsidP="00027448">
      <w:pPr>
        <w:jc w:val="both"/>
        <w:rPr>
          <w:b/>
          <w:color w:val="FF0000"/>
          <w:sz w:val="24"/>
          <w:szCs w:val="24"/>
        </w:rPr>
      </w:pPr>
    </w:p>
    <w:p w:rsidR="009F507B" w:rsidRPr="00E761B3" w:rsidRDefault="009F507B" w:rsidP="009F507B">
      <w:pPr>
        <w:ind w:firstLine="284"/>
        <w:jc w:val="both"/>
        <w:rPr>
          <w:rFonts w:ascii="PT Astra Serif" w:hAnsi="PT Astra Serif"/>
          <w:b/>
          <w:sz w:val="24"/>
          <w:szCs w:val="24"/>
        </w:rPr>
      </w:pPr>
      <w:r w:rsidRPr="00E761B3">
        <w:rPr>
          <w:rFonts w:ascii="PT Astra Serif" w:hAnsi="PT Astra Serif"/>
          <w:b/>
          <w:sz w:val="24"/>
          <w:szCs w:val="24"/>
        </w:rPr>
        <w:t>Председатель комиссии:                                                                С.Д. Голин</w:t>
      </w:r>
    </w:p>
    <w:p w:rsidR="009F507B" w:rsidRPr="00E761B3" w:rsidRDefault="009F507B" w:rsidP="009F507B">
      <w:pPr>
        <w:jc w:val="both"/>
        <w:rPr>
          <w:sz w:val="24"/>
        </w:rPr>
      </w:pPr>
      <w:r w:rsidRPr="00E761B3">
        <w:rPr>
          <w:b/>
          <w:sz w:val="32"/>
          <w:szCs w:val="24"/>
        </w:rPr>
        <w:t xml:space="preserve">    </w:t>
      </w:r>
      <w:r w:rsidRPr="00E761B3">
        <w:rPr>
          <w:b/>
          <w:sz w:val="24"/>
        </w:rPr>
        <w:t xml:space="preserve">Члены  комиссии                                                                                                                                                                                                </w:t>
      </w:r>
    </w:p>
    <w:p w:rsidR="009F507B" w:rsidRPr="00E761B3" w:rsidRDefault="009F507B" w:rsidP="009F507B">
      <w:pPr>
        <w:jc w:val="right"/>
        <w:rPr>
          <w:sz w:val="24"/>
        </w:rPr>
      </w:pPr>
      <w:r w:rsidRPr="00E761B3">
        <w:rPr>
          <w:sz w:val="24"/>
        </w:rPr>
        <w:t xml:space="preserve">                                                               </w:t>
      </w:r>
    </w:p>
    <w:p w:rsidR="009F507B" w:rsidRPr="00E761B3" w:rsidRDefault="009F507B" w:rsidP="009F507B">
      <w:pPr>
        <w:jc w:val="right"/>
        <w:rPr>
          <w:sz w:val="24"/>
        </w:rPr>
      </w:pPr>
      <w:r w:rsidRPr="00E761B3">
        <w:rPr>
          <w:sz w:val="24"/>
        </w:rPr>
        <w:t xml:space="preserve">                                                                                         _______________</w:t>
      </w:r>
      <w:r w:rsidR="00077C16">
        <w:rPr>
          <w:sz w:val="24"/>
        </w:rPr>
        <w:t>Н.А.</w:t>
      </w:r>
      <w:r w:rsidR="00454788">
        <w:rPr>
          <w:sz w:val="24"/>
        </w:rPr>
        <w:t xml:space="preserve"> </w:t>
      </w:r>
      <w:r w:rsidR="00077C16">
        <w:rPr>
          <w:sz w:val="24"/>
        </w:rPr>
        <w:t>Морозова</w:t>
      </w:r>
    </w:p>
    <w:p w:rsidR="009F507B" w:rsidRPr="00E761B3" w:rsidRDefault="009F507B" w:rsidP="009F507B">
      <w:pPr>
        <w:jc w:val="right"/>
        <w:rPr>
          <w:sz w:val="24"/>
        </w:rPr>
      </w:pPr>
      <w:r w:rsidRPr="00E761B3">
        <w:rPr>
          <w:sz w:val="24"/>
        </w:rPr>
        <w:t xml:space="preserve">__________________Ж.В. </w:t>
      </w:r>
      <w:proofErr w:type="spellStart"/>
      <w:r w:rsidRPr="00E761B3">
        <w:rPr>
          <w:sz w:val="24"/>
        </w:rPr>
        <w:t>Резинкина</w:t>
      </w:r>
      <w:proofErr w:type="spellEnd"/>
    </w:p>
    <w:p w:rsidR="009F507B" w:rsidRPr="00E761B3" w:rsidRDefault="009F507B" w:rsidP="009F507B">
      <w:pPr>
        <w:jc w:val="right"/>
        <w:rPr>
          <w:sz w:val="24"/>
        </w:rPr>
      </w:pP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t xml:space="preserve">  __________________А.Т. Абдуллаев </w:t>
      </w:r>
    </w:p>
    <w:p w:rsidR="009F507B" w:rsidRPr="00E761B3" w:rsidRDefault="009F507B" w:rsidP="009F507B">
      <w:pPr>
        <w:jc w:val="right"/>
        <w:rPr>
          <w:sz w:val="24"/>
        </w:rPr>
      </w:pPr>
      <w:r w:rsidRPr="00E761B3">
        <w:rPr>
          <w:sz w:val="24"/>
        </w:rPr>
        <w:t>___________________Н.Б. Захарова</w:t>
      </w:r>
    </w:p>
    <w:p w:rsidR="009F507B" w:rsidRDefault="009F507B" w:rsidP="009F507B">
      <w:pPr>
        <w:ind w:left="284"/>
        <w:jc w:val="both"/>
        <w:rPr>
          <w:sz w:val="24"/>
          <w:szCs w:val="24"/>
        </w:rPr>
      </w:pPr>
      <w:r w:rsidRPr="00E761B3">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F507B" w:rsidRDefault="009F507B" w:rsidP="009F507B">
      <w:pPr>
        <w:jc w:val="both"/>
      </w:pPr>
      <w:r>
        <w:rPr>
          <w:sz w:val="24"/>
          <w:szCs w:val="24"/>
        </w:rPr>
        <w:t xml:space="preserve">     Представитель заказчика:                                                         ________________</w:t>
      </w:r>
      <w:r>
        <w:rPr>
          <w:rFonts w:ascii="PT Astra Serif" w:hAnsi="PT Astra Serif"/>
          <w:sz w:val="24"/>
          <w:szCs w:val="24"/>
        </w:rPr>
        <w:t xml:space="preserve"> </w:t>
      </w:r>
      <w:r w:rsidR="00454788">
        <w:rPr>
          <w:rFonts w:ascii="PT Astra Serif" w:hAnsi="PT Astra Serif"/>
          <w:sz w:val="24"/>
          <w:szCs w:val="24"/>
        </w:rPr>
        <w:t>О.А. Никулина</w:t>
      </w: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7C27B1" w:rsidRDefault="007C27B1" w:rsidP="007C27B1">
      <w:pPr>
        <w:jc w:val="right"/>
        <w:rPr>
          <w:rFonts w:ascii="PT Astra Serif" w:hAnsi="PT Astra Serif"/>
        </w:rPr>
        <w:sectPr w:rsidR="007C27B1" w:rsidSect="00754B85">
          <w:pgSz w:w="11906" w:h="16838"/>
          <w:pgMar w:top="284" w:right="850" w:bottom="851" w:left="567" w:header="708" w:footer="708" w:gutter="0"/>
          <w:cols w:space="708"/>
          <w:docGrid w:linePitch="360"/>
        </w:sectPr>
      </w:pPr>
    </w:p>
    <w:p w:rsidR="00E856BE" w:rsidRDefault="001F23A7" w:rsidP="00E856BE">
      <w:pPr>
        <w:jc w:val="right"/>
      </w:pPr>
      <w:r>
        <w:lastRenderedPageBreak/>
        <w:t xml:space="preserve">Приложение </w:t>
      </w:r>
    </w:p>
    <w:p w:rsidR="00E856BE" w:rsidRDefault="00E856BE" w:rsidP="00E856BE">
      <w:pPr>
        <w:jc w:val="right"/>
      </w:pPr>
      <w:r>
        <w:t>к протоколу рассмотрения заявок</w:t>
      </w:r>
    </w:p>
    <w:p w:rsidR="00E856BE" w:rsidRDefault="00E856BE" w:rsidP="00E856BE">
      <w:pPr>
        <w:jc w:val="right"/>
      </w:pPr>
      <w:r>
        <w:t>на участие в аукционе в электронной форме</w:t>
      </w:r>
    </w:p>
    <w:p w:rsidR="00E856BE" w:rsidRDefault="00E856BE" w:rsidP="00EA1689">
      <w:pPr>
        <w:jc w:val="right"/>
      </w:pPr>
      <w:r>
        <w:t xml:space="preserve">от «09» февраля 2021 г. № </w:t>
      </w:r>
      <w:r>
        <w:rPr>
          <w:color w:val="000000"/>
        </w:rPr>
        <w:t>0187300005821000021</w:t>
      </w:r>
      <w:r>
        <w:t>-1</w:t>
      </w:r>
    </w:p>
    <w:p w:rsidR="00E856BE" w:rsidRDefault="00E856BE" w:rsidP="00E856BE">
      <w:pPr>
        <w:keepNext/>
        <w:keepLines/>
        <w:suppressLineNumbers/>
        <w:suppressAutoHyphens/>
        <w:jc w:val="center"/>
      </w:pPr>
      <w:r>
        <w:t xml:space="preserve">Таблица рассмотрения заявок аукциона электронной форме </w:t>
      </w:r>
    </w:p>
    <w:p w:rsidR="00E856BE" w:rsidRDefault="00E856BE" w:rsidP="00EA1689">
      <w:pPr>
        <w:keepNext/>
        <w:keepLines/>
        <w:suppressLineNumbers/>
        <w:suppressAutoHyphens/>
        <w:jc w:val="center"/>
      </w:pPr>
      <w:r>
        <w:t xml:space="preserve"> на право заключения гражданско-правового договора на поставку продуктов питания (крупы, масло растительное, чай, какао)</w:t>
      </w:r>
    </w:p>
    <w:p w:rsidR="00E856BE" w:rsidRDefault="00E856BE" w:rsidP="00E856BE">
      <w:pPr>
        <w:keepNext/>
        <w:keepLines/>
        <w:suppressLineNumbers/>
        <w:suppressAutoHyphens/>
      </w:pPr>
      <w:r>
        <w:t>Заказчик: Муниципальное общеобразовательное учреждение «Средняя общеобразовательная школа №2»</w:t>
      </w:r>
    </w:p>
    <w:tbl>
      <w:tblPr>
        <w:tblW w:w="151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567"/>
        <w:gridCol w:w="6095"/>
        <w:gridCol w:w="1701"/>
        <w:gridCol w:w="1134"/>
        <w:gridCol w:w="1275"/>
        <w:gridCol w:w="1276"/>
      </w:tblGrid>
      <w:tr w:rsidR="00E856BE" w:rsidTr="00EA1689">
        <w:trPr>
          <w:trHeight w:val="469"/>
        </w:trPr>
        <w:tc>
          <w:tcPr>
            <w:tcW w:w="3118" w:type="dxa"/>
            <w:vMerge w:val="restart"/>
            <w:tcBorders>
              <w:top w:val="single" w:sz="4" w:space="0" w:color="auto"/>
              <w:left w:val="single" w:sz="4" w:space="0" w:color="auto"/>
              <w:bottom w:val="single" w:sz="4" w:space="0" w:color="auto"/>
              <w:right w:val="single" w:sz="4" w:space="0" w:color="auto"/>
            </w:tcBorders>
            <w:hideMark/>
          </w:tcPr>
          <w:p w:rsidR="00E856BE" w:rsidRDefault="00E856BE">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E856BE" w:rsidRPr="00EA1689" w:rsidRDefault="00E856BE">
            <w:pPr>
              <w:autoSpaceDE w:val="0"/>
              <w:autoSpaceDN w:val="0"/>
              <w:adjustRightInd w:val="0"/>
              <w:spacing w:line="276" w:lineRule="auto"/>
              <w:jc w:val="both"/>
              <w:rPr>
                <w:sz w:val="16"/>
                <w:szCs w:val="16"/>
                <w:lang w:eastAsia="en-US"/>
              </w:rPr>
            </w:pPr>
            <w:r w:rsidRPr="00EA1689">
              <w:rPr>
                <w:sz w:val="16"/>
                <w:szCs w:val="16"/>
                <w:lang w:eastAsia="en-US"/>
              </w:rPr>
              <w:t>Заявка на участие в электронном аукционе состоит из двух частей.</w:t>
            </w:r>
          </w:p>
          <w:p w:rsidR="00E856BE" w:rsidRPr="00EA1689" w:rsidRDefault="00E856BE">
            <w:pPr>
              <w:tabs>
                <w:tab w:val="left" w:pos="-1620"/>
                <w:tab w:val="num" w:pos="432"/>
              </w:tabs>
              <w:spacing w:line="276" w:lineRule="auto"/>
              <w:jc w:val="both"/>
              <w:rPr>
                <w:sz w:val="16"/>
                <w:szCs w:val="16"/>
                <w:lang w:eastAsia="en-US"/>
              </w:rPr>
            </w:pPr>
            <w:r w:rsidRPr="00EA1689">
              <w:rPr>
                <w:sz w:val="16"/>
                <w:szCs w:val="16"/>
                <w:lang w:eastAsia="en-US"/>
              </w:rPr>
              <w:t>Первая часть заявки на участие в электронном аукционе должна содержать следующие сведения:</w:t>
            </w:r>
          </w:p>
          <w:p w:rsidR="00E856BE" w:rsidRPr="00EA1689" w:rsidRDefault="00E856BE">
            <w:pPr>
              <w:tabs>
                <w:tab w:val="left" w:pos="-1620"/>
                <w:tab w:val="num" w:pos="432"/>
              </w:tabs>
              <w:spacing w:line="276" w:lineRule="auto"/>
              <w:jc w:val="both"/>
              <w:rPr>
                <w:sz w:val="16"/>
                <w:szCs w:val="16"/>
                <w:lang w:eastAsia="en-US"/>
              </w:rPr>
            </w:pPr>
            <w:r w:rsidRPr="00EA1689">
              <w:rPr>
                <w:sz w:val="16"/>
                <w:szCs w:val="16"/>
                <w:lang w:eastAsia="en-US"/>
              </w:rPr>
              <w:t xml:space="preserve">1) наименование страны происхождения товара; </w:t>
            </w:r>
          </w:p>
          <w:p w:rsidR="00E856BE" w:rsidRPr="00EA1689" w:rsidRDefault="00E856BE">
            <w:pPr>
              <w:spacing w:line="276" w:lineRule="auto"/>
              <w:jc w:val="both"/>
              <w:rPr>
                <w:sz w:val="16"/>
                <w:szCs w:val="16"/>
                <w:lang w:eastAsia="en-US"/>
              </w:rPr>
            </w:pPr>
            <w:proofErr w:type="gramStart"/>
            <w:r w:rsidRPr="00EA1689">
              <w:rPr>
                <w:sz w:val="16"/>
                <w:szCs w:val="16"/>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EA1689">
              <w:rPr>
                <w:sz w:val="16"/>
                <w:szCs w:val="16"/>
                <w:lang w:eastAsia="en-US"/>
              </w:rPr>
              <w:t xml:space="preserve"> в документации об электронном аукционе).</w:t>
            </w:r>
          </w:p>
          <w:p w:rsidR="00E856BE" w:rsidRDefault="00E856BE">
            <w:pPr>
              <w:autoSpaceDE w:val="0"/>
              <w:autoSpaceDN w:val="0"/>
              <w:adjustRightInd w:val="0"/>
              <w:spacing w:line="276" w:lineRule="auto"/>
              <w:jc w:val="both"/>
              <w:rPr>
                <w:sz w:val="16"/>
                <w:szCs w:val="16"/>
                <w:lang w:eastAsia="en-US"/>
              </w:rPr>
            </w:pPr>
            <w:r w:rsidRPr="00EA1689">
              <w:rPr>
                <w:sz w:val="16"/>
                <w:szCs w:val="16"/>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6095" w:type="dxa"/>
            <w:vMerge w:val="restart"/>
            <w:tcBorders>
              <w:top w:val="single" w:sz="4" w:space="0" w:color="auto"/>
              <w:left w:val="single" w:sz="4" w:space="0" w:color="auto"/>
              <w:bottom w:val="single" w:sz="4" w:space="0" w:color="auto"/>
              <w:right w:val="single" w:sz="4" w:space="0" w:color="auto"/>
            </w:tcBorders>
          </w:tcPr>
          <w:p w:rsidR="00E856BE" w:rsidRDefault="00E856BE">
            <w:pPr>
              <w:spacing w:line="276" w:lineRule="auto"/>
              <w:jc w:val="center"/>
              <w:rPr>
                <w:sz w:val="16"/>
                <w:szCs w:val="16"/>
                <w:lang w:eastAsia="en-US"/>
              </w:rPr>
            </w:pPr>
            <w:r>
              <w:rPr>
                <w:sz w:val="16"/>
                <w:szCs w:val="16"/>
                <w:lang w:eastAsia="en-US"/>
              </w:rPr>
              <w:t>Характеристика товара</w:t>
            </w:r>
          </w:p>
          <w:p w:rsidR="00E856BE" w:rsidRDefault="00E856BE">
            <w:pPr>
              <w:spacing w:line="276" w:lineRule="auto"/>
              <w:rPr>
                <w:color w:val="000000"/>
                <w:sz w:val="16"/>
                <w:szCs w:val="16"/>
                <w:lang w:eastAsia="en-US"/>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E856BE" w:rsidRDefault="00E856BE">
            <w:pPr>
              <w:autoSpaceDE w:val="0"/>
              <w:autoSpaceDN w:val="0"/>
              <w:adjustRightInd w:val="0"/>
              <w:spacing w:line="276" w:lineRule="auto"/>
              <w:jc w:val="center"/>
              <w:rPr>
                <w:sz w:val="16"/>
                <w:szCs w:val="16"/>
                <w:lang w:eastAsia="en-US"/>
              </w:rPr>
            </w:pPr>
            <w:r>
              <w:rPr>
                <w:sz w:val="16"/>
                <w:szCs w:val="16"/>
                <w:lang w:eastAsia="en-US"/>
              </w:rPr>
              <w:t>Ед.</w:t>
            </w:r>
          </w:p>
          <w:p w:rsidR="00E856BE" w:rsidRDefault="00E856BE">
            <w:pPr>
              <w:autoSpaceDE w:val="0"/>
              <w:autoSpaceDN w:val="0"/>
              <w:adjustRightInd w:val="0"/>
              <w:spacing w:line="276" w:lineRule="auto"/>
              <w:jc w:val="center"/>
              <w:rPr>
                <w:sz w:val="16"/>
                <w:szCs w:val="16"/>
                <w:lang w:eastAsia="en-US"/>
              </w:rPr>
            </w:pPr>
            <w:r>
              <w:rPr>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856BE" w:rsidRDefault="00E856BE">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2551" w:type="dxa"/>
            <w:gridSpan w:val="2"/>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rPr>
                <w:sz w:val="16"/>
                <w:szCs w:val="16"/>
                <w:lang w:eastAsia="en-US"/>
              </w:rPr>
            </w:pPr>
            <w:r>
              <w:rPr>
                <w:sz w:val="16"/>
                <w:szCs w:val="16"/>
                <w:lang w:eastAsia="en-US"/>
              </w:rPr>
              <w:t>Идентификационный номер заявки</w:t>
            </w:r>
          </w:p>
        </w:tc>
      </w:tr>
      <w:tr w:rsidR="00E856BE" w:rsidTr="00EA1689">
        <w:trPr>
          <w:trHeight w:val="385"/>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E856BE" w:rsidRDefault="00E856BE">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856BE" w:rsidRDefault="00E856BE">
            <w:pPr>
              <w:rPr>
                <w:sz w:val="16"/>
                <w:szCs w:val="16"/>
                <w:lang w:eastAsia="en-US"/>
              </w:rPr>
            </w:pPr>
          </w:p>
        </w:tc>
        <w:tc>
          <w:tcPr>
            <w:tcW w:w="6095" w:type="dxa"/>
            <w:vMerge/>
            <w:tcBorders>
              <w:top w:val="single" w:sz="4" w:space="0" w:color="auto"/>
              <w:left w:val="single" w:sz="4" w:space="0" w:color="auto"/>
              <w:bottom w:val="single" w:sz="4" w:space="0" w:color="auto"/>
              <w:right w:val="single" w:sz="4" w:space="0" w:color="auto"/>
            </w:tcBorders>
            <w:vAlign w:val="center"/>
            <w:hideMark/>
          </w:tcPr>
          <w:p w:rsidR="00E856BE" w:rsidRDefault="00E856BE">
            <w:pPr>
              <w:rPr>
                <w:color w:val="000000"/>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856BE" w:rsidRDefault="00E856BE">
            <w:pPr>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856BE" w:rsidRDefault="00E856BE">
            <w:pPr>
              <w:rPr>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ind w:left="-110" w:right="-108"/>
              <w:jc w:val="center"/>
              <w:rPr>
                <w:b/>
                <w:sz w:val="18"/>
                <w:szCs w:val="18"/>
                <w:lang w:eastAsia="en-US"/>
              </w:rPr>
            </w:pPr>
            <w:r>
              <w:rPr>
                <w:b/>
                <w:sz w:val="18"/>
                <w:szCs w:val="18"/>
                <w:lang w:eastAsia="en-US"/>
              </w:rPr>
              <w:t>228</w:t>
            </w:r>
          </w:p>
        </w:tc>
        <w:tc>
          <w:tcPr>
            <w:tcW w:w="1276"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ind w:right="-108"/>
              <w:jc w:val="center"/>
              <w:rPr>
                <w:b/>
                <w:sz w:val="18"/>
                <w:szCs w:val="18"/>
                <w:lang w:eastAsia="en-US"/>
              </w:rPr>
            </w:pPr>
            <w:r>
              <w:rPr>
                <w:b/>
                <w:sz w:val="18"/>
                <w:szCs w:val="18"/>
                <w:lang w:eastAsia="en-US"/>
              </w:rPr>
              <w:t>53</w:t>
            </w:r>
          </w:p>
        </w:tc>
      </w:tr>
      <w:tr w:rsidR="00E856BE" w:rsidTr="00EA1689">
        <w:trPr>
          <w:trHeight w:val="221"/>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E856BE" w:rsidRDefault="00E856BE">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rPr>
                <w:sz w:val="18"/>
                <w:szCs w:val="18"/>
                <w:lang w:eastAsia="en-US"/>
              </w:rPr>
            </w:pPr>
            <w:r>
              <w:rPr>
                <w:sz w:val="18"/>
                <w:szCs w:val="18"/>
                <w:lang w:eastAsia="en-US"/>
              </w:rPr>
              <w:t>1</w:t>
            </w:r>
          </w:p>
        </w:tc>
        <w:tc>
          <w:tcPr>
            <w:tcW w:w="6095"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both"/>
              <w:rPr>
                <w:rFonts w:ascii="PT Astra Serif" w:hAnsi="PT Astra Serif"/>
                <w:color w:val="000000"/>
                <w:sz w:val="17"/>
                <w:szCs w:val="17"/>
                <w:lang w:eastAsia="en-US"/>
              </w:rPr>
            </w:pPr>
            <w:r>
              <w:rPr>
                <w:rFonts w:ascii="PT Astra Serif" w:hAnsi="PT Astra Serif"/>
                <w:color w:val="000000"/>
                <w:sz w:val="17"/>
                <w:szCs w:val="17"/>
                <w:lang w:eastAsia="en-US"/>
              </w:rPr>
              <w:t xml:space="preserve"> Крупа гречневая. Вид крупы: Ядрица (</w:t>
            </w:r>
            <w:proofErr w:type="spellStart"/>
            <w:r>
              <w:rPr>
                <w:rFonts w:ascii="PT Astra Serif" w:hAnsi="PT Astra Serif"/>
                <w:color w:val="000000"/>
                <w:sz w:val="17"/>
                <w:szCs w:val="17"/>
                <w:lang w:eastAsia="en-US"/>
              </w:rPr>
              <w:t>непропаренная</w:t>
            </w:r>
            <w:proofErr w:type="spellEnd"/>
            <w:r>
              <w:rPr>
                <w:rFonts w:ascii="PT Astra Serif" w:hAnsi="PT Astra Serif"/>
                <w:color w:val="000000"/>
                <w:sz w:val="17"/>
                <w:szCs w:val="17"/>
                <w:lang w:eastAsia="en-US"/>
              </w:rPr>
              <w:t>). Сорт, не ниже: Первый.</w:t>
            </w:r>
          </w:p>
        </w:tc>
        <w:tc>
          <w:tcPr>
            <w:tcW w:w="1701" w:type="dxa"/>
            <w:tcBorders>
              <w:top w:val="single" w:sz="4" w:space="0" w:color="auto"/>
              <w:left w:val="single" w:sz="4" w:space="0" w:color="auto"/>
              <w:bottom w:val="single" w:sz="4" w:space="0" w:color="auto"/>
              <w:right w:val="single" w:sz="4" w:space="0" w:color="auto"/>
            </w:tcBorders>
            <w:hideMark/>
          </w:tcPr>
          <w:p w:rsidR="00E856BE" w:rsidRDefault="00E856BE">
            <w:pPr>
              <w:autoSpaceDE w:val="0"/>
              <w:autoSpaceDN w:val="0"/>
              <w:adjustRightInd w:val="0"/>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56BE" w:rsidRDefault="00E856BE">
            <w:pPr>
              <w:autoSpaceDE w:val="0"/>
              <w:autoSpaceDN w:val="0"/>
              <w:adjustRightInd w:val="0"/>
              <w:spacing w:line="276" w:lineRule="auto"/>
              <w:ind w:right="-109"/>
              <w:jc w:val="center"/>
              <w:rPr>
                <w:rFonts w:ascii="PT Astra Serif" w:hAnsi="PT Astra Serif"/>
                <w:color w:val="000000"/>
                <w:sz w:val="17"/>
                <w:szCs w:val="17"/>
                <w:lang w:eastAsia="en-US"/>
              </w:rPr>
            </w:pPr>
            <w:r>
              <w:rPr>
                <w:rFonts w:ascii="PT Astra Serif" w:hAnsi="PT Astra Serif"/>
                <w:color w:val="000000"/>
                <w:sz w:val="17"/>
                <w:szCs w:val="17"/>
                <w:lang w:eastAsia="en-US"/>
              </w:rPr>
              <w:t>180,00</w:t>
            </w:r>
          </w:p>
        </w:tc>
        <w:tc>
          <w:tcPr>
            <w:tcW w:w="1275"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center"/>
              <w:rPr>
                <w:sz w:val="16"/>
                <w:szCs w:val="16"/>
                <w:lang w:eastAsia="en-US"/>
              </w:rPr>
            </w:pPr>
            <w:r>
              <w:rPr>
                <w:sz w:val="16"/>
                <w:szCs w:val="16"/>
                <w:lang w:eastAsia="en-US"/>
              </w:rPr>
              <w:t>соответствует</w:t>
            </w:r>
          </w:p>
        </w:tc>
      </w:tr>
      <w:tr w:rsidR="00E856BE" w:rsidTr="00EA1689">
        <w:trPr>
          <w:trHeight w:val="194"/>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E856BE" w:rsidRDefault="00E856BE">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rPr>
                <w:sz w:val="18"/>
                <w:szCs w:val="18"/>
                <w:lang w:eastAsia="en-US"/>
              </w:rPr>
            </w:pPr>
            <w:r>
              <w:rPr>
                <w:sz w:val="18"/>
                <w:szCs w:val="18"/>
                <w:lang w:eastAsia="en-US"/>
              </w:rPr>
              <w:t>2</w:t>
            </w:r>
          </w:p>
        </w:tc>
        <w:tc>
          <w:tcPr>
            <w:tcW w:w="6095"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both"/>
              <w:rPr>
                <w:rFonts w:ascii="PT Astra Serif" w:hAnsi="PT Astra Serif"/>
                <w:color w:val="000000"/>
                <w:sz w:val="17"/>
                <w:szCs w:val="17"/>
                <w:lang w:eastAsia="en-US"/>
              </w:rPr>
            </w:pPr>
            <w:r>
              <w:rPr>
                <w:rFonts w:ascii="PT Astra Serif" w:hAnsi="PT Astra Serif"/>
                <w:color w:val="000000"/>
                <w:sz w:val="17"/>
                <w:szCs w:val="17"/>
                <w:lang w:eastAsia="en-US"/>
              </w:rPr>
              <w:t xml:space="preserve">Рис. Вид: </w:t>
            </w:r>
            <w:proofErr w:type="spellStart"/>
            <w:r>
              <w:rPr>
                <w:rFonts w:ascii="PT Astra Serif" w:hAnsi="PT Astra Serif"/>
                <w:color w:val="000000"/>
                <w:sz w:val="17"/>
                <w:szCs w:val="17"/>
                <w:lang w:eastAsia="en-US"/>
              </w:rPr>
              <w:t>цельнозерновой</w:t>
            </w:r>
            <w:proofErr w:type="spellEnd"/>
            <w:r>
              <w:rPr>
                <w:rFonts w:ascii="PT Astra Serif" w:hAnsi="PT Astra Serif"/>
                <w:color w:val="000000"/>
                <w:sz w:val="17"/>
                <w:szCs w:val="17"/>
                <w:lang w:eastAsia="en-US"/>
              </w:rPr>
              <w:t>. Пропаренный: нет.</w:t>
            </w:r>
          </w:p>
          <w:p w:rsidR="00E856BE" w:rsidRDefault="00E856BE">
            <w:pPr>
              <w:spacing w:line="276" w:lineRule="auto"/>
              <w:jc w:val="both"/>
              <w:rPr>
                <w:rFonts w:ascii="PT Astra Serif" w:hAnsi="PT Astra Serif"/>
                <w:color w:val="000000"/>
                <w:sz w:val="17"/>
                <w:szCs w:val="17"/>
                <w:lang w:eastAsia="en-US"/>
              </w:rPr>
            </w:pPr>
            <w:r>
              <w:rPr>
                <w:rFonts w:ascii="PT Astra Serif" w:hAnsi="PT Astra Serif"/>
                <w:color w:val="000000"/>
                <w:sz w:val="17"/>
                <w:szCs w:val="17"/>
                <w:lang w:eastAsia="en-US"/>
              </w:rPr>
              <w:t>Сорт, не ниже: высший. Способ обработки: шлифованный.</w:t>
            </w:r>
          </w:p>
        </w:tc>
        <w:tc>
          <w:tcPr>
            <w:tcW w:w="1701" w:type="dxa"/>
            <w:tcBorders>
              <w:top w:val="single" w:sz="4" w:space="0" w:color="auto"/>
              <w:left w:val="single" w:sz="4" w:space="0" w:color="auto"/>
              <w:bottom w:val="single" w:sz="4" w:space="0" w:color="auto"/>
              <w:right w:val="single" w:sz="4" w:space="0" w:color="auto"/>
            </w:tcBorders>
            <w:hideMark/>
          </w:tcPr>
          <w:p w:rsidR="00E856BE" w:rsidRDefault="00E856BE">
            <w:pPr>
              <w:autoSpaceDE w:val="0"/>
              <w:autoSpaceDN w:val="0"/>
              <w:adjustRightInd w:val="0"/>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56BE" w:rsidRDefault="00E856BE">
            <w:pPr>
              <w:autoSpaceDE w:val="0"/>
              <w:autoSpaceDN w:val="0"/>
              <w:adjustRightInd w:val="0"/>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t>1180,00</w:t>
            </w:r>
          </w:p>
        </w:tc>
        <w:tc>
          <w:tcPr>
            <w:tcW w:w="1275"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center"/>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center"/>
              <w:rPr>
                <w:sz w:val="24"/>
                <w:szCs w:val="24"/>
                <w:lang w:eastAsia="en-US"/>
              </w:rPr>
            </w:pPr>
            <w:r>
              <w:rPr>
                <w:sz w:val="16"/>
                <w:szCs w:val="16"/>
                <w:lang w:eastAsia="en-US"/>
              </w:rPr>
              <w:t>соответствует</w:t>
            </w:r>
          </w:p>
        </w:tc>
      </w:tr>
      <w:tr w:rsidR="00E856BE" w:rsidTr="00EA1689">
        <w:trPr>
          <w:trHeight w:val="160"/>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E856BE" w:rsidRDefault="00E856BE">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rPr>
                <w:sz w:val="18"/>
                <w:szCs w:val="18"/>
                <w:lang w:eastAsia="en-US"/>
              </w:rPr>
            </w:pPr>
            <w:r>
              <w:rPr>
                <w:sz w:val="18"/>
                <w:szCs w:val="18"/>
                <w:lang w:eastAsia="en-US"/>
              </w:rPr>
              <w:t>3</w:t>
            </w:r>
          </w:p>
        </w:tc>
        <w:tc>
          <w:tcPr>
            <w:tcW w:w="6095"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both"/>
              <w:rPr>
                <w:rFonts w:ascii="PT Astra Serif" w:hAnsi="PT Astra Serif"/>
                <w:color w:val="000000"/>
                <w:sz w:val="17"/>
                <w:szCs w:val="17"/>
                <w:lang w:eastAsia="en-US"/>
              </w:rPr>
            </w:pPr>
            <w:r>
              <w:rPr>
                <w:rFonts w:ascii="PT Astra Serif" w:hAnsi="PT Astra Serif"/>
                <w:color w:val="000000"/>
                <w:sz w:val="17"/>
                <w:szCs w:val="17"/>
                <w:lang w:eastAsia="en-US"/>
              </w:rPr>
              <w:t>Пшено. Сорт: высший.</w:t>
            </w:r>
          </w:p>
        </w:tc>
        <w:tc>
          <w:tcPr>
            <w:tcW w:w="1701" w:type="dxa"/>
            <w:tcBorders>
              <w:top w:val="single" w:sz="4" w:space="0" w:color="auto"/>
              <w:left w:val="single" w:sz="4" w:space="0" w:color="auto"/>
              <w:bottom w:val="single" w:sz="4" w:space="0" w:color="auto"/>
              <w:right w:val="single" w:sz="4" w:space="0" w:color="auto"/>
            </w:tcBorders>
            <w:hideMark/>
          </w:tcPr>
          <w:p w:rsidR="00E856BE" w:rsidRDefault="00E856BE">
            <w:pPr>
              <w:autoSpaceDE w:val="0"/>
              <w:autoSpaceDN w:val="0"/>
              <w:adjustRightInd w:val="0"/>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56BE" w:rsidRDefault="00E856BE">
            <w:pPr>
              <w:autoSpaceDE w:val="0"/>
              <w:autoSpaceDN w:val="0"/>
              <w:adjustRightInd w:val="0"/>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t>70,00</w:t>
            </w:r>
          </w:p>
        </w:tc>
        <w:tc>
          <w:tcPr>
            <w:tcW w:w="1275"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center"/>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center"/>
              <w:rPr>
                <w:sz w:val="24"/>
                <w:szCs w:val="24"/>
                <w:lang w:eastAsia="en-US"/>
              </w:rPr>
            </w:pPr>
            <w:r>
              <w:rPr>
                <w:sz w:val="16"/>
                <w:szCs w:val="16"/>
                <w:lang w:eastAsia="en-US"/>
              </w:rPr>
              <w:t>соответствует</w:t>
            </w:r>
          </w:p>
        </w:tc>
      </w:tr>
      <w:tr w:rsidR="00E856BE" w:rsidTr="00EA1689">
        <w:trPr>
          <w:trHeight w:val="208"/>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E856BE" w:rsidRDefault="00E856BE">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rPr>
                <w:sz w:val="18"/>
                <w:szCs w:val="18"/>
                <w:lang w:eastAsia="en-US"/>
              </w:rPr>
            </w:pPr>
            <w:r>
              <w:rPr>
                <w:sz w:val="18"/>
                <w:szCs w:val="18"/>
                <w:lang w:eastAsia="en-US"/>
              </w:rPr>
              <w:t>4</w:t>
            </w:r>
          </w:p>
        </w:tc>
        <w:tc>
          <w:tcPr>
            <w:tcW w:w="6095"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both"/>
              <w:rPr>
                <w:rFonts w:ascii="PT Astra Serif" w:hAnsi="PT Astra Serif"/>
                <w:color w:val="000000"/>
                <w:sz w:val="17"/>
                <w:szCs w:val="17"/>
                <w:lang w:eastAsia="en-US"/>
              </w:rPr>
            </w:pPr>
            <w:r>
              <w:rPr>
                <w:rFonts w:ascii="PT Astra Serif" w:hAnsi="PT Astra Serif"/>
                <w:color w:val="000000"/>
                <w:sz w:val="17"/>
                <w:szCs w:val="17"/>
                <w:lang w:eastAsia="en-US"/>
              </w:rPr>
              <w:t>Крупа манная. Марка крупы: МТ.</w:t>
            </w:r>
          </w:p>
        </w:tc>
        <w:tc>
          <w:tcPr>
            <w:tcW w:w="1701" w:type="dxa"/>
            <w:tcBorders>
              <w:top w:val="single" w:sz="4" w:space="0" w:color="auto"/>
              <w:left w:val="single" w:sz="4" w:space="0" w:color="auto"/>
              <w:bottom w:val="single" w:sz="4" w:space="0" w:color="auto"/>
              <w:right w:val="single" w:sz="4" w:space="0" w:color="auto"/>
            </w:tcBorders>
            <w:hideMark/>
          </w:tcPr>
          <w:p w:rsidR="00E856BE" w:rsidRDefault="00E856BE">
            <w:pPr>
              <w:autoSpaceDE w:val="0"/>
              <w:autoSpaceDN w:val="0"/>
              <w:adjustRightInd w:val="0"/>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56BE" w:rsidRDefault="00E856BE">
            <w:pPr>
              <w:autoSpaceDE w:val="0"/>
              <w:autoSpaceDN w:val="0"/>
              <w:adjustRightInd w:val="0"/>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t>50,00</w:t>
            </w:r>
          </w:p>
        </w:tc>
        <w:tc>
          <w:tcPr>
            <w:tcW w:w="1275"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center"/>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center"/>
              <w:rPr>
                <w:sz w:val="24"/>
                <w:szCs w:val="24"/>
                <w:lang w:eastAsia="en-US"/>
              </w:rPr>
            </w:pPr>
            <w:r>
              <w:rPr>
                <w:sz w:val="16"/>
                <w:szCs w:val="16"/>
                <w:lang w:eastAsia="en-US"/>
              </w:rPr>
              <w:t>соответствует</w:t>
            </w:r>
          </w:p>
        </w:tc>
      </w:tr>
      <w:tr w:rsidR="00E856BE" w:rsidTr="00EA1689">
        <w:trPr>
          <w:trHeight w:val="249"/>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E856BE" w:rsidRDefault="00E856BE">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rPr>
                <w:sz w:val="18"/>
                <w:szCs w:val="18"/>
                <w:lang w:eastAsia="en-US"/>
              </w:rPr>
            </w:pPr>
            <w:r>
              <w:rPr>
                <w:sz w:val="18"/>
                <w:szCs w:val="18"/>
                <w:lang w:eastAsia="en-US"/>
              </w:rPr>
              <w:t>5</w:t>
            </w:r>
          </w:p>
        </w:tc>
        <w:tc>
          <w:tcPr>
            <w:tcW w:w="6095"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both"/>
              <w:rPr>
                <w:rFonts w:ascii="PT Astra Serif" w:hAnsi="PT Astra Serif"/>
                <w:color w:val="000000"/>
                <w:sz w:val="17"/>
                <w:szCs w:val="17"/>
                <w:lang w:eastAsia="en-US"/>
              </w:rPr>
            </w:pPr>
            <w:r>
              <w:rPr>
                <w:rFonts w:ascii="PT Astra Serif" w:hAnsi="PT Astra Serif"/>
                <w:color w:val="000000"/>
                <w:sz w:val="17"/>
                <w:szCs w:val="17"/>
                <w:lang w:eastAsia="en-US"/>
              </w:rPr>
              <w:t xml:space="preserve">Крупа пшеничная. Вид крупы: </w:t>
            </w:r>
            <w:proofErr w:type="gramStart"/>
            <w:r>
              <w:rPr>
                <w:rFonts w:ascii="PT Astra Serif" w:hAnsi="PT Astra Serif"/>
                <w:color w:val="000000"/>
                <w:sz w:val="17"/>
                <w:szCs w:val="17"/>
                <w:lang w:eastAsia="en-US"/>
              </w:rPr>
              <w:t>полтавская</w:t>
            </w:r>
            <w:proofErr w:type="gramEnd"/>
            <w:r>
              <w:rPr>
                <w:rFonts w:ascii="PT Astra Serif" w:hAnsi="PT Astra Serif"/>
                <w:color w:val="000000"/>
                <w:sz w:val="17"/>
                <w:szCs w:val="17"/>
                <w:lang w:eastAsia="en-US"/>
              </w:rPr>
              <w:t xml:space="preserve">. Номер крупы: </w:t>
            </w:r>
            <w:proofErr w:type="gramStart"/>
            <w:r>
              <w:rPr>
                <w:rFonts w:ascii="PT Astra Serif" w:hAnsi="PT Astra Serif"/>
                <w:color w:val="000000"/>
                <w:sz w:val="17"/>
                <w:szCs w:val="17"/>
                <w:lang w:eastAsia="en-US"/>
              </w:rPr>
              <w:t>крупная</w:t>
            </w:r>
            <w:proofErr w:type="gramEnd"/>
            <w:r>
              <w:rPr>
                <w:rFonts w:ascii="PT Astra Serif" w:hAnsi="PT Astra Serif"/>
                <w:color w:val="000000"/>
                <w:sz w:val="17"/>
                <w:szCs w:val="17"/>
                <w:lang w:eastAsia="en-US"/>
              </w:rPr>
              <w:t xml:space="preserve"> №1.</w:t>
            </w:r>
          </w:p>
        </w:tc>
        <w:tc>
          <w:tcPr>
            <w:tcW w:w="1701" w:type="dxa"/>
            <w:tcBorders>
              <w:top w:val="single" w:sz="4" w:space="0" w:color="auto"/>
              <w:left w:val="single" w:sz="4" w:space="0" w:color="auto"/>
              <w:bottom w:val="single" w:sz="4" w:space="0" w:color="auto"/>
              <w:right w:val="single" w:sz="4" w:space="0" w:color="auto"/>
            </w:tcBorders>
            <w:hideMark/>
          </w:tcPr>
          <w:p w:rsidR="00E856BE" w:rsidRDefault="00E856BE">
            <w:pPr>
              <w:autoSpaceDE w:val="0"/>
              <w:autoSpaceDN w:val="0"/>
              <w:adjustRightInd w:val="0"/>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56BE" w:rsidRDefault="00E856BE">
            <w:pPr>
              <w:autoSpaceDE w:val="0"/>
              <w:autoSpaceDN w:val="0"/>
              <w:adjustRightInd w:val="0"/>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t>60,00</w:t>
            </w:r>
          </w:p>
        </w:tc>
        <w:tc>
          <w:tcPr>
            <w:tcW w:w="1275"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center"/>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center"/>
              <w:rPr>
                <w:sz w:val="24"/>
                <w:szCs w:val="24"/>
                <w:lang w:eastAsia="en-US"/>
              </w:rPr>
            </w:pPr>
            <w:r>
              <w:rPr>
                <w:sz w:val="16"/>
                <w:szCs w:val="16"/>
                <w:lang w:eastAsia="en-US"/>
              </w:rPr>
              <w:t>соответствует</w:t>
            </w:r>
          </w:p>
        </w:tc>
      </w:tr>
      <w:tr w:rsidR="00E856BE" w:rsidTr="00EA1689">
        <w:trPr>
          <w:trHeight w:val="235"/>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E856BE" w:rsidRDefault="00E856BE">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rPr>
                <w:sz w:val="18"/>
                <w:szCs w:val="18"/>
                <w:lang w:eastAsia="en-US"/>
              </w:rPr>
            </w:pPr>
            <w:r>
              <w:rPr>
                <w:sz w:val="18"/>
                <w:szCs w:val="18"/>
                <w:lang w:eastAsia="en-US"/>
              </w:rPr>
              <w:t>6</w:t>
            </w:r>
          </w:p>
        </w:tc>
        <w:tc>
          <w:tcPr>
            <w:tcW w:w="6095"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both"/>
              <w:rPr>
                <w:rFonts w:ascii="PT Astra Serif" w:hAnsi="PT Astra Serif"/>
                <w:color w:val="000000"/>
                <w:sz w:val="17"/>
                <w:szCs w:val="17"/>
                <w:lang w:eastAsia="en-US"/>
              </w:rPr>
            </w:pPr>
            <w:r>
              <w:rPr>
                <w:rFonts w:ascii="PT Astra Serif" w:hAnsi="PT Astra Serif"/>
                <w:color w:val="000000"/>
                <w:sz w:val="17"/>
                <w:szCs w:val="17"/>
                <w:lang w:eastAsia="en-US"/>
              </w:rPr>
              <w:t xml:space="preserve">Крупа перловая. </w:t>
            </w:r>
            <w:r>
              <w:rPr>
                <w:rFonts w:ascii="PT Astra Serif" w:hAnsi="PT Astra Serif"/>
                <w:color w:val="000000"/>
                <w:sz w:val="17"/>
                <w:szCs w:val="17"/>
                <w:lang w:eastAsia="en-US"/>
              </w:rPr>
              <w:tab/>
              <w:t>Номер крупы: №1.</w:t>
            </w:r>
          </w:p>
        </w:tc>
        <w:tc>
          <w:tcPr>
            <w:tcW w:w="1701" w:type="dxa"/>
            <w:tcBorders>
              <w:top w:val="single" w:sz="4" w:space="0" w:color="auto"/>
              <w:left w:val="single" w:sz="4" w:space="0" w:color="auto"/>
              <w:bottom w:val="single" w:sz="4" w:space="0" w:color="auto"/>
              <w:right w:val="single" w:sz="4" w:space="0" w:color="auto"/>
            </w:tcBorders>
            <w:hideMark/>
          </w:tcPr>
          <w:p w:rsidR="00E856BE" w:rsidRDefault="00E856BE">
            <w:pPr>
              <w:autoSpaceDE w:val="0"/>
              <w:autoSpaceDN w:val="0"/>
              <w:adjustRightInd w:val="0"/>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56BE" w:rsidRDefault="00E856BE">
            <w:pPr>
              <w:autoSpaceDE w:val="0"/>
              <w:autoSpaceDN w:val="0"/>
              <w:adjustRightInd w:val="0"/>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t>10,00</w:t>
            </w:r>
          </w:p>
        </w:tc>
        <w:tc>
          <w:tcPr>
            <w:tcW w:w="1275"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center"/>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center"/>
              <w:rPr>
                <w:sz w:val="24"/>
                <w:szCs w:val="24"/>
                <w:lang w:eastAsia="en-US"/>
              </w:rPr>
            </w:pPr>
            <w:r>
              <w:rPr>
                <w:sz w:val="16"/>
                <w:szCs w:val="16"/>
                <w:lang w:eastAsia="en-US"/>
              </w:rPr>
              <w:t>соответствует</w:t>
            </w:r>
          </w:p>
        </w:tc>
      </w:tr>
      <w:tr w:rsidR="00E856BE" w:rsidTr="00EA1689">
        <w:trPr>
          <w:trHeight w:val="263"/>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E856BE" w:rsidRDefault="00E856BE">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rPr>
                <w:sz w:val="18"/>
                <w:szCs w:val="18"/>
                <w:lang w:eastAsia="en-US"/>
              </w:rPr>
            </w:pPr>
            <w:r>
              <w:rPr>
                <w:sz w:val="18"/>
                <w:szCs w:val="18"/>
                <w:lang w:eastAsia="en-US"/>
              </w:rPr>
              <w:t>7</w:t>
            </w:r>
          </w:p>
        </w:tc>
        <w:tc>
          <w:tcPr>
            <w:tcW w:w="6095" w:type="dxa"/>
            <w:tcBorders>
              <w:top w:val="single" w:sz="4" w:space="0" w:color="auto"/>
              <w:left w:val="single" w:sz="4" w:space="0" w:color="auto"/>
              <w:bottom w:val="single" w:sz="4" w:space="0" w:color="auto"/>
              <w:right w:val="single" w:sz="4" w:space="0" w:color="auto"/>
            </w:tcBorders>
            <w:hideMark/>
          </w:tcPr>
          <w:p w:rsidR="00E856BE" w:rsidRDefault="00E856BE">
            <w:pPr>
              <w:autoSpaceDE w:val="0"/>
              <w:autoSpaceDN w:val="0"/>
              <w:adjustRightInd w:val="0"/>
              <w:spacing w:line="276" w:lineRule="auto"/>
              <w:jc w:val="both"/>
              <w:rPr>
                <w:rFonts w:ascii="PT Astra Serif" w:hAnsi="PT Astra Serif"/>
                <w:color w:val="000000"/>
                <w:sz w:val="17"/>
                <w:szCs w:val="17"/>
                <w:lang w:eastAsia="en-US"/>
              </w:rPr>
            </w:pPr>
            <w:r>
              <w:rPr>
                <w:rFonts w:ascii="PT Astra Serif" w:hAnsi="PT Astra Serif"/>
                <w:color w:val="000000"/>
                <w:sz w:val="17"/>
                <w:szCs w:val="17"/>
                <w:lang w:eastAsia="en-US"/>
              </w:rPr>
              <w:t>Хлопья овсяные. Вид: геркулес.</w:t>
            </w:r>
          </w:p>
        </w:tc>
        <w:tc>
          <w:tcPr>
            <w:tcW w:w="1701" w:type="dxa"/>
            <w:tcBorders>
              <w:top w:val="single" w:sz="4" w:space="0" w:color="auto"/>
              <w:left w:val="single" w:sz="4" w:space="0" w:color="auto"/>
              <w:bottom w:val="single" w:sz="4" w:space="0" w:color="auto"/>
              <w:right w:val="single" w:sz="4" w:space="0" w:color="auto"/>
            </w:tcBorders>
            <w:hideMark/>
          </w:tcPr>
          <w:p w:rsidR="00E856BE" w:rsidRDefault="00E856BE">
            <w:pPr>
              <w:autoSpaceDE w:val="0"/>
              <w:autoSpaceDN w:val="0"/>
              <w:adjustRightInd w:val="0"/>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56BE" w:rsidRDefault="00E856BE">
            <w:pPr>
              <w:autoSpaceDE w:val="0"/>
              <w:autoSpaceDN w:val="0"/>
              <w:adjustRightInd w:val="0"/>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t>75,00</w:t>
            </w:r>
          </w:p>
        </w:tc>
        <w:tc>
          <w:tcPr>
            <w:tcW w:w="1275"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center"/>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center"/>
              <w:rPr>
                <w:sz w:val="24"/>
                <w:szCs w:val="24"/>
                <w:lang w:eastAsia="en-US"/>
              </w:rPr>
            </w:pPr>
            <w:r>
              <w:rPr>
                <w:sz w:val="16"/>
                <w:szCs w:val="16"/>
                <w:lang w:eastAsia="en-US"/>
              </w:rPr>
              <w:t>соответствует</w:t>
            </w:r>
          </w:p>
        </w:tc>
      </w:tr>
      <w:tr w:rsidR="00E856BE" w:rsidTr="00EA1689">
        <w:trPr>
          <w:trHeight w:val="221"/>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E856BE" w:rsidRDefault="00E856BE">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rPr>
                <w:sz w:val="18"/>
                <w:szCs w:val="18"/>
                <w:lang w:eastAsia="en-US"/>
              </w:rPr>
            </w:pPr>
            <w:r>
              <w:rPr>
                <w:sz w:val="18"/>
                <w:szCs w:val="18"/>
                <w:lang w:eastAsia="en-US"/>
              </w:rPr>
              <w:t>8</w:t>
            </w:r>
          </w:p>
        </w:tc>
        <w:tc>
          <w:tcPr>
            <w:tcW w:w="6095" w:type="dxa"/>
            <w:tcBorders>
              <w:top w:val="single" w:sz="4" w:space="0" w:color="auto"/>
              <w:left w:val="single" w:sz="4" w:space="0" w:color="auto"/>
              <w:bottom w:val="single" w:sz="4" w:space="0" w:color="auto"/>
              <w:right w:val="single" w:sz="4" w:space="0" w:color="auto"/>
            </w:tcBorders>
            <w:hideMark/>
          </w:tcPr>
          <w:p w:rsidR="00E856BE" w:rsidRDefault="00E856BE">
            <w:pPr>
              <w:autoSpaceDE w:val="0"/>
              <w:autoSpaceDN w:val="0"/>
              <w:adjustRightInd w:val="0"/>
              <w:spacing w:line="276" w:lineRule="auto"/>
              <w:jc w:val="both"/>
              <w:rPr>
                <w:rFonts w:ascii="PT Astra Serif" w:hAnsi="PT Astra Serif"/>
                <w:color w:val="000000"/>
                <w:sz w:val="17"/>
                <w:szCs w:val="17"/>
                <w:lang w:eastAsia="en-US"/>
              </w:rPr>
            </w:pPr>
            <w:r>
              <w:rPr>
                <w:rFonts w:ascii="PT Astra Serif" w:hAnsi="PT Astra Serif"/>
                <w:color w:val="000000"/>
                <w:sz w:val="17"/>
                <w:szCs w:val="17"/>
                <w:lang w:eastAsia="en-US"/>
              </w:rPr>
              <w:t xml:space="preserve">Масло подсолнечное рафинированное. Вид масла подсолнечного рафинированного: </w:t>
            </w:r>
            <w:proofErr w:type="gramStart"/>
            <w:r>
              <w:rPr>
                <w:rFonts w:ascii="PT Astra Serif" w:hAnsi="PT Astra Serif"/>
                <w:color w:val="000000"/>
                <w:sz w:val="17"/>
                <w:szCs w:val="17"/>
                <w:lang w:eastAsia="en-US"/>
              </w:rPr>
              <w:t>дезодорированное</w:t>
            </w:r>
            <w:proofErr w:type="gramEnd"/>
            <w:r>
              <w:rPr>
                <w:rFonts w:ascii="PT Astra Serif" w:hAnsi="PT Astra Serif"/>
                <w:color w:val="000000"/>
                <w:sz w:val="17"/>
                <w:szCs w:val="17"/>
                <w:lang w:eastAsia="en-US"/>
              </w:rPr>
              <w:t xml:space="preserve">.  Марка масла подсолнечного рафинированного дезодорированного: высший сорт.   </w:t>
            </w:r>
          </w:p>
        </w:tc>
        <w:tc>
          <w:tcPr>
            <w:tcW w:w="1701"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t>литр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56BE" w:rsidRDefault="00E856BE">
            <w:pPr>
              <w:autoSpaceDE w:val="0"/>
              <w:autoSpaceDN w:val="0"/>
              <w:adjustRightInd w:val="0"/>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t>320,00</w:t>
            </w:r>
          </w:p>
        </w:tc>
        <w:tc>
          <w:tcPr>
            <w:tcW w:w="1275"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center"/>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center"/>
              <w:rPr>
                <w:sz w:val="24"/>
                <w:szCs w:val="24"/>
                <w:lang w:eastAsia="en-US"/>
              </w:rPr>
            </w:pPr>
            <w:r>
              <w:rPr>
                <w:sz w:val="16"/>
                <w:szCs w:val="16"/>
                <w:lang w:eastAsia="en-US"/>
              </w:rPr>
              <w:t>соответствует</w:t>
            </w:r>
          </w:p>
        </w:tc>
      </w:tr>
      <w:tr w:rsidR="00E856BE" w:rsidTr="00EA1689">
        <w:trPr>
          <w:trHeight w:val="222"/>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E856BE" w:rsidRDefault="00E856BE">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rPr>
                <w:sz w:val="18"/>
                <w:szCs w:val="18"/>
                <w:lang w:eastAsia="en-US"/>
              </w:rPr>
            </w:pPr>
            <w:r>
              <w:rPr>
                <w:sz w:val="18"/>
                <w:szCs w:val="18"/>
                <w:lang w:eastAsia="en-US"/>
              </w:rPr>
              <w:t>9</w:t>
            </w:r>
          </w:p>
        </w:tc>
        <w:tc>
          <w:tcPr>
            <w:tcW w:w="6095" w:type="dxa"/>
            <w:tcBorders>
              <w:top w:val="single" w:sz="4" w:space="0" w:color="auto"/>
              <w:left w:val="single" w:sz="4" w:space="0" w:color="auto"/>
              <w:bottom w:val="single" w:sz="4" w:space="0" w:color="auto"/>
              <w:right w:val="single" w:sz="4" w:space="0" w:color="auto"/>
            </w:tcBorders>
            <w:hideMark/>
          </w:tcPr>
          <w:p w:rsidR="00E856BE" w:rsidRDefault="00E856BE">
            <w:pPr>
              <w:autoSpaceDE w:val="0"/>
              <w:autoSpaceDN w:val="0"/>
              <w:adjustRightInd w:val="0"/>
              <w:spacing w:line="276" w:lineRule="auto"/>
              <w:jc w:val="both"/>
              <w:rPr>
                <w:rFonts w:ascii="PT Astra Serif" w:hAnsi="PT Astra Serif"/>
                <w:color w:val="000000"/>
                <w:sz w:val="17"/>
                <w:szCs w:val="17"/>
                <w:lang w:eastAsia="en-US"/>
              </w:rPr>
            </w:pPr>
            <w:r>
              <w:rPr>
                <w:rFonts w:ascii="PT Astra Serif" w:hAnsi="PT Astra Serif"/>
                <w:color w:val="000000"/>
                <w:sz w:val="17"/>
                <w:szCs w:val="17"/>
                <w:lang w:eastAsia="en-US"/>
              </w:rPr>
              <w:t xml:space="preserve">Горох шлифованный.   Вид зерна: </w:t>
            </w:r>
            <w:proofErr w:type="gramStart"/>
            <w:r>
              <w:rPr>
                <w:rFonts w:ascii="PT Astra Serif" w:hAnsi="PT Astra Serif"/>
                <w:color w:val="000000"/>
                <w:sz w:val="17"/>
                <w:szCs w:val="17"/>
                <w:lang w:eastAsia="en-US"/>
              </w:rPr>
              <w:t>колотое</w:t>
            </w:r>
            <w:proofErr w:type="gramEnd"/>
            <w:r>
              <w:rPr>
                <w:rFonts w:ascii="PT Astra Serif" w:hAnsi="PT Astra Serif"/>
                <w:color w:val="000000"/>
                <w:sz w:val="17"/>
                <w:szCs w:val="17"/>
                <w:lang w:eastAsia="en-US"/>
              </w:rPr>
              <w:t xml:space="preserve">. </w:t>
            </w:r>
            <w:r>
              <w:rPr>
                <w:rFonts w:ascii="PT Astra Serif" w:hAnsi="PT Astra Serif" w:cs="Segoe UI"/>
                <w:color w:val="000000"/>
                <w:sz w:val="17"/>
                <w:szCs w:val="17"/>
                <w:lang w:eastAsia="en-US"/>
              </w:rPr>
              <w:t>Сорт, не ниже: первого.</w:t>
            </w:r>
            <w:r>
              <w:rPr>
                <w:rFonts w:ascii="PT Astra Serif" w:hAnsi="PT Astra Serif"/>
                <w:color w:val="000000"/>
                <w:sz w:val="17"/>
                <w:szCs w:val="17"/>
                <w:lang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E856BE" w:rsidRDefault="00E856BE">
            <w:pPr>
              <w:autoSpaceDE w:val="0"/>
              <w:autoSpaceDN w:val="0"/>
              <w:adjustRightInd w:val="0"/>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56BE" w:rsidRDefault="00E856BE">
            <w:pPr>
              <w:autoSpaceDE w:val="0"/>
              <w:autoSpaceDN w:val="0"/>
              <w:adjustRightInd w:val="0"/>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t>40,00</w:t>
            </w:r>
          </w:p>
        </w:tc>
        <w:tc>
          <w:tcPr>
            <w:tcW w:w="1275"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center"/>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center"/>
              <w:rPr>
                <w:sz w:val="24"/>
                <w:szCs w:val="24"/>
                <w:lang w:eastAsia="en-US"/>
              </w:rPr>
            </w:pPr>
            <w:r>
              <w:rPr>
                <w:sz w:val="16"/>
                <w:szCs w:val="16"/>
                <w:lang w:eastAsia="en-US"/>
              </w:rPr>
              <w:t>соответствует</w:t>
            </w:r>
          </w:p>
        </w:tc>
      </w:tr>
      <w:tr w:rsidR="00E856BE" w:rsidTr="00EA1689">
        <w:trPr>
          <w:trHeight w:val="221"/>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E856BE" w:rsidRDefault="00E856BE">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rPr>
                <w:sz w:val="18"/>
                <w:szCs w:val="18"/>
                <w:lang w:eastAsia="en-US"/>
              </w:rPr>
            </w:pPr>
            <w:r>
              <w:rPr>
                <w:sz w:val="18"/>
                <w:szCs w:val="18"/>
                <w:lang w:eastAsia="en-US"/>
              </w:rPr>
              <w:t>10</w:t>
            </w:r>
          </w:p>
        </w:tc>
        <w:tc>
          <w:tcPr>
            <w:tcW w:w="6095"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both"/>
              <w:rPr>
                <w:rFonts w:ascii="PT Astra Serif" w:hAnsi="PT Astra Serif"/>
                <w:color w:val="000000"/>
                <w:sz w:val="17"/>
                <w:szCs w:val="17"/>
                <w:lang w:eastAsia="en-US"/>
              </w:rPr>
            </w:pPr>
            <w:r>
              <w:rPr>
                <w:rFonts w:ascii="PT Astra Serif" w:hAnsi="PT Astra Serif"/>
                <w:color w:val="000000"/>
                <w:sz w:val="17"/>
                <w:szCs w:val="17"/>
                <w:lang w:eastAsia="en-US"/>
              </w:rPr>
              <w:t xml:space="preserve">Чай черный (ферментированный) в упаковках. Вид чая черного (ферментированного) по способу обработки листа: гранулированный.  </w:t>
            </w:r>
          </w:p>
        </w:tc>
        <w:tc>
          <w:tcPr>
            <w:tcW w:w="1701" w:type="dxa"/>
            <w:tcBorders>
              <w:top w:val="single" w:sz="4" w:space="0" w:color="auto"/>
              <w:left w:val="single" w:sz="4" w:space="0" w:color="auto"/>
              <w:bottom w:val="single" w:sz="4" w:space="0" w:color="auto"/>
              <w:right w:val="single" w:sz="4" w:space="0" w:color="auto"/>
            </w:tcBorders>
            <w:hideMark/>
          </w:tcPr>
          <w:p w:rsidR="00E856BE" w:rsidRDefault="00E856BE">
            <w:pPr>
              <w:autoSpaceDE w:val="0"/>
              <w:autoSpaceDN w:val="0"/>
              <w:adjustRightInd w:val="0"/>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56BE" w:rsidRDefault="00E856BE">
            <w:pPr>
              <w:autoSpaceDE w:val="0"/>
              <w:autoSpaceDN w:val="0"/>
              <w:adjustRightInd w:val="0"/>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t>60,00</w:t>
            </w:r>
          </w:p>
        </w:tc>
        <w:tc>
          <w:tcPr>
            <w:tcW w:w="1275"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center"/>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center"/>
              <w:rPr>
                <w:sz w:val="24"/>
                <w:szCs w:val="24"/>
                <w:lang w:eastAsia="en-US"/>
              </w:rPr>
            </w:pPr>
            <w:r>
              <w:rPr>
                <w:sz w:val="16"/>
                <w:szCs w:val="16"/>
                <w:lang w:eastAsia="en-US"/>
              </w:rPr>
              <w:t>соответствует</w:t>
            </w:r>
          </w:p>
        </w:tc>
      </w:tr>
      <w:tr w:rsidR="00E856BE" w:rsidTr="00EA1689">
        <w:trPr>
          <w:trHeight w:val="166"/>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E856BE" w:rsidRDefault="00E856BE">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rPr>
                <w:sz w:val="18"/>
                <w:szCs w:val="18"/>
                <w:lang w:eastAsia="en-US"/>
              </w:rPr>
            </w:pPr>
            <w:r>
              <w:rPr>
                <w:sz w:val="18"/>
                <w:szCs w:val="18"/>
                <w:lang w:eastAsia="en-US"/>
              </w:rPr>
              <w:t>11</w:t>
            </w:r>
          </w:p>
        </w:tc>
        <w:tc>
          <w:tcPr>
            <w:tcW w:w="6095"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both"/>
              <w:rPr>
                <w:rFonts w:ascii="PT Astra Serif" w:hAnsi="PT Astra Serif"/>
                <w:color w:val="000000"/>
                <w:sz w:val="17"/>
                <w:szCs w:val="17"/>
                <w:lang w:eastAsia="en-US"/>
              </w:rPr>
            </w:pPr>
            <w:r>
              <w:rPr>
                <w:rFonts w:ascii="PT Astra Serif" w:hAnsi="PT Astra Serif"/>
                <w:color w:val="000000"/>
                <w:sz w:val="17"/>
                <w:szCs w:val="17"/>
                <w:lang w:eastAsia="en-US"/>
              </w:rPr>
              <w:t>Кофе без кофеина. Вид кофе: молотый. Жареный кофе: да.</w:t>
            </w:r>
          </w:p>
        </w:tc>
        <w:tc>
          <w:tcPr>
            <w:tcW w:w="1701" w:type="dxa"/>
            <w:tcBorders>
              <w:top w:val="single" w:sz="4" w:space="0" w:color="auto"/>
              <w:left w:val="single" w:sz="4" w:space="0" w:color="auto"/>
              <w:bottom w:val="single" w:sz="4" w:space="0" w:color="auto"/>
              <w:right w:val="single" w:sz="4" w:space="0" w:color="auto"/>
            </w:tcBorders>
            <w:hideMark/>
          </w:tcPr>
          <w:p w:rsidR="00E856BE" w:rsidRDefault="00E856BE">
            <w:pPr>
              <w:autoSpaceDE w:val="0"/>
              <w:autoSpaceDN w:val="0"/>
              <w:adjustRightInd w:val="0"/>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56BE" w:rsidRDefault="00E856BE">
            <w:pPr>
              <w:autoSpaceDE w:val="0"/>
              <w:autoSpaceDN w:val="0"/>
              <w:adjustRightInd w:val="0"/>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t>50,00</w:t>
            </w:r>
          </w:p>
        </w:tc>
        <w:tc>
          <w:tcPr>
            <w:tcW w:w="1275"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center"/>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center"/>
              <w:rPr>
                <w:sz w:val="24"/>
                <w:szCs w:val="24"/>
                <w:lang w:eastAsia="en-US"/>
              </w:rPr>
            </w:pPr>
            <w:r>
              <w:rPr>
                <w:sz w:val="16"/>
                <w:szCs w:val="16"/>
                <w:lang w:eastAsia="en-US"/>
              </w:rPr>
              <w:t>соответствует</w:t>
            </w:r>
          </w:p>
        </w:tc>
      </w:tr>
      <w:tr w:rsidR="00E856BE" w:rsidTr="00EA1689">
        <w:trPr>
          <w:trHeight w:val="1094"/>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E856BE" w:rsidRDefault="00E856BE">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rPr>
                <w:sz w:val="18"/>
                <w:szCs w:val="18"/>
                <w:lang w:eastAsia="en-US"/>
              </w:rPr>
            </w:pPr>
            <w:r>
              <w:rPr>
                <w:sz w:val="18"/>
                <w:szCs w:val="18"/>
                <w:lang w:eastAsia="en-US"/>
              </w:rPr>
              <w:t>12</w:t>
            </w:r>
          </w:p>
        </w:tc>
        <w:tc>
          <w:tcPr>
            <w:tcW w:w="6095"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both"/>
              <w:rPr>
                <w:rFonts w:ascii="PT Astra Serif" w:hAnsi="PT Astra Serif"/>
                <w:color w:val="000000"/>
                <w:sz w:val="17"/>
                <w:szCs w:val="17"/>
                <w:lang w:eastAsia="en-US"/>
              </w:rPr>
            </w:pPr>
            <w:r>
              <w:rPr>
                <w:rFonts w:ascii="PT Astra Serif" w:hAnsi="PT Astra Serif"/>
                <w:color w:val="000000"/>
                <w:sz w:val="17"/>
                <w:szCs w:val="17"/>
                <w:lang w:eastAsia="en-US"/>
              </w:rPr>
              <w:t xml:space="preserve">Какао-порошок. Наличие в составе сахара или других подслащивающих веществ: нет. Тип какао-порошка: какао-порошок. </w:t>
            </w:r>
          </w:p>
        </w:tc>
        <w:tc>
          <w:tcPr>
            <w:tcW w:w="1701" w:type="dxa"/>
            <w:tcBorders>
              <w:top w:val="single" w:sz="4" w:space="0" w:color="auto"/>
              <w:left w:val="single" w:sz="4" w:space="0" w:color="auto"/>
              <w:bottom w:val="single" w:sz="4" w:space="0" w:color="auto"/>
              <w:right w:val="single" w:sz="4" w:space="0" w:color="auto"/>
            </w:tcBorders>
            <w:hideMark/>
          </w:tcPr>
          <w:p w:rsidR="00E856BE" w:rsidRDefault="00E856BE">
            <w:pPr>
              <w:autoSpaceDE w:val="0"/>
              <w:autoSpaceDN w:val="0"/>
              <w:adjustRightInd w:val="0"/>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E856BE" w:rsidRDefault="00E856BE">
            <w:pPr>
              <w:autoSpaceDE w:val="0"/>
              <w:autoSpaceDN w:val="0"/>
              <w:adjustRightInd w:val="0"/>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t>80,00</w:t>
            </w:r>
          </w:p>
        </w:tc>
        <w:tc>
          <w:tcPr>
            <w:tcW w:w="1275"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center"/>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856BE" w:rsidRDefault="00E856BE">
            <w:pPr>
              <w:spacing w:line="276" w:lineRule="auto"/>
              <w:jc w:val="center"/>
              <w:rPr>
                <w:sz w:val="24"/>
                <w:szCs w:val="24"/>
                <w:lang w:eastAsia="en-US"/>
              </w:rPr>
            </w:pPr>
            <w:r>
              <w:rPr>
                <w:sz w:val="16"/>
                <w:szCs w:val="16"/>
                <w:lang w:eastAsia="en-US"/>
              </w:rPr>
              <w:t>соответствует</w:t>
            </w:r>
          </w:p>
        </w:tc>
      </w:tr>
    </w:tbl>
    <w:p w:rsidR="00027448" w:rsidRDefault="00027448" w:rsidP="00560FF5">
      <w:pPr>
        <w:jc w:val="right"/>
        <w:rPr>
          <w:rFonts w:ascii="PT Astra Serif" w:hAnsi="PT Astra Serif"/>
          <w:sz w:val="24"/>
          <w:szCs w:val="24"/>
        </w:rPr>
      </w:pPr>
    </w:p>
    <w:sectPr w:rsidR="00027448" w:rsidSect="00EA1689">
      <w:pgSz w:w="16838" w:h="11906" w:orient="landscape"/>
      <w:pgMar w:top="284"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27448"/>
    <w:rsid w:val="00077C16"/>
    <w:rsid w:val="00077D96"/>
    <w:rsid w:val="00091DAD"/>
    <w:rsid w:val="0009232D"/>
    <w:rsid w:val="000A6F1E"/>
    <w:rsid w:val="000B4CA0"/>
    <w:rsid w:val="000D609C"/>
    <w:rsid w:val="001D3074"/>
    <w:rsid w:val="001F23A7"/>
    <w:rsid w:val="00207C8B"/>
    <w:rsid w:val="002D5E3E"/>
    <w:rsid w:val="002E0B14"/>
    <w:rsid w:val="003C05CA"/>
    <w:rsid w:val="003D36F1"/>
    <w:rsid w:val="003F3FC9"/>
    <w:rsid w:val="00454788"/>
    <w:rsid w:val="004575F9"/>
    <w:rsid w:val="004940BE"/>
    <w:rsid w:val="00560FF5"/>
    <w:rsid w:val="00631A80"/>
    <w:rsid w:val="00696854"/>
    <w:rsid w:val="006E2B90"/>
    <w:rsid w:val="00754B85"/>
    <w:rsid w:val="007C27B1"/>
    <w:rsid w:val="007E2CE5"/>
    <w:rsid w:val="00835AF2"/>
    <w:rsid w:val="00837571"/>
    <w:rsid w:val="00863DA6"/>
    <w:rsid w:val="008954C7"/>
    <w:rsid w:val="008A367C"/>
    <w:rsid w:val="008D443C"/>
    <w:rsid w:val="008F3B17"/>
    <w:rsid w:val="00903111"/>
    <w:rsid w:val="00916458"/>
    <w:rsid w:val="00945619"/>
    <w:rsid w:val="00983484"/>
    <w:rsid w:val="009A7DB0"/>
    <w:rsid w:val="009C5104"/>
    <w:rsid w:val="009D2380"/>
    <w:rsid w:val="009F0F52"/>
    <w:rsid w:val="009F507B"/>
    <w:rsid w:val="00A45272"/>
    <w:rsid w:val="00AA4AEB"/>
    <w:rsid w:val="00BC0E29"/>
    <w:rsid w:val="00C50759"/>
    <w:rsid w:val="00C51D90"/>
    <w:rsid w:val="00C679C9"/>
    <w:rsid w:val="00D15AD7"/>
    <w:rsid w:val="00D656C9"/>
    <w:rsid w:val="00D802B1"/>
    <w:rsid w:val="00E025EF"/>
    <w:rsid w:val="00E761B3"/>
    <w:rsid w:val="00E856BE"/>
    <w:rsid w:val="00EA1689"/>
    <w:rsid w:val="00F21FCE"/>
    <w:rsid w:val="00F24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091DAD"/>
    <w:pPr>
      <w:ind w:left="720"/>
      <w:contextualSpacing/>
    </w:pPr>
  </w:style>
  <w:style w:type="paragraph" w:styleId="a7">
    <w:name w:val="Balloon Text"/>
    <w:basedOn w:val="a"/>
    <w:link w:val="a8"/>
    <w:uiPriority w:val="99"/>
    <w:semiHidden/>
    <w:unhideWhenUsed/>
    <w:rsid w:val="00EA1689"/>
    <w:rPr>
      <w:rFonts w:ascii="Tahoma" w:hAnsi="Tahoma" w:cs="Tahoma"/>
      <w:sz w:val="16"/>
      <w:szCs w:val="16"/>
    </w:rPr>
  </w:style>
  <w:style w:type="character" w:customStyle="1" w:styleId="a8">
    <w:name w:val="Текст выноски Знак"/>
    <w:basedOn w:val="a0"/>
    <w:link w:val="a7"/>
    <w:uiPriority w:val="99"/>
    <w:semiHidden/>
    <w:rsid w:val="00EA168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091DAD"/>
    <w:pPr>
      <w:ind w:left="720"/>
      <w:contextualSpacing/>
    </w:pPr>
  </w:style>
  <w:style w:type="paragraph" w:styleId="a7">
    <w:name w:val="Balloon Text"/>
    <w:basedOn w:val="a"/>
    <w:link w:val="a8"/>
    <w:uiPriority w:val="99"/>
    <w:semiHidden/>
    <w:unhideWhenUsed/>
    <w:rsid w:val="00EA1689"/>
    <w:rPr>
      <w:rFonts w:ascii="Tahoma" w:hAnsi="Tahoma" w:cs="Tahoma"/>
      <w:sz w:val="16"/>
      <w:szCs w:val="16"/>
    </w:rPr>
  </w:style>
  <w:style w:type="character" w:customStyle="1" w:styleId="a8">
    <w:name w:val="Текст выноски Знак"/>
    <w:basedOn w:val="a0"/>
    <w:link w:val="a7"/>
    <w:uiPriority w:val="99"/>
    <w:semiHidden/>
    <w:rsid w:val="00EA168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4427">
      <w:bodyDiv w:val="1"/>
      <w:marLeft w:val="0"/>
      <w:marRight w:val="0"/>
      <w:marTop w:val="0"/>
      <w:marBottom w:val="0"/>
      <w:divBdr>
        <w:top w:val="none" w:sz="0" w:space="0" w:color="auto"/>
        <w:left w:val="none" w:sz="0" w:space="0" w:color="auto"/>
        <w:bottom w:val="none" w:sz="0" w:space="0" w:color="auto"/>
        <w:right w:val="none" w:sz="0" w:space="0" w:color="auto"/>
      </w:divBdr>
    </w:div>
    <w:div w:id="998195253">
      <w:bodyDiv w:val="1"/>
      <w:marLeft w:val="0"/>
      <w:marRight w:val="0"/>
      <w:marTop w:val="0"/>
      <w:marBottom w:val="0"/>
      <w:divBdr>
        <w:top w:val="none" w:sz="0" w:space="0" w:color="auto"/>
        <w:left w:val="none" w:sz="0" w:space="0" w:color="auto"/>
        <w:bottom w:val="none" w:sz="0" w:space="0" w:color="auto"/>
        <w:right w:val="none" w:sz="0" w:space="0" w:color="auto"/>
      </w:divBdr>
    </w:div>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 w:id="1593586040">
      <w:bodyDiv w:val="1"/>
      <w:marLeft w:val="0"/>
      <w:marRight w:val="0"/>
      <w:marTop w:val="0"/>
      <w:marBottom w:val="0"/>
      <w:divBdr>
        <w:top w:val="none" w:sz="0" w:space="0" w:color="auto"/>
        <w:left w:val="none" w:sz="0" w:space="0" w:color="auto"/>
        <w:bottom w:val="none" w:sz="0" w:space="0" w:color="auto"/>
        <w:right w:val="none" w:sz="0" w:space="0" w:color="auto"/>
      </w:divBdr>
    </w:div>
    <w:div w:id="1610091274">
      <w:bodyDiv w:val="1"/>
      <w:marLeft w:val="0"/>
      <w:marRight w:val="0"/>
      <w:marTop w:val="0"/>
      <w:marBottom w:val="0"/>
      <w:divBdr>
        <w:top w:val="none" w:sz="0" w:space="0" w:color="auto"/>
        <w:left w:val="none" w:sz="0" w:space="0" w:color="auto"/>
        <w:bottom w:val="none" w:sz="0" w:space="0" w:color="auto"/>
        <w:right w:val="none" w:sz="0" w:space="0" w:color="auto"/>
      </w:divBdr>
    </w:div>
    <w:div w:id="1758284116">
      <w:bodyDiv w:val="1"/>
      <w:marLeft w:val="0"/>
      <w:marRight w:val="0"/>
      <w:marTop w:val="0"/>
      <w:marBottom w:val="0"/>
      <w:divBdr>
        <w:top w:val="none" w:sz="0" w:space="0" w:color="auto"/>
        <w:left w:val="none" w:sz="0" w:space="0" w:color="auto"/>
        <w:bottom w:val="none" w:sz="0" w:space="0" w:color="auto"/>
        <w:right w:val="none" w:sz="0" w:space="0" w:color="auto"/>
      </w:divBdr>
    </w:div>
    <w:div w:id="192842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3</Pages>
  <Words>1156</Words>
  <Characters>6595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35</cp:revision>
  <cp:lastPrinted>2021-02-08T09:36:00Z</cp:lastPrinted>
  <dcterms:created xsi:type="dcterms:W3CDTF">2020-12-22T05:51:00Z</dcterms:created>
  <dcterms:modified xsi:type="dcterms:W3CDTF">2021-02-08T09:42:00Z</dcterms:modified>
</cp:coreProperties>
</file>