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17E8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69690D" w:rsidRDefault="0069690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13 апреля 2017 года </w:t>
      </w:r>
      <w:r>
        <w:rPr>
          <w:sz w:val="24"/>
          <w:szCs w:val="24"/>
        </w:rPr>
        <w:t xml:space="preserve">                </w:t>
      </w:r>
      <w:r w:rsidR="00FA6FE7">
        <w:rPr>
          <w:sz w:val="24"/>
          <w:szCs w:val="24"/>
        </w:rPr>
        <w:t xml:space="preserve">                                                              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848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изменения 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3282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«Развитие жилищно-коммунального комплекса 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2014-2020 годы»</w:t>
      </w:r>
    </w:p>
    <w:p w:rsidR="00220D84" w:rsidRDefault="00220D84" w:rsidP="00220D84">
      <w:pPr>
        <w:pStyle w:val="1"/>
        <w:rPr>
          <w:rFonts w:ascii="Times New Roman" w:hAnsi="Times New Roman"/>
          <w:sz w:val="24"/>
          <w:szCs w:val="24"/>
        </w:rPr>
      </w:pPr>
    </w:p>
    <w:p w:rsidR="00220D84" w:rsidRDefault="00220D84" w:rsidP="00220D84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220D84" w:rsidRDefault="00220D84" w:rsidP="00220D84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</w:p>
    <w:p w:rsidR="00220D84" w:rsidRDefault="00220D84" w:rsidP="00220D84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»:  </w:t>
      </w:r>
    </w:p>
    <w:p w:rsidR="00220D84" w:rsidRDefault="00220D84" w:rsidP="00220D84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3282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жилищно-коммунального комплекса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на 2014-2020 годы» (с изменениями от 11.11.2013 № 3518,               от 14.05.2014 № 2091, от 18.11.2014 № 6241, от 18.12.2014 № 7168, от 31.12.2014 № 7437,               от 26.05.2015 № 2136, от 01.09.2015 № 2913, от 23.11.2015 № 3405, от 18.12.2015 № 3647,                   от 22.12.2015 № 3729, от 16.02.2016 № 365</w:t>
      </w:r>
      <w:proofErr w:type="gramEnd"/>
      <w:r>
        <w:rPr>
          <w:sz w:val="24"/>
          <w:szCs w:val="24"/>
        </w:rPr>
        <w:t>, от 17.03.2016 № 577, от 05.05.2016 № 959,                         от 13.09.2016 № 2213, от 23.11.2016 № 2889, от 22.12.2016 № 3282) следующее изменение:</w:t>
      </w:r>
    </w:p>
    <w:p w:rsidR="00220D84" w:rsidRDefault="00220D84" w:rsidP="00220D84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Таблицу 3 изложить в новой редакции (приложение).</w:t>
      </w:r>
    </w:p>
    <w:p w:rsidR="00220D84" w:rsidRDefault="00220D84" w:rsidP="00220D84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20D84" w:rsidRDefault="00220D84" w:rsidP="00220D84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220D84" w:rsidRDefault="00220D84" w:rsidP="00220D84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                    города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220D84" w:rsidRDefault="00220D84" w:rsidP="00220D84">
      <w:pPr>
        <w:ind w:firstLine="709"/>
        <w:jc w:val="both"/>
        <w:rPr>
          <w:sz w:val="24"/>
          <w:szCs w:val="24"/>
        </w:rPr>
      </w:pPr>
    </w:p>
    <w:p w:rsidR="00220D84" w:rsidRDefault="00220D84" w:rsidP="00220D84">
      <w:pPr>
        <w:rPr>
          <w:sz w:val="24"/>
          <w:szCs w:val="24"/>
        </w:rPr>
      </w:pPr>
    </w:p>
    <w:p w:rsidR="00220D84" w:rsidRDefault="00220D84" w:rsidP="00220D84">
      <w:pPr>
        <w:rPr>
          <w:sz w:val="24"/>
          <w:szCs w:val="24"/>
        </w:rPr>
      </w:pPr>
    </w:p>
    <w:p w:rsidR="004F7CFF" w:rsidRDefault="004F7CFF" w:rsidP="004F7CF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4F7CFF" w:rsidRPr="00B67A95" w:rsidRDefault="004F7CFF" w:rsidP="004F7C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9233E1">
      <w:pPr>
        <w:rPr>
          <w:sz w:val="24"/>
          <w:szCs w:val="24"/>
        </w:rPr>
      </w:pPr>
    </w:p>
    <w:p w:rsidR="00220D84" w:rsidRDefault="00220D84" w:rsidP="00220D84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Приложение</w:t>
      </w:r>
    </w:p>
    <w:p w:rsidR="00220D84" w:rsidRDefault="00220D84" w:rsidP="00220D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20D84" w:rsidRDefault="00220D84" w:rsidP="00220D8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20D84" w:rsidRPr="0069690D" w:rsidRDefault="0069690D" w:rsidP="00220D8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13 апреля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848</w:t>
      </w:r>
    </w:p>
    <w:p w:rsidR="00220D84" w:rsidRPr="00220D84" w:rsidRDefault="00220D84" w:rsidP="00220D84">
      <w:pPr>
        <w:jc w:val="right"/>
        <w:rPr>
          <w:color w:val="000000"/>
          <w:sz w:val="16"/>
          <w:szCs w:val="16"/>
          <w:lang w:eastAsia="en-US"/>
        </w:rPr>
      </w:pPr>
    </w:p>
    <w:p w:rsidR="00220D84" w:rsidRDefault="00220D84" w:rsidP="00220D84">
      <w:pPr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Таблица 3</w:t>
      </w:r>
    </w:p>
    <w:p w:rsidR="00220D84" w:rsidRPr="00220D84" w:rsidRDefault="00220D84" w:rsidP="00220D84">
      <w:pPr>
        <w:jc w:val="right"/>
        <w:rPr>
          <w:sz w:val="16"/>
          <w:szCs w:val="16"/>
        </w:rPr>
      </w:pPr>
    </w:p>
    <w:p w:rsidR="00220D84" w:rsidRDefault="00220D84" w:rsidP="00220D84">
      <w:pPr>
        <w:jc w:val="center"/>
        <w:rPr>
          <w:b/>
          <w:bCs/>
          <w:color w:val="000000"/>
          <w:sz w:val="24"/>
          <w:szCs w:val="24"/>
          <w:lang w:eastAsia="en-US"/>
        </w:rPr>
      </w:pPr>
      <w:r>
        <w:rPr>
          <w:b/>
          <w:bCs/>
          <w:color w:val="000000"/>
          <w:sz w:val="24"/>
          <w:szCs w:val="24"/>
          <w:lang w:eastAsia="en-US"/>
        </w:rPr>
        <w:t>Перечень объектов капитального строительства</w:t>
      </w:r>
    </w:p>
    <w:p w:rsidR="00220D84" w:rsidRPr="00220D84" w:rsidRDefault="00220D84" w:rsidP="00220D84">
      <w:pPr>
        <w:jc w:val="right"/>
        <w:rPr>
          <w:sz w:val="16"/>
          <w:szCs w:val="16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552"/>
        <w:gridCol w:w="1559"/>
        <w:gridCol w:w="2410"/>
        <w:gridCol w:w="2835"/>
      </w:tblGrid>
      <w:tr w:rsidR="00220D84" w:rsidRPr="00220D84" w:rsidTr="00220D84">
        <w:trPr>
          <w:trHeight w:val="63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 строительства, проектирования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220D84" w:rsidRPr="00220D84" w:rsidTr="00220D84">
        <w:trPr>
          <w:trHeight w:val="126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Расширение канализационных очистных сооружений в 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7000 м3/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2002-2016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26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Внутриквартальный проезд к жилому кварталу «Авалон»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1,8285 км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2013-2019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газоснабжения микрорайона индивидуальной застройки в районе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ул. Полевая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2063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газоснабжения микрорайона индивидуальной застройки 18 </w:t>
            </w:r>
            <w:proofErr w:type="spellStart"/>
            <w:r>
              <w:rPr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11054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канализации микрорайонов индивидуальной застройки </w:t>
            </w:r>
            <w:proofErr w:type="spellStart"/>
            <w:r>
              <w:rPr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sz w:val="24"/>
                <w:szCs w:val="24"/>
                <w:lang w:eastAsia="en-US"/>
              </w:rPr>
              <w:t>. 5, 7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10511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2005-ПИР, </w:t>
            </w:r>
          </w:p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2013-2021 СМР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575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канализации микрорайона индивидуальной жилой застройки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районе ул. </w:t>
            </w:r>
            <w:proofErr w:type="gramStart"/>
            <w:r>
              <w:rPr>
                <w:sz w:val="24"/>
                <w:szCs w:val="24"/>
                <w:lang w:eastAsia="en-US"/>
              </w:rPr>
              <w:t>Полевая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4062,8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2013-2014 ПИР, 2015-2020 СМР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1260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Автоматизированная газовая котельная «Центральная» </w:t>
            </w:r>
          </w:p>
          <w:p w:rsidR="00220D84" w:rsidRDefault="00220D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г.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2013-2014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220D84" w:rsidRPr="00220D84" w:rsidTr="00220D84">
        <w:trPr>
          <w:trHeight w:val="274"/>
        </w:trPr>
        <w:tc>
          <w:tcPr>
            <w:tcW w:w="582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2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Сети водоснабжения микрорайонов индивидуальной застройки. 16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мкр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 м</w:t>
            </w:r>
          </w:p>
        </w:tc>
        <w:tc>
          <w:tcPr>
            <w:tcW w:w="2410" w:type="dxa"/>
            <w:noWrap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2835" w:type="dxa"/>
            <w:vAlign w:val="center"/>
            <w:hideMark/>
          </w:tcPr>
          <w:p w:rsidR="00220D84" w:rsidRDefault="00220D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</w:tbl>
    <w:p w:rsidR="00220D84" w:rsidRDefault="00220D84" w:rsidP="00220D84">
      <w:r>
        <w:br w:type="page"/>
      </w:r>
    </w:p>
    <w:tbl>
      <w:tblPr>
        <w:tblW w:w="10023" w:type="dxa"/>
        <w:tblInd w:w="93" w:type="dxa"/>
        <w:tblLook w:val="04A0" w:firstRow="1" w:lastRow="0" w:firstColumn="1" w:lastColumn="0" w:noHBand="0" w:noVBand="1"/>
      </w:tblPr>
      <w:tblGrid>
        <w:gridCol w:w="582"/>
        <w:gridCol w:w="2552"/>
        <w:gridCol w:w="1559"/>
        <w:gridCol w:w="2410"/>
        <w:gridCol w:w="2920"/>
      </w:tblGrid>
      <w:tr w:rsidR="00220D84" w:rsidRPr="00220D84" w:rsidTr="00220D84">
        <w:trPr>
          <w:trHeight w:val="6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Инженерные сети 14а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. в городе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Югорске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 1 этап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220D84" w:rsidRPr="00220D84" w:rsidTr="00220D84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СМР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2018-2021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Комплексное строительство инженерных сетей </w:t>
            </w:r>
          </w:p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 перевод частных жилых домов на индивидуальное отопление в 14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12,524 км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2016-2019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220D84" w:rsidRPr="00220D84" w:rsidTr="00220D84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Канализационные очистные сооружения производительностью 500 куб. м. в сутки </w:t>
            </w:r>
          </w:p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городе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Югорске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500 м3/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220D84" w:rsidRPr="00220D84" w:rsidTr="00220D84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Инженерные сети 14а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. в городе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Югорске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 2 этап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D84" w:rsidRDefault="00220D84" w:rsidP="00220D8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</w:tr>
    </w:tbl>
    <w:p w:rsidR="00220D84" w:rsidRPr="009233E1" w:rsidRDefault="00220D84" w:rsidP="009233E1">
      <w:pPr>
        <w:rPr>
          <w:sz w:val="24"/>
          <w:szCs w:val="24"/>
        </w:rPr>
      </w:pPr>
    </w:p>
    <w:sectPr w:rsidR="00220D84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87" w:rsidRDefault="00517E87" w:rsidP="00220D84">
      <w:r>
        <w:separator/>
      </w:r>
    </w:p>
  </w:endnote>
  <w:endnote w:type="continuationSeparator" w:id="0">
    <w:p w:rsidR="00517E87" w:rsidRDefault="00517E87" w:rsidP="0022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87" w:rsidRDefault="00517E87" w:rsidP="00220D84">
      <w:r>
        <w:separator/>
      </w:r>
    </w:p>
  </w:footnote>
  <w:footnote w:type="continuationSeparator" w:id="0">
    <w:p w:rsidR="00517E87" w:rsidRDefault="00517E87" w:rsidP="0022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0D84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27660"/>
    <w:rsid w:val="004A11FB"/>
    <w:rsid w:val="004B0DBB"/>
    <w:rsid w:val="004C6A75"/>
    <w:rsid w:val="004F7CFF"/>
    <w:rsid w:val="00510950"/>
    <w:rsid w:val="00517E87"/>
    <w:rsid w:val="0053339B"/>
    <w:rsid w:val="00624190"/>
    <w:rsid w:val="0065328E"/>
    <w:rsid w:val="0069690D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243A4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220D84"/>
    <w:rPr>
      <w:rFonts w:eastAsia="Times New Roman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20D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20D84"/>
    <w:rPr>
      <w:rFonts w:ascii="Times New Roman" w:eastAsia="Times New Roman" w:hAnsi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220D8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220D84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2017-04-14T05:48:00Z</dcterms:modified>
</cp:coreProperties>
</file>