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0031" w:type="dxa"/>
        <w:tblLook w:val="04A0" w:firstRow="1" w:lastRow="0" w:firstColumn="1" w:lastColumn="0" w:noHBand="0" w:noVBand="1"/>
      </w:tblPr>
      <w:tblGrid>
        <w:gridCol w:w="4644"/>
        <w:gridCol w:w="5387"/>
      </w:tblGrid>
      <w:tr w:rsidR="00F516EA" w:rsidTr="00F516EA">
        <w:tc>
          <w:tcPr>
            <w:tcW w:w="4644" w:type="dxa"/>
            <w:tcBorders>
              <w:top w:val="nil"/>
              <w:left w:val="nil"/>
              <w:bottom w:val="nil"/>
              <w:right w:val="single" w:sz="4" w:space="0" w:color="auto"/>
            </w:tcBorders>
          </w:tcPr>
          <w:p w:rsidR="00F516EA" w:rsidRDefault="00F516EA" w:rsidP="00995189">
            <w:pPr>
              <w:suppressAutoHyphens/>
              <w:autoSpaceDE w:val="0"/>
              <w:autoSpaceDN w:val="0"/>
              <w:adjustRightInd w:val="0"/>
              <w:jc w:val="center"/>
              <w:rPr>
                <w:rFonts w:ascii="PT Astra Serif" w:eastAsia="Arial" w:hAnsi="PT Astra Serif" w:cs="Arial"/>
                <w:b/>
                <w:bCs/>
                <w:noProof/>
                <w:kern w:val="2"/>
                <w:lang w:eastAsia="ru-RU"/>
              </w:rPr>
            </w:pPr>
            <w:bookmarkStart w:id="0" w:name="_Ref248571702"/>
          </w:p>
        </w:tc>
        <w:tc>
          <w:tcPr>
            <w:tcW w:w="5387" w:type="dxa"/>
            <w:tcBorders>
              <w:left w:val="single" w:sz="4" w:space="0" w:color="auto"/>
            </w:tcBorders>
          </w:tcPr>
          <w:p w:rsidR="00F516EA" w:rsidRPr="00F516EA" w:rsidRDefault="00F516EA" w:rsidP="00F516EA">
            <w:pPr>
              <w:suppressAutoHyphens/>
              <w:autoSpaceDE w:val="0"/>
              <w:autoSpaceDN w:val="0"/>
              <w:adjustRightInd w:val="0"/>
              <w:rPr>
                <w:rFonts w:ascii="PT Astra Serif" w:eastAsia="Arial" w:hAnsi="PT Astra Serif" w:cs="Arial"/>
                <w:bCs/>
                <w:noProof/>
                <w:kern w:val="2"/>
                <w:sz w:val="28"/>
                <w:lang w:eastAsia="ru-RU"/>
              </w:rPr>
            </w:pPr>
            <w:r w:rsidRPr="00F516EA">
              <w:rPr>
                <w:rFonts w:ascii="PT Astra Serif" w:eastAsia="Arial" w:hAnsi="PT Astra Serif" w:cs="Arial"/>
                <w:bCs/>
                <w:noProof/>
                <w:kern w:val="2"/>
                <w:sz w:val="28"/>
                <w:lang w:eastAsia="ru-RU"/>
              </w:rPr>
              <w:t>УТВЕРЖДАЮ</w:t>
            </w:r>
          </w:p>
          <w:p w:rsidR="00F516EA" w:rsidRDefault="00F516EA" w:rsidP="00F516EA">
            <w:pPr>
              <w:suppressAutoHyphens/>
              <w:autoSpaceDE w:val="0"/>
              <w:autoSpaceDN w:val="0"/>
              <w:adjustRightInd w:val="0"/>
              <w:rPr>
                <w:rFonts w:ascii="PT Astra Serif" w:eastAsia="Arial" w:hAnsi="PT Astra Serif" w:cs="Arial"/>
                <w:bCs/>
                <w:noProof/>
                <w:kern w:val="2"/>
                <w:sz w:val="28"/>
                <w:lang w:eastAsia="ru-RU"/>
              </w:rPr>
            </w:pPr>
            <w:r>
              <w:rPr>
                <w:rFonts w:ascii="PT Astra Serif" w:eastAsia="Arial" w:hAnsi="PT Astra Serif" w:cs="Arial"/>
                <w:bCs/>
                <w:noProof/>
                <w:kern w:val="2"/>
                <w:sz w:val="28"/>
                <w:lang w:eastAsia="ru-RU"/>
              </w:rPr>
              <w:t>Начальник отдела</w:t>
            </w:r>
            <w:r w:rsidR="00C04DDC">
              <w:rPr>
                <w:rFonts w:ascii="PT Astra Serif" w:eastAsia="Arial" w:hAnsi="PT Astra Serif" w:cs="Arial"/>
                <w:bCs/>
                <w:noProof/>
                <w:kern w:val="2"/>
                <w:sz w:val="28"/>
                <w:lang w:eastAsia="ru-RU"/>
              </w:rPr>
              <w:t xml:space="preserve"> жилищно-коммунального хозяйства</w:t>
            </w:r>
          </w:p>
          <w:p w:rsidR="00F516EA" w:rsidRDefault="00C04DDC" w:rsidP="00F516EA">
            <w:pPr>
              <w:suppressAutoHyphens/>
              <w:autoSpaceDE w:val="0"/>
              <w:autoSpaceDN w:val="0"/>
              <w:adjustRightInd w:val="0"/>
              <w:rPr>
                <w:rFonts w:ascii="PT Astra Serif" w:eastAsia="Arial" w:hAnsi="PT Astra Serif" w:cs="Arial"/>
                <w:bCs/>
                <w:noProof/>
                <w:kern w:val="2"/>
                <w:sz w:val="28"/>
                <w:lang w:eastAsia="ru-RU"/>
              </w:rPr>
            </w:pPr>
            <w:r>
              <w:rPr>
                <w:rFonts w:ascii="PT Astra Serif" w:eastAsia="Arial" w:hAnsi="PT Astra Serif" w:cs="Arial"/>
                <w:bCs/>
                <w:noProof/>
                <w:kern w:val="2"/>
                <w:sz w:val="28"/>
                <w:lang w:eastAsia="ru-RU"/>
              </w:rPr>
              <w:t>д</w:t>
            </w:r>
            <w:r w:rsidR="00F516EA">
              <w:rPr>
                <w:rFonts w:ascii="PT Astra Serif" w:eastAsia="Arial" w:hAnsi="PT Astra Serif" w:cs="Arial"/>
                <w:bCs/>
                <w:noProof/>
                <w:kern w:val="2"/>
                <w:sz w:val="28"/>
                <w:lang w:eastAsia="ru-RU"/>
              </w:rPr>
              <w:t>епартамента жилищно -коммунального и строительного комплекса администрации города Югорска</w:t>
            </w:r>
          </w:p>
          <w:p w:rsidR="00F516EA" w:rsidRDefault="00F516EA" w:rsidP="00F516EA">
            <w:pPr>
              <w:suppressAutoHyphens/>
              <w:autoSpaceDE w:val="0"/>
              <w:autoSpaceDN w:val="0"/>
              <w:adjustRightInd w:val="0"/>
              <w:rPr>
                <w:rFonts w:ascii="PT Astra Serif" w:eastAsia="Arial" w:hAnsi="PT Astra Serif" w:cs="Arial"/>
                <w:bCs/>
                <w:noProof/>
                <w:kern w:val="2"/>
                <w:sz w:val="28"/>
                <w:lang w:eastAsia="ru-RU"/>
              </w:rPr>
            </w:pPr>
          </w:p>
          <w:p w:rsidR="00F516EA" w:rsidRDefault="00F516EA" w:rsidP="00F516EA">
            <w:pPr>
              <w:suppressAutoHyphens/>
              <w:autoSpaceDE w:val="0"/>
              <w:autoSpaceDN w:val="0"/>
              <w:adjustRightInd w:val="0"/>
              <w:jc w:val="right"/>
              <w:rPr>
                <w:rFonts w:ascii="PT Astra Serif" w:eastAsia="Arial" w:hAnsi="PT Astra Serif" w:cs="Arial"/>
                <w:bCs/>
                <w:noProof/>
                <w:kern w:val="2"/>
                <w:sz w:val="28"/>
                <w:lang w:eastAsia="ru-RU"/>
              </w:rPr>
            </w:pPr>
            <w:r>
              <w:rPr>
                <w:rFonts w:ascii="PT Astra Serif" w:eastAsia="Arial" w:hAnsi="PT Astra Serif" w:cs="Arial"/>
                <w:bCs/>
                <w:noProof/>
                <w:kern w:val="2"/>
                <w:sz w:val="28"/>
                <w:lang w:eastAsia="ru-RU"/>
              </w:rPr>
              <w:t>_______________</w:t>
            </w:r>
            <w:r w:rsidR="00C04DDC">
              <w:rPr>
                <w:rFonts w:ascii="PT Astra Serif" w:eastAsia="Arial" w:hAnsi="PT Astra Serif" w:cs="Arial"/>
                <w:bCs/>
                <w:noProof/>
                <w:kern w:val="2"/>
                <w:sz w:val="28"/>
                <w:lang w:eastAsia="ru-RU"/>
              </w:rPr>
              <w:t>_____</w:t>
            </w:r>
            <w:r>
              <w:rPr>
                <w:rFonts w:ascii="PT Astra Serif" w:eastAsia="Arial" w:hAnsi="PT Astra Serif" w:cs="Arial"/>
                <w:bCs/>
                <w:noProof/>
                <w:kern w:val="2"/>
                <w:sz w:val="28"/>
                <w:lang w:eastAsia="ru-RU"/>
              </w:rPr>
              <w:t xml:space="preserve">___ </w:t>
            </w:r>
            <w:r w:rsidR="00C04DDC">
              <w:rPr>
                <w:rFonts w:ascii="PT Astra Serif" w:eastAsia="Arial" w:hAnsi="PT Astra Serif" w:cs="Arial"/>
                <w:bCs/>
                <w:noProof/>
                <w:kern w:val="2"/>
                <w:sz w:val="28"/>
                <w:lang w:eastAsia="ru-RU"/>
              </w:rPr>
              <w:t>Нимой П.С</w:t>
            </w:r>
            <w:r>
              <w:rPr>
                <w:rFonts w:ascii="PT Astra Serif" w:eastAsia="Arial" w:hAnsi="PT Astra Serif" w:cs="Arial"/>
                <w:bCs/>
                <w:noProof/>
                <w:kern w:val="2"/>
                <w:sz w:val="28"/>
                <w:lang w:eastAsia="ru-RU"/>
              </w:rPr>
              <w:t>.</w:t>
            </w:r>
          </w:p>
          <w:p w:rsidR="00F516EA" w:rsidRDefault="00F516EA" w:rsidP="00F516EA">
            <w:pPr>
              <w:suppressAutoHyphens/>
              <w:autoSpaceDE w:val="0"/>
              <w:autoSpaceDN w:val="0"/>
              <w:adjustRightInd w:val="0"/>
              <w:jc w:val="right"/>
              <w:rPr>
                <w:rFonts w:ascii="PT Astra Serif" w:eastAsia="Arial" w:hAnsi="PT Astra Serif" w:cs="Arial"/>
                <w:bCs/>
                <w:noProof/>
                <w:kern w:val="2"/>
                <w:sz w:val="28"/>
                <w:lang w:eastAsia="ru-RU"/>
              </w:rPr>
            </w:pPr>
          </w:p>
          <w:p w:rsidR="00F516EA" w:rsidRDefault="00F516EA" w:rsidP="00F516EA">
            <w:pPr>
              <w:suppressAutoHyphens/>
              <w:autoSpaceDE w:val="0"/>
              <w:autoSpaceDN w:val="0"/>
              <w:adjustRightInd w:val="0"/>
              <w:jc w:val="right"/>
              <w:rPr>
                <w:rFonts w:ascii="PT Astra Serif" w:eastAsia="Arial" w:hAnsi="PT Astra Serif" w:cs="Arial"/>
                <w:bCs/>
                <w:noProof/>
                <w:kern w:val="2"/>
                <w:sz w:val="28"/>
                <w:lang w:eastAsia="ru-RU"/>
              </w:rPr>
            </w:pPr>
            <w:r>
              <w:rPr>
                <w:rFonts w:ascii="PT Astra Serif" w:eastAsia="Arial" w:hAnsi="PT Astra Serif" w:cs="Arial"/>
                <w:bCs/>
                <w:noProof/>
                <w:kern w:val="2"/>
                <w:sz w:val="28"/>
                <w:lang w:eastAsia="ru-RU"/>
              </w:rPr>
              <w:t>«_____» ___________________ 2021 г.</w:t>
            </w:r>
          </w:p>
          <w:p w:rsidR="00F516EA" w:rsidRPr="00F516EA" w:rsidRDefault="00F516EA" w:rsidP="00F516EA">
            <w:pPr>
              <w:suppressAutoHyphens/>
              <w:autoSpaceDE w:val="0"/>
              <w:autoSpaceDN w:val="0"/>
              <w:adjustRightInd w:val="0"/>
              <w:jc w:val="right"/>
              <w:rPr>
                <w:rFonts w:ascii="PT Astra Serif" w:eastAsia="Arial" w:hAnsi="PT Astra Serif" w:cs="Arial"/>
                <w:bCs/>
                <w:noProof/>
                <w:kern w:val="2"/>
                <w:sz w:val="28"/>
                <w:lang w:eastAsia="ru-RU"/>
              </w:rPr>
            </w:pPr>
          </w:p>
        </w:tc>
      </w:tr>
    </w:tbl>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sz w:val="28"/>
          <w:lang w:eastAsia="ru-RU"/>
        </w:rPr>
      </w:pPr>
      <w:r>
        <w:rPr>
          <w:rFonts w:ascii="PT Astra Serif" w:eastAsia="Arial" w:hAnsi="PT Astra Serif" w:cs="Arial"/>
          <w:b/>
          <w:bCs/>
          <w:noProof/>
          <w:kern w:val="2"/>
          <w:sz w:val="28"/>
          <w:lang w:eastAsia="ru-RU"/>
        </w:rPr>
        <w:t>ДОКУМЕНТАЦИЯ ОБ АУКЦИОНЕ В ЭЛЕКТРОННОЙ ФОРМЕ</w:t>
      </w:r>
    </w:p>
    <w:p w:rsidR="00F516EA" w:rsidRPr="00F516EA" w:rsidRDefault="00F516EA" w:rsidP="00995189">
      <w:pPr>
        <w:suppressAutoHyphens/>
        <w:autoSpaceDE w:val="0"/>
        <w:autoSpaceDN w:val="0"/>
        <w:adjustRightInd w:val="0"/>
        <w:spacing w:after="0" w:line="240" w:lineRule="auto"/>
        <w:jc w:val="center"/>
        <w:rPr>
          <w:rFonts w:ascii="PT Astra Serif" w:eastAsia="Arial" w:hAnsi="PT Astra Serif" w:cs="Arial"/>
          <w:bCs/>
          <w:noProof/>
          <w:kern w:val="2"/>
          <w:sz w:val="28"/>
          <w:lang w:eastAsia="ru-RU"/>
        </w:rPr>
      </w:pPr>
      <w:r>
        <w:rPr>
          <w:rFonts w:ascii="PT Astra Serif" w:eastAsia="Arial" w:hAnsi="PT Astra Serif" w:cs="Arial"/>
          <w:bCs/>
          <w:noProof/>
          <w:kern w:val="2"/>
          <w:sz w:val="28"/>
          <w:lang w:eastAsia="ru-RU"/>
        </w:rPr>
        <w:t xml:space="preserve">среди субъектов малого предпринимательства и социально ориентированных некомерческих организаций на право заключения муниципального контракта на </w:t>
      </w:r>
      <w:r w:rsidRPr="00F516EA">
        <w:rPr>
          <w:rFonts w:ascii="PT Astra Serif" w:eastAsia="Arial" w:hAnsi="PT Astra Serif" w:cs="Arial"/>
          <w:bCs/>
          <w:noProof/>
          <w:kern w:val="2"/>
          <w:sz w:val="28"/>
          <w:lang w:eastAsia="ru-RU"/>
        </w:rPr>
        <w:t xml:space="preserve">выполнение работ по сносу объектов капитального строительства по адресу: </w:t>
      </w:r>
      <w:proofErr w:type="gramStart"/>
      <w:r w:rsidRPr="00F516EA">
        <w:rPr>
          <w:rFonts w:ascii="PT Astra Serif" w:eastAsia="Arial" w:hAnsi="PT Astra Serif" w:cs="Arial"/>
          <w:bCs/>
          <w:noProof/>
          <w:kern w:val="2"/>
          <w:sz w:val="28"/>
          <w:lang w:eastAsia="ru-RU"/>
        </w:rPr>
        <w:t>ХМАО-</w:t>
      </w:r>
      <w:r w:rsidR="0047650A">
        <w:rPr>
          <w:rFonts w:ascii="PT Astra Serif" w:eastAsia="Arial" w:hAnsi="PT Astra Serif" w:cs="Arial"/>
          <w:bCs/>
          <w:noProof/>
          <w:kern w:val="2"/>
          <w:sz w:val="28"/>
          <w:lang w:eastAsia="ru-RU"/>
        </w:rPr>
        <w:t xml:space="preserve">Югра; г. Югорск, ул. Мира, </w:t>
      </w:r>
      <w:r w:rsidRPr="00F516EA">
        <w:rPr>
          <w:rFonts w:ascii="PT Astra Serif" w:eastAsia="Arial" w:hAnsi="PT Astra Serif" w:cs="Arial"/>
          <w:bCs/>
          <w:noProof/>
          <w:kern w:val="2"/>
          <w:sz w:val="28"/>
          <w:lang w:eastAsia="ru-RU"/>
        </w:rPr>
        <w:t>73; ул. Попова, 64; ул. Садовая, 62</w:t>
      </w:r>
      <w:r>
        <w:rPr>
          <w:rFonts w:ascii="PT Astra Serif" w:eastAsia="Arial" w:hAnsi="PT Astra Serif" w:cs="Arial"/>
          <w:bCs/>
          <w:noProof/>
          <w:kern w:val="2"/>
          <w:sz w:val="28"/>
          <w:lang w:eastAsia="ru-RU"/>
        </w:rPr>
        <w:t xml:space="preserve">. </w:t>
      </w:r>
      <w:proofErr w:type="gramEnd"/>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995189" w:rsidRDefault="00995189"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r>
        <w:rPr>
          <w:rFonts w:ascii="PT Astra Serif" w:eastAsia="Arial" w:hAnsi="PT Astra Serif" w:cs="Arial"/>
          <w:b/>
          <w:bCs/>
          <w:noProof/>
          <w:kern w:val="2"/>
          <w:lang w:eastAsia="ru-RU"/>
        </w:rPr>
        <w:t>2021 г.</w:t>
      </w:r>
    </w:p>
    <w:p w:rsidR="00F516EA" w:rsidRDefault="00F516EA"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p>
    <w:p w:rsidR="00BE3340" w:rsidRPr="00885C49" w:rsidRDefault="00BE3340" w:rsidP="00995189">
      <w:pPr>
        <w:numPr>
          <w:ilvl w:val="0"/>
          <w:numId w:val="1"/>
        </w:numPr>
        <w:tabs>
          <w:tab w:val="left" w:pos="-142"/>
        </w:tabs>
        <w:suppressAutoHyphens/>
        <w:autoSpaceDE w:val="0"/>
        <w:autoSpaceDN w:val="0"/>
        <w:adjustRightInd w:val="0"/>
        <w:spacing w:after="0" w:line="240" w:lineRule="auto"/>
        <w:ind w:left="0" w:hanging="11"/>
        <w:jc w:val="center"/>
        <w:rPr>
          <w:rFonts w:ascii="PT Astra Serif" w:eastAsia="Arial" w:hAnsi="PT Astra Serif" w:cs="Arial"/>
          <w:b/>
          <w:bCs/>
          <w:kern w:val="2"/>
          <w:lang w:eastAsia="ar-SA"/>
        </w:rPr>
      </w:pPr>
      <w:r w:rsidRPr="00885C4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C04DD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C04DDC">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A5694E" w:rsidRDefault="00C04DDC"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C04DDC">
              <w:rPr>
                <w:rFonts w:ascii="PT Astra Serif" w:eastAsia="Times New Roman" w:hAnsi="PT Astra Serif" w:cs="Times New Roman"/>
                <w:b/>
                <w:kern w:val="2"/>
                <w:lang w:eastAsia="ar-SA"/>
              </w:rPr>
              <w:t>213862201231086220100100720044311244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7"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w:t>
            </w:r>
            <w:r w:rsidR="00957E43">
              <w:rPr>
                <w:rFonts w:ascii="PT Astra Serif" w:eastAsia="Times New Roman" w:hAnsi="PT Astra Serif" w:cs="Times New Roman"/>
                <w:kern w:val="2"/>
                <w:lang w:eastAsia="ar-SA"/>
              </w:rPr>
              <w:t>директора –</w:t>
            </w:r>
            <w:r w:rsidRPr="00885C49">
              <w:rPr>
                <w:rFonts w:ascii="PT Astra Serif" w:eastAsia="Times New Roman" w:hAnsi="PT Astra Serif" w:cs="Times New Roman"/>
                <w:kern w:val="2"/>
                <w:lang w:eastAsia="ar-SA"/>
              </w:rPr>
              <w:t xml:space="preserve"> </w:t>
            </w:r>
            <w:r w:rsidR="00957E43">
              <w:rPr>
                <w:rFonts w:ascii="PT Astra Serif" w:eastAsia="Times New Roman" w:hAnsi="PT Astra Serif" w:cs="Times New Roman"/>
                <w:kern w:val="2"/>
                <w:lang w:eastAsia="ar-SA"/>
              </w:rPr>
              <w:t>начальник юридического отдела</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00957E43">
              <w:rPr>
                <w:rFonts w:ascii="PT Astra Serif" w:eastAsia="Times New Roman" w:hAnsi="PT Astra Serif" w:cs="Times New Roman"/>
                <w:kern w:val="2"/>
                <w:lang w:eastAsia="ar-SA"/>
              </w:rPr>
              <w:t>Валинурова</w:t>
            </w:r>
            <w:proofErr w:type="spellEnd"/>
            <w:r w:rsidR="00957E43">
              <w:rPr>
                <w:rFonts w:ascii="PT Astra Serif" w:eastAsia="Times New Roman" w:hAnsi="PT Astra Serif" w:cs="Times New Roman"/>
                <w:kern w:val="2"/>
                <w:lang w:eastAsia="ar-SA"/>
              </w:rPr>
              <w:t xml:space="preserve"> Ольга Сергеевна</w:t>
            </w:r>
            <w:r w:rsidRPr="00885C49">
              <w:rPr>
                <w:rFonts w:ascii="PT Astra Serif" w:eastAsia="Times New Roman" w:hAnsi="PT Astra Serif" w:cs="Times New Roman"/>
                <w:kern w:val="2"/>
                <w:lang w:eastAsia="ar-SA"/>
              </w:rPr>
              <w:t>.</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Заместитель директора - начальник юридического отдела</w:t>
            </w:r>
            <w:r w:rsidR="0047650A">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2B521B" w:rsidP="0041044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А</w:t>
            </w:r>
            <w:r w:rsidRPr="00632EC8">
              <w:rPr>
                <w:rFonts w:ascii="PT Astra Serif" w:hAnsi="PT Astra Serif"/>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F516EA" w:rsidRPr="00F516EA">
              <w:rPr>
                <w:rFonts w:ascii="PT Astra Serif" w:hAnsi="PT Astra Serif"/>
              </w:rPr>
              <w:t xml:space="preserve">выполнение работ по сносу объектов капитального строительства по адресу: </w:t>
            </w:r>
            <w:proofErr w:type="gramStart"/>
            <w:r w:rsidR="00F516EA" w:rsidRPr="00F516EA">
              <w:rPr>
                <w:rFonts w:ascii="PT Astra Serif" w:hAnsi="PT Astra Serif"/>
              </w:rPr>
              <w:t>ХМАО-Югра</w:t>
            </w:r>
            <w:r w:rsidR="0047650A">
              <w:rPr>
                <w:rFonts w:ascii="PT Astra Serif" w:hAnsi="PT Astra Serif"/>
              </w:rPr>
              <w:t xml:space="preserve">; г. </w:t>
            </w:r>
            <w:proofErr w:type="spellStart"/>
            <w:r w:rsidR="0047650A">
              <w:rPr>
                <w:rFonts w:ascii="PT Astra Serif" w:hAnsi="PT Astra Serif"/>
              </w:rPr>
              <w:t>Югорск</w:t>
            </w:r>
            <w:proofErr w:type="spellEnd"/>
            <w:r w:rsidR="0047650A">
              <w:rPr>
                <w:rFonts w:ascii="PT Astra Serif" w:hAnsi="PT Astra Serif"/>
              </w:rPr>
              <w:t xml:space="preserve">, ул. Мира, </w:t>
            </w:r>
            <w:r w:rsidR="00F516EA" w:rsidRPr="00F516EA">
              <w:rPr>
                <w:rFonts w:ascii="PT Astra Serif" w:hAnsi="PT Astra Serif"/>
              </w:rPr>
              <w:t>73; ул. Попова, 64; ул. Садовая, 62</w:t>
            </w:r>
            <w:r w:rsidRPr="00632EC8">
              <w:rPr>
                <w:rFonts w:ascii="PT Astra Serif" w:hAnsi="PT Astra Serif"/>
              </w:rPr>
              <w:t>.</w:t>
            </w:r>
            <w:proofErr w:type="gramEnd"/>
          </w:p>
        </w:tc>
      </w:tr>
      <w:bookmarkEnd w:id="2"/>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632EC8"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Ханты-Мансийский автономный округ-Югра,</w:t>
            </w:r>
            <w:r w:rsidR="00A36DA4" w:rsidRPr="00632EC8">
              <w:rPr>
                <w:rFonts w:ascii="PT Astra Serif" w:eastAsia="Times New Roman" w:hAnsi="PT Astra Serif" w:cs="Times New Roman"/>
                <w:kern w:val="2"/>
                <w:lang w:eastAsia="ar-SA"/>
              </w:rPr>
              <w:t xml:space="preserve"> </w:t>
            </w:r>
            <w:proofErr w:type="spellStart"/>
            <w:r w:rsidR="00A36DA4" w:rsidRPr="00632EC8">
              <w:rPr>
                <w:rFonts w:ascii="PT Astra Serif" w:eastAsia="Times New Roman" w:hAnsi="PT Astra Serif" w:cs="Times New Roman"/>
                <w:kern w:val="2"/>
                <w:lang w:eastAsia="ar-SA"/>
              </w:rPr>
              <w:t>г</w:t>
            </w:r>
            <w:proofErr w:type="gramStart"/>
            <w:r w:rsidR="00A36DA4" w:rsidRPr="00632EC8">
              <w:rPr>
                <w:rFonts w:ascii="PT Astra Serif" w:eastAsia="Times New Roman" w:hAnsi="PT Astra Serif" w:cs="Times New Roman"/>
                <w:kern w:val="2"/>
                <w:lang w:eastAsia="ar-SA"/>
              </w:rPr>
              <w:t>.</w:t>
            </w:r>
            <w:r w:rsidRPr="00632EC8">
              <w:rPr>
                <w:rFonts w:ascii="PT Astra Serif" w:eastAsia="Times New Roman" w:hAnsi="PT Astra Serif" w:cs="Times New Roman"/>
                <w:kern w:val="2"/>
                <w:lang w:eastAsia="ar-SA"/>
              </w:rPr>
              <w:t>Ю</w:t>
            </w:r>
            <w:proofErr w:type="gramEnd"/>
            <w:r w:rsidRPr="00632EC8">
              <w:rPr>
                <w:rFonts w:ascii="PT Astra Serif" w:eastAsia="Times New Roman" w:hAnsi="PT Astra Serif" w:cs="Times New Roman"/>
                <w:kern w:val="2"/>
                <w:lang w:eastAsia="ar-SA"/>
              </w:rPr>
              <w:t>горск</w:t>
            </w:r>
            <w:proofErr w:type="spellEnd"/>
            <w:r w:rsidR="00A36DA4" w:rsidRPr="00632EC8">
              <w:rPr>
                <w:rFonts w:ascii="PT Astra Serif" w:eastAsia="Times New Roman" w:hAnsi="PT Astra Serif" w:cs="Times New Roman"/>
                <w:kern w:val="2"/>
                <w:lang w:eastAsia="ar-SA"/>
              </w:rPr>
              <w:t>,</w:t>
            </w:r>
            <w:r w:rsidR="005936D6" w:rsidRPr="00632EC8">
              <w:rPr>
                <w:rFonts w:ascii="PT Astra Serif" w:hAnsi="PT Astra Serif" w:cs="Times New Roman"/>
              </w:rPr>
              <w:t xml:space="preserve">  </w:t>
            </w:r>
            <w:r w:rsidR="002B521B" w:rsidRPr="00632EC8">
              <w:rPr>
                <w:rFonts w:ascii="PT Astra Serif" w:hAnsi="PT Astra Serif"/>
              </w:rPr>
              <w:t>ул.</w:t>
            </w:r>
            <w:r w:rsidR="00F516EA">
              <w:rPr>
                <w:rFonts w:ascii="PT Astra Serif" w:hAnsi="PT Astra Serif"/>
              </w:rPr>
              <w:t xml:space="preserve"> Мира, д.</w:t>
            </w:r>
            <w:r w:rsidR="00B7453E">
              <w:rPr>
                <w:rFonts w:ascii="PT Astra Serif" w:hAnsi="PT Astra Serif"/>
              </w:rPr>
              <w:t>73</w:t>
            </w:r>
            <w:r w:rsidR="00F516EA">
              <w:rPr>
                <w:rFonts w:ascii="PT Astra Serif" w:hAnsi="PT Astra Serif"/>
              </w:rPr>
              <w:t>; ул. Попова, д. 64; ул. Садовая, д. 62.</w:t>
            </w:r>
          </w:p>
          <w:p w:rsidR="00BE3340" w:rsidRPr="00632EC8" w:rsidRDefault="00BE3340" w:rsidP="00BE3340">
            <w:pPr>
              <w:autoSpaceDE w:val="0"/>
              <w:autoSpaceDN w:val="0"/>
              <w:adjustRightInd w:val="0"/>
              <w:spacing w:after="0" w:line="240" w:lineRule="auto"/>
              <w:jc w:val="both"/>
              <w:rPr>
                <w:rFonts w:ascii="PT Astra Serif" w:eastAsia="Times New Roman" w:hAnsi="PT Astra Serif" w:cs="Times New Roman"/>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47650A"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w:t>
            </w:r>
            <w:r w:rsidR="0047650A">
              <w:rPr>
                <w:rFonts w:ascii="PT Astra Serif" w:eastAsia="Times New Roman" w:hAnsi="PT Astra Serif" w:cs="Times New Roman"/>
                <w:kern w:val="2"/>
                <w:lang w:eastAsia="ar-SA"/>
              </w:rPr>
              <w:t xml:space="preserve"> </w:t>
            </w:r>
            <w:r w:rsidRPr="0047650A">
              <w:rPr>
                <w:rFonts w:ascii="PT Astra Serif" w:eastAsia="Times New Roman" w:hAnsi="PT Astra Serif" w:cs="Times New Roman"/>
                <w:kern w:val="2"/>
                <w:lang w:eastAsia="ar-SA"/>
              </w:rPr>
              <w:t xml:space="preserve">начало: </w:t>
            </w:r>
            <w:proofErr w:type="gramStart"/>
            <w:r w:rsidRPr="0047650A">
              <w:rPr>
                <w:rFonts w:ascii="PT Astra Serif" w:eastAsia="Times New Roman" w:hAnsi="PT Astra Serif" w:cs="Times New Roman"/>
                <w:kern w:val="2"/>
                <w:lang w:eastAsia="ar-SA"/>
              </w:rPr>
              <w:t>с даты</w:t>
            </w:r>
            <w:r w:rsidR="00BE3340" w:rsidRPr="0047650A">
              <w:rPr>
                <w:rFonts w:ascii="PT Astra Serif" w:eastAsia="Times New Roman" w:hAnsi="PT Astra Serif" w:cs="Times New Roman"/>
                <w:kern w:val="2"/>
                <w:lang w:eastAsia="ar-SA"/>
              </w:rPr>
              <w:t xml:space="preserve"> заключения</w:t>
            </w:r>
            <w:proofErr w:type="gramEnd"/>
            <w:r w:rsidR="00BE3340" w:rsidRPr="0047650A">
              <w:rPr>
                <w:rFonts w:ascii="PT Astra Serif" w:eastAsia="Times New Roman" w:hAnsi="PT Astra Serif" w:cs="Times New Roman"/>
                <w:kern w:val="2"/>
                <w:lang w:eastAsia="ar-SA"/>
              </w:rPr>
              <w:t xml:space="preserve"> муниципального контракта;</w:t>
            </w:r>
          </w:p>
          <w:p w:rsidR="00BE3340" w:rsidRPr="0047650A" w:rsidRDefault="00A36DA4" w:rsidP="00632EC8">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 </w:t>
            </w:r>
            <w:r w:rsidR="0041044C" w:rsidRPr="0047650A">
              <w:rPr>
                <w:rFonts w:ascii="PT Astra Serif" w:eastAsia="Times New Roman" w:hAnsi="PT Astra Serif" w:cs="Times New Roman"/>
                <w:kern w:val="2"/>
                <w:lang w:eastAsia="ar-SA"/>
              </w:rPr>
              <w:t xml:space="preserve">окончание: </w:t>
            </w:r>
            <w:r w:rsidR="000C3C92">
              <w:rPr>
                <w:rFonts w:ascii="PT Astra Serif" w:eastAsia="Times New Roman" w:hAnsi="PT Astra Serif" w:cs="Times New Roman"/>
                <w:kern w:val="2"/>
                <w:lang w:eastAsia="ar-SA"/>
              </w:rPr>
              <w:t>15</w:t>
            </w:r>
            <w:r w:rsidR="0047650A" w:rsidRPr="0047650A">
              <w:rPr>
                <w:rFonts w:ascii="PT Astra Serif" w:eastAsia="Times New Roman" w:hAnsi="PT Astra Serif" w:cs="Times New Roman"/>
                <w:kern w:val="2"/>
                <w:lang w:eastAsia="ar-SA"/>
              </w:rPr>
              <w:t xml:space="preserve"> декабря </w:t>
            </w:r>
            <w:r w:rsidR="008C33AC" w:rsidRPr="0047650A">
              <w:rPr>
                <w:rFonts w:ascii="PT Astra Serif" w:eastAsia="Times New Roman" w:hAnsi="PT Astra Serif" w:cs="Times New Roman"/>
                <w:kern w:val="2"/>
                <w:lang w:eastAsia="ar-SA"/>
              </w:rPr>
              <w:t>2021</w:t>
            </w:r>
            <w:r w:rsidR="00632EC8" w:rsidRPr="0047650A">
              <w:rPr>
                <w:rFonts w:ascii="PT Astra Serif" w:eastAsia="Times New Roman" w:hAnsi="PT Astra Serif" w:cs="Times New Roman"/>
                <w:kern w:val="2"/>
                <w:lang w:eastAsia="ar-SA"/>
              </w:rPr>
              <w:t xml:space="preserve"> г</w:t>
            </w:r>
            <w:r w:rsidR="00BE3340" w:rsidRPr="0047650A">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6A2443" w:rsidRPr="00632EC8" w:rsidRDefault="00F516EA" w:rsidP="006A2443">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3 743 460,82</w:t>
            </w:r>
            <w:r w:rsidR="00632EC8" w:rsidRPr="00632EC8">
              <w:rPr>
                <w:rFonts w:ascii="PT Astra Serif" w:hAnsi="PT Astra Serif"/>
              </w:rPr>
              <w:t xml:space="preserve"> </w:t>
            </w:r>
            <w:r w:rsidR="006A2443" w:rsidRPr="00632EC8">
              <w:rPr>
                <w:rFonts w:ascii="PT Astra Serif" w:hAnsi="PT Astra Serif"/>
              </w:rPr>
              <w:t>рублей (</w:t>
            </w:r>
            <w:r w:rsidR="0000787F">
              <w:rPr>
                <w:rFonts w:ascii="PT Astra Serif" w:hAnsi="PT Astra Serif"/>
              </w:rPr>
              <w:t>три</w:t>
            </w:r>
            <w:r w:rsidR="00632EC8" w:rsidRPr="00632EC8">
              <w:rPr>
                <w:rFonts w:ascii="PT Astra Serif" w:hAnsi="PT Astra Serif"/>
              </w:rPr>
              <w:t xml:space="preserve"> миллион</w:t>
            </w:r>
            <w:r w:rsidR="0000787F">
              <w:rPr>
                <w:rFonts w:ascii="PT Astra Serif" w:hAnsi="PT Astra Serif"/>
              </w:rPr>
              <w:t>а</w:t>
            </w:r>
            <w:r w:rsidR="00632EC8" w:rsidRPr="00632EC8">
              <w:rPr>
                <w:rFonts w:ascii="PT Astra Serif" w:hAnsi="PT Astra Serif"/>
              </w:rPr>
              <w:t xml:space="preserve"> </w:t>
            </w:r>
            <w:r w:rsidR="0000787F">
              <w:rPr>
                <w:rFonts w:ascii="PT Astra Serif" w:hAnsi="PT Astra Serif"/>
              </w:rPr>
              <w:t xml:space="preserve">семьсот сорок три </w:t>
            </w:r>
            <w:r w:rsidR="00632EC8" w:rsidRPr="00632EC8">
              <w:rPr>
                <w:rFonts w:ascii="PT Astra Serif" w:hAnsi="PT Astra Serif"/>
              </w:rPr>
              <w:t xml:space="preserve">тысячи </w:t>
            </w:r>
            <w:r w:rsidR="0000787F">
              <w:rPr>
                <w:rFonts w:ascii="PT Astra Serif" w:hAnsi="PT Astra Serif"/>
              </w:rPr>
              <w:t>четыреста шестьдесят рублей</w:t>
            </w:r>
            <w:r w:rsidR="00632EC8" w:rsidRPr="00632EC8">
              <w:rPr>
                <w:rFonts w:ascii="PT Astra Serif" w:hAnsi="PT Astra Serif"/>
              </w:rPr>
              <w:t xml:space="preserve"> </w:t>
            </w:r>
            <w:r w:rsidR="0000787F">
              <w:rPr>
                <w:rFonts w:ascii="PT Astra Serif" w:hAnsi="PT Astra Serif"/>
              </w:rPr>
              <w:t>82  копейки</w:t>
            </w:r>
            <w:r w:rsidR="006A2443" w:rsidRPr="00632EC8">
              <w:rPr>
                <w:rFonts w:ascii="PT Astra Serif" w:hAnsi="PT Astra Serif"/>
              </w:rPr>
              <w:t>).</w:t>
            </w:r>
          </w:p>
          <w:p w:rsidR="002B521B" w:rsidRPr="00632EC8" w:rsidRDefault="002B521B" w:rsidP="006A2443">
            <w:pPr>
              <w:tabs>
                <w:tab w:val="num" w:pos="148"/>
              </w:tabs>
              <w:autoSpaceDE w:val="0"/>
              <w:autoSpaceDN w:val="0"/>
              <w:adjustRightInd w:val="0"/>
              <w:spacing w:after="0" w:line="240" w:lineRule="auto"/>
              <w:ind w:left="6"/>
              <w:jc w:val="both"/>
              <w:rPr>
                <w:rFonts w:ascii="PT Astra Serif" w:hAnsi="PT Astra Serif"/>
                <w:bCs/>
              </w:rPr>
            </w:pPr>
            <w:r w:rsidRPr="00632EC8">
              <w:rPr>
                <w:rFonts w:ascii="PT Astra Serif" w:hAnsi="PT Astra Serif"/>
                <w:bCs/>
              </w:rPr>
              <w:t>Начальная (максимальная) цена контракта включает в себя: затраты на весь перечень работ, стоимость материалов и механизмов, транспортные расходы, затраты на утилизацию, расходы на уплату налогов, сборов и других обязательных платежей, включая НДС либо без НДС.</w:t>
            </w:r>
          </w:p>
          <w:p w:rsidR="00133A4A" w:rsidRPr="00632EC8" w:rsidRDefault="00133A4A" w:rsidP="006A2443">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32EC8">
              <w:rPr>
                <w:rFonts w:ascii="PT Astra Serif" w:eastAsia="Times New Roman" w:hAnsi="PT Astra Serif" w:cs="Times New Roman"/>
                <w:bCs/>
                <w:snapToGrid w:val="0"/>
                <w:kern w:val="2"/>
                <w:lang w:eastAsia="ar-SA"/>
              </w:rPr>
              <w:t xml:space="preserve">Выплата аванса: </w:t>
            </w:r>
            <w:r w:rsidRPr="00632EC8">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2B521B">
        <w:trPr>
          <w:trHeight w:val="2787"/>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2B521B" w:rsidRDefault="002B521B" w:rsidP="002B521B">
            <w:pPr>
              <w:tabs>
                <w:tab w:val="left" w:pos="993"/>
              </w:tabs>
              <w:autoSpaceDE w:val="0"/>
              <w:autoSpaceDN w:val="0"/>
              <w:adjustRightInd w:val="0"/>
              <w:spacing w:after="0" w:line="240" w:lineRule="auto"/>
              <w:ind w:right="-2"/>
              <w:jc w:val="both"/>
              <w:rPr>
                <w:rFonts w:ascii="PT Astra Serif" w:hAnsi="PT Astra Serif"/>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E3340" w:rsidRPr="00885C49" w:rsidRDefault="002B521B" w:rsidP="002B521B">
            <w:pPr>
              <w:tabs>
                <w:tab w:val="left" w:pos="993"/>
              </w:tabs>
              <w:autoSpaceDE w:val="0"/>
              <w:autoSpaceDN w:val="0"/>
              <w:adjustRightInd w:val="0"/>
              <w:ind w:right="-2"/>
              <w:jc w:val="both"/>
              <w:rPr>
                <w:rFonts w:ascii="PT Astra Serif" w:eastAsia="Calibri" w:hAnsi="PT Astra Serif"/>
                <w:color w:val="FF0000"/>
                <w:kern w:val="2"/>
                <w:lang w:eastAsia="ar-SA"/>
              </w:rPr>
            </w:pPr>
            <w:r w:rsidRPr="00C4191B">
              <w:rPr>
                <w:rFonts w:ascii="PT Astra Serif" w:hAnsi="PT Astra Serif"/>
              </w:rPr>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41044C">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41044C">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C04DDC">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885C49" w:rsidRDefault="00BE3340" w:rsidP="0041044C">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41044C">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41044C" w:rsidRDefault="00CB4E8E" w:rsidP="0041044C">
            <w:pPr>
              <w:spacing w:after="0" w:line="240" w:lineRule="auto"/>
              <w:jc w:val="both"/>
              <w:rPr>
                <w:rFonts w:ascii="PT Astra Serif" w:hAnsi="PT Astra Serif"/>
              </w:rPr>
            </w:pPr>
            <w:r>
              <w:rPr>
                <w:rFonts w:ascii="PT Astra Serif" w:hAnsi="PT Astra Serif"/>
              </w:rPr>
              <w:t xml:space="preserve">а) </w:t>
            </w:r>
            <w:r w:rsidR="0041044C">
              <w:rPr>
                <w:rFonts w:ascii="PT Astra Serif" w:hAnsi="PT Astra Serif"/>
              </w:rPr>
              <w:t>в</w:t>
            </w:r>
            <w:r w:rsidR="0041044C" w:rsidRPr="00B038EE">
              <w:rPr>
                <w:rFonts w:ascii="PT Astra Serif" w:hAnsi="PT Astra Serif"/>
              </w:rPr>
              <w:t xml:space="preserve"> соответствии с ч. 4 ст. 55.31 Градостроительного кодекса Российской Федерации участник закупки должен являться членом саморегулируемой организации в области строительства.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t>
            </w:r>
            <w:proofErr w:type="gramStart"/>
            <w:r w:rsidR="0041044C" w:rsidRPr="00B038EE">
              <w:rPr>
                <w:rFonts w:ascii="PT Astra Serif" w:hAnsi="PT Astra Serif"/>
              </w:rPr>
              <w:t>Минимальный размер взноса участника закупки в компенсационный фонд возмещения вреда должен быть сформирован в соответствии с требованиями ч. 12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13 ст. 55.16 Градостроительного кодекса Российской Федерации.</w:t>
            </w:r>
            <w:proofErr w:type="gramEnd"/>
            <w:r w:rsidR="0041044C" w:rsidRPr="00B038EE">
              <w:rPr>
                <w:rFonts w:ascii="PT Astra Serif" w:hAnsi="PT Astra Serif"/>
              </w:rPr>
              <w:t xml:space="preserve"> Уровень ответственности члена саморегулируемой организации должен быть не ниже предложения участника закупки о цене контракта. Не требуется членство в саморегулируемых организациях в области строительства для выполнения работ по сносу объектов капитального строительства в случаях, перечисленных в ч. 6 ст. 55.3</w:t>
            </w:r>
            <w:r w:rsidR="0041044C">
              <w:rPr>
                <w:rFonts w:ascii="PT Astra Serif" w:hAnsi="PT Astra Serif"/>
              </w:rPr>
              <w:t>1 Градостроительного кодекса РФ;</w:t>
            </w:r>
          </w:p>
          <w:p w:rsidR="00BE3340" w:rsidRPr="00885C49" w:rsidRDefault="00BE3340" w:rsidP="0041044C">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w:t>
            </w:r>
            <w:r w:rsidRPr="00885C49">
              <w:rPr>
                <w:rFonts w:ascii="PT Astra Serif" w:eastAsia="Times New Roman" w:hAnsi="PT Astra Serif" w:cs="Times New Roman"/>
                <w:kern w:val="2"/>
                <w:lang w:eastAsia="ar-SA"/>
              </w:rPr>
              <w:lastRenderedPageBreak/>
              <w:t xml:space="preserve">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885C49">
              <w:rPr>
                <w:rFonts w:ascii="PT Astra Serif" w:eastAsia="Times New Roman" w:hAnsi="PT Astra Serif" w:cs="Times New Roman"/>
                <w:kern w:val="2"/>
                <w:lang w:eastAsia="ar-SA"/>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41044C">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2B521B"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885C49">
              <w:rPr>
                <w:rFonts w:ascii="PT Astra Serif" w:eastAsia="Times New Roman" w:hAnsi="PT Astra Serif" w:cs="Times New Roman"/>
                <w:kern w:val="2"/>
                <w:u w:val="single"/>
                <w:lang w:eastAsia="ar-SA"/>
              </w:rPr>
              <w:t>становлены</w:t>
            </w:r>
            <w:proofErr w:type="gramEnd"/>
          </w:p>
          <w:p w:rsidR="00BE3340" w:rsidRPr="00885C49" w:rsidRDefault="00BE3340" w:rsidP="004A7972">
            <w:pPr>
              <w:spacing w:after="0" w:line="240" w:lineRule="auto"/>
              <w:jc w:val="both"/>
              <w:rPr>
                <w:rFonts w:ascii="PT Astra Serif" w:eastAsia="Times New Roman" w:hAnsi="PT Astra Serif" w:cs="Times New Roman"/>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087A76">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087A76" w:rsidRPr="0098406F">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47650A" w:rsidRDefault="00BE3340" w:rsidP="00BE3340">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47650A" w:rsidRDefault="00BE3340" w:rsidP="00BE3340">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w:t>
            </w:r>
            <w:r w:rsidRPr="0047650A">
              <w:rPr>
                <w:rFonts w:ascii="PT Astra Serif" w:eastAsia="Times New Roman" w:hAnsi="PT Astra Serif" w:cs="Times New Roman"/>
                <w:kern w:val="2"/>
                <w:lang w:eastAsia="ar-SA"/>
              </w:rPr>
              <w:lastRenderedPageBreak/>
              <w:t xml:space="preserve">отношении одного такого аукциона. </w:t>
            </w:r>
          </w:p>
          <w:p w:rsidR="00BE3340" w:rsidRPr="0047650A" w:rsidRDefault="00BE3340" w:rsidP="00BE3340">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7650A">
              <w:rPr>
                <w:rFonts w:ascii="PT Astra Serif" w:eastAsia="Times New Roman" w:hAnsi="PT Astra Serif" w:cs="Times New Roman"/>
                <w:kern w:val="2"/>
                <w:lang w:eastAsia="ar-SA"/>
              </w:rPr>
              <w:t>позднее</w:t>
            </w:r>
            <w:proofErr w:type="gramEnd"/>
            <w:r w:rsidRPr="0047650A">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47650A" w:rsidRDefault="00BE3340" w:rsidP="00BE3340">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Дата </w:t>
            </w:r>
            <w:proofErr w:type="gramStart"/>
            <w:r w:rsidRPr="0047650A">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47650A">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47650A" w:rsidRDefault="00BE3340" w:rsidP="00BE3340">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дата </w:t>
            </w:r>
            <w:proofErr w:type="gramStart"/>
            <w:r w:rsidRPr="0047650A">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47650A">
              <w:rPr>
                <w:rFonts w:ascii="PT Astra Serif" w:eastAsia="Times New Roman" w:hAnsi="PT Astra Serif" w:cs="Times New Roman"/>
                <w:kern w:val="2"/>
                <w:lang w:eastAsia="ar-SA"/>
              </w:rPr>
              <w:t xml:space="preserve"> об аукционе «</w:t>
            </w:r>
            <w:r w:rsidR="000C3C92">
              <w:rPr>
                <w:rFonts w:ascii="PT Astra Serif" w:eastAsia="Times New Roman" w:hAnsi="PT Astra Serif" w:cs="Times New Roman"/>
                <w:kern w:val="2"/>
                <w:lang w:eastAsia="ar-SA"/>
              </w:rPr>
              <w:t>0</w:t>
            </w:r>
            <w:bookmarkStart w:id="6" w:name="_GoBack"/>
            <w:bookmarkEnd w:id="6"/>
            <w:r w:rsidR="000C3C92">
              <w:rPr>
                <w:rFonts w:ascii="PT Astra Serif" w:eastAsia="Times New Roman" w:hAnsi="PT Astra Serif" w:cs="Times New Roman"/>
                <w:kern w:val="2"/>
                <w:lang w:eastAsia="ar-SA"/>
              </w:rPr>
              <w:t>6</w:t>
            </w:r>
            <w:r w:rsidRPr="0047650A">
              <w:rPr>
                <w:rFonts w:ascii="PT Astra Serif" w:eastAsia="Times New Roman" w:hAnsi="PT Astra Serif" w:cs="Times New Roman"/>
                <w:kern w:val="2"/>
                <w:lang w:eastAsia="ar-SA"/>
              </w:rPr>
              <w:t xml:space="preserve">» </w:t>
            </w:r>
            <w:r w:rsidR="0047650A" w:rsidRPr="0047650A">
              <w:rPr>
                <w:rFonts w:ascii="PT Astra Serif" w:eastAsia="Times New Roman" w:hAnsi="PT Astra Serif" w:cs="Times New Roman"/>
                <w:kern w:val="2"/>
                <w:lang w:eastAsia="ar-SA"/>
              </w:rPr>
              <w:t>ноября</w:t>
            </w:r>
            <w:r w:rsidR="004A7972" w:rsidRPr="0047650A">
              <w:rPr>
                <w:rFonts w:ascii="PT Astra Serif" w:eastAsia="Times New Roman" w:hAnsi="PT Astra Serif" w:cs="Times New Roman"/>
                <w:kern w:val="2"/>
                <w:lang w:eastAsia="ar-SA"/>
              </w:rPr>
              <w:t xml:space="preserve"> 2021 </w:t>
            </w:r>
            <w:r w:rsidRPr="0047650A">
              <w:rPr>
                <w:rFonts w:ascii="PT Astra Serif" w:eastAsia="Times New Roman" w:hAnsi="PT Astra Serif" w:cs="Times New Roman"/>
                <w:kern w:val="2"/>
                <w:lang w:eastAsia="ar-SA"/>
              </w:rPr>
              <w:t>года.</w:t>
            </w:r>
          </w:p>
          <w:p w:rsidR="00BE3340" w:rsidRPr="0047650A" w:rsidRDefault="00BE3340" w:rsidP="00BE3340">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47650A" w:rsidRDefault="00BE3340" w:rsidP="0047650A">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sz w:val="24"/>
                <w:szCs w:val="24"/>
                <w:lang w:eastAsia="ar-SA"/>
              </w:rPr>
              <w:t>Любой участник электронного аукциона</w:t>
            </w:r>
            <w:r w:rsidRPr="0047650A">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47650A">
              <w:rPr>
                <w:rFonts w:ascii="PT Astra Serif" w:eastAsia="Times New Roman" w:hAnsi="PT Astra Serif" w:cs="Times New Roman"/>
                <w:kern w:val="2"/>
                <w:u w:val="single"/>
                <w:lang w:eastAsia="ar-SA"/>
              </w:rPr>
              <w:t>«</w:t>
            </w:r>
            <w:r w:rsidR="000C3C92">
              <w:rPr>
                <w:rFonts w:ascii="PT Astra Serif" w:eastAsia="Times New Roman" w:hAnsi="PT Astra Serif" w:cs="Times New Roman"/>
                <w:kern w:val="2"/>
                <w:u w:val="single"/>
                <w:lang w:eastAsia="ar-SA"/>
              </w:rPr>
              <w:t>08</w:t>
            </w:r>
            <w:r w:rsidRPr="0047650A">
              <w:rPr>
                <w:rFonts w:ascii="PT Astra Serif" w:eastAsia="Times New Roman" w:hAnsi="PT Astra Serif" w:cs="Times New Roman"/>
                <w:kern w:val="2"/>
                <w:u w:val="single"/>
                <w:lang w:eastAsia="ar-SA"/>
              </w:rPr>
              <w:t>»</w:t>
            </w:r>
            <w:r w:rsidR="003062E5" w:rsidRPr="0047650A">
              <w:rPr>
                <w:rFonts w:ascii="PT Astra Serif" w:eastAsia="Times New Roman" w:hAnsi="PT Astra Serif" w:cs="Times New Roman"/>
                <w:kern w:val="2"/>
                <w:u w:val="single"/>
                <w:lang w:eastAsia="ar-SA"/>
              </w:rPr>
              <w:t xml:space="preserve"> </w:t>
            </w:r>
            <w:r w:rsidR="0047650A" w:rsidRPr="0047650A">
              <w:rPr>
                <w:rFonts w:ascii="PT Astra Serif" w:eastAsia="Times New Roman" w:hAnsi="PT Astra Serif" w:cs="Times New Roman"/>
                <w:kern w:val="2"/>
                <w:u w:val="single"/>
                <w:lang w:eastAsia="ar-SA"/>
              </w:rPr>
              <w:t>ноября</w:t>
            </w:r>
            <w:r w:rsidR="00632EC8" w:rsidRPr="0047650A">
              <w:rPr>
                <w:rFonts w:ascii="PT Astra Serif" w:eastAsia="Times New Roman" w:hAnsi="PT Astra Serif" w:cs="Times New Roman"/>
                <w:kern w:val="2"/>
                <w:u w:val="single"/>
                <w:lang w:eastAsia="ar-SA"/>
              </w:rPr>
              <w:t xml:space="preserve"> </w:t>
            </w:r>
            <w:r w:rsidR="004A7972" w:rsidRPr="0047650A">
              <w:rPr>
                <w:rFonts w:ascii="PT Astra Serif" w:eastAsia="Times New Roman" w:hAnsi="PT Astra Serif" w:cs="Times New Roman"/>
                <w:kern w:val="2"/>
                <w:u w:val="single"/>
                <w:lang w:eastAsia="ar-SA"/>
              </w:rPr>
              <w:t>2021</w:t>
            </w:r>
            <w:r w:rsidRPr="0047650A">
              <w:rPr>
                <w:rFonts w:ascii="PT Astra Serif" w:eastAsia="Times New Roman" w:hAnsi="PT Astra Serif" w:cs="Times New Roman"/>
                <w:kern w:val="2"/>
                <w:u w:val="single"/>
                <w:lang w:eastAsia="ar-SA"/>
              </w:rPr>
              <w:t xml:space="preserve"> года</w:t>
            </w:r>
            <w:r w:rsidRPr="0047650A">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47650A" w:rsidRDefault="001F7EC5" w:rsidP="0047650A">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w:t>
            </w:r>
            <w:r w:rsidR="000C3C92">
              <w:rPr>
                <w:rFonts w:ascii="PT Astra Serif" w:eastAsia="Times New Roman" w:hAnsi="PT Astra Serif" w:cs="Times New Roman"/>
                <w:kern w:val="2"/>
                <w:lang w:eastAsia="ar-SA"/>
              </w:rPr>
              <w:t>08</w:t>
            </w:r>
            <w:r w:rsidR="00BE3340" w:rsidRPr="0047650A">
              <w:rPr>
                <w:rFonts w:ascii="PT Astra Serif" w:eastAsia="Times New Roman" w:hAnsi="PT Astra Serif" w:cs="Times New Roman"/>
                <w:kern w:val="2"/>
                <w:lang w:eastAsia="ar-SA"/>
              </w:rPr>
              <w:t xml:space="preserve">» </w:t>
            </w:r>
            <w:r w:rsidR="0047650A" w:rsidRPr="0047650A">
              <w:rPr>
                <w:rFonts w:ascii="PT Astra Serif" w:eastAsia="Times New Roman" w:hAnsi="PT Astra Serif" w:cs="Times New Roman"/>
                <w:kern w:val="2"/>
                <w:lang w:eastAsia="ar-SA"/>
              </w:rPr>
              <w:t>ноября</w:t>
            </w:r>
            <w:r w:rsidR="004A7972" w:rsidRPr="0047650A">
              <w:rPr>
                <w:rFonts w:ascii="PT Astra Serif" w:eastAsia="Times New Roman" w:hAnsi="PT Astra Serif" w:cs="Times New Roman"/>
                <w:kern w:val="2"/>
                <w:lang w:eastAsia="ar-SA"/>
              </w:rPr>
              <w:t xml:space="preserve"> 2021</w:t>
            </w:r>
            <w:r w:rsidR="00BE3340" w:rsidRPr="0047650A">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47650A" w:rsidRDefault="00BE3340" w:rsidP="003062E5">
            <w:pPr>
              <w:suppressAutoHyphens/>
              <w:spacing w:after="0" w:line="240" w:lineRule="auto"/>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 «</w:t>
            </w:r>
            <w:r w:rsidR="000C3C92">
              <w:rPr>
                <w:rFonts w:ascii="PT Astra Serif" w:eastAsia="Times New Roman" w:hAnsi="PT Astra Serif" w:cs="Times New Roman"/>
                <w:kern w:val="2"/>
                <w:lang w:eastAsia="ar-SA"/>
              </w:rPr>
              <w:t>08</w:t>
            </w:r>
            <w:r w:rsidR="00D370EB" w:rsidRPr="0047650A">
              <w:rPr>
                <w:rFonts w:ascii="PT Astra Serif" w:eastAsia="Times New Roman" w:hAnsi="PT Astra Serif" w:cs="Times New Roman"/>
                <w:kern w:val="2"/>
                <w:lang w:eastAsia="ar-SA"/>
              </w:rPr>
              <w:t>»</w:t>
            </w:r>
            <w:r w:rsidR="005A65A7" w:rsidRPr="0047650A">
              <w:rPr>
                <w:rFonts w:ascii="PT Astra Serif" w:eastAsia="Times New Roman" w:hAnsi="PT Astra Serif" w:cs="Times New Roman"/>
                <w:kern w:val="2"/>
                <w:lang w:eastAsia="ar-SA"/>
              </w:rPr>
              <w:t xml:space="preserve"> </w:t>
            </w:r>
            <w:r w:rsidR="0047650A" w:rsidRPr="0047650A">
              <w:rPr>
                <w:rFonts w:ascii="PT Astra Serif" w:eastAsia="Times New Roman" w:hAnsi="PT Astra Serif" w:cs="Times New Roman"/>
                <w:kern w:val="2"/>
                <w:lang w:eastAsia="ar-SA"/>
              </w:rPr>
              <w:t>ноября</w:t>
            </w:r>
            <w:r w:rsidR="004A7972" w:rsidRPr="0047650A">
              <w:rPr>
                <w:rFonts w:ascii="PT Astra Serif" w:eastAsia="Times New Roman" w:hAnsi="PT Astra Serif" w:cs="Times New Roman"/>
                <w:kern w:val="2"/>
                <w:lang w:eastAsia="ar-SA"/>
              </w:rPr>
              <w:t xml:space="preserve"> 2021</w:t>
            </w:r>
            <w:r w:rsidRPr="0047650A">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98406F"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98406F"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98406F">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98406F"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98406F">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98406F"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98406F">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98406F"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8406F">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98406F"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98406F" w:rsidRDefault="00E31DF0" w:rsidP="000A1B19">
            <w:pPr>
              <w:pStyle w:val="a6"/>
              <w:spacing w:before="0" w:beforeAutospacing="0" w:after="0" w:afterAutospacing="0"/>
              <w:ind w:firstLine="0"/>
              <w:rPr>
                <w:rFonts w:ascii="PT Astra Serif" w:hAnsi="PT Astra Serif"/>
                <w:sz w:val="22"/>
                <w:szCs w:val="22"/>
              </w:rPr>
            </w:pPr>
            <w:r w:rsidRPr="0098406F">
              <w:rPr>
                <w:rFonts w:ascii="PT Astra Serif" w:hAnsi="PT Astra Serif"/>
                <w:sz w:val="22"/>
                <w:szCs w:val="22"/>
              </w:rPr>
              <w:lastRenderedPageBreak/>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8406F" w:rsidRPr="0098406F" w:rsidRDefault="0098406F" w:rsidP="0098406F">
            <w:pPr>
              <w:pStyle w:val="a6"/>
              <w:spacing w:before="0" w:beforeAutospacing="0" w:after="0" w:afterAutospacing="0"/>
              <w:ind w:firstLine="0"/>
              <w:rPr>
                <w:rFonts w:ascii="PT Astra Serif" w:hAnsi="PT Astra Serif"/>
                <w:sz w:val="22"/>
                <w:szCs w:val="22"/>
              </w:rPr>
            </w:pPr>
            <w:r w:rsidRPr="0098406F">
              <w:rPr>
                <w:rFonts w:ascii="PT Astra Serif" w:hAnsi="PT Astra Serif"/>
                <w:sz w:val="22"/>
                <w:szCs w:val="22"/>
              </w:rPr>
              <w:t>Выписка</w:t>
            </w:r>
            <w:r w:rsidR="002703CA">
              <w:rPr>
                <w:rFonts w:ascii="PT Astra Serif" w:hAnsi="PT Astra Serif"/>
                <w:sz w:val="22"/>
                <w:szCs w:val="22"/>
              </w:rPr>
              <w:t xml:space="preserve"> или копия выписки</w:t>
            </w:r>
            <w:r w:rsidRPr="0098406F">
              <w:rPr>
                <w:rFonts w:ascii="PT Astra Serif" w:hAnsi="PT Astra Serif"/>
                <w:sz w:val="22"/>
                <w:szCs w:val="22"/>
              </w:rPr>
              <w:t xml:space="preserve"> из реестра членов саморегулируемой организации</w:t>
            </w:r>
            <w:r w:rsidR="00BC0596">
              <w:rPr>
                <w:rFonts w:ascii="PT Astra Serif" w:hAnsi="PT Astra Serif"/>
                <w:sz w:val="22"/>
                <w:szCs w:val="22"/>
              </w:rPr>
              <w:t xml:space="preserve"> в области строительства</w:t>
            </w:r>
            <w:r w:rsidRPr="0098406F">
              <w:rPr>
                <w:rFonts w:ascii="PT Astra Serif" w:hAnsi="PT Astra Serif"/>
                <w:sz w:val="22"/>
                <w:szCs w:val="22"/>
              </w:rPr>
              <w:t xml:space="preserve"> (по форме утвержденной приказом Федеральной службы по экологическому, технологическому и атомному надзору). </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8" w:anchor="/document/57431179/entry/3113" w:history="1">
              <w:r w:rsidRPr="0098406F">
                <w:rPr>
                  <w:rFonts w:ascii="PT Astra Serif" w:eastAsiaTheme="majorEastAsia" w:hAnsi="PT Astra Serif" w:cs="Times New Roman"/>
                  <w:kern w:val="2"/>
                  <w:u w:val="single"/>
                  <w:lang w:eastAsia="ar-SA"/>
                </w:rPr>
                <w:t>пунктами 3 - 9 части 1 статьи 31</w:t>
              </w:r>
            </w:hyperlink>
            <w:r w:rsidRPr="0098406F">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w:t>
            </w:r>
            <w:proofErr w:type="spellStart"/>
            <w:r w:rsidRPr="0098406F">
              <w:rPr>
                <w:rFonts w:ascii="PT Astra Serif" w:eastAsia="Times New Roman" w:hAnsi="PT Astra Serif" w:cs="Times New Roman"/>
                <w:kern w:val="2"/>
                <w:lang w:eastAsia="ar-SA"/>
              </w:rPr>
              <w:t>непроведение</w:t>
            </w:r>
            <w:proofErr w:type="spellEnd"/>
            <w:r w:rsidRPr="0098406F">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98406F">
              <w:rPr>
                <w:rFonts w:ascii="PT Astra Serif" w:eastAsia="Times New Roman" w:hAnsi="PT Astra Serif" w:cs="Times New Roman"/>
                <w:bCs/>
                <w:kern w:val="2"/>
                <w:lang w:eastAsia="ar-SA"/>
              </w:rPr>
              <w:t>закупки</w:t>
            </w:r>
            <w:r w:rsidRPr="0098406F">
              <w:rPr>
                <w:rFonts w:ascii="PT Astra Serif" w:eastAsia="Times New Roman" w:hAnsi="PT Astra Serif" w:cs="Times New Roman"/>
                <w:kern w:val="2"/>
                <w:lang w:eastAsia="ar-SA"/>
              </w:rPr>
              <w:t xml:space="preserve"> - юридического лица, индивидуального предпринимателя </w:t>
            </w:r>
            <w:r w:rsidRPr="0098406F">
              <w:rPr>
                <w:rFonts w:ascii="PT Astra Serif" w:eastAsia="Times New Roman" w:hAnsi="PT Astra Serif" w:cs="Times New Roman"/>
                <w:bCs/>
                <w:kern w:val="2"/>
                <w:lang w:eastAsia="ar-SA"/>
              </w:rPr>
              <w:t>несостоятельным (</w:t>
            </w:r>
            <w:r w:rsidRPr="0098406F">
              <w:rPr>
                <w:rFonts w:ascii="PT Astra Serif" w:eastAsia="Times New Roman" w:hAnsi="PT Astra Serif" w:cs="Times New Roman"/>
                <w:kern w:val="2"/>
                <w:lang w:eastAsia="ar-SA"/>
              </w:rPr>
              <w:t>банкротом</w:t>
            </w:r>
            <w:r w:rsidRPr="0098406F">
              <w:rPr>
                <w:rFonts w:ascii="PT Astra Serif" w:eastAsia="Times New Roman" w:hAnsi="PT Astra Serif" w:cs="Times New Roman"/>
                <w:bCs/>
                <w:kern w:val="2"/>
                <w:lang w:eastAsia="ar-SA"/>
              </w:rPr>
              <w:t>)</w:t>
            </w:r>
            <w:r w:rsidRPr="0098406F">
              <w:rPr>
                <w:rFonts w:ascii="PT Astra Serif" w:eastAsia="Times New Roman" w:hAnsi="PT Astra Serif" w:cs="Times New Roman"/>
                <w:kern w:val="2"/>
                <w:lang w:eastAsia="ar-SA"/>
              </w:rPr>
              <w:t xml:space="preserve"> и об открытии конкурсного производства;</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w:t>
            </w:r>
            <w:proofErr w:type="spellStart"/>
            <w:r w:rsidRPr="0098406F">
              <w:rPr>
                <w:rFonts w:ascii="PT Astra Serif" w:eastAsia="Times New Roman" w:hAnsi="PT Astra Serif" w:cs="Times New Roman"/>
                <w:kern w:val="2"/>
                <w:lang w:eastAsia="ar-SA"/>
              </w:rPr>
              <w:t>неприостановление</w:t>
            </w:r>
            <w:proofErr w:type="spellEnd"/>
            <w:r w:rsidRPr="0098406F">
              <w:rPr>
                <w:rFonts w:ascii="PT Astra Serif" w:eastAsia="Times New Roman" w:hAnsi="PT Astra Serif" w:cs="Times New Roman"/>
                <w:kern w:val="2"/>
                <w:lang w:eastAsia="ar-SA"/>
              </w:rPr>
              <w:t xml:space="preserve"> деятельности участника </w:t>
            </w:r>
            <w:r w:rsidRPr="0098406F">
              <w:rPr>
                <w:rFonts w:ascii="PT Astra Serif" w:eastAsia="Times New Roman" w:hAnsi="PT Astra Serif" w:cs="Times New Roman"/>
                <w:bCs/>
                <w:kern w:val="2"/>
                <w:lang w:eastAsia="ar-SA"/>
              </w:rPr>
              <w:t>закупки</w:t>
            </w:r>
            <w:r w:rsidRPr="0098406F">
              <w:rPr>
                <w:rFonts w:ascii="PT Astra Serif" w:eastAsia="Times New Roman" w:hAnsi="PT Astra Serif" w:cs="Times New Roman"/>
                <w:kern w:val="2"/>
                <w:lang w:eastAsia="ar-SA"/>
              </w:rPr>
              <w:t xml:space="preserve"> в порядке, </w:t>
            </w:r>
            <w:r w:rsidRPr="0098406F">
              <w:rPr>
                <w:rFonts w:ascii="PT Astra Serif" w:eastAsia="Times New Roman" w:hAnsi="PT Astra Serif" w:cs="Times New Roman"/>
                <w:bCs/>
                <w:kern w:val="2"/>
                <w:lang w:eastAsia="ar-SA"/>
              </w:rPr>
              <w:t>установленном</w:t>
            </w:r>
            <w:r w:rsidRPr="0098406F">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98406F">
              <w:rPr>
                <w:rFonts w:ascii="PT Astra Serif" w:eastAsia="Times New Roman" w:hAnsi="PT Astra Serif" w:cs="Times New Roman"/>
                <w:kern w:val="2"/>
                <w:lang w:eastAsia="ar-SA"/>
              </w:rPr>
              <w:t>обязанностизаявителя</w:t>
            </w:r>
            <w:proofErr w:type="spellEnd"/>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8406F">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406F">
              <w:rPr>
                <w:rFonts w:ascii="PT Astra Serif" w:eastAsia="Times New Roman" w:hAnsi="PT Astra Serif" w:cs="Times New Roman"/>
                <w:kern w:val="2"/>
                <w:lang w:eastAsia="ar-SA"/>
              </w:rPr>
              <w:t>указанных</w:t>
            </w:r>
            <w:proofErr w:type="gramEnd"/>
            <w:r w:rsidRPr="0098406F">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98406F"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8406F">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98406F"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участник закупки - юридическое лицо, которое в течение двух лет до момента подачи заявки на участие в закупке не было привлечено </w:t>
            </w:r>
            <w:r w:rsidRPr="0098406F">
              <w:rPr>
                <w:rFonts w:ascii="PT Astra Serif" w:eastAsia="Times New Roman" w:hAnsi="PT Astra Serif" w:cs="Times New Roman"/>
                <w:kern w:val="2"/>
                <w:lang w:eastAsia="ar-SA"/>
              </w:rPr>
              <w:lastRenderedPageBreak/>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98406F"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47650A">
              <w:rPr>
                <w:rFonts w:ascii="PT Astra Serif" w:eastAsia="Times New Roman" w:hAnsi="PT Astra Serif" w:cs="Times New Roman"/>
                <w:kern w:val="2"/>
                <w:lang w:eastAsia="ar-SA"/>
              </w:rPr>
              <w:t xml:space="preserve"> – </w:t>
            </w:r>
            <w:r w:rsidRPr="0098406F">
              <w:rPr>
                <w:rFonts w:ascii="PT Astra Serif" w:eastAsia="Times New Roman" w:hAnsi="PT Astra Serif" w:cs="Times New Roman"/>
                <w:b/>
                <w:kern w:val="2"/>
                <w:lang w:eastAsia="ar-SA"/>
              </w:rPr>
              <w:t>не</w:t>
            </w:r>
            <w:r w:rsidR="0047650A">
              <w:rPr>
                <w:rFonts w:ascii="PT Astra Serif" w:eastAsia="Times New Roman" w:hAnsi="PT Astra Serif" w:cs="Times New Roman"/>
                <w:b/>
                <w:kern w:val="2"/>
                <w:lang w:eastAsia="ar-SA"/>
              </w:rPr>
              <w:t xml:space="preserve"> </w:t>
            </w:r>
            <w:r w:rsidRPr="0098406F">
              <w:rPr>
                <w:rFonts w:ascii="PT Astra Serif" w:eastAsia="Times New Roman" w:hAnsi="PT Astra Serif" w:cs="Times New Roman"/>
                <w:b/>
                <w:kern w:val="2"/>
                <w:lang w:eastAsia="ar-SA"/>
              </w:rPr>
              <w:t xml:space="preserve"> требуется;</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8406F">
              <w:rPr>
                <w:rFonts w:ascii="PT Astra Serif" w:eastAsia="Times New Roman" w:hAnsi="PT Astra Serif" w:cs="Times New Roman"/>
                <w:kern w:val="2"/>
                <w:lang w:eastAsia="ar-SA"/>
              </w:rPr>
              <w:t>унитарногопредприятия</w:t>
            </w:r>
            <w:proofErr w:type="spellEnd"/>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8406F">
              <w:rPr>
                <w:rFonts w:ascii="PT Astra Serif" w:eastAsia="Times New Roman" w:hAnsi="PT Astra Serif" w:cs="Times New Roman"/>
                <w:kern w:val="2"/>
                <w:lang w:eastAsia="ar-SA"/>
              </w:rPr>
              <w:t>неполнородными</w:t>
            </w:r>
            <w:proofErr w:type="spellEnd"/>
            <w:r w:rsidRPr="0098406F">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8406F">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98406F"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8406F">
              <w:rPr>
                <w:rFonts w:ascii="PT Astra Serif" w:eastAsia="Times New Roman" w:hAnsi="PT Astra Serif" w:cs="Times New Roman"/>
                <w:b/>
                <w:kern w:val="2"/>
                <w:lang w:eastAsia="ar-SA"/>
              </w:rPr>
              <w:t>не требуется</w:t>
            </w:r>
            <w:r w:rsidRPr="0098406F">
              <w:rPr>
                <w:rFonts w:ascii="PT Astra Serif" w:eastAsia="Times New Roman" w:hAnsi="PT Astra Serif" w:cs="Times New Roman"/>
                <w:kern w:val="2"/>
                <w:lang w:eastAsia="ar-SA"/>
              </w:rPr>
              <w:t>.</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8406F">
              <w:rPr>
                <w:rFonts w:ascii="PT Astra Serif" w:eastAsia="Times New Roman" w:hAnsi="PT Astra Serif" w:cs="Times New Roman"/>
                <w:kern w:val="2"/>
                <w:lang w:eastAsia="ar-SA"/>
              </w:rPr>
              <w:t xml:space="preserve"> является крупной сделкой;</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98406F">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98406F">
              <w:rPr>
                <w:rFonts w:ascii="PT Astra Serif" w:eastAsia="Times New Roman" w:hAnsi="PT Astra Serif" w:cs="Times New Roman"/>
                <w:kern w:val="2"/>
                <w:lang w:eastAsia="ar-SA"/>
              </w:rPr>
              <w:t xml:space="preserve">), или копии этих документов - </w:t>
            </w:r>
            <w:r w:rsidRPr="0098406F">
              <w:rPr>
                <w:rFonts w:ascii="PT Astra Serif" w:eastAsia="Times New Roman" w:hAnsi="PT Astra Serif" w:cs="Times New Roman"/>
                <w:b/>
                <w:kern w:val="2"/>
                <w:lang w:eastAsia="ar-SA"/>
              </w:rPr>
              <w:t>не требуется;</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9" w:anchor="/document/57431179/entry/14" w:history="1">
              <w:r w:rsidRPr="0098406F">
                <w:rPr>
                  <w:rFonts w:ascii="PT Astra Serif" w:eastAsiaTheme="majorEastAsia" w:hAnsi="PT Astra Serif" w:cs="Times New Roman"/>
                  <w:kern w:val="2"/>
                  <w:u w:val="single"/>
                  <w:lang w:eastAsia="ar-SA"/>
                </w:rPr>
                <w:t>статьей 14</w:t>
              </w:r>
            </w:hyperlink>
            <w:r w:rsidRPr="0098406F">
              <w:rPr>
                <w:rFonts w:ascii="PT Astra Serif" w:eastAsia="Times New Roman" w:hAnsi="PT Astra Serif" w:cs="Times New Roman"/>
                <w:kern w:val="2"/>
                <w:lang w:eastAsia="ar-SA"/>
              </w:rPr>
              <w:t xml:space="preserve"> Федерального </w:t>
            </w:r>
            <w:r w:rsidRPr="0098406F">
              <w:rPr>
                <w:rFonts w:ascii="PT Astra Serif" w:eastAsia="Times New Roman" w:hAnsi="PT Astra Serif" w:cs="Times New Roman"/>
                <w:kern w:val="2"/>
                <w:lang w:eastAsia="ar-SA"/>
              </w:rPr>
              <w:lastRenderedPageBreak/>
              <w:t xml:space="preserve">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98406F">
              <w:rPr>
                <w:rFonts w:ascii="PT Astra Serif" w:eastAsia="Times New Roman" w:hAnsi="PT Astra Serif" w:cs="Times New Roman"/>
                <w:b/>
                <w:kern w:val="2"/>
                <w:lang w:eastAsia="ar-SA"/>
              </w:rPr>
              <w:t xml:space="preserve"> не</w:t>
            </w:r>
            <w:r w:rsidR="007F17CE" w:rsidRPr="0098406F">
              <w:rPr>
                <w:rFonts w:ascii="PT Astra Serif" w:eastAsia="Times New Roman" w:hAnsi="PT Astra Serif" w:cs="Times New Roman"/>
                <w:b/>
                <w:kern w:val="2"/>
                <w:lang w:eastAsia="ar-SA"/>
              </w:rPr>
              <w:t xml:space="preserve"> требуется;</w:t>
            </w:r>
          </w:p>
          <w:p w:rsidR="00BE3340" w:rsidRPr="0098406F"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98406F">
              <w:rPr>
                <w:rFonts w:ascii="PT Astra Serif" w:eastAsia="Times New Roman" w:hAnsi="PT Astra Serif" w:cs="Times New Roman"/>
                <w:iCs/>
                <w:lang w:eastAsia="ru-RU"/>
              </w:rPr>
              <w:t>8</w:t>
            </w:r>
            <w:r w:rsidR="00BE3340" w:rsidRPr="0098406F">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BE3340" w:rsidRPr="00957E43">
              <w:rPr>
                <w:rFonts w:ascii="PT Astra Serif" w:eastAsia="Times New Roman" w:hAnsi="PT Astra Serif" w:cs="Times New Roman"/>
                <w:b/>
                <w:iCs/>
                <w:lang w:eastAsia="ru-RU"/>
              </w:rPr>
              <w:t>не</w:t>
            </w:r>
            <w:r w:rsidR="00BE3340" w:rsidRPr="0098406F">
              <w:rPr>
                <w:rFonts w:ascii="PT Astra Serif" w:eastAsia="Times New Roman" w:hAnsi="PT Astra Serif" w:cs="Times New Roman"/>
                <w:iCs/>
                <w:lang w:eastAsia="ru-RU"/>
              </w:rPr>
              <w:t xml:space="preserve"> </w:t>
            </w:r>
            <w:r w:rsidR="00BE3340" w:rsidRPr="0098406F">
              <w:rPr>
                <w:rFonts w:ascii="PT Astra Serif" w:eastAsia="Times New Roman" w:hAnsi="PT Astra Serif" w:cs="Times New Roman"/>
                <w:b/>
                <w:iCs/>
                <w:lang w:eastAsia="ru-RU"/>
              </w:rPr>
              <w:t>требуется;</w:t>
            </w:r>
          </w:p>
          <w:p w:rsidR="00E31DF0" w:rsidRPr="0098406F" w:rsidRDefault="00266CEC" w:rsidP="005A65A7">
            <w:pPr>
              <w:suppressAutoHyphens/>
              <w:snapToGrid w:val="0"/>
              <w:spacing w:after="0" w:line="240" w:lineRule="auto"/>
              <w:jc w:val="both"/>
              <w:rPr>
                <w:rFonts w:ascii="PT Astra Serif" w:hAnsi="PT Astra Serif"/>
                <w:b/>
                <w:i/>
                <w:kern w:val="2"/>
                <w:lang w:eastAsia="ar-SA"/>
              </w:rPr>
            </w:pPr>
            <w:r w:rsidRPr="0098406F">
              <w:rPr>
                <w:rFonts w:ascii="PT Astra Serif" w:eastAsia="Times New Roman" w:hAnsi="PT Astra Serif" w:cs="Times New Roman"/>
                <w:iCs/>
                <w:lang w:eastAsia="ru-RU"/>
              </w:rPr>
              <w:t>9</w:t>
            </w:r>
            <w:r w:rsidR="00BE3340" w:rsidRPr="0098406F">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98406F">
              <w:rPr>
                <w:rFonts w:ascii="PT Astra Serif" w:eastAsia="Times New Roman" w:hAnsi="PT Astra Serif" w:cs="Times New Roman"/>
                <w:iCs/>
                <w:lang w:eastAsia="ru-RU"/>
              </w:rPr>
              <w:t xml:space="preserve">некоммерческим организациям </w:t>
            </w:r>
            <w:r w:rsidR="005A65A7" w:rsidRPr="0098406F">
              <w:rPr>
                <w:rFonts w:ascii="PT Astra Serif" w:hAnsi="PT Astra Serif"/>
              </w:rPr>
              <w:t>(предоставляется с использованием программно-аппаратных средств электронной площадки)</w:t>
            </w:r>
            <w:r w:rsidR="008C33AC" w:rsidRPr="0098406F">
              <w:rPr>
                <w:rFonts w:ascii="PT Astra Serif" w:eastAsia="Times New Roman" w:hAnsi="PT Astra Serif" w:cs="Times New Roman"/>
                <w:iCs/>
                <w:lang w:eastAsia="ru-RU"/>
              </w:rPr>
              <w:t xml:space="preserve">– </w:t>
            </w:r>
            <w:r w:rsidR="00BE3340" w:rsidRPr="0098406F">
              <w:rPr>
                <w:rFonts w:ascii="PT Astra Serif" w:eastAsia="Times New Roman" w:hAnsi="PT Astra Serif" w:cs="Times New Roman"/>
                <w:iCs/>
                <w:lang w:eastAsia="ru-RU"/>
              </w:rPr>
              <w:t xml:space="preserve"> </w:t>
            </w:r>
            <w:r w:rsidR="000A1B19" w:rsidRPr="0098406F">
              <w:rPr>
                <w:rFonts w:ascii="PT Astra Serif" w:eastAsia="Times New Roman" w:hAnsi="PT Astra Serif" w:cs="Times New Roman"/>
                <w:b/>
                <w:iCs/>
                <w:lang w:eastAsia="ru-RU"/>
              </w:rPr>
              <w:t xml:space="preserve"> </w:t>
            </w:r>
            <w:r w:rsidR="00BE3340" w:rsidRPr="0098406F">
              <w:rPr>
                <w:rFonts w:ascii="PT Astra Serif" w:eastAsia="Times New Roman" w:hAnsi="PT Astra Serif" w:cs="Times New Roman"/>
                <w:b/>
                <w:iCs/>
                <w:lang w:eastAsia="ru-RU"/>
              </w:rPr>
              <w:t>требуется</w:t>
            </w:r>
            <w:r w:rsidR="00BE3340" w:rsidRPr="0098406F">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Участник закупки вправе подать только одну заявку на участие в электронном аукционе.</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7650A">
              <w:rPr>
                <w:rFonts w:ascii="PT Astra Serif" w:eastAsia="Times New Roman" w:hAnsi="PT Astra Serif" w:cs="Times New Roman"/>
                <w:kern w:val="2"/>
                <w:sz w:val="24"/>
                <w:szCs w:val="24"/>
                <w:lang w:eastAsia="ar-SA"/>
              </w:rPr>
              <w:t>заполненного</w:t>
            </w:r>
            <w:proofErr w:type="gramEnd"/>
            <w:r w:rsidRPr="0047650A">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Инструкция по заполнению первой части заявки на участие</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в аукционе в электронной форме</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В случае</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w:t>
            </w:r>
            <w:r w:rsidRPr="0047650A">
              <w:rPr>
                <w:rFonts w:ascii="PT Astra Serif" w:eastAsia="Times New Roman" w:hAnsi="PT Astra Serif" w:cs="Times New Roman"/>
                <w:kern w:val="2"/>
                <w:sz w:val="24"/>
                <w:szCs w:val="24"/>
                <w:lang w:eastAsia="ar-SA"/>
              </w:rPr>
              <w:lastRenderedPageBreak/>
              <w:t>предписывает указать иные значения, показатели товаров в любом случае должны быть заполнены в строгом соответствии с настоящей инструкцией.</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Раздел I «конкретные значения»</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слов «не менее», «не ниже» - участником предоставляется значение равное или превышающее указанное;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слов «не более», «не выше» - участником предоставляется значение равное или менее </w:t>
            </w:r>
            <w:proofErr w:type="gramStart"/>
            <w:r w:rsidRPr="0047650A">
              <w:rPr>
                <w:rFonts w:ascii="PT Astra Serif" w:eastAsia="Times New Roman" w:hAnsi="PT Astra Serif" w:cs="Times New Roman"/>
                <w:kern w:val="2"/>
                <w:sz w:val="24"/>
                <w:szCs w:val="24"/>
                <w:lang w:eastAsia="ar-SA"/>
              </w:rPr>
              <w:t>указанного</w:t>
            </w:r>
            <w:proofErr w:type="gramEnd"/>
            <w:r w:rsidRPr="0047650A">
              <w:rPr>
                <w:rFonts w:ascii="PT Astra Serif" w:eastAsia="Times New Roman" w:hAnsi="PT Astra Serif" w:cs="Times New Roman"/>
                <w:kern w:val="2"/>
                <w:sz w:val="24"/>
                <w:szCs w:val="24"/>
                <w:lang w:eastAsia="ar-SA"/>
              </w:rPr>
              <w:t xml:space="preserve">;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слов «менее», «ниже» - участником предоставляется значение меньше указанного;</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слов «более», «выше», «свыше» - участником предоставляется значение превышающее указанное;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слов «от» - участником предоставляется указанное значение или превышающее его;</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слов «</w:t>
            </w:r>
            <w:proofErr w:type="gramStart"/>
            <w:r w:rsidRPr="0047650A">
              <w:rPr>
                <w:rFonts w:ascii="PT Astra Serif" w:eastAsia="Times New Roman" w:hAnsi="PT Astra Serif" w:cs="Times New Roman"/>
                <w:kern w:val="2"/>
                <w:sz w:val="24"/>
                <w:szCs w:val="24"/>
                <w:lang w:eastAsia="ar-SA"/>
              </w:rPr>
              <w:t>от</w:t>
            </w:r>
            <w:proofErr w:type="gramEnd"/>
            <w:r w:rsidRPr="0047650A">
              <w:rPr>
                <w:rFonts w:ascii="PT Astra Serif" w:eastAsia="Times New Roman" w:hAnsi="PT Astra Serif" w:cs="Times New Roman"/>
                <w:kern w:val="2"/>
                <w:sz w:val="24"/>
                <w:szCs w:val="24"/>
                <w:lang w:eastAsia="ar-SA"/>
              </w:rPr>
              <w:t xml:space="preserve">… до…» - </w:t>
            </w:r>
            <w:proofErr w:type="gramStart"/>
            <w:r w:rsidRPr="0047650A">
              <w:rPr>
                <w:rFonts w:ascii="PT Astra Serif" w:eastAsia="Times New Roman" w:hAnsi="PT Astra Serif" w:cs="Times New Roman"/>
                <w:kern w:val="2"/>
                <w:sz w:val="24"/>
                <w:szCs w:val="24"/>
                <w:lang w:eastAsia="ar-SA"/>
              </w:rPr>
              <w:t>участником</w:t>
            </w:r>
            <w:proofErr w:type="gramEnd"/>
            <w:r w:rsidRPr="0047650A">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со знаком «+/</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значение с указанием знака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знака «</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 xml:space="preserve"> - участником предоставляется конкретное  значение в рамках значений;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знака «&gt;» - участником предоставляется конкретное  значение превышающее указанное, «&gt;=» - равное или превышающее указанное;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47650A">
              <w:rPr>
                <w:rFonts w:ascii="PT Astra Serif" w:eastAsia="Times New Roman" w:hAnsi="PT Astra Serif" w:cs="Times New Roman"/>
                <w:kern w:val="2"/>
                <w:sz w:val="24"/>
                <w:szCs w:val="24"/>
                <w:lang w:eastAsia="ar-SA"/>
              </w:rPr>
              <w:t xml:space="preserve">- знака «&lt;» - участником предоставляется конкретное  значение менее указанного, «&lt;=» - равное или менее указанного; </w:t>
            </w:r>
            <w:proofErr w:type="gramEnd"/>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знаков «&gt;= и &lt;» - участником предоставляется конкретное  значение равное или превышающее левое значение и менее правого значения;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lastRenderedPageBreak/>
              <w:t xml:space="preserve">- знаков «&gt; и &lt;=» - участником предоставляется конкретное </w:t>
            </w:r>
            <w:proofErr w:type="gramStart"/>
            <w:r w:rsidRPr="0047650A">
              <w:rPr>
                <w:rFonts w:ascii="PT Astra Serif" w:eastAsia="Times New Roman" w:hAnsi="PT Astra Serif" w:cs="Times New Roman"/>
                <w:kern w:val="2"/>
                <w:sz w:val="24"/>
                <w:szCs w:val="24"/>
                <w:lang w:eastAsia="ar-SA"/>
              </w:rPr>
              <w:t>значение</w:t>
            </w:r>
            <w:proofErr w:type="gramEnd"/>
            <w:r w:rsidRPr="0047650A">
              <w:rPr>
                <w:rFonts w:ascii="PT Astra Serif" w:eastAsia="Times New Roman" w:hAnsi="PT Astra Serif" w:cs="Times New Roman"/>
                <w:kern w:val="2"/>
                <w:sz w:val="24"/>
                <w:szCs w:val="24"/>
                <w:lang w:eastAsia="ar-SA"/>
              </w:rPr>
              <w:t xml:space="preserve"> превышающее левое значение и равное или менее правого значения;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знаков «&gt; и &lt;» - участником предоставляется конкретное </w:t>
            </w:r>
            <w:proofErr w:type="gramStart"/>
            <w:r w:rsidRPr="0047650A">
              <w:rPr>
                <w:rFonts w:ascii="PT Astra Serif" w:eastAsia="Times New Roman" w:hAnsi="PT Astra Serif" w:cs="Times New Roman"/>
                <w:kern w:val="2"/>
                <w:sz w:val="24"/>
                <w:szCs w:val="24"/>
                <w:lang w:eastAsia="ar-SA"/>
              </w:rPr>
              <w:t>значение</w:t>
            </w:r>
            <w:proofErr w:type="gramEnd"/>
            <w:r w:rsidRPr="0047650A">
              <w:rPr>
                <w:rFonts w:ascii="PT Astra Serif" w:eastAsia="Times New Roman" w:hAnsi="PT Astra Serif" w:cs="Times New Roman"/>
                <w:kern w:val="2"/>
                <w:sz w:val="24"/>
                <w:szCs w:val="24"/>
                <w:lang w:eastAsia="ar-SA"/>
              </w:rPr>
              <w:t xml:space="preserve"> превышающее левое значение и менее правого значения.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В случае применение заказчиком в техническом задании перечисления значений показателя через союз «и», знаки «</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Раздел II «диапазонные значения»</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В случае</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со знаком «</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47650A">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7650A">
              <w:rPr>
                <w:rFonts w:ascii="PT Astra Serif" w:eastAsia="Times New Roman" w:hAnsi="PT Astra Serif" w:cs="Times New Roman"/>
                <w:kern w:val="2"/>
                <w:sz w:val="24"/>
                <w:szCs w:val="24"/>
                <w:lang w:eastAsia="ar-SA"/>
              </w:rPr>
              <w:t>-»</w:t>
            </w:r>
            <w:proofErr w:type="gramEnd"/>
            <w:r w:rsidRPr="0047650A">
              <w:rPr>
                <w:rFonts w:ascii="PT Astra Serif" w:eastAsia="Times New Roman" w:hAnsi="PT Astra Serif" w:cs="Times New Roman"/>
                <w:kern w:val="2"/>
                <w:sz w:val="24"/>
                <w:szCs w:val="24"/>
                <w:lang w:eastAsia="ar-SA"/>
              </w:rPr>
              <w:t>.</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 xml:space="preserve">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lastRenderedPageBreak/>
              <w:t>Раздел III «общие сведения»</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47650A">
              <w:rPr>
                <w:rFonts w:ascii="PT Astra Serif" w:eastAsia="Times New Roman" w:hAnsi="PT Astra Serif" w:cs="Times New Roman"/>
                <w:kern w:val="2"/>
                <w:sz w:val="24"/>
                <w:szCs w:val="24"/>
                <w:lang w:eastAsia="ar-SA"/>
              </w:rPr>
              <w:t>неизменяемое</w:t>
            </w:r>
            <w:proofErr w:type="gramEnd"/>
            <w:r w:rsidRPr="0047650A">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47650A">
              <w:rPr>
                <w:rFonts w:ascii="PT Astra Serif" w:eastAsia="Times New Roman" w:hAnsi="PT Astra Serif" w:cs="Times New Roman"/>
                <w:kern w:val="2"/>
                <w:sz w:val="24"/>
                <w:szCs w:val="24"/>
                <w:lang w:eastAsia="ar-SA"/>
              </w:rPr>
              <w:t>ия</w:t>
            </w:r>
            <w:proofErr w:type="spellEnd"/>
            <w:r w:rsidRPr="0047650A">
              <w:rPr>
                <w:rFonts w:ascii="PT Astra Serif" w:eastAsia="Times New Roman" w:hAnsi="PT Astra Serif" w:cs="Times New Roman"/>
                <w:kern w:val="2"/>
                <w:sz w:val="24"/>
                <w:szCs w:val="24"/>
                <w:lang w:eastAsia="ar-SA"/>
              </w:rPr>
              <w:t>) неизменяемое (</w:t>
            </w:r>
            <w:proofErr w:type="spellStart"/>
            <w:r w:rsidRPr="0047650A">
              <w:rPr>
                <w:rFonts w:ascii="PT Astra Serif" w:eastAsia="Times New Roman" w:hAnsi="PT Astra Serif" w:cs="Times New Roman"/>
                <w:kern w:val="2"/>
                <w:sz w:val="24"/>
                <w:szCs w:val="24"/>
                <w:lang w:eastAsia="ar-SA"/>
              </w:rPr>
              <w:t>ые</w:t>
            </w:r>
            <w:proofErr w:type="spellEnd"/>
            <w:r w:rsidRPr="0047650A">
              <w:rPr>
                <w:rFonts w:ascii="PT Astra Serif" w:eastAsia="Times New Roman" w:hAnsi="PT Astra Serif" w:cs="Times New Roman"/>
                <w:kern w:val="2"/>
                <w:sz w:val="24"/>
                <w:szCs w:val="24"/>
                <w:lang w:eastAsia="ar-SA"/>
              </w:rPr>
              <w:t>)», «неизменяемое (</w:t>
            </w:r>
            <w:proofErr w:type="spellStart"/>
            <w:r w:rsidRPr="0047650A">
              <w:rPr>
                <w:rFonts w:ascii="PT Astra Serif" w:eastAsia="Times New Roman" w:hAnsi="PT Astra Serif" w:cs="Times New Roman"/>
                <w:kern w:val="2"/>
                <w:sz w:val="24"/>
                <w:szCs w:val="24"/>
                <w:lang w:eastAsia="ar-SA"/>
              </w:rPr>
              <w:t>ые</w:t>
            </w:r>
            <w:proofErr w:type="spellEnd"/>
            <w:r w:rsidRPr="0047650A">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7650A">
              <w:rPr>
                <w:rFonts w:ascii="PT Astra Serif" w:eastAsia="Times New Roman" w:hAnsi="PT Astra Serif" w:cs="Times New Roman"/>
                <w:kern w:val="2"/>
                <w:sz w:val="24"/>
                <w:szCs w:val="24"/>
                <w:lang w:eastAsia="ar-SA"/>
              </w:rPr>
              <w:t>е(</w:t>
            </w:r>
            <w:proofErr w:type="spellStart"/>
            <w:proofErr w:type="gramEnd"/>
            <w:r w:rsidRPr="0047650A">
              <w:rPr>
                <w:rFonts w:ascii="PT Astra Serif" w:eastAsia="Times New Roman" w:hAnsi="PT Astra Serif" w:cs="Times New Roman"/>
                <w:kern w:val="2"/>
                <w:sz w:val="24"/>
                <w:szCs w:val="24"/>
                <w:lang w:eastAsia="ar-SA"/>
              </w:rPr>
              <w:t>ия</w:t>
            </w:r>
            <w:proofErr w:type="spellEnd"/>
            <w:r w:rsidRPr="0047650A">
              <w:rPr>
                <w:rFonts w:ascii="PT Astra Serif" w:eastAsia="Times New Roman" w:hAnsi="PT Astra Serif" w:cs="Times New Roman"/>
                <w:kern w:val="2"/>
                <w:sz w:val="24"/>
                <w:szCs w:val="24"/>
                <w:lang w:eastAsia="ar-SA"/>
              </w:rPr>
              <w:t>) неизменяемое (</w:t>
            </w:r>
            <w:proofErr w:type="spellStart"/>
            <w:r w:rsidRPr="0047650A">
              <w:rPr>
                <w:rFonts w:ascii="PT Astra Serif" w:eastAsia="Times New Roman" w:hAnsi="PT Astra Serif" w:cs="Times New Roman"/>
                <w:kern w:val="2"/>
                <w:sz w:val="24"/>
                <w:szCs w:val="24"/>
                <w:lang w:eastAsia="ar-SA"/>
              </w:rPr>
              <w:t>ые</w:t>
            </w:r>
            <w:proofErr w:type="spellEnd"/>
            <w:r w:rsidRPr="0047650A">
              <w:rPr>
                <w:rFonts w:ascii="PT Astra Serif" w:eastAsia="Times New Roman" w:hAnsi="PT Astra Serif" w:cs="Times New Roman"/>
                <w:kern w:val="2"/>
                <w:sz w:val="24"/>
                <w:szCs w:val="24"/>
                <w:lang w:eastAsia="ar-SA"/>
              </w:rPr>
              <w:t>)», «неизменяемое (</w:t>
            </w:r>
            <w:proofErr w:type="spellStart"/>
            <w:r w:rsidRPr="0047650A">
              <w:rPr>
                <w:rFonts w:ascii="PT Astra Serif" w:eastAsia="Times New Roman" w:hAnsi="PT Astra Serif" w:cs="Times New Roman"/>
                <w:kern w:val="2"/>
                <w:sz w:val="24"/>
                <w:szCs w:val="24"/>
                <w:lang w:eastAsia="ar-SA"/>
              </w:rPr>
              <w:t>ые</w:t>
            </w:r>
            <w:proofErr w:type="spellEnd"/>
            <w:r w:rsidRPr="0047650A">
              <w:rPr>
                <w:rFonts w:ascii="PT Astra Serif" w:eastAsia="Times New Roman" w:hAnsi="PT Astra Serif" w:cs="Times New Roman"/>
                <w:kern w:val="2"/>
                <w:sz w:val="24"/>
                <w:szCs w:val="24"/>
                <w:lang w:eastAsia="ar-SA"/>
              </w:rPr>
              <w:t>)» включительно.</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7650A">
              <w:rPr>
                <w:rFonts w:ascii="PT Astra Serif" w:eastAsia="Times New Roman" w:hAnsi="PT Astra Serif" w:cs="Times New Roman"/>
                <w:kern w:val="2"/>
                <w:sz w:val="24"/>
                <w:szCs w:val="24"/>
                <w:lang w:eastAsia="ar-SA"/>
              </w:rPr>
              <w:t>.»</w:t>
            </w:r>
            <w:proofErr w:type="gramEnd"/>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Например: требования технического задания – «Шкаф металлический» участник в своей заявке должен указать: «Шкаф металлический».</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47650A">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7650A">
              <w:rPr>
                <w:rFonts w:ascii="PT Astra Serif" w:eastAsia="Times New Roman" w:hAnsi="PT Astra Serif" w:cs="Times New Roman"/>
                <w:kern w:val="2"/>
                <w:sz w:val="24"/>
                <w:szCs w:val="24"/>
                <w:lang w:eastAsia="ar-SA"/>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7650A">
              <w:rPr>
                <w:rFonts w:ascii="PT Astra Serif" w:eastAsia="Times New Roman" w:hAnsi="PT Astra Serif" w:cs="Times New Roman"/>
                <w:kern w:val="2"/>
                <w:sz w:val="24"/>
                <w:szCs w:val="24"/>
                <w:lang w:eastAsia="ar-SA"/>
              </w:rPr>
              <w:t>ия</w:t>
            </w:r>
            <w:proofErr w:type="spellEnd"/>
            <w:r w:rsidRPr="0047650A">
              <w:rPr>
                <w:rFonts w:ascii="PT Astra Serif" w:eastAsia="Times New Roman" w:hAnsi="PT Astra Serif" w:cs="Times New Roman"/>
                <w:kern w:val="2"/>
                <w:sz w:val="24"/>
                <w:szCs w:val="24"/>
                <w:lang w:eastAsia="ar-SA"/>
              </w:rPr>
              <w:t>) неизменяемое (</w:t>
            </w:r>
            <w:proofErr w:type="spellStart"/>
            <w:r w:rsidRPr="0047650A">
              <w:rPr>
                <w:rFonts w:ascii="PT Astra Serif" w:eastAsia="Times New Roman" w:hAnsi="PT Astra Serif" w:cs="Times New Roman"/>
                <w:kern w:val="2"/>
                <w:sz w:val="24"/>
                <w:szCs w:val="24"/>
                <w:lang w:eastAsia="ar-SA"/>
              </w:rPr>
              <w:t>ые</w:t>
            </w:r>
            <w:proofErr w:type="spellEnd"/>
            <w:r w:rsidRPr="0047650A">
              <w:rPr>
                <w:rFonts w:ascii="PT Astra Serif" w:eastAsia="Times New Roman" w:hAnsi="PT Astra Serif" w:cs="Times New Roman"/>
                <w:kern w:val="2"/>
                <w:sz w:val="24"/>
                <w:szCs w:val="24"/>
                <w:lang w:eastAsia="ar-SA"/>
              </w:rPr>
              <w:t>)», «неизменяемое (</w:t>
            </w:r>
            <w:proofErr w:type="spellStart"/>
            <w:r w:rsidRPr="0047650A">
              <w:rPr>
                <w:rFonts w:ascii="PT Astra Serif" w:eastAsia="Times New Roman" w:hAnsi="PT Astra Serif" w:cs="Times New Roman"/>
                <w:kern w:val="2"/>
                <w:sz w:val="24"/>
                <w:szCs w:val="24"/>
                <w:lang w:eastAsia="ar-SA"/>
              </w:rPr>
              <w:t>ые</w:t>
            </w:r>
            <w:proofErr w:type="spellEnd"/>
            <w:r w:rsidRPr="0047650A">
              <w:rPr>
                <w:rFonts w:ascii="PT Astra Serif" w:eastAsia="Times New Roman" w:hAnsi="PT Astra Serif" w:cs="Times New Roman"/>
                <w:kern w:val="2"/>
                <w:sz w:val="24"/>
                <w:szCs w:val="24"/>
                <w:lang w:eastAsia="ar-SA"/>
              </w:rPr>
              <w:t xml:space="preserve">)». </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значение показателя.</w:t>
            </w:r>
          </w:p>
          <w:p w:rsidR="0047650A" w:rsidRPr="0047650A" w:rsidRDefault="0047650A" w:rsidP="0047650A">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47650A">
              <w:rPr>
                <w:rFonts w:ascii="PT Astra Serif" w:eastAsia="Times New Roman" w:hAnsi="PT Astra Serif" w:cs="Times New Roman"/>
                <w:kern w:val="2"/>
                <w:sz w:val="24"/>
                <w:szCs w:val="24"/>
                <w:lang w:eastAsia="ar-SA"/>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E3340" w:rsidRPr="00885C49" w:rsidRDefault="0047650A" w:rsidP="0047650A">
            <w:pPr>
              <w:suppressAutoHyphens/>
              <w:spacing w:after="0" w:line="240" w:lineRule="auto"/>
              <w:jc w:val="both"/>
              <w:rPr>
                <w:rFonts w:ascii="PT Astra Serif" w:eastAsia="Times New Roman" w:hAnsi="PT Astra Serif" w:cs="Times New Roman"/>
                <w:kern w:val="2"/>
                <w:sz w:val="24"/>
                <w:szCs w:val="24"/>
                <w:lang w:eastAsia="ar-SA"/>
              </w:rPr>
            </w:pPr>
            <w:r w:rsidRPr="0047650A">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47650A" w:rsidRDefault="00BE3340" w:rsidP="00CF1B33">
            <w:pPr>
              <w:spacing w:after="0" w:line="240" w:lineRule="auto"/>
              <w:ind w:right="-2"/>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47650A">
              <w:rPr>
                <w:rFonts w:ascii="PT Astra Serif" w:eastAsia="Times New Roman" w:hAnsi="PT Astra Serif" w:cs="Times New Roman"/>
                <w:kern w:val="2"/>
                <w:lang w:eastAsia="ar-SA"/>
              </w:rPr>
              <w:t>,</w:t>
            </w:r>
            <w:r w:rsidR="008C33AC" w:rsidRPr="0047650A">
              <w:rPr>
                <w:rFonts w:ascii="PT Astra Serif" w:eastAsia="Times New Roman" w:hAnsi="PT Astra Serif" w:cs="Times New Roman"/>
                <w:kern w:val="2"/>
                <w:lang w:eastAsia="ar-SA"/>
              </w:rPr>
              <w:t xml:space="preserve"> </w:t>
            </w:r>
            <w:r w:rsidRPr="0047650A">
              <w:rPr>
                <w:rFonts w:ascii="PT Astra Serif" w:eastAsia="Times New Roman" w:hAnsi="PT Astra Serif" w:cs="Times New Roman"/>
                <w:kern w:val="2"/>
                <w:lang w:eastAsia="ar-SA"/>
              </w:rPr>
              <w:t xml:space="preserve">что составляет:  </w:t>
            </w:r>
            <w:r w:rsidR="000A1B19" w:rsidRPr="0047650A">
              <w:rPr>
                <w:rFonts w:ascii="PT Astra Serif" w:hAnsi="PT Astra Serif"/>
              </w:rPr>
              <w:t xml:space="preserve"> </w:t>
            </w:r>
            <w:r w:rsidR="00CF1B33" w:rsidRPr="0047650A">
              <w:rPr>
                <w:rFonts w:ascii="PT Astra Serif" w:hAnsi="PT Astra Serif"/>
              </w:rPr>
              <w:t>37 434,61</w:t>
            </w:r>
            <w:r w:rsidR="00632EC8" w:rsidRPr="0047650A">
              <w:rPr>
                <w:rFonts w:ascii="PT Astra Serif" w:hAnsi="PT Astra Serif"/>
              </w:rPr>
              <w:t xml:space="preserve"> рубль</w:t>
            </w:r>
            <w:r w:rsidR="006A2443" w:rsidRPr="0047650A">
              <w:rPr>
                <w:rFonts w:ascii="PT Astra Serif" w:hAnsi="PT Astra Serif"/>
              </w:rPr>
              <w:t xml:space="preserve"> (</w:t>
            </w:r>
            <w:r w:rsidR="00CF1B33" w:rsidRPr="0047650A">
              <w:rPr>
                <w:rFonts w:ascii="PT Astra Serif" w:hAnsi="PT Astra Serif"/>
              </w:rPr>
              <w:t>тридцать семь</w:t>
            </w:r>
            <w:r w:rsidR="00632EC8" w:rsidRPr="0047650A">
              <w:rPr>
                <w:rFonts w:ascii="PT Astra Serif" w:hAnsi="PT Astra Serif"/>
              </w:rPr>
              <w:t xml:space="preserve"> тысяч </w:t>
            </w:r>
            <w:r w:rsidR="00CF1B33" w:rsidRPr="0047650A">
              <w:rPr>
                <w:rFonts w:ascii="PT Astra Serif" w:hAnsi="PT Astra Serif"/>
              </w:rPr>
              <w:t>четыреста тридцать четыре рубля 61</w:t>
            </w:r>
            <w:r w:rsidR="006A2443" w:rsidRPr="0047650A">
              <w:rPr>
                <w:rFonts w:ascii="PT Astra Serif" w:hAnsi="PT Astra Serif"/>
              </w:rPr>
              <w:t xml:space="preserve"> копе</w:t>
            </w:r>
            <w:r w:rsidR="00CF1B33" w:rsidRPr="0047650A">
              <w:rPr>
                <w:rFonts w:ascii="PT Astra Serif" w:hAnsi="PT Astra Serif"/>
              </w:rPr>
              <w:t>йка</w:t>
            </w:r>
            <w:r w:rsidR="006A2443" w:rsidRPr="0047650A">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7"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7"/>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w:t>
            </w:r>
            <w:r w:rsidRPr="00885C49">
              <w:rPr>
                <w:rFonts w:ascii="PT Astra Serif" w:eastAsia="Times New Roman" w:hAnsi="PT Astra Serif" w:cs="Times New Roman"/>
                <w:kern w:val="2"/>
                <w:sz w:val="24"/>
                <w:szCs w:val="24"/>
                <w:lang w:eastAsia="ar-SA"/>
              </w:rPr>
              <w:lastRenderedPageBreak/>
              <w:t xml:space="preserve">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Размер обеспечения исп</w:t>
            </w:r>
            <w:r>
              <w:rPr>
                <w:rFonts w:ascii="PT Astra Serif" w:eastAsia="Times New Roman" w:hAnsi="PT Astra Serif" w:cs="Times New Roman"/>
                <w:kern w:val="2"/>
                <w:lang w:eastAsia="ar-SA"/>
              </w:rPr>
              <w:t xml:space="preserve">олнения контракта составляет: </w:t>
            </w:r>
            <w:r w:rsidRPr="0047650A">
              <w:rPr>
                <w:rFonts w:ascii="PT Astra Serif" w:eastAsia="Times New Roman" w:hAnsi="PT Astra Serif" w:cs="Times New Roman"/>
                <w:kern w:val="2"/>
                <w:lang w:eastAsia="ar-SA"/>
              </w:rPr>
              <w:t>5% от цены контракта, по которой в соответствии с Законом о контрактной системе заключается контракт.</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Исполнение контракта, гарантийные обязательства могут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ФЗ № 44.</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proofErr w:type="gramStart"/>
            <w:r w:rsidRPr="0047650A">
              <w:rPr>
                <w:rFonts w:ascii="PT Astra Serif" w:eastAsia="Times New Roman" w:hAnsi="PT Astra Serif" w:cs="Times New Roman"/>
                <w:kern w:val="2"/>
                <w:lang w:eastAsia="ar-SA"/>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7650A">
              <w:rPr>
                <w:rFonts w:ascii="PT Astra Serif" w:eastAsia="Times New Roman" w:hAnsi="PT Astra Serif" w:cs="Times New Roman"/>
                <w:kern w:val="2"/>
                <w:lang w:eastAsia="ar-SA"/>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7650A">
              <w:rPr>
                <w:rFonts w:ascii="PT Astra Serif" w:eastAsia="Times New Roman" w:hAnsi="PT Astra Serif" w:cs="Times New Roman"/>
                <w:kern w:val="2"/>
                <w:lang w:eastAsia="ar-SA"/>
              </w:rPr>
              <w:t>менее начальной</w:t>
            </w:r>
            <w:proofErr w:type="gramEnd"/>
            <w:r w:rsidRPr="0047650A">
              <w:rPr>
                <w:rFonts w:ascii="PT Astra Serif" w:eastAsia="Times New Roman" w:hAnsi="PT Astra Serif" w:cs="Times New Roman"/>
                <w:kern w:val="2"/>
                <w:lang w:eastAsia="ar-SA"/>
              </w:rPr>
              <w:t xml:space="preserve"> (максимальной) цены контракта, указанной в извещении об осуществлении закупки и документации о закупке.</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proofErr w:type="gramStart"/>
            <w:r w:rsidRPr="0047650A">
              <w:rPr>
                <w:rFonts w:ascii="PT Astra Serif" w:eastAsia="Times New Roman" w:hAnsi="PT Astra Serif" w:cs="Times New Roman"/>
                <w:kern w:val="2"/>
                <w:lang w:eastAsia="ar-SA"/>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lastRenderedPageBreak/>
              <w:t>1. Банковская гарантия должна быть безотзывной;</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2.  Банковская гарантия должна содержать: </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47650A">
              <w:rPr>
                <w:rFonts w:ascii="PT Astra Serif" w:eastAsia="Times New Roman" w:hAnsi="PT Astra Serif" w:cs="Times New Roman"/>
                <w:kern w:val="2"/>
                <w:lang w:eastAsia="ar-SA"/>
              </w:rPr>
              <w:t>ств пр</w:t>
            </w:r>
            <w:proofErr w:type="gramEnd"/>
            <w:r w:rsidRPr="0047650A">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6) срок действия банковской гарантии с учетом требований статей 44 и 96 ФЗ № 44;</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proofErr w:type="gramStart"/>
            <w:r w:rsidRPr="0047650A">
              <w:rPr>
                <w:rFonts w:ascii="PT Astra Serif" w:eastAsia="Times New Roman" w:hAnsi="PT Astra Serif" w:cs="Times New Roman"/>
                <w:kern w:val="2"/>
                <w:lang w:eastAsia="ar-SA"/>
              </w:rPr>
              <w:t>9) В банковской гарантии прямо должно быть предусмотрено 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 статьи 44 Федерального закона "О контрактной системе в сфере закупок товаров, работ, услуг для обеспечения государственных</w:t>
            </w:r>
            <w:proofErr w:type="gramEnd"/>
            <w:r w:rsidRPr="0047650A">
              <w:rPr>
                <w:rFonts w:ascii="PT Astra Serif" w:eastAsia="Times New Roman" w:hAnsi="PT Astra Serif" w:cs="Times New Roman"/>
                <w:kern w:val="2"/>
                <w:lang w:eastAsia="ar-SA"/>
              </w:rPr>
              <w:t xml:space="preserve"> и муниципальных нужд";</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47650A">
              <w:rPr>
                <w:rFonts w:ascii="PT Astra Serif" w:eastAsia="Times New Roman" w:hAnsi="PT Astra Serif" w:cs="Times New Roman"/>
                <w:kern w:val="2"/>
                <w:lang w:eastAsia="ar-SA"/>
              </w:rPr>
              <w:t xml:space="preserve">является исчерпывающим и расширительному </w:t>
            </w:r>
            <w:r w:rsidRPr="0047650A">
              <w:rPr>
                <w:rFonts w:ascii="PT Astra Serif" w:eastAsia="Times New Roman" w:hAnsi="PT Astra Serif" w:cs="Times New Roman"/>
                <w:kern w:val="2"/>
                <w:lang w:eastAsia="ar-SA"/>
              </w:rPr>
              <w:lastRenderedPageBreak/>
              <w:t>толкованию не подлежит</w:t>
            </w:r>
            <w:proofErr w:type="gramEnd"/>
            <w:r w:rsidRPr="0047650A">
              <w:rPr>
                <w:rFonts w:ascii="PT Astra Serif" w:eastAsia="Times New Roman" w:hAnsi="PT Astra Serif" w:cs="Times New Roman"/>
                <w:kern w:val="2"/>
                <w:lang w:eastAsia="ar-SA"/>
              </w:rPr>
              <w:t>.</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15)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ФЗ № 44.</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3. Недопустимость включения в банковскую гарантию:</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47650A">
              <w:rPr>
                <w:rFonts w:ascii="PT Astra Serif" w:eastAsia="Times New Roman" w:hAnsi="PT Astra Serif" w:cs="Times New Roman"/>
                <w:kern w:val="2"/>
                <w:lang w:eastAsia="ar-SA"/>
              </w:rPr>
              <w:t>непредоставления</w:t>
            </w:r>
            <w:proofErr w:type="spellEnd"/>
            <w:r w:rsidRPr="0047650A">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proofErr w:type="gramStart"/>
            <w:r w:rsidRPr="0047650A">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47650A">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4. </w:t>
            </w:r>
            <w:proofErr w:type="gramStart"/>
            <w:r w:rsidRPr="0047650A">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47650A">
              <w:rPr>
                <w:rFonts w:ascii="PT Astra Serif" w:eastAsia="Times New Roman" w:hAnsi="PT Astra Serif" w:cs="Times New Roman"/>
                <w:kern w:val="2"/>
                <w:lang w:eastAsia="ar-SA"/>
              </w:rPr>
              <w:t xml:space="preserve"> В случае</w:t>
            </w:r>
            <w:proofErr w:type="gramStart"/>
            <w:r w:rsidRPr="0047650A">
              <w:rPr>
                <w:rFonts w:ascii="PT Astra Serif" w:eastAsia="Times New Roman" w:hAnsi="PT Astra Serif" w:cs="Times New Roman"/>
                <w:kern w:val="2"/>
                <w:lang w:eastAsia="ar-SA"/>
              </w:rPr>
              <w:t>,</w:t>
            </w:r>
            <w:proofErr w:type="gramEnd"/>
            <w:r w:rsidRPr="0047650A">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   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2) осуществления закупки услуги по предоставлению кредита;</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 xml:space="preserve">3) заключения бюджетным учреждением, государственным, </w:t>
            </w:r>
            <w:r w:rsidRPr="0047650A">
              <w:rPr>
                <w:rFonts w:ascii="PT Astra Serif" w:eastAsia="Times New Roman" w:hAnsi="PT Astra Serif" w:cs="Times New Roman"/>
                <w:kern w:val="2"/>
                <w:lang w:eastAsia="ar-SA"/>
              </w:rPr>
              <w:lastRenderedPageBreak/>
              <w:t>муниципальным унитарными предприятиями контракта, предметом которого является выдача банковской гарантии.</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ab/>
            </w:r>
            <w:proofErr w:type="gramStart"/>
            <w:r w:rsidRPr="0047650A">
              <w:rPr>
                <w:rFonts w:ascii="PT Astra Serif" w:eastAsia="Times New Roman" w:hAnsi="PT Astra Serif" w:cs="Times New Roman"/>
                <w:kern w:val="2"/>
                <w:lang w:eastAsia="ar-SA"/>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47650A">
              <w:rPr>
                <w:rFonts w:ascii="PT Astra Serif" w:eastAsia="Times New Roman" w:hAnsi="PT Astra Serif" w:cs="Times New Roman"/>
                <w:kern w:val="2"/>
                <w:lang w:eastAsia="ar-SA"/>
              </w:rPr>
              <w:t>дств сч</w:t>
            </w:r>
            <w:proofErr w:type="gramEnd"/>
            <w:r w:rsidRPr="0047650A">
              <w:rPr>
                <w:rFonts w:ascii="PT Astra Serif" w:eastAsia="Times New Roman" w:hAnsi="PT Astra Serif" w:cs="Times New Roman"/>
                <w:kern w:val="2"/>
                <w:lang w:eastAsia="ar-SA"/>
              </w:rPr>
              <w:t xml:space="preserve">итается </w:t>
            </w:r>
            <w:proofErr w:type="spellStart"/>
            <w:r w:rsidRPr="0047650A">
              <w:rPr>
                <w:rFonts w:ascii="PT Astra Serif" w:eastAsia="Times New Roman" w:hAnsi="PT Astra Serif" w:cs="Times New Roman"/>
                <w:kern w:val="2"/>
                <w:lang w:eastAsia="ar-SA"/>
              </w:rPr>
              <w:t>непредоставленным</w:t>
            </w:r>
            <w:proofErr w:type="spellEnd"/>
            <w:r w:rsidRPr="0047650A">
              <w:rPr>
                <w:rFonts w:ascii="PT Astra Serif" w:eastAsia="Times New Roman" w:hAnsi="PT Astra Serif" w:cs="Times New Roman"/>
                <w:kern w:val="2"/>
                <w:lang w:eastAsia="ar-SA"/>
              </w:rPr>
              <w:t>;</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650A" w:rsidRPr="0047650A" w:rsidRDefault="0047650A" w:rsidP="0047650A">
            <w:pPr>
              <w:spacing w:after="0" w:line="240" w:lineRule="auto"/>
              <w:ind w:firstLine="657"/>
              <w:jc w:val="both"/>
              <w:rPr>
                <w:rFonts w:ascii="PT Astra Serif" w:eastAsia="Times New Roman" w:hAnsi="PT Astra Serif" w:cs="Times New Roman"/>
                <w:kern w:val="2"/>
                <w:lang w:eastAsia="ar-SA"/>
              </w:rPr>
            </w:pPr>
            <w:r w:rsidRPr="0047650A">
              <w:rPr>
                <w:rFonts w:ascii="PT Astra Serif" w:eastAsia="Times New Roman" w:hAnsi="PT Astra Serif" w:cs="Times New Roman"/>
                <w:kern w:val="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w:t>
            </w:r>
          </w:p>
          <w:p w:rsidR="00BE3340" w:rsidRPr="00BC11FF" w:rsidRDefault="0047650A" w:rsidP="0047650A">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47650A">
              <w:rPr>
                <w:rFonts w:ascii="PT Astra Serif" w:eastAsia="Times New Roman" w:hAnsi="PT Astra Serif" w:cs="Times New Roman"/>
                <w:kern w:val="2"/>
                <w:lang w:eastAsia="ar-SA"/>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статьей 96 Федерального закона от 5 апреля 2013 №  44-ФЗ "О контрактной системе в сфере закупок товаров, работ, услуг</w:t>
            </w:r>
            <w:proofErr w:type="gramEnd"/>
            <w:r w:rsidRPr="0047650A">
              <w:rPr>
                <w:rFonts w:ascii="PT Astra Serif" w:eastAsia="Times New Roman" w:hAnsi="PT Astra Serif" w:cs="Times New Roman"/>
                <w:kern w:val="2"/>
                <w:lang w:eastAsia="ar-SA"/>
              </w:rPr>
              <w:t xml:space="preserve"> для обеспечения государственных и муниципальных нужд".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98406F">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D438D2">
              <w:rPr>
                <w:rFonts w:ascii="PT Astra Serif" w:hAnsi="PT Astra Serif"/>
              </w:rPr>
              <w:t xml:space="preserve"> </w:t>
            </w:r>
            <w:r w:rsidR="00F42F61" w:rsidRPr="00F42F61">
              <w:rPr>
                <w:rFonts w:ascii="PT Astra Serif" w:hAnsi="PT Astra Serif"/>
              </w:rPr>
              <w:t xml:space="preserve">выполнение работ по сносу объектов капитального строительства по адресу: </w:t>
            </w:r>
            <w:proofErr w:type="gramStart"/>
            <w:r w:rsidR="00F42F61" w:rsidRPr="00F42F61">
              <w:rPr>
                <w:rFonts w:ascii="PT Astra Serif" w:hAnsi="PT Astra Serif"/>
              </w:rPr>
              <w:t>Х</w:t>
            </w:r>
            <w:r w:rsidR="0047650A">
              <w:rPr>
                <w:rFonts w:ascii="PT Astra Serif" w:hAnsi="PT Astra Serif"/>
              </w:rPr>
              <w:t xml:space="preserve">МАО-Югра; г. </w:t>
            </w:r>
            <w:proofErr w:type="spellStart"/>
            <w:r w:rsidR="0047650A">
              <w:rPr>
                <w:rFonts w:ascii="PT Astra Serif" w:hAnsi="PT Astra Serif"/>
              </w:rPr>
              <w:t>Югорск</w:t>
            </w:r>
            <w:proofErr w:type="spellEnd"/>
            <w:r w:rsidR="0047650A">
              <w:rPr>
                <w:rFonts w:ascii="PT Astra Serif" w:hAnsi="PT Astra Serif"/>
              </w:rPr>
              <w:t xml:space="preserve">, ул. Мира, </w:t>
            </w:r>
            <w:r w:rsidR="00F42F61" w:rsidRPr="00F42F61">
              <w:rPr>
                <w:rFonts w:ascii="PT Astra Serif" w:hAnsi="PT Astra Serif"/>
              </w:rPr>
              <w:t>73; ул. Попова, 64; ул. Садовая, 62</w:t>
            </w:r>
            <w:r w:rsidRPr="00BC11FF">
              <w:rPr>
                <w:rFonts w:ascii="PT Astra Serif" w:eastAsia="Times New Roman" w:hAnsi="PT Astra Serif" w:cs="Times New Roman"/>
                <w:kern w:val="2"/>
                <w:lang w:eastAsia="ar-SA"/>
              </w:rPr>
              <w:t>».</w:t>
            </w:r>
            <w:proofErr w:type="gramEnd"/>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D438D2" w:rsidRDefault="00D438D2" w:rsidP="004A7972">
            <w:pPr>
              <w:keepLines/>
              <w:widowControl w:val="0"/>
              <w:suppressLineNumbers/>
              <w:spacing w:after="0" w:line="240" w:lineRule="auto"/>
              <w:jc w:val="both"/>
              <w:rPr>
                <w:rFonts w:ascii="PT Astra Serif" w:hAnsi="PT Astra Serif" w:cs="Times New Roman"/>
                <w:kern w:val="2"/>
              </w:rPr>
            </w:pPr>
            <w:r>
              <w:rPr>
                <w:rFonts w:ascii="PT Astra Serif" w:hAnsi="PT Astra Serif"/>
              </w:rPr>
              <w:t>Не установлено</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w:t>
            </w:r>
            <w:r w:rsidRPr="00885C49">
              <w:rPr>
                <w:rFonts w:ascii="PT Astra Serif" w:eastAsia="Times New Roman" w:hAnsi="PT Astra Serif" w:cs="Times New Roman"/>
                <w:kern w:val="2"/>
                <w:lang w:eastAsia="ar-SA"/>
              </w:rPr>
              <w:lastRenderedPageBreak/>
              <w:t xml:space="preserve">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85C49">
              <w:rPr>
                <w:rFonts w:ascii="PT Astra Serif" w:hAnsi="PT Astra Serif" w:cs="Times New Roman"/>
              </w:rPr>
              <w:lastRenderedPageBreak/>
              <w:t xml:space="preserve">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00BC11FF">
              <w:rPr>
                <w:rFonts w:ascii="PT Astra Serif" w:hAnsi="PT Astra Serif" w:cs="Times New Roman"/>
              </w:rPr>
              <w:t xml:space="preserve"> </w:t>
            </w:r>
            <w:r w:rsidRPr="00885C49">
              <w:rPr>
                <w:rFonts w:ascii="PT Astra Serif" w:hAnsi="PT Astra Serif" w:cs="Times New Roman"/>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w:t>
            </w:r>
            <w:r w:rsidR="00BC11FF">
              <w:rPr>
                <w:rFonts w:ascii="PT Astra Serif" w:hAnsi="PT Astra Serif" w:cs="Times New Roman"/>
              </w:rPr>
              <w:t xml:space="preserve"> </w:t>
            </w:r>
            <w:r w:rsidRPr="00885C49">
              <w:rPr>
                <w:rFonts w:ascii="PT Astra Serif" w:hAnsi="PT Astra Serif" w:cs="Times New Roman"/>
              </w:rPr>
              <w:t>2019 г. №1746</w:t>
            </w:r>
            <w:r w:rsidR="00BC11FF">
              <w:rPr>
                <w:rFonts w:ascii="PT Astra Serif" w:hAnsi="PT Astra Serif" w:cs="Times New Roman"/>
              </w:rPr>
              <w:t xml:space="preserve"> </w:t>
            </w:r>
            <w:r w:rsidRPr="00885C49">
              <w:rPr>
                <w:rFonts w:ascii="PT Astra Serif" w:hAnsi="PT Astra Serif"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w:t>
            </w:r>
            <w:r w:rsidRPr="00885C49">
              <w:rPr>
                <w:rFonts w:ascii="PT Astra Serif" w:eastAsia="Arial" w:hAnsi="PT Astra Serif" w:cs="Arial"/>
                <w:kern w:val="2"/>
                <w:lang w:eastAsia="ar-SA"/>
              </w:rPr>
              <w:lastRenderedPageBreak/>
              <w:t>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8" w:name="Par529"/>
            <w:bookmarkEnd w:id="8"/>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 xml:space="preserve">единиц товара, которая на двадцать пять и более процентов ниже начальной (максимальной) цены контракта, наряду с требованиями, предусмотренными </w:t>
            </w:r>
            <w:r w:rsidRPr="00885C49">
              <w:rPr>
                <w:rFonts w:ascii="PT Astra Serif" w:eastAsia="Arial" w:hAnsi="PT Astra Serif" w:cs="Arial"/>
                <w:lang w:eastAsia="ru-RU"/>
              </w:rPr>
              <w:lastRenderedPageBreak/>
              <w:t>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Pr="00885C49"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2703CA">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00787F"/>
    <w:rsid w:val="000638DB"/>
    <w:rsid w:val="000826D9"/>
    <w:rsid w:val="00087A76"/>
    <w:rsid w:val="000968A3"/>
    <w:rsid w:val="000A1B19"/>
    <w:rsid w:val="000C08A2"/>
    <w:rsid w:val="000C3C92"/>
    <w:rsid w:val="000E25E1"/>
    <w:rsid w:val="00133A4A"/>
    <w:rsid w:val="00140E46"/>
    <w:rsid w:val="00153889"/>
    <w:rsid w:val="00161EAB"/>
    <w:rsid w:val="00175C99"/>
    <w:rsid w:val="001A3C82"/>
    <w:rsid w:val="001B30CD"/>
    <w:rsid w:val="001B3B8C"/>
    <w:rsid w:val="001D703F"/>
    <w:rsid w:val="001F7EC5"/>
    <w:rsid w:val="002564B3"/>
    <w:rsid w:val="00266CEC"/>
    <w:rsid w:val="002703CA"/>
    <w:rsid w:val="00271264"/>
    <w:rsid w:val="002951C5"/>
    <w:rsid w:val="002B3142"/>
    <w:rsid w:val="002B521B"/>
    <w:rsid w:val="003062E5"/>
    <w:rsid w:val="00307F93"/>
    <w:rsid w:val="0031627A"/>
    <w:rsid w:val="00316C3F"/>
    <w:rsid w:val="003208DF"/>
    <w:rsid w:val="0032649F"/>
    <w:rsid w:val="00351EEE"/>
    <w:rsid w:val="00365792"/>
    <w:rsid w:val="003C705A"/>
    <w:rsid w:val="003D33DF"/>
    <w:rsid w:val="003F4F0D"/>
    <w:rsid w:val="003F5060"/>
    <w:rsid w:val="0041044C"/>
    <w:rsid w:val="004737AB"/>
    <w:rsid w:val="0047650A"/>
    <w:rsid w:val="00481274"/>
    <w:rsid w:val="004A7972"/>
    <w:rsid w:val="004C11FF"/>
    <w:rsid w:val="00527007"/>
    <w:rsid w:val="005936D6"/>
    <w:rsid w:val="005A4B7F"/>
    <w:rsid w:val="005A65A7"/>
    <w:rsid w:val="00632EC8"/>
    <w:rsid w:val="006A2443"/>
    <w:rsid w:val="006B1D75"/>
    <w:rsid w:val="006C6052"/>
    <w:rsid w:val="006D5E00"/>
    <w:rsid w:val="00726854"/>
    <w:rsid w:val="007B01B7"/>
    <w:rsid w:val="007F17CE"/>
    <w:rsid w:val="00800D25"/>
    <w:rsid w:val="00816A4D"/>
    <w:rsid w:val="00885C49"/>
    <w:rsid w:val="00885F4F"/>
    <w:rsid w:val="00895242"/>
    <w:rsid w:val="008C33AC"/>
    <w:rsid w:val="008C6460"/>
    <w:rsid w:val="0090656E"/>
    <w:rsid w:val="00920C14"/>
    <w:rsid w:val="00957E43"/>
    <w:rsid w:val="0098406F"/>
    <w:rsid w:val="00985B0F"/>
    <w:rsid w:val="00995189"/>
    <w:rsid w:val="009A7BE3"/>
    <w:rsid w:val="009B67EB"/>
    <w:rsid w:val="00A16752"/>
    <w:rsid w:val="00A3437F"/>
    <w:rsid w:val="00A36DA4"/>
    <w:rsid w:val="00A5694E"/>
    <w:rsid w:val="00A71FA7"/>
    <w:rsid w:val="00A82860"/>
    <w:rsid w:val="00A85D5E"/>
    <w:rsid w:val="00AB6F31"/>
    <w:rsid w:val="00B374D8"/>
    <w:rsid w:val="00B724AA"/>
    <w:rsid w:val="00B74057"/>
    <w:rsid w:val="00B7453E"/>
    <w:rsid w:val="00BB0E01"/>
    <w:rsid w:val="00BC0596"/>
    <w:rsid w:val="00BC11FF"/>
    <w:rsid w:val="00BC79A8"/>
    <w:rsid w:val="00BE3340"/>
    <w:rsid w:val="00BF3E60"/>
    <w:rsid w:val="00C04DDC"/>
    <w:rsid w:val="00C2655E"/>
    <w:rsid w:val="00C30583"/>
    <w:rsid w:val="00C829D8"/>
    <w:rsid w:val="00CA3819"/>
    <w:rsid w:val="00CB4E8E"/>
    <w:rsid w:val="00CD4AEA"/>
    <w:rsid w:val="00CF1B33"/>
    <w:rsid w:val="00D0158D"/>
    <w:rsid w:val="00D079D1"/>
    <w:rsid w:val="00D370EB"/>
    <w:rsid w:val="00D438D2"/>
    <w:rsid w:val="00D6064A"/>
    <w:rsid w:val="00DD5DFB"/>
    <w:rsid w:val="00E07741"/>
    <w:rsid w:val="00E16180"/>
    <w:rsid w:val="00E31DF0"/>
    <w:rsid w:val="00EC74BF"/>
    <w:rsid w:val="00EE56DC"/>
    <w:rsid w:val="00F25FD4"/>
    <w:rsid w:val="00F3280C"/>
    <w:rsid w:val="00F3793E"/>
    <w:rsid w:val="00F42F61"/>
    <w:rsid w:val="00F516EA"/>
    <w:rsid w:val="00F545DF"/>
    <w:rsid w:val="00FA7235"/>
    <w:rsid w:val="00FC5426"/>
    <w:rsid w:val="00FC59F5"/>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hyperlink" Target="mailto:DJKiSK@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8804-5F39-44F1-871F-A7502B84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9340</Words>
  <Characters>53238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7</cp:revision>
  <cp:lastPrinted>2021-10-21T09:56:00Z</cp:lastPrinted>
  <dcterms:created xsi:type="dcterms:W3CDTF">2021-10-08T07:38:00Z</dcterms:created>
  <dcterms:modified xsi:type="dcterms:W3CDTF">2021-10-22T04:25:00Z</dcterms:modified>
</cp:coreProperties>
</file>