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77520D">
        <w:rPr>
          <w:rFonts w:ascii="Times New Roman" w:hAnsi="Times New Roman" w:cs="Times New Roman"/>
          <w:sz w:val="24"/>
          <w:szCs w:val="24"/>
        </w:rPr>
        <w:t>05.03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77520D">
        <w:rPr>
          <w:rFonts w:ascii="Times New Roman" w:hAnsi="Times New Roman" w:cs="Times New Roman"/>
          <w:sz w:val="24"/>
          <w:szCs w:val="24"/>
        </w:rPr>
        <w:t>11.03.</w:t>
      </w:r>
      <w:r w:rsidR="00835D50" w:rsidRPr="00FE1C4D">
        <w:rPr>
          <w:rFonts w:ascii="Times New Roman" w:hAnsi="Times New Roman" w:cs="Times New Roman"/>
          <w:sz w:val="24"/>
          <w:szCs w:val="24"/>
        </w:rPr>
        <w:t>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34"/>
        <w:gridCol w:w="1159"/>
        <w:gridCol w:w="2118"/>
        <w:gridCol w:w="3977"/>
        <w:gridCol w:w="2693"/>
        <w:gridCol w:w="3394"/>
      </w:tblGrid>
      <w:tr w:rsidR="00BF466D" w:rsidRPr="00266E1F" w:rsidTr="004F6AAC">
        <w:trPr>
          <w:jc w:val="center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</w:tcPr>
          <w:p w:rsidR="00BF466D" w:rsidRPr="00266E1F" w:rsidRDefault="00BF466D" w:rsidP="009F3670">
            <w:pPr>
              <w:jc w:val="center"/>
              <w:rPr>
                <w:b/>
              </w:rPr>
            </w:pPr>
            <w:r w:rsidRPr="00266E1F">
              <w:rPr>
                <w:b/>
              </w:rPr>
              <w:t>Дата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:rsidR="00BF466D" w:rsidRPr="00266E1F" w:rsidRDefault="00BF466D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Время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</w:tcPr>
          <w:p w:rsidR="00BF466D" w:rsidRPr="00266E1F" w:rsidRDefault="00BF466D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Место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</w:tcPr>
          <w:p w:rsidR="00BF466D" w:rsidRPr="00266E1F" w:rsidRDefault="00BF466D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F466D" w:rsidRPr="00266E1F" w:rsidRDefault="00BF466D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Ньюсмейкеры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uto"/>
          </w:tcPr>
          <w:p w:rsidR="00BF466D" w:rsidRPr="00266E1F" w:rsidRDefault="00BF466D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Примечание</w:t>
            </w:r>
          </w:p>
        </w:tc>
      </w:tr>
      <w:tr w:rsidR="0077520D" w:rsidRPr="00266E1F" w:rsidTr="00B90913">
        <w:trPr>
          <w:trHeight w:val="1521"/>
          <w:jc w:val="center"/>
        </w:trPr>
        <w:tc>
          <w:tcPr>
            <w:tcW w:w="1734" w:type="dxa"/>
            <w:shd w:val="clear" w:color="auto" w:fill="auto"/>
          </w:tcPr>
          <w:p w:rsidR="0077520D" w:rsidRPr="006346BE" w:rsidRDefault="0077520D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77520D" w:rsidRPr="00266E1F" w:rsidRDefault="0077520D" w:rsidP="000E4B9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05.03</w:t>
            </w:r>
            <w:r w:rsidRPr="006346BE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159" w:type="dxa"/>
            <w:shd w:val="clear" w:color="auto" w:fill="auto"/>
          </w:tcPr>
          <w:p w:rsidR="0077520D" w:rsidRPr="00795B2A" w:rsidRDefault="0077520D" w:rsidP="00084AC8">
            <w:pPr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2118" w:type="dxa"/>
            <w:shd w:val="clear" w:color="auto" w:fill="auto"/>
          </w:tcPr>
          <w:p w:rsidR="0077520D" w:rsidRPr="00D95EEB" w:rsidRDefault="0077520D" w:rsidP="007D578C">
            <w:pPr>
              <w:contextualSpacing/>
              <w:jc w:val="center"/>
            </w:pPr>
            <w:r w:rsidRPr="007D578C">
              <w:t>БУ «Реабилитационный центр «Солнышко»</w:t>
            </w:r>
          </w:p>
        </w:tc>
        <w:tc>
          <w:tcPr>
            <w:tcW w:w="3977" w:type="dxa"/>
            <w:shd w:val="clear" w:color="auto" w:fill="auto"/>
          </w:tcPr>
          <w:p w:rsidR="0077520D" w:rsidRPr="007D578C" w:rsidRDefault="0077520D" w:rsidP="007D578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" w:hanging="6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578C">
              <w:rPr>
                <w:rFonts w:ascii="Times New Roman" w:hAnsi="Times New Roman"/>
                <w:sz w:val="24"/>
                <w:szCs w:val="24"/>
              </w:rPr>
              <w:t>Концертно-развлекательная программа  «Самая лучшая мама на свете»</w:t>
            </w:r>
          </w:p>
        </w:tc>
        <w:tc>
          <w:tcPr>
            <w:tcW w:w="2693" w:type="dxa"/>
            <w:shd w:val="clear" w:color="auto" w:fill="auto"/>
          </w:tcPr>
          <w:p w:rsidR="0077520D" w:rsidRDefault="0077520D" w:rsidP="007D578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</w:rPr>
              <w:t>Самарина Надежда Тимофеевна,</w:t>
            </w:r>
          </w:p>
          <w:p w:rsidR="0077520D" w:rsidRDefault="0077520D" w:rsidP="007D578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директор МАУ «ЦК «Югра-презент», </w:t>
            </w:r>
          </w:p>
          <w:p w:rsidR="0077520D" w:rsidRPr="00A64B60" w:rsidRDefault="0077520D" w:rsidP="007D578C">
            <w:pPr>
              <w:jc w:val="center"/>
            </w:pPr>
            <w:r>
              <w:rPr>
                <w:bCs/>
              </w:rPr>
              <w:t>8(34675)7-10-44</w:t>
            </w:r>
          </w:p>
        </w:tc>
        <w:tc>
          <w:tcPr>
            <w:tcW w:w="3394" w:type="dxa"/>
            <w:shd w:val="clear" w:color="auto" w:fill="auto"/>
          </w:tcPr>
          <w:p w:rsidR="0077520D" w:rsidRPr="001376AF" w:rsidRDefault="0077520D" w:rsidP="003A5A73">
            <w:pPr>
              <w:jc w:val="center"/>
            </w:pPr>
          </w:p>
        </w:tc>
      </w:tr>
      <w:tr w:rsidR="00492B73" w:rsidRPr="00266E1F" w:rsidTr="004F6AAC">
        <w:trPr>
          <w:trHeight w:val="523"/>
          <w:jc w:val="center"/>
        </w:trPr>
        <w:tc>
          <w:tcPr>
            <w:tcW w:w="1734" w:type="dxa"/>
            <w:shd w:val="clear" w:color="auto" w:fill="auto"/>
          </w:tcPr>
          <w:p w:rsidR="00492B73" w:rsidRPr="00BC7EF0" w:rsidRDefault="00492B73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492B73" w:rsidRDefault="00670805" w:rsidP="006F17D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</w:t>
            </w:r>
            <w:r w:rsidR="00492B73" w:rsidRPr="00BC7EF0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="00492B73" w:rsidRPr="00BC7EF0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:rsidR="00492B73" w:rsidRPr="00B90913" w:rsidRDefault="00B90913" w:rsidP="00BA4001">
            <w:pPr>
              <w:rPr>
                <w:bCs/>
              </w:rPr>
            </w:pPr>
            <w:r w:rsidRPr="00B90913">
              <w:rPr>
                <w:bCs/>
              </w:rPr>
              <w:t>12.40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</w:tcPr>
          <w:p w:rsidR="00492B73" w:rsidRPr="00923356" w:rsidRDefault="00B90913" w:rsidP="001F0CDC">
            <w:pPr>
              <w:jc w:val="center"/>
              <w:rPr>
                <w:bCs/>
              </w:rPr>
            </w:pPr>
            <w:r>
              <w:rPr>
                <w:bCs/>
              </w:rPr>
              <w:t>По адресу</w:t>
            </w:r>
            <w:r w:rsidR="0077520D">
              <w:rPr>
                <w:bCs/>
              </w:rPr>
              <w:t xml:space="preserve"> проживания юбиляра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</w:tcPr>
          <w:p w:rsidR="00492B73" w:rsidRPr="005116CF" w:rsidRDefault="0077520D" w:rsidP="0077520D">
            <w:pPr>
              <w:jc w:val="center"/>
              <w:rPr>
                <w:bCs/>
              </w:rPr>
            </w:pPr>
            <w:r>
              <w:rPr>
                <w:bCs/>
              </w:rPr>
              <w:t>Поздравление Шевченко Галины Петровны с 95-летием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92B73" w:rsidRPr="00923356" w:rsidRDefault="00B90913" w:rsidP="007D578C">
            <w:pPr>
              <w:jc w:val="center"/>
              <w:rPr>
                <w:bCs/>
              </w:rPr>
            </w:pPr>
            <w:r>
              <w:rPr>
                <w:bCs/>
              </w:rPr>
              <w:t>Морозова Нина Александровна, советник главы города Югорска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uto"/>
          </w:tcPr>
          <w:p w:rsidR="00492B73" w:rsidRPr="001376AF" w:rsidRDefault="00492B73" w:rsidP="00D645DB"/>
        </w:tc>
      </w:tr>
      <w:tr w:rsidR="0077520D" w:rsidRPr="00266E1F" w:rsidTr="004F6AAC">
        <w:trPr>
          <w:trHeight w:val="523"/>
          <w:jc w:val="center"/>
        </w:trPr>
        <w:tc>
          <w:tcPr>
            <w:tcW w:w="1734" w:type="dxa"/>
            <w:shd w:val="clear" w:color="auto" w:fill="auto"/>
          </w:tcPr>
          <w:p w:rsidR="0077520D" w:rsidRDefault="0077520D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:rsidR="0077520D" w:rsidRPr="0077520D" w:rsidRDefault="0077520D" w:rsidP="00BA4001">
            <w:pPr>
              <w:rPr>
                <w:bCs/>
              </w:rPr>
            </w:pPr>
            <w:r w:rsidRPr="0077520D">
              <w:rPr>
                <w:bCs/>
              </w:rPr>
              <w:t>14.00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</w:tcPr>
          <w:p w:rsidR="0077520D" w:rsidRDefault="0077520D" w:rsidP="001F0CDC">
            <w:pPr>
              <w:jc w:val="center"/>
              <w:rPr>
                <w:bCs/>
              </w:rPr>
            </w:pPr>
            <w:r>
              <w:t>Управление образования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</w:tcPr>
          <w:p w:rsidR="0077520D" w:rsidRDefault="0077520D" w:rsidP="0077520D">
            <w:pPr>
              <w:jc w:val="center"/>
              <w:rPr>
                <w:bCs/>
              </w:rPr>
            </w:pPr>
            <w:r w:rsidRPr="000B75B6">
              <w:t>Заседание Общественного совета по проведению независимой оценки качества образовательной деятельности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7520D" w:rsidRPr="0077520D" w:rsidRDefault="0077520D" w:rsidP="0077520D">
            <w:pPr>
              <w:jc w:val="center"/>
            </w:pPr>
            <w:r>
              <w:t xml:space="preserve">Людмила Александровна </w:t>
            </w:r>
            <w:proofErr w:type="spellStart"/>
            <w:r>
              <w:t>Стукалова</w:t>
            </w:r>
            <w:proofErr w:type="spellEnd"/>
            <w:r>
              <w:t>, начальник отдела оценки качества и общего образования детей, 8(34675)72596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uto"/>
          </w:tcPr>
          <w:p w:rsidR="0077520D" w:rsidRPr="001376AF" w:rsidRDefault="0077520D" w:rsidP="00D645DB"/>
        </w:tc>
      </w:tr>
      <w:tr w:rsidR="0077520D" w:rsidRPr="00266E1F" w:rsidTr="004F6AAC">
        <w:trPr>
          <w:trHeight w:val="1163"/>
          <w:jc w:val="center"/>
        </w:trPr>
        <w:tc>
          <w:tcPr>
            <w:tcW w:w="1734" w:type="dxa"/>
            <w:shd w:val="clear" w:color="auto" w:fill="auto"/>
          </w:tcPr>
          <w:p w:rsidR="0077520D" w:rsidRPr="00266E1F" w:rsidRDefault="0077520D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77520D" w:rsidRPr="00266E1F" w:rsidRDefault="0077520D" w:rsidP="0067080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03.</w:t>
            </w:r>
            <w:r w:rsidRPr="00266E1F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59" w:type="dxa"/>
            <w:shd w:val="clear" w:color="auto" w:fill="auto"/>
          </w:tcPr>
          <w:p w:rsidR="0077520D" w:rsidRPr="005005A3" w:rsidRDefault="0077520D" w:rsidP="00764D64">
            <w:pPr>
              <w:shd w:val="clear" w:color="auto" w:fill="FFFFFF"/>
              <w:contextualSpacing/>
              <w:rPr>
                <w:lang w:bidi="ru-RU"/>
              </w:rPr>
            </w:pPr>
            <w:r>
              <w:rPr>
                <w:lang w:bidi="ru-RU"/>
              </w:rPr>
              <w:t>14.00</w:t>
            </w:r>
          </w:p>
        </w:tc>
        <w:tc>
          <w:tcPr>
            <w:tcW w:w="2118" w:type="dxa"/>
            <w:shd w:val="clear" w:color="auto" w:fill="auto"/>
          </w:tcPr>
          <w:p w:rsidR="0077520D" w:rsidRPr="005005A3" w:rsidRDefault="0077520D" w:rsidP="001F0CDC">
            <w:pPr>
              <w:shd w:val="clear" w:color="auto" w:fill="FFFFFF"/>
              <w:contextualSpacing/>
              <w:jc w:val="center"/>
            </w:pPr>
            <w:r>
              <w:rPr>
                <w:lang w:eastAsia="en-US"/>
              </w:rPr>
              <w:t>Город Югорск</w:t>
            </w:r>
          </w:p>
        </w:tc>
        <w:tc>
          <w:tcPr>
            <w:tcW w:w="3977" w:type="dxa"/>
            <w:shd w:val="clear" w:color="auto" w:fill="auto"/>
          </w:tcPr>
          <w:p w:rsidR="0077520D" w:rsidRDefault="0077520D" w:rsidP="007072BE">
            <w:pPr>
              <w:pStyle w:val="af3"/>
              <w:tabs>
                <w:tab w:val="left" w:pos="-100"/>
              </w:tabs>
              <w:jc w:val="left"/>
              <w:rPr>
                <w:b w:val="0"/>
              </w:rPr>
            </w:pPr>
            <w:r w:rsidRPr="006A54A2">
              <w:rPr>
                <w:b w:val="0"/>
              </w:rPr>
              <w:t>Межведомственная</w:t>
            </w:r>
          </w:p>
          <w:p w:rsidR="0077520D" w:rsidRDefault="0077520D" w:rsidP="007072BE">
            <w:pPr>
              <w:pStyle w:val="af3"/>
              <w:tabs>
                <w:tab w:val="left" w:pos="-100"/>
              </w:tabs>
              <w:jc w:val="left"/>
              <w:rPr>
                <w:b w:val="0"/>
              </w:rPr>
            </w:pPr>
            <w:r w:rsidRPr="006A54A2">
              <w:rPr>
                <w:b w:val="0"/>
              </w:rPr>
              <w:t>инспекционная комиссия</w:t>
            </w:r>
          </w:p>
          <w:p w:rsidR="0077520D" w:rsidRPr="006A54A2" w:rsidRDefault="0077520D" w:rsidP="007072BE">
            <w:pPr>
              <w:pStyle w:val="af3"/>
              <w:tabs>
                <w:tab w:val="left" w:pos="-100"/>
              </w:tabs>
              <w:jc w:val="left"/>
              <w:rPr>
                <w:b w:val="0"/>
                <w:szCs w:val="24"/>
              </w:rPr>
            </w:pPr>
            <w:r>
              <w:rPr>
                <w:b w:val="0"/>
              </w:rPr>
              <w:t>с</w:t>
            </w:r>
            <w:r w:rsidRPr="006A54A2">
              <w:rPr>
                <w:b w:val="0"/>
              </w:rPr>
              <w:t>одержания дорог города Югорска</w:t>
            </w:r>
          </w:p>
        </w:tc>
        <w:tc>
          <w:tcPr>
            <w:tcW w:w="2693" w:type="dxa"/>
            <w:shd w:val="clear" w:color="auto" w:fill="auto"/>
          </w:tcPr>
          <w:p w:rsidR="0077520D" w:rsidRPr="007072BE" w:rsidRDefault="0077520D" w:rsidP="00E01AE4">
            <w:pPr>
              <w:jc w:val="center"/>
            </w:pPr>
            <w:r>
              <w:t xml:space="preserve">Зам. начальника отдела по </w:t>
            </w:r>
            <w:proofErr w:type="spellStart"/>
            <w:r>
              <w:t>ГОиЧС</w:t>
            </w:r>
            <w:proofErr w:type="spellEnd"/>
            <w:r>
              <w:t>, транспорту и связи Абросимов Андрей Анатольевич</w:t>
            </w:r>
          </w:p>
        </w:tc>
        <w:tc>
          <w:tcPr>
            <w:tcW w:w="3394" w:type="dxa"/>
            <w:shd w:val="clear" w:color="auto" w:fill="auto"/>
          </w:tcPr>
          <w:p w:rsidR="0077520D" w:rsidRPr="00764D64" w:rsidRDefault="0077520D" w:rsidP="001F0CDC">
            <w:pPr>
              <w:shd w:val="clear" w:color="auto" w:fill="FFFFFF"/>
              <w:contextualSpacing/>
              <w:jc w:val="both"/>
              <w:rPr>
                <w:sz w:val="16"/>
              </w:rPr>
            </w:pPr>
          </w:p>
        </w:tc>
      </w:tr>
      <w:tr w:rsidR="0077520D" w:rsidRPr="00266E1F" w:rsidTr="004F6AAC">
        <w:trPr>
          <w:trHeight w:val="572"/>
          <w:jc w:val="center"/>
        </w:trPr>
        <w:tc>
          <w:tcPr>
            <w:tcW w:w="1734" w:type="dxa"/>
            <w:shd w:val="clear" w:color="auto" w:fill="auto"/>
          </w:tcPr>
          <w:p w:rsidR="0077520D" w:rsidRPr="00266E1F" w:rsidRDefault="0077520D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77520D" w:rsidRPr="00266E1F" w:rsidRDefault="0077520D" w:rsidP="006F17D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59" w:type="dxa"/>
            <w:shd w:val="clear" w:color="auto" w:fill="auto"/>
          </w:tcPr>
          <w:p w:rsidR="0077520D" w:rsidRPr="003B1C4B" w:rsidRDefault="00B90913" w:rsidP="00F94C58">
            <w:pPr>
              <w:rPr>
                <w:bCs/>
              </w:rPr>
            </w:pPr>
            <w:r>
              <w:rPr>
                <w:bCs/>
              </w:rPr>
              <w:t>Время уточнять в отделе ЗАГС</w:t>
            </w:r>
          </w:p>
        </w:tc>
        <w:tc>
          <w:tcPr>
            <w:tcW w:w="2118" w:type="dxa"/>
            <w:shd w:val="clear" w:color="auto" w:fill="auto"/>
          </w:tcPr>
          <w:p w:rsidR="0077520D" w:rsidRPr="003B1C4B" w:rsidRDefault="0077520D" w:rsidP="00F94C58">
            <w:pPr>
              <w:jc w:val="center"/>
              <w:rPr>
                <w:bCs/>
              </w:rPr>
            </w:pPr>
          </w:p>
        </w:tc>
        <w:tc>
          <w:tcPr>
            <w:tcW w:w="3977" w:type="dxa"/>
            <w:shd w:val="clear" w:color="auto" w:fill="auto"/>
          </w:tcPr>
          <w:p w:rsidR="0077520D" w:rsidRPr="003B1C4B" w:rsidRDefault="00B90913" w:rsidP="006D0D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Золотая свадьба семьи Потаповых Виктора Владимировича и Маргариты Николаевны </w:t>
            </w:r>
          </w:p>
        </w:tc>
        <w:tc>
          <w:tcPr>
            <w:tcW w:w="2693" w:type="dxa"/>
            <w:shd w:val="clear" w:color="auto" w:fill="auto"/>
          </w:tcPr>
          <w:p w:rsidR="0077520D" w:rsidRPr="001376AF" w:rsidRDefault="00B90913" w:rsidP="00670805">
            <w:r>
              <w:t>Сафонова Тамара Николаевна, начальник отдела ЗАГС</w:t>
            </w:r>
          </w:p>
        </w:tc>
        <w:tc>
          <w:tcPr>
            <w:tcW w:w="3394" w:type="dxa"/>
            <w:shd w:val="clear" w:color="auto" w:fill="auto"/>
          </w:tcPr>
          <w:p w:rsidR="0077520D" w:rsidRPr="003B1C4B" w:rsidRDefault="0077520D" w:rsidP="00F94C58">
            <w:pPr>
              <w:jc w:val="center"/>
              <w:rPr>
                <w:bCs/>
              </w:rPr>
            </w:pPr>
          </w:p>
        </w:tc>
      </w:tr>
    </w:tbl>
    <w:p w:rsidR="007D15C7" w:rsidRDefault="007D15C7" w:rsidP="0079532A">
      <w:pPr>
        <w:rPr>
          <w:b/>
        </w:rPr>
      </w:pPr>
      <w:bookmarkStart w:id="0" w:name="_GoBack"/>
      <w:bookmarkEnd w:id="0"/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5117" w:type="dxa"/>
        <w:tblInd w:w="108" w:type="dxa"/>
        <w:tblLook w:val="04A0" w:firstRow="1" w:lastRow="0" w:firstColumn="1" w:lastColumn="0" w:noHBand="0" w:noVBand="1"/>
      </w:tblPr>
      <w:tblGrid>
        <w:gridCol w:w="2504"/>
        <w:gridCol w:w="2540"/>
        <w:gridCol w:w="5469"/>
        <w:gridCol w:w="4604"/>
      </w:tblGrid>
      <w:tr w:rsidR="00B55CCA" w:rsidRPr="004A42DC" w:rsidTr="00E11E17">
        <w:trPr>
          <w:trHeight w:val="851"/>
        </w:trPr>
        <w:tc>
          <w:tcPr>
            <w:tcW w:w="2504" w:type="dxa"/>
          </w:tcPr>
          <w:p w:rsidR="00B55CCA" w:rsidRPr="002D435C" w:rsidRDefault="00B55CCA" w:rsidP="00BA4001">
            <w:pPr>
              <w:jc w:val="center"/>
              <w:rPr>
                <w:bCs/>
              </w:rPr>
            </w:pPr>
            <w:r w:rsidRPr="00782379">
              <w:rPr>
                <w:iCs/>
              </w:rPr>
              <w:t>28 февраля – 20 мая</w:t>
            </w:r>
          </w:p>
        </w:tc>
        <w:tc>
          <w:tcPr>
            <w:tcW w:w="2540" w:type="dxa"/>
          </w:tcPr>
          <w:p w:rsidR="00B55CCA" w:rsidRPr="00782379" w:rsidRDefault="00B55CCA" w:rsidP="00B55CCA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782379">
              <w:t>МБУ «Музей истории и этнографии»</w:t>
            </w:r>
          </w:p>
          <w:p w:rsidR="00B55CCA" w:rsidRPr="00923356" w:rsidRDefault="00B55CCA" w:rsidP="00E11E17">
            <w:pPr>
              <w:jc w:val="center"/>
              <w:rPr>
                <w:bCs/>
              </w:rPr>
            </w:pPr>
          </w:p>
        </w:tc>
        <w:tc>
          <w:tcPr>
            <w:tcW w:w="5469" w:type="dxa"/>
          </w:tcPr>
          <w:p w:rsidR="00B55CCA" w:rsidRPr="00B55CCA" w:rsidRDefault="00B55CCA" w:rsidP="00B55CCA">
            <w:pPr>
              <w:shd w:val="clear" w:color="auto" w:fill="FFFFFF"/>
              <w:contextualSpacing/>
            </w:pPr>
            <w:r w:rsidRPr="00782379">
              <w:t>Выставка</w:t>
            </w:r>
            <w:r>
              <w:t xml:space="preserve"> </w:t>
            </w:r>
            <w:r w:rsidRPr="00782379">
              <w:t>«Иглы, ножницы, напёрстки»</w:t>
            </w:r>
          </w:p>
        </w:tc>
        <w:tc>
          <w:tcPr>
            <w:tcW w:w="4604" w:type="dxa"/>
          </w:tcPr>
          <w:p w:rsidR="00B55CCA" w:rsidRPr="00782379" w:rsidRDefault="00B55CCA" w:rsidP="00AE5E5E">
            <w:pPr>
              <w:shd w:val="clear" w:color="auto" w:fill="FFFFFF"/>
              <w:contextualSpacing/>
              <w:jc w:val="center"/>
            </w:pPr>
            <w:proofErr w:type="spellStart"/>
            <w:r w:rsidRPr="00782379">
              <w:t>Малозёмова</w:t>
            </w:r>
            <w:proofErr w:type="spellEnd"/>
            <w:r w:rsidRPr="00782379">
              <w:t xml:space="preserve"> Ольга Викторовна,</w:t>
            </w:r>
          </w:p>
          <w:p w:rsidR="00B55CCA" w:rsidRPr="00782379" w:rsidRDefault="00B55CCA" w:rsidP="00AE5E5E">
            <w:pPr>
              <w:shd w:val="clear" w:color="auto" w:fill="FFFFFF"/>
              <w:contextualSpacing/>
              <w:jc w:val="center"/>
            </w:pPr>
            <w:r w:rsidRPr="00782379">
              <w:t>Директор</w:t>
            </w:r>
          </w:p>
          <w:p w:rsidR="00B55CCA" w:rsidRPr="00782379" w:rsidRDefault="00B55CCA" w:rsidP="00AE5E5E">
            <w:pPr>
              <w:shd w:val="clear" w:color="auto" w:fill="FFFFFF"/>
              <w:contextualSpacing/>
              <w:jc w:val="center"/>
            </w:pPr>
            <w:r w:rsidRPr="00782379">
              <w:t>МБУ «Музей истории и этнографии»,</w:t>
            </w:r>
          </w:p>
          <w:p w:rsidR="00B55CCA" w:rsidRPr="00782379" w:rsidRDefault="00B55CCA" w:rsidP="00AE5E5E">
            <w:pPr>
              <w:shd w:val="clear" w:color="auto" w:fill="FFFFFF"/>
              <w:contextualSpacing/>
              <w:jc w:val="center"/>
            </w:pPr>
            <w:r w:rsidRPr="00782379">
              <w:t>8(34675)7-03-21</w:t>
            </w:r>
          </w:p>
        </w:tc>
      </w:tr>
      <w:tr w:rsidR="00670805" w:rsidRPr="004A42DC" w:rsidTr="00E11E17">
        <w:trPr>
          <w:trHeight w:val="851"/>
        </w:trPr>
        <w:tc>
          <w:tcPr>
            <w:tcW w:w="2504" w:type="dxa"/>
          </w:tcPr>
          <w:p w:rsidR="00670805" w:rsidRDefault="00670805" w:rsidP="00BA4001">
            <w:pPr>
              <w:jc w:val="center"/>
              <w:rPr>
                <w:iCs/>
              </w:rPr>
            </w:pPr>
            <w:r>
              <w:rPr>
                <w:iCs/>
              </w:rPr>
              <w:t>03.03.2018-</w:t>
            </w:r>
          </w:p>
          <w:p w:rsidR="00670805" w:rsidRPr="00782379" w:rsidRDefault="00670805" w:rsidP="00BA4001">
            <w:pPr>
              <w:jc w:val="center"/>
              <w:rPr>
                <w:iCs/>
              </w:rPr>
            </w:pPr>
            <w:r>
              <w:rPr>
                <w:iCs/>
              </w:rPr>
              <w:t>10.03.2018</w:t>
            </w:r>
          </w:p>
        </w:tc>
        <w:tc>
          <w:tcPr>
            <w:tcW w:w="2540" w:type="dxa"/>
          </w:tcPr>
          <w:p w:rsidR="00670805" w:rsidRPr="004E55AF" w:rsidRDefault="00670805" w:rsidP="00670805">
            <w:pPr>
              <w:ind w:right="-107"/>
              <w:contextualSpacing/>
              <w:jc w:val="center"/>
              <w:rPr>
                <w:sz w:val="22"/>
                <w:szCs w:val="22"/>
              </w:rPr>
            </w:pPr>
            <w:r w:rsidRPr="004E55AF">
              <w:rPr>
                <w:sz w:val="22"/>
                <w:szCs w:val="22"/>
              </w:rPr>
              <w:t>Центральная городская библиотека</w:t>
            </w:r>
          </w:p>
          <w:p w:rsidR="00670805" w:rsidRPr="00782379" w:rsidRDefault="00670805" w:rsidP="00670805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proofErr w:type="spellStart"/>
            <w:r w:rsidRPr="004E55AF">
              <w:rPr>
                <w:sz w:val="22"/>
                <w:szCs w:val="22"/>
              </w:rPr>
              <w:t>им.А.И</w:t>
            </w:r>
            <w:proofErr w:type="spellEnd"/>
            <w:r w:rsidRPr="004E55AF">
              <w:rPr>
                <w:sz w:val="22"/>
                <w:szCs w:val="22"/>
              </w:rPr>
              <w:t xml:space="preserve">. </w:t>
            </w:r>
            <w:proofErr w:type="spellStart"/>
            <w:r w:rsidRPr="004E55AF">
              <w:rPr>
                <w:sz w:val="22"/>
                <w:szCs w:val="22"/>
              </w:rPr>
              <w:t>Харизовой</w:t>
            </w:r>
            <w:proofErr w:type="spellEnd"/>
          </w:p>
        </w:tc>
        <w:tc>
          <w:tcPr>
            <w:tcW w:w="5469" w:type="dxa"/>
          </w:tcPr>
          <w:p w:rsidR="00670805" w:rsidRPr="00782379" w:rsidRDefault="00670805" w:rsidP="00B55CCA">
            <w:pPr>
              <w:shd w:val="clear" w:color="auto" w:fill="FFFFFF"/>
              <w:contextualSpacing/>
            </w:pPr>
            <w:r>
              <w:t>Выставка художественных альбомов «Любовь к своему «русскому…»</w:t>
            </w:r>
          </w:p>
        </w:tc>
        <w:tc>
          <w:tcPr>
            <w:tcW w:w="4604" w:type="dxa"/>
          </w:tcPr>
          <w:p w:rsidR="00670805" w:rsidRPr="004E55AF" w:rsidRDefault="00670805" w:rsidP="00670805">
            <w:pPr>
              <w:ind w:right="-129" w:hanging="86"/>
              <w:jc w:val="center"/>
              <w:rPr>
                <w:sz w:val="22"/>
                <w:szCs w:val="22"/>
              </w:rPr>
            </w:pPr>
            <w:r w:rsidRPr="004E55AF">
              <w:rPr>
                <w:sz w:val="22"/>
                <w:szCs w:val="22"/>
              </w:rPr>
              <w:t>Сомова Светлана Николаевна,</w:t>
            </w:r>
          </w:p>
          <w:p w:rsidR="00670805" w:rsidRPr="004E55AF" w:rsidRDefault="00670805" w:rsidP="00670805">
            <w:pPr>
              <w:ind w:right="-129" w:hanging="86"/>
              <w:jc w:val="center"/>
              <w:rPr>
                <w:sz w:val="22"/>
                <w:szCs w:val="22"/>
              </w:rPr>
            </w:pPr>
            <w:proofErr w:type="spellStart"/>
            <w:r w:rsidRPr="004E55AF">
              <w:rPr>
                <w:sz w:val="22"/>
                <w:szCs w:val="22"/>
              </w:rPr>
              <w:t>и.о</w:t>
            </w:r>
            <w:proofErr w:type="spellEnd"/>
            <w:r w:rsidRPr="004E55AF">
              <w:rPr>
                <w:sz w:val="22"/>
                <w:szCs w:val="22"/>
              </w:rPr>
              <w:t>. директора МБУ</w:t>
            </w:r>
          </w:p>
          <w:p w:rsidR="00670805" w:rsidRPr="004E55AF" w:rsidRDefault="00670805" w:rsidP="00670805">
            <w:pPr>
              <w:ind w:right="-129" w:hanging="86"/>
              <w:jc w:val="center"/>
              <w:rPr>
                <w:sz w:val="22"/>
                <w:szCs w:val="22"/>
              </w:rPr>
            </w:pPr>
            <w:r w:rsidRPr="004E55AF">
              <w:rPr>
                <w:sz w:val="22"/>
                <w:szCs w:val="22"/>
              </w:rPr>
              <w:t>«ЦБС г. Югорска»</w:t>
            </w:r>
          </w:p>
          <w:p w:rsidR="00670805" w:rsidRPr="00782379" w:rsidRDefault="00670805" w:rsidP="00670805">
            <w:pPr>
              <w:shd w:val="clear" w:color="auto" w:fill="FFFFFF"/>
              <w:contextualSpacing/>
              <w:jc w:val="center"/>
            </w:pPr>
            <w:r w:rsidRPr="004E55AF">
              <w:rPr>
                <w:sz w:val="22"/>
                <w:szCs w:val="22"/>
              </w:rPr>
              <w:t>8 (34675) 7-45-10</w:t>
            </w:r>
          </w:p>
        </w:tc>
      </w:tr>
      <w:tr w:rsidR="00B55CCA" w:rsidRPr="004A42DC" w:rsidTr="00E11E17">
        <w:trPr>
          <w:trHeight w:val="988"/>
        </w:trPr>
        <w:tc>
          <w:tcPr>
            <w:tcW w:w="2504" w:type="dxa"/>
          </w:tcPr>
          <w:p w:rsidR="00B55CCA" w:rsidRPr="005005A3" w:rsidRDefault="00B55CCA" w:rsidP="004F0F3B">
            <w:pPr>
              <w:jc w:val="center"/>
            </w:pPr>
            <w:r w:rsidRPr="005005A3">
              <w:lastRenderedPageBreak/>
              <w:t>В течение года</w:t>
            </w:r>
          </w:p>
          <w:p w:rsidR="00B55CCA" w:rsidRPr="005005A3" w:rsidRDefault="00B55CCA" w:rsidP="004F0F3B">
            <w:pPr>
              <w:jc w:val="center"/>
            </w:pPr>
          </w:p>
          <w:p w:rsidR="00B55CCA" w:rsidRPr="005005A3" w:rsidRDefault="00B55CCA" w:rsidP="004F0F3B">
            <w:pPr>
              <w:jc w:val="center"/>
            </w:pPr>
          </w:p>
          <w:p w:rsidR="00B55CCA" w:rsidRPr="005005A3" w:rsidRDefault="00B55CCA" w:rsidP="004F0F3B">
            <w:pPr>
              <w:jc w:val="center"/>
            </w:pPr>
          </w:p>
          <w:p w:rsidR="00B55CCA" w:rsidRPr="005005A3" w:rsidRDefault="00B55CCA" w:rsidP="004F0F3B">
            <w:pPr>
              <w:jc w:val="center"/>
            </w:pPr>
          </w:p>
          <w:p w:rsidR="00B55CCA" w:rsidRPr="005005A3" w:rsidRDefault="00B55CCA" w:rsidP="004F0F3B">
            <w:pPr>
              <w:widowControl w:val="0"/>
              <w:suppressAutoHyphens/>
              <w:jc w:val="center"/>
            </w:pPr>
            <w:r w:rsidRPr="005005A3">
              <w:t>По заявкам общеобразовательных учреждений</w:t>
            </w:r>
          </w:p>
        </w:tc>
        <w:tc>
          <w:tcPr>
            <w:tcW w:w="2540" w:type="dxa"/>
          </w:tcPr>
          <w:p w:rsidR="00B55CCA" w:rsidRPr="005005A3" w:rsidRDefault="00B55CCA" w:rsidP="004F0F3B">
            <w:pPr>
              <w:jc w:val="center"/>
              <w:rPr>
                <w:bCs/>
              </w:rPr>
            </w:pPr>
            <w:r w:rsidRPr="005005A3">
              <w:rPr>
                <w:bCs/>
              </w:rPr>
              <w:t>Центральная городская библиотека</w:t>
            </w:r>
          </w:p>
          <w:p w:rsidR="00B55CCA" w:rsidRPr="005005A3" w:rsidRDefault="00B55CCA" w:rsidP="004F0F3B">
            <w:pPr>
              <w:jc w:val="center"/>
              <w:rPr>
                <w:bCs/>
              </w:rPr>
            </w:pPr>
            <w:r w:rsidRPr="005005A3">
              <w:rPr>
                <w:bCs/>
              </w:rPr>
              <w:t xml:space="preserve">им. А.И. </w:t>
            </w:r>
            <w:proofErr w:type="spellStart"/>
            <w:r w:rsidRPr="005005A3">
              <w:rPr>
                <w:bCs/>
              </w:rPr>
              <w:t>Харизовой</w:t>
            </w:r>
            <w:proofErr w:type="spellEnd"/>
          </w:p>
          <w:p w:rsidR="00B55CCA" w:rsidRPr="005005A3" w:rsidRDefault="00B55CCA" w:rsidP="004F0F3B">
            <w:pPr>
              <w:jc w:val="center"/>
              <w:rPr>
                <w:b/>
              </w:rPr>
            </w:pPr>
            <w:r w:rsidRPr="005005A3">
              <w:rPr>
                <w:bCs/>
              </w:rPr>
              <w:t>ул. Механизаторов, д.6</w:t>
            </w:r>
          </w:p>
        </w:tc>
        <w:tc>
          <w:tcPr>
            <w:tcW w:w="5469" w:type="dxa"/>
          </w:tcPr>
          <w:p w:rsidR="00B55CCA" w:rsidRPr="005005A3" w:rsidRDefault="00B55CCA" w:rsidP="004F0F3B">
            <w:pPr>
              <w:widowControl w:val="0"/>
              <w:suppressAutoHyphens/>
              <w:jc w:val="center"/>
              <w:rPr>
                <w:b/>
              </w:rPr>
            </w:pPr>
            <w:r w:rsidRPr="005005A3">
              <w:t>Реализация проекта</w:t>
            </w:r>
            <w:r w:rsidRPr="005005A3">
              <w:rPr>
                <w:b/>
              </w:rPr>
              <w:t xml:space="preserve"> </w:t>
            </w:r>
            <w:r w:rsidRPr="005005A3">
              <w:t>«Территория электронного чтения»</w:t>
            </w:r>
            <w:r w:rsidRPr="005005A3">
              <w:rPr>
                <w:b/>
              </w:rPr>
              <w:t xml:space="preserve"> </w:t>
            </w:r>
            <w:r w:rsidRPr="005005A3">
              <w:t>с использованием ресурсов Президентской библиотеки им. Б.Н. Ельцина</w:t>
            </w:r>
          </w:p>
          <w:p w:rsidR="00B55CCA" w:rsidRPr="005005A3" w:rsidRDefault="00B55CCA" w:rsidP="004F0F3B">
            <w:pPr>
              <w:jc w:val="center"/>
            </w:pPr>
            <w:r w:rsidRPr="005005A3">
              <w:t>Обзор «Президентская библиотека: ресурсы, коллекции, фонды»</w:t>
            </w:r>
          </w:p>
          <w:p w:rsidR="00B55CCA" w:rsidRPr="005005A3" w:rsidRDefault="00B55CCA" w:rsidP="004F0F3B">
            <w:pPr>
              <w:jc w:val="center"/>
            </w:pPr>
          </w:p>
          <w:p w:rsidR="00B55CCA" w:rsidRPr="005005A3" w:rsidRDefault="00B55CCA" w:rsidP="004F0F3B">
            <w:pPr>
              <w:jc w:val="center"/>
              <w:rPr>
                <w:b/>
              </w:rPr>
            </w:pPr>
            <w:r w:rsidRPr="005005A3">
              <w:t>Библиографические уроки «Электронный читальный зал что, где и как?»</w:t>
            </w:r>
          </w:p>
        </w:tc>
        <w:tc>
          <w:tcPr>
            <w:tcW w:w="4604" w:type="dxa"/>
          </w:tcPr>
          <w:p w:rsidR="00B55CCA" w:rsidRPr="005005A3" w:rsidRDefault="00B55CCA" w:rsidP="001F0CDC">
            <w:pPr>
              <w:ind w:right="-129" w:hanging="86"/>
              <w:jc w:val="center"/>
            </w:pPr>
            <w:r w:rsidRPr="005005A3">
              <w:t>Мотовилова Наталья Александровна,</w:t>
            </w:r>
          </w:p>
          <w:p w:rsidR="00B55CCA" w:rsidRPr="005005A3" w:rsidRDefault="00B55CCA" w:rsidP="001F0CDC">
            <w:pPr>
              <w:ind w:right="-129" w:hanging="86"/>
              <w:jc w:val="center"/>
            </w:pPr>
            <w:r w:rsidRPr="005005A3">
              <w:t>директор МБУ</w:t>
            </w:r>
          </w:p>
          <w:p w:rsidR="00B55CCA" w:rsidRPr="005005A3" w:rsidRDefault="00B55CCA" w:rsidP="001F0CDC">
            <w:pPr>
              <w:ind w:right="-129" w:hanging="86"/>
              <w:jc w:val="center"/>
            </w:pPr>
            <w:r w:rsidRPr="005005A3">
              <w:t>«ЦБС г. Югорска»</w:t>
            </w:r>
          </w:p>
          <w:p w:rsidR="00B55CCA" w:rsidRPr="005005A3" w:rsidRDefault="00B55CCA" w:rsidP="001F0CDC">
            <w:pPr>
              <w:jc w:val="center"/>
              <w:rPr>
                <w:b/>
              </w:rPr>
            </w:pPr>
            <w:r w:rsidRPr="005005A3">
              <w:t>8 (34675) 7-04-70</w:t>
            </w:r>
          </w:p>
        </w:tc>
      </w:tr>
    </w:tbl>
    <w:p w:rsidR="00391977" w:rsidRPr="004A42DC" w:rsidRDefault="00391977" w:rsidP="004A42DC">
      <w:pPr>
        <w:rPr>
          <w:b/>
        </w:rPr>
      </w:pPr>
    </w:p>
    <w:sectPr w:rsidR="00391977" w:rsidRPr="004A42DC" w:rsidSect="004A42DC">
      <w:pgSz w:w="16838" w:h="11906" w:orient="landscape"/>
      <w:pgMar w:top="851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A21"/>
    <w:rsid w:val="004F613B"/>
    <w:rsid w:val="004F6AAC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0D24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55CCA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04A5-4C73-4486-8038-53DC32A7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114</cp:revision>
  <cp:lastPrinted>2018-02-16T10:41:00Z</cp:lastPrinted>
  <dcterms:created xsi:type="dcterms:W3CDTF">2017-10-13T11:27:00Z</dcterms:created>
  <dcterms:modified xsi:type="dcterms:W3CDTF">2018-03-02T12:12:00Z</dcterms:modified>
</cp:coreProperties>
</file>