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327BC9" w:rsidTr="00327BC9">
        <w:tc>
          <w:tcPr>
            <w:tcW w:w="4990" w:type="dxa"/>
          </w:tcPr>
          <w:p w:rsidR="00327BC9" w:rsidRDefault="00327BC9">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327BC9" w:rsidRDefault="00327BC9">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327BC9" w:rsidRDefault="00327BC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327BC9" w:rsidRDefault="00327BC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327BC9" w:rsidRDefault="00327BC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327BC9" w:rsidRDefault="00327BC9">
            <w:pPr>
              <w:keepNext/>
              <w:keepLines/>
              <w:widowControl w:val="0"/>
              <w:suppressLineNumbers/>
              <w:suppressAutoHyphens/>
              <w:jc w:val="right"/>
              <w:rPr>
                <w:rFonts w:ascii="Times New Roman" w:eastAsia="Calibri" w:hAnsi="Times New Roman" w:cs="Times New Roman"/>
                <w:sz w:val="24"/>
                <w:szCs w:val="24"/>
                <w:highlight w:val="yellow"/>
              </w:rPr>
            </w:pPr>
          </w:p>
        </w:tc>
      </w:tr>
    </w:tbl>
    <w:p w:rsidR="00327BC9" w:rsidRDefault="00327BC9" w:rsidP="00327BC9">
      <w:pPr>
        <w:keepNext/>
        <w:keepLines/>
        <w:widowControl w:val="0"/>
        <w:suppressLineNumbers/>
        <w:suppressAutoHyphens/>
        <w:jc w:val="center"/>
        <w:rPr>
          <w:rFonts w:ascii="Times New Roman" w:hAnsi="Times New Roman" w:cs="Times New Roman"/>
          <w:sz w:val="24"/>
          <w:szCs w:val="24"/>
        </w:rPr>
      </w:pPr>
    </w:p>
    <w:p w:rsidR="00327BC9" w:rsidRDefault="00327BC9" w:rsidP="00327BC9">
      <w:pPr>
        <w:keepNext/>
        <w:keepLines/>
        <w:widowControl w:val="0"/>
        <w:suppressLineNumbers/>
        <w:suppressAutoHyphens/>
        <w:jc w:val="center"/>
        <w:rPr>
          <w:rFonts w:ascii="Times New Roman" w:hAnsi="Times New Roman" w:cs="Times New Roman"/>
          <w:sz w:val="24"/>
          <w:szCs w:val="24"/>
        </w:rPr>
      </w:pPr>
    </w:p>
    <w:p w:rsidR="00327BC9" w:rsidRDefault="00327BC9" w:rsidP="00327BC9">
      <w:pPr>
        <w:keepNext/>
        <w:keepLines/>
        <w:widowControl w:val="0"/>
        <w:suppressLineNumbers/>
        <w:suppressAutoHyphens/>
        <w:rPr>
          <w:rFonts w:ascii="Times New Roman" w:hAnsi="Times New Roman" w:cs="Times New Roman"/>
          <w:sz w:val="24"/>
          <w:szCs w:val="24"/>
        </w:rPr>
      </w:pPr>
    </w:p>
    <w:p w:rsidR="00327BC9" w:rsidRDefault="00327BC9" w:rsidP="00327BC9">
      <w:pPr>
        <w:keepNext/>
        <w:keepLines/>
        <w:widowControl w:val="0"/>
        <w:suppressLineNumbers/>
        <w:suppressAutoHyphens/>
        <w:jc w:val="center"/>
        <w:rPr>
          <w:rFonts w:ascii="Times New Roman" w:hAnsi="Times New Roman" w:cs="Times New Roman"/>
          <w:sz w:val="24"/>
          <w:szCs w:val="24"/>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 xml:space="preserve">ДОКУМЕНТАЦИЯ ОБ АУКЦИОНЕ В ЭЛЕКТРОННОЙ ФОРМЕ </w:t>
      </w: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sz w:val="24"/>
          <w:szCs w:val="24"/>
        </w:rPr>
        <w:t>среди субъектов малого предпринимательства, социально ориентированных некоммерческих организаций</w:t>
      </w:r>
      <w:r>
        <w:rPr>
          <w:rFonts w:ascii="Times New Roman" w:hAnsi="Times New Roman" w:cs="Times New Roman"/>
          <w:b/>
          <w:bCs/>
          <w:sz w:val="24"/>
          <w:szCs w:val="24"/>
        </w:rPr>
        <w:t xml:space="preserve"> на право заключения гражданско-правового договора на оказание услуг по техническому обслуживанию системы вентиляции</w:t>
      </w: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rPr>
          <w:rFonts w:ascii="Times New Roman" w:hAnsi="Times New Roman" w:cs="Times New Roman"/>
          <w:b/>
          <w:bCs/>
          <w:sz w:val="24"/>
          <w:szCs w:val="24"/>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F30525" w:rsidRDefault="00F30525" w:rsidP="00327BC9">
      <w:pPr>
        <w:keepNext/>
        <w:keepLines/>
        <w:widowControl w:val="0"/>
        <w:suppressLineNumbers/>
        <w:suppressAutoHyphens/>
        <w:jc w:val="center"/>
        <w:rPr>
          <w:rFonts w:ascii="Times New Roman" w:hAnsi="Times New Roman" w:cs="Times New Roman"/>
          <w:b/>
          <w:bCs/>
        </w:rPr>
      </w:pPr>
    </w:p>
    <w:p w:rsidR="00327BC9" w:rsidRDefault="00327BC9" w:rsidP="00327BC9">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lastRenderedPageBreak/>
        <w:t>СВЕДЕНИЯ О ПРОВОДИМОМ АУКЦИОНЕ В ЭЛЕКТРОННОЙ ФОРМЕ</w:t>
      </w:r>
      <w:bookmarkEnd w:id="0"/>
    </w:p>
    <w:p w:rsidR="00327BC9" w:rsidRDefault="00327BC9" w:rsidP="00327BC9">
      <w:pPr>
        <w:pStyle w:val="ConsPlusNormal0"/>
        <w:widowControl/>
        <w:tabs>
          <w:tab w:val="left" w:pos="360"/>
        </w:tabs>
        <w:spacing w:before="120" w:after="360"/>
        <w:ind w:firstLine="567"/>
        <w:jc w:val="both"/>
        <w:rPr>
          <w:rFonts w:ascii="Times New Roman" w:hAnsi="Times New Roman" w:cs="Times New Roman"/>
          <w:bCs/>
        </w:rPr>
      </w:pPr>
      <w:bookmarkStart w:id="1" w:name="_Ref119427085"/>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10245" w:type="dxa"/>
        <w:tblLayout w:type="fixed"/>
        <w:tblLook w:val="04A0" w:firstRow="1" w:lastRow="0" w:firstColumn="1" w:lastColumn="0" w:noHBand="0" w:noVBand="1"/>
      </w:tblPr>
      <w:tblGrid>
        <w:gridCol w:w="817"/>
        <w:gridCol w:w="2410"/>
        <w:gridCol w:w="7018"/>
      </w:tblGrid>
      <w:tr w:rsidR="00327BC9" w:rsidTr="00327BC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7BC9" w:rsidRDefault="00327BC9">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327BC9" w:rsidRDefault="00327BC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7BC9" w:rsidRDefault="00327BC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70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327BC9" w:rsidRDefault="00327BC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327BC9" w:rsidTr="00327BC9">
        <w:tc>
          <w:tcPr>
            <w:tcW w:w="10245" w:type="dxa"/>
            <w:gridSpan w:val="3"/>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327BC9" w:rsidRDefault="00327BC9">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327BC9" w:rsidRDefault="00327BC9">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327BC9" w:rsidRDefault="00327BC9">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Мансийский автономный округ</w:t>
            </w:r>
            <w:r>
              <w:rPr>
                <w:rFonts w:ascii="Times New Roman" w:hAnsi="Times New Roman" w:cs="Times New Roman"/>
              </w:rPr>
              <w:t xml:space="preserve"> - Югра, Тюменская область. </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327BC9" w:rsidRDefault="00327BC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Наименование специализированной </w:t>
            </w:r>
            <w:r>
              <w:rPr>
                <w:rFonts w:ascii="Times New Roman" w:hAnsi="Times New Roman" w:cs="Times New Roman"/>
              </w:rPr>
              <w:lastRenderedPageBreak/>
              <w:t>организации, контактная информация</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lastRenderedPageBreak/>
              <w:t>Не привлекается</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Информация о контрактной службе заказчика, контрактном управляющем,  ответственных за заключение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327BC9" w:rsidTr="00327BC9">
        <w:tc>
          <w:tcPr>
            <w:tcW w:w="817" w:type="dxa"/>
            <w:vMerge w:val="restart"/>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327BC9" w:rsidTr="00327BC9">
        <w:tc>
          <w:tcPr>
            <w:tcW w:w="10245" w:type="dxa"/>
            <w:vMerge/>
            <w:tcBorders>
              <w:top w:val="single" w:sz="4" w:space="0" w:color="auto"/>
              <w:left w:val="single" w:sz="4" w:space="0" w:color="auto"/>
              <w:bottom w:val="single" w:sz="4" w:space="0" w:color="auto"/>
              <w:right w:val="single" w:sz="4" w:space="0" w:color="auto"/>
            </w:tcBorders>
            <w:vAlign w:val="center"/>
            <w:hideMark/>
          </w:tcPr>
          <w:p w:rsidR="00327BC9" w:rsidRDefault="00327BC9">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на право заключения гражданско-правового договора на Техническое обслуживание системы вентиляции</w:t>
            </w:r>
          </w:p>
        </w:tc>
      </w:tr>
      <w:bookmarkEnd w:id="5"/>
      <w:tr w:rsidR="00327BC9" w:rsidTr="00327BC9">
        <w:trPr>
          <w:trHeight w:val="453"/>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327BC9" w:rsidRDefault="00327BC9">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327BC9" w:rsidRDefault="00327BC9">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953E8E">
            <w:pPr>
              <w:autoSpaceDE w:val="0"/>
              <w:autoSpaceDN w:val="0"/>
              <w:adjustRightInd w:val="0"/>
              <w:spacing w:after="0"/>
              <w:jc w:val="both"/>
              <w:rPr>
                <w:rFonts w:ascii="Times New Roman" w:hAnsi="Times New Roman" w:cs="Times New Roman"/>
              </w:rPr>
            </w:pPr>
            <w:r>
              <w:rPr>
                <w:rFonts w:ascii="Times New Roman" w:hAnsi="Times New Roman" w:cs="Times New Roman"/>
              </w:rPr>
              <w:t>с даты</w:t>
            </w:r>
            <w:r w:rsidR="00327BC9">
              <w:rPr>
                <w:rFonts w:ascii="Times New Roman" w:hAnsi="Times New Roman" w:cs="Times New Roman"/>
              </w:rPr>
              <w:t xml:space="preserve"> подписания гражданско-правового договора, но не ранее 01.01.2016 по 31.12.2016.</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rPr>
                <w:rFonts w:ascii="Times New Roman" w:hAnsi="Times New Roman" w:cs="Times New Roman"/>
              </w:rPr>
            </w:pPr>
            <w:r>
              <w:rPr>
                <w:rFonts w:ascii="Times New Roman" w:hAnsi="Times New Roman" w:cs="Times New Roman"/>
                <w:b/>
              </w:rPr>
              <w:t>160 000 (</w:t>
            </w:r>
            <w:r>
              <w:rPr>
                <w:rFonts w:ascii="Times New Roman" w:hAnsi="Times New Roman" w:cs="Times New Roman"/>
              </w:rPr>
              <w:t xml:space="preserve">сто шестьдесят тысяч) рублей  </w:t>
            </w:r>
            <w:r>
              <w:rPr>
                <w:rFonts w:ascii="Times New Roman" w:hAnsi="Times New Roman" w:cs="Times New Roman"/>
                <w:b/>
              </w:rPr>
              <w:t>00</w:t>
            </w:r>
            <w:r>
              <w:rPr>
                <w:rFonts w:ascii="Times New Roman" w:hAnsi="Times New Roman" w:cs="Times New Roman"/>
              </w:rPr>
              <w:t xml:space="preserve"> копейки.</w:t>
            </w:r>
          </w:p>
          <w:p w:rsidR="00327BC9" w:rsidRDefault="00327BC9">
            <w:pPr>
              <w:widowControl w:val="0"/>
              <w:autoSpaceDE w:val="0"/>
              <w:autoSpaceDN w:val="0"/>
              <w:adjustRightInd w:val="0"/>
              <w:spacing w:after="60"/>
              <w:jc w:val="both"/>
              <w:rPr>
                <w:rFonts w:ascii="Times New Roman" w:hAnsi="Times New Roman" w:cs="Times New Roman"/>
              </w:rPr>
            </w:pPr>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Обоснование начальной (максимальной) цены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B72100">
            <w:pPr>
              <w:spacing w:after="60"/>
              <w:jc w:val="both"/>
              <w:rPr>
                <w:rFonts w:ascii="Times New Roman" w:hAnsi="Times New Roman" w:cs="Times New Roman"/>
              </w:rPr>
            </w:pPr>
            <w:r>
              <w:rPr>
                <w:rFonts w:ascii="Times New Roman" w:hAnsi="Times New Roman" w:cs="Times New Roman"/>
                <w:bCs/>
              </w:rPr>
              <w:t>Содержится в разделе части «</w:t>
            </w:r>
            <w:r w:rsidR="00327BC9">
              <w:rPr>
                <w:rFonts w:ascii="Times New Roman" w:hAnsi="Times New Roman" w:cs="Times New Roman"/>
                <w:bCs/>
                <w:lang w:val="en-US"/>
              </w:rPr>
              <w:t>IV</w:t>
            </w:r>
            <w:r w:rsidR="00327BC9">
              <w:rPr>
                <w:rFonts w:ascii="Times New Roman" w:hAnsi="Times New Roman" w:cs="Times New Roman"/>
                <w:bCs/>
              </w:rPr>
              <w:t xml:space="preserve">. Обоснование начальной (максимальной) цены договора». </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r w:rsidR="00B72100">
              <w:rPr>
                <w:rFonts w:ascii="Times New Roman" w:hAnsi="Times New Roman" w:cs="Times New Roman"/>
              </w:rPr>
              <w:t xml:space="preserve">на </w:t>
            </w:r>
            <w:r>
              <w:rPr>
                <w:rFonts w:ascii="Times New Roman" w:hAnsi="Times New Roman" w:cs="Times New Roman"/>
              </w:rPr>
              <w:t>2016 год</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Возможность оплаты по цене единицы работы, услуги, по цене каждой запасной части к технике, </w:t>
            </w:r>
            <w:r>
              <w:rPr>
                <w:rFonts w:ascii="Times New Roman" w:hAnsi="Times New Roman" w:cs="Times New Roman"/>
              </w:rPr>
              <w:lastRenderedPageBreak/>
              <w:t>оборудованию</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rPr>
            </w:pPr>
            <w:r>
              <w:rPr>
                <w:rFonts w:ascii="Times New Roman" w:hAnsi="Times New Roman" w:cs="Times New Roman"/>
              </w:rPr>
              <w:lastRenderedPageBreak/>
              <w:t>не предусмотрена</w:t>
            </w:r>
          </w:p>
        </w:tc>
      </w:tr>
      <w:bookmarkEnd w:id="6"/>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rPr>
            </w:pPr>
            <w:r>
              <w:rPr>
                <w:rFonts w:ascii="Times New Roman" w:hAnsi="Times New Roman" w:cs="Times New Roman"/>
              </w:rPr>
              <w:t>Российский рубль</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rPr>
            </w:pPr>
            <w:r>
              <w:rPr>
                <w:rFonts w:ascii="Times New Roman" w:hAnsi="Times New Roman" w:cs="Times New Roman"/>
              </w:rPr>
              <w:t>не применяется</w:t>
            </w:r>
          </w:p>
        </w:tc>
      </w:tr>
      <w:tr w:rsidR="00327BC9" w:rsidTr="00327BC9">
        <w:tc>
          <w:tcPr>
            <w:tcW w:w="817" w:type="dxa"/>
            <w:vMerge w:val="restart"/>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327BC9" w:rsidRDefault="00327BC9">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327BC9" w:rsidRDefault="00327BC9">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327BC9" w:rsidRDefault="00327BC9">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Pr>
                <w:rFonts w:ascii="Times New Roman" w:hAnsi="Times New Roman" w:cs="Times New Roman"/>
              </w:rPr>
              <w:lastRenderedPageBreak/>
              <w:t>объект</w:t>
            </w:r>
            <w:r>
              <w:rPr>
                <w:rFonts w:ascii="Times New Roman" w:hAnsi="Times New Roman" w:cs="Times New Roman"/>
                <w:bCs/>
              </w:rPr>
              <w:t>ом</w:t>
            </w:r>
            <w:r>
              <w:rPr>
                <w:rFonts w:ascii="Times New Roman" w:hAnsi="Times New Roman" w:cs="Times New Roman"/>
              </w:rPr>
              <w:t xml:space="preserve"> закупки;</w:t>
            </w:r>
          </w:p>
          <w:p w:rsidR="00327BC9" w:rsidRDefault="00327BC9">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327BC9" w:rsidRDefault="00327BC9">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27BC9" w:rsidRDefault="00327BC9">
            <w:pPr>
              <w:suppressAutoHyphens/>
              <w:rPr>
                <w:rFonts w:ascii="Times New Roman" w:hAnsi="Times New Roman" w:cs="Times New Roman"/>
              </w:rPr>
            </w:pPr>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7BC9" w:rsidRDefault="00327BC9">
            <w:pPr>
              <w:suppressAutoHyphens/>
              <w:rPr>
                <w:rFonts w:ascii="Times New Roman" w:hAnsi="Times New Roman" w:cs="Times New Roman"/>
              </w:rPr>
            </w:pPr>
            <w:r>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27BC9" w:rsidRDefault="00327BC9">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7BC9" w:rsidRDefault="00327BC9">
            <w:pPr>
              <w:suppressAutoHyphens/>
              <w:rPr>
                <w:rFonts w:ascii="Times New Roman" w:hAnsi="Times New Roman" w:cs="Times New Roman"/>
              </w:rPr>
            </w:pPr>
            <w:r>
              <w:rPr>
                <w:rFonts w:ascii="Times New Roman" w:hAnsi="Times New Roman" w:cs="Times New Roman"/>
              </w:rPr>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7BC9" w:rsidRDefault="00327BC9">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327BC9" w:rsidTr="00327BC9">
        <w:tc>
          <w:tcPr>
            <w:tcW w:w="10245" w:type="dxa"/>
            <w:vMerge/>
            <w:tcBorders>
              <w:top w:val="single" w:sz="4" w:space="0" w:color="auto"/>
              <w:left w:val="single" w:sz="4" w:space="0" w:color="auto"/>
              <w:bottom w:val="single" w:sz="4" w:space="0" w:color="auto"/>
              <w:right w:val="single" w:sz="4" w:space="0" w:color="auto"/>
            </w:tcBorders>
            <w:vAlign w:val="center"/>
            <w:hideMark/>
          </w:tcPr>
          <w:p w:rsidR="00327BC9" w:rsidRDefault="00327BC9">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Дополнительные требования к участникам закупки</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0"/>
              <w:jc w:val="both"/>
              <w:rPr>
                <w:rFonts w:ascii="Times New Roman" w:hAnsi="Times New Roman" w:cs="Times New Roman"/>
              </w:rPr>
            </w:pPr>
            <w:r>
              <w:rPr>
                <w:rFonts w:ascii="Times New Roman" w:hAnsi="Times New Roman" w:cs="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27BC9" w:rsidTr="00327BC9">
        <w:tc>
          <w:tcPr>
            <w:tcW w:w="817" w:type="dxa"/>
            <w:tcBorders>
              <w:top w:val="nil"/>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327BC9" w:rsidTr="00327BC9">
        <w:tc>
          <w:tcPr>
            <w:tcW w:w="817" w:type="dxa"/>
            <w:tcBorders>
              <w:top w:val="nil"/>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Порядок, даты начала и окончания срока предоставления участникам закупки разъяснений положений </w:t>
            </w:r>
            <w:r>
              <w:rPr>
                <w:rFonts w:ascii="Times New Roman" w:hAnsi="Times New Roman" w:cs="Times New Roman"/>
              </w:rPr>
              <w:lastRenderedPageBreak/>
              <w:t>документации об  аукционе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uppressAutoHyphens/>
              <w:autoSpaceDE w:val="0"/>
              <w:autoSpaceDN w:val="0"/>
              <w:adjustRightInd w:val="0"/>
              <w:outlineLvl w:val="1"/>
              <w:rPr>
                <w:rFonts w:ascii="Times New Roman" w:hAnsi="Times New Roman" w:cs="Times New Roman"/>
              </w:rPr>
            </w:pPr>
            <w:r>
              <w:rPr>
                <w:rFonts w:ascii="Times New Roman" w:hAnsi="Times New Roman" w:cs="Times New Roman"/>
              </w:rPr>
              <w:lastRenderedPageBreak/>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27BC9" w:rsidRDefault="00327BC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w:t>
            </w:r>
            <w:r>
              <w:rPr>
                <w:rFonts w:ascii="Times New Roman" w:hAnsi="Times New Roman" w:cs="Times New Roman"/>
              </w:rPr>
              <w:lastRenderedPageBreak/>
              <w:t xml:space="preserve">отношении одного такого аукциона. </w:t>
            </w:r>
          </w:p>
          <w:p w:rsidR="00327BC9" w:rsidRDefault="00327BC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в единой </w:t>
            </w:r>
          </w:p>
          <w:p w:rsidR="00327BC9" w:rsidRDefault="00327BC9">
            <w:pPr>
              <w:suppressAutoHyphens/>
              <w:autoSpaceDE w:val="0"/>
              <w:autoSpaceDN w:val="0"/>
              <w:adjustRightInd w:val="0"/>
              <w:outlineLvl w:val="1"/>
              <w:rPr>
                <w:rFonts w:ascii="Times New Roman" w:hAnsi="Times New Roman" w:cs="Times New Roman"/>
              </w:rPr>
            </w:pPr>
            <w:r>
              <w:rPr>
                <w:rFonts w:ascii="Times New Roman" w:hAnsi="Times New Roman" w:cs="Times New Roman"/>
              </w:rPr>
              <w:t>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327BC9" w:rsidRDefault="00327BC9">
            <w:pPr>
              <w:spacing w:after="120"/>
              <w:rPr>
                <w:rFonts w:ascii="Times New Roman" w:hAnsi="Times New Roman" w:cs="Times New Roman"/>
              </w:rPr>
            </w:pPr>
            <w:r>
              <w:rPr>
                <w:rFonts w:ascii="Times New Roman" w:hAnsi="Times New Roman" w:cs="Times New Roman"/>
              </w:rPr>
              <w:t>Дата начала предоставления разъяснений положений документации об аукционе «</w:t>
            </w:r>
            <w:r w:rsidR="0061579D">
              <w:rPr>
                <w:rFonts w:ascii="Times New Roman" w:hAnsi="Times New Roman" w:cs="Times New Roman"/>
              </w:rPr>
              <w:t>11</w:t>
            </w:r>
            <w:r>
              <w:rPr>
                <w:rFonts w:ascii="Times New Roman" w:hAnsi="Times New Roman" w:cs="Times New Roman"/>
              </w:rPr>
              <w:t>» </w:t>
            </w:r>
            <w:r w:rsidR="0061579D">
              <w:rPr>
                <w:rFonts w:ascii="Times New Roman" w:hAnsi="Times New Roman" w:cs="Times New Roman"/>
              </w:rPr>
              <w:t>декабря</w:t>
            </w:r>
            <w:r>
              <w:rPr>
                <w:rFonts w:ascii="Times New Roman" w:hAnsi="Times New Roman" w:cs="Times New Roman"/>
              </w:rPr>
              <w:t xml:space="preserve"> 2015 года;</w:t>
            </w:r>
          </w:p>
          <w:p w:rsidR="00327BC9" w:rsidRDefault="00327BC9">
            <w:pPr>
              <w:spacing w:after="120"/>
              <w:rPr>
                <w:rFonts w:ascii="Times New Roman" w:hAnsi="Times New Roman" w:cs="Times New Roman"/>
              </w:rPr>
            </w:pPr>
            <w:r>
              <w:rPr>
                <w:rFonts w:ascii="Times New Roman" w:hAnsi="Times New Roman" w:cs="Times New Roman"/>
              </w:rPr>
              <w:t>дата окончания предоставления разъяснений положений документации об аукционе «</w:t>
            </w:r>
            <w:r w:rsidR="0061579D">
              <w:rPr>
                <w:rFonts w:ascii="Times New Roman" w:hAnsi="Times New Roman" w:cs="Times New Roman"/>
              </w:rPr>
              <w:t>16</w:t>
            </w:r>
            <w:r>
              <w:rPr>
                <w:rFonts w:ascii="Times New Roman" w:hAnsi="Times New Roman" w:cs="Times New Roman"/>
              </w:rPr>
              <w:t>» </w:t>
            </w:r>
            <w:r w:rsidR="0061579D">
              <w:rPr>
                <w:rFonts w:ascii="Times New Roman" w:hAnsi="Times New Roman" w:cs="Times New Roman"/>
              </w:rPr>
              <w:t>декабря</w:t>
            </w:r>
            <w:r>
              <w:rPr>
                <w:rFonts w:ascii="Times New Roman" w:hAnsi="Times New Roman" w:cs="Times New Roman"/>
              </w:rPr>
              <w:t xml:space="preserve"> 2015 года.</w:t>
            </w:r>
          </w:p>
          <w:p w:rsidR="00327BC9" w:rsidRDefault="00327BC9">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27BC9" w:rsidTr="00327BC9">
        <w:trPr>
          <w:trHeight w:val="1240"/>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rsidP="0061579D">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1579D">
              <w:rPr>
                <w:rFonts w:ascii="Times New Roman" w:hAnsi="Times New Roman" w:cs="Times New Roman"/>
              </w:rPr>
              <w:t>18</w:t>
            </w:r>
            <w:r>
              <w:rPr>
                <w:rFonts w:ascii="Times New Roman" w:hAnsi="Times New Roman" w:cs="Times New Roman"/>
              </w:rPr>
              <w:t>» декабря 2015 года.</w:t>
            </w:r>
          </w:p>
        </w:tc>
      </w:tr>
      <w:tr w:rsidR="00327BC9" w:rsidTr="00327BC9">
        <w:trPr>
          <w:trHeight w:val="1254"/>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окончания срока рассмотрения частей заявок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rsidP="0061579D">
            <w:pPr>
              <w:spacing w:after="60"/>
              <w:jc w:val="both"/>
              <w:rPr>
                <w:rFonts w:ascii="Times New Roman" w:hAnsi="Times New Roman" w:cs="Times New Roman"/>
              </w:rPr>
            </w:pPr>
            <w:r>
              <w:rPr>
                <w:rFonts w:ascii="Times New Roman" w:hAnsi="Times New Roman" w:cs="Times New Roman"/>
              </w:rPr>
              <w:t>«</w:t>
            </w:r>
            <w:r w:rsidR="0061579D">
              <w:rPr>
                <w:rFonts w:ascii="Times New Roman" w:hAnsi="Times New Roman" w:cs="Times New Roman"/>
              </w:rPr>
              <w:t>22</w:t>
            </w:r>
            <w:r>
              <w:rPr>
                <w:rFonts w:ascii="Times New Roman" w:hAnsi="Times New Roman" w:cs="Times New Roman"/>
              </w:rPr>
              <w:t>» декабря 2015 года</w:t>
            </w:r>
          </w:p>
        </w:tc>
      </w:tr>
      <w:tr w:rsidR="00327BC9" w:rsidTr="00327BC9">
        <w:trPr>
          <w:trHeight w:val="924"/>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rsidP="0061579D">
            <w:pPr>
              <w:spacing w:after="60"/>
              <w:jc w:val="both"/>
              <w:rPr>
                <w:rFonts w:ascii="Times New Roman" w:hAnsi="Times New Roman" w:cs="Times New Roman"/>
              </w:rPr>
            </w:pPr>
            <w:r>
              <w:rPr>
                <w:rFonts w:ascii="Times New Roman" w:hAnsi="Times New Roman" w:cs="Times New Roman"/>
              </w:rPr>
              <w:t xml:space="preserve"> «</w:t>
            </w:r>
            <w:r w:rsidR="0061579D">
              <w:rPr>
                <w:rFonts w:ascii="Times New Roman" w:hAnsi="Times New Roman" w:cs="Times New Roman"/>
              </w:rPr>
              <w:t>25</w:t>
            </w:r>
            <w:r>
              <w:rPr>
                <w:rFonts w:ascii="Times New Roman" w:hAnsi="Times New Roman" w:cs="Times New Roman"/>
              </w:rPr>
              <w:t>» декабря 2015 года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12" w:name="_Ref166313061"/>
            <w:bookmarkEnd w:id="11"/>
            <w:bookmarkEnd w:id="12"/>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pStyle w:val="af6"/>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327BC9" w:rsidRDefault="00327BC9">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327BC9" w:rsidRDefault="00327BC9">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327BC9" w:rsidRDefault="00327BC9">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327BC9" w:rsidRDefault="00327BC9">
            <w:pPr>
              <w:autoSpaceDE w:val="0"/>
              <w:autoSpaceDN w:val="0"/>
              <w:adjustRightInd w:val="0"/>
              <w:spacing w:after="0"/>
              <w:ind w:left="33"/>
              <w:rPr>
                <w:rFonts w:ascii="Times New Roman" w:hAnsi="Times New Roman" w:cs="Times New Roman"/>
              </w:rPr>
            </w:pPr>
            <w:r>
              <w:rPr>
                <w:rFonts w:ascii="Times New Roman" w:hAnsi="Times New Roman" w:cs="Times New Roman"/>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w:t>
            </w:r>
            <w:r>
              <w:rPr>
                <w:rFonts w:ascii="Times New Roman" w:hAnsi="Times New Roman" w:cs="Times New Roman"/>
              </w:rPr>
              <w:lastRenderedPageBreak/>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27BC9" w:rsidRDefault="00327BC9">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327BC9" w:rsidRDefault="00327BC9">
            <w:pPr>
              <w:spacing w:after="0"/>
              <w:rPr>
                <w:rFonts w:ascii="Times New Roman" w:hAnsi="Times New Roman" w:cs="Times New Roman"/>
                <w:b/>
                <w:u w:val="single"/>
              </w:rPr>
            </w:pPr>
            <w:r>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327BC9" w:rsidRDefault="00327BC9">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327BC9" w:rsidRDefault="00327BC9">
            <w:pPr>
              <w:numPr>
                <w:ilvl w:val="0"/>
                <w:numId w:val="6"/>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327BC9" w:rsidRDefault="00327BC9">
            <w:pPr>
              <w:numPr>
                <w:ilvl w:val="0"/>
                <w:numId w:val="6"/>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327BC9" w:rsidRDefault="00327BC9">
            <w:pPr>
              <w:numPr>
                <w:ilvl w:val="0"/>
                <w:numId w:val="6"/>
              </w:numPr>
              <w:suppressAutoHyphens/>
              <w:spacing w:after="60" w:line="240" w:lineRule="auto"/>
              <w:ind w:left="33" w:firstLine="22"/>
              <w:jc w:val="both"/>
              <w:rPr>
                <w:rFonts w:ascii="Times New Roman" w:hAnsi="Times New Roman" w:cs="Times New Roman"/>
              </w:rPr>
            </w:pPr>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27BC9" w:rsidRDefault="00327BC9">
            <w:pPr>
              <w:numPr>
                <w:ilvl w:val="0"/>
                <w:numId w:val="6"/>
              </w:numPr>
              <w:suppressAutoHyphens/>
              <w:spacing w:after="60" w:line="240" w:lineRule="auto"/>
              <w:ind w:left="33" w:firstLine="22"/>
              <w:jc w:val="both"/>
              <w:rPr>
                <w:rFonts w:ascii="Times New Roman" w:hAnsi="Times New Roman" w:cs="Times New Roman"/>
              </w:rPr>
            </w:pPr>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327BC9" w:rsidRDefault="00327BC9">
            <w:pPr>
              <w:numPr>
                <w:ilvl w:val="0"/>
                <w:numId w:val="6"/>
              </w:numPr>
              <w:spacing w:after="60" w:line="240" w:lineRule="auto"/>
              <w:ind w:left="33" w:firstLine="142"/>
              <w:jc w:val="both"/>
              <w:rPr>
                <w:rFonts w:ascii="Times New Roman" w:hAnsi="Times New Roman" w:cs="Times New Roman"/>
                <w:b/>
              </w:rPr>
            </w:pPr>
            <w:r>
              <w:rPr>
                <w:rFonts w:ascii="Times New Roman" w:hAnsi="Times New Roman" w:cs="Times New Roman"/>
              </w:rPr>
              <w:t xml:space="preserve">обладание участником закупки исключительными правами на </w:t>
            </w:r>
            <w:r>
              <w:rPr>
                <w:rFonts w:ascii="Times New Roman" w:hAnsi="Times New Roman" w:cs="Times New Roman"/>
              </w:rPr>
              <w:lastRenderedPageBreak/>
              <w:t xml:space="preserve">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rFonts w:ascii="Times New Roman" w:hAnsi="Times New Roman" w:cs="Times New Roman"/>
                <w:b/>
              </w:rPr>
              <w:t>не требуется;</w:t>
            </w:r>
          </w:p>
          <w:p w:rsidR="00327BC9" w:rsidRDefault="00327BC9">
            <w:pPr>
              <w:suppressAutoHyphens/>
              <w:ind w:left="33"/>
              <w:rPr>
                <w:rFonts w:ascii="Times New Roman" w:hAnsi="Times New Roman" w:cs="Times New Roman"/>
              </w:rPr>
            </w:pPr>
            <w:r>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27BC9" w:rsidRDefault="00327BC9">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327BC9" w:rsidRDefault="00327BC9">
            <w:pPr>
              <w:suppressAutoHyphens/>
              <w:ind w:left="33" w:firstLine="142"/>
              <w:rPr>
                <w:rFonts w:ascii="Times New Roman" w:hAnsi="Times New Roman" w:cs="Times New Roman"/>
              </w:rPr>
            </w:pPr>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327BC9" w:rsidRDefault="00327BC9">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327BC9" w:rsidRDefault="00327BC9">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w:t>
            </w:r>
            <w:r>
              <w:rPr>
                <w:rFonts w:ascii="Times New Roman" w:hAnsi="Times New Roman" w:cs="Times New Roman"/>
              </w:rPr>
              <w:lastRenderedPageBreak/>
              <w:t xml:space="preserve">(или)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327BC9" w:rsidRDefault="00327BC9">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pStyle w:val="af6"/>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327BC9" w:rsidRDefault="00327BC9">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327BC9" w:rsidRDefault="00327BC9">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27BC9" w:rsidRDefault="00327BC9">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r>
              <w:rPr>
                <w:rFonts w:ascii="Times New Roman" w:hAnsi="Times New Roman" w:cs="Times New Roman"/>
              </w:rPr>
              <w:t>cоставлена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27BC9" w:rsidRDefault="00327BC9">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327BC9" w:rsidRDefault="00327BC9">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327BC9" w:rsidRDefault="00327BC9">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327BC9" w:rsidRDefault="00327BC9">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327BC9" w:rsidRDefault="00327BC9">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327BC9" w:rsidRDefault="00327BC9">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327BC9" w:rsidRDefault="00327BC9">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указанного; </w:t>
            </w:r>
          </w:p>
          <w:p w:rsidR="00327BC9" w:rsidRDefault="00327BC9">
            <w:pPr>
              <w:rPr>
                <w:rFonts w:ascii="Times New Roman" w:hAnsi="Times New Roman" w:cs="Times New Roman"/>
              </w:rPr>
            </w:pPr>
            <w:r>
              <w:rPr>
                <w:rFonts w:ascii="Times New Roman" w:hAnsi="Times New Roman" w:cs="Times New Roman"/>
              </w:rPr>
              <w:t>«менее», «ниже» - участником предоставляется значение меньше указанного;</w:t>
            </w:r>
          </w:p>
          <w:p w:rsidR="00327BC9" w:rsidRDefault="00327BC9">
            <w:pPr>
              <w:rPr>
                <w:rFonts w:ascii="Times New Roman" w:hAnsi="Times New Roman" w:cs="Times New Roman"/>
              </w:rPr>
            </w:pPr>
            <w:r>
              <w:rPr>
                <w:rFonts w:ascii="Times New Roman" w:hAnsi="Times New Roman" w:cs="Times New Roman"/>
              </w:rPr>
              <w:lastRenderedPageBreak/>
              <w:t xml:space="preserve">«более», «выше», «свыше» - участником предоставляется значение превышающее указанное; </w:t>
            </w:r>
          </w:p>
          <w:p w:rsidR="00327BC9" w:rsidRDefault="00327BC9">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327BC9" w:rsidRDefault="00327BC9">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327BC9" w:rsidRDefault="00327BC9">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 «;», «/» - участник указывает характеристики всех перечисленных значений.</w:t>
            </w:r>
          </w:p>
          <w:p w:rsidR="00327BC9" w:rsidRDefault="00327BC9">
            <w:pPr>
              <w:rPr>
                <w:rFonts w:ascii="Times New Roman" w:hAnsi="Times New Roman" w:cs="Times New Roman"/>
              </w:rPr>
            </w:pPr>
            <w:r>
              <w:rPr>
                <w:rFonts w:ascii="Times New Roman" w:hAnsi="Times New Roman" w:cs="Times New Roman"/>
              </w:rPr>
              <w:t>В случае, если характеристика товара указана с использованием нескольких значений, требования применяются к каждому значению.</w:t>
            </w:r>
          </w:p>
          <w:p w:rsidR="00327BC9" w:rsidRDefault="00327BC9">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327BC9" w:rsidRDefault="00327BC9">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327BC9" w:rsidRDefault="00327BC9">
            <w:pPr>
              <w:rPr>
                <w:rFonts w:ascii="Times New Roman" w:hAnsi="Times New Roman" w:cs="Times New Roman"/>
              </w:rPr>
            </w:pPr>
            <w:r>
              <w:rPr>
                <w:rFonts w:ascii="Times New Roman" w:hAnsi="Times New Roman" w:cs="Times New Roman"/>
              </w:rPr>
              <w:t xml:space="preserve">- со знаком «-» - участник в заявке  предлагает диапазонное значение, заданное техническим заданием (включаются верхние и нижние границы диапазона); </w:t>
            </w:r>
          </w:p>
          <w:p w:rsidR="00327BC9" w:rsidRDefault="00327BC9">
            <w:pPr>
              <w:rPr>
                <w:rFonts w:ascii="Times New Roman" w:hAnsi="Times New Roman" w:cs="Times New Roman"/>
              </w:rPr>
            </w:pPr>
            <w:r>
              <w:rPr>
                <w:rFonts w:ascii="Times New Roman" w:hAnsi="Times New Roman" w:cs="Times New Roman"/>
              </w:rPr>
              <w:t>- со словами «диапазон может быть расширен» -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327BC9" w:rsidRDefault="00327BC9">
            <w:pPr>
              <w:rPr>
                <w:rFonts w:ascii="Times New Roman" w:hAnsi="Times New Roman" w:cs="Times New Roman"/>
              </w:rPr>
            </w:pPr>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
          <w:p w:rsidR="00327BC9" w:rsidRDefault="00327BC9">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327BC9" w:rsidRDefault="00327BC9">
            <w:pPr>
              <w:rPr>
                <w:rFonts w:ascii="Times New Roman" w:hAnsi="Times New Roman" w:cs="Times New Roman"/>
              </w:rPr>
            </w:pPr>
            <w:r>
              <w:rPr>
                <w:rFonts w:ascii="Times New Roman" w:hAnsi="Times New Roman" w:cs="Times New Roman"/>
              </w:rPr>
              <w:t>- со знаком «+/-» (например - погрешность) - участник предлагает конкретное цифровое значение с указанием знака  «+/-».</w:t>
            </w:r>
          </w:p>
          <w:p w:rsidR="00327BC9" w:rsidRDefault="00327BC9">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327BC9" w:rsidRDefault="00327BC9">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 «,».</w:t>
            </w:r>
          </w:p>
          <w:p w:rsidR="00327BC9" w:rsidRDefault="00327BC9">
            <w:pPr>
              <w:rPr>
                <w:rFonts w:ascii="Times New Roman" w:hAnsi="Times New Roman" w:cs="Times New Roman"/>
              </w:rPr>
            </w:pPr>
            <w:r>
              <w:rPr>
                <w:rFonts w:ascii="Times New Roman" w:hAnsi="Times New Roman" w:cs="Times New Roman"/>
              </w:rPr>
              <w:lastRenderedPageBreak/>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327BC9" w:rsidRDefault="00327BC9">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327BC9" w:rsidRDefault="00327BC9">
            <w:pPr>
              <w:rPr>
                <w:rFonts w:ascii="Times New Roman" w:hAnsi="Times New Roman" w:cs="Times New Roman"/>
              </w:rPr>
            </w:pPr>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
          <w:p w:rsidR="00327BC9" w:rsidRDefault="00327BC9">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rPr>
            </w:pPr>
            <w:bookmarkStart w:id="13" w:name="_Ref166314817"/>
            <w:bookmarkStart w:id="14" w:name="_Ref166566393" w:colFirst="0" w:colLast="0"/>
            <w:bookmarkEnd w:id="13"/>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bookmarkStart w:id="15" w:name="_Ref166566297"/>
            <w:bookmarkEnd w:id="15"/>
            <w:r>
              <w:rPr>
                <w:rFonts w:ascii="Times New Roman" w:hAnsi="Times New Roman" w:cs="Times New Roman"/>
              </w:rPr>
              <w:t>Размер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цены договора, что составляет 1 600  (одна тысяча шестьсот) рублей.</w:t>
            </w:r>
          </w:p>
        </w:tc>
      </w:tr>
      <w:bookmarkEnd w:id="14"/>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средств в качестве обеспечения заявок на участие в электронном аукционе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rPr>
            </w:pPr>
            <w:bookmarkStart w:id="16" w:name="_Ref166315159"/>
            <w:bookmarkEnd w:id="16"/>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18" w:type="dxa"/>
            <w:tcBorders>
              <w:top w:val="single" w:sz="4" w:space="0" w:color="auto"/>
              <w:left w:val="single" w:sz="4" w:space="0" w:color="auto"/>
              <w:bottom w:val="single" w:sz="4" w:space="0" w:color="auto"/>
              <w:right w:val="single" w:sz="4" w:space="0" w:color="auto"/>
            </w:tcBorders>
          </w:tcPr>
          <w:p w:rsidR="00327BC9" w:rsidRDefault="00327BC9">
            <w:pPr>
              <w:rPr>
                <w:rFonts w:ascii="Times New Roman" w:hAnsi="Times New Roman" w:cs="Times New Roman"/>
              </w:rPr>
            </w:pPr>
            <w:r>
              <w:rPr>
                <w:rFonts w:ascii="Times New Roman" w:hAnsi="Times New Roman" w:cs="Times New Roman"/>
              </w:rPr>
              <w:t xml:space="preserve">В течение пяти дней со дня получения проекта договора от оператора электронной площадки </w:t>
            </w:r>
          </w:p>
          <w:p w:rsidR="00327BC9" w:rsidRDefault="00327BC9">
            <w:pPr>
              <w:spacing w:after="60"/>
              <w:jc w:val="both"/>
              <w:rPr>
                <w:rFonts w:ascii="Times New Roman" w:hAnsi="Times New Roman" w:cs="Times New Roman"/>
              </w:rPr>
            </w:pP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r>
            <w:r>
              <w:rPr>
                <w:rFonts w:ascii="Times New Roman" w:hAnsi="Times New Roman" w:cs="Times New Roman"/>
              </w:rPr>
              <w:lastRenderedPageBreak/>
              <w:t xml:space="preserve">победителя электронного  аукциона или иного участника такого аукциона уклонившимися от заключения контракта </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lastRenderedPageBreak/>
              <w:t xml:space="preserve">Победитель электронного аукциона признается уклонившимся от </w:t>
            </w:r>
            <w:r>
              <w:rPr>
                <w:rFonts w:ascii="Times New Roman" w:hAnsi="Times New Roman" w:cs="Times New Roman"/>
              </w:rPr>
              <w:lastRenderedPageBreak/>
              <w:t>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17" w:name="_Ref166315233"/>
            <w:bookmarkStart w:id="18" w:name="_Ref166315600"/>
            <w:bookmarkStart w:id="19" w:name="_Ref166337491" w:colFirst="0" w:colLast="0"/>
            <w:bookmarkEnd w:id="17"/>
            <w:bookmarkEnd w:id="18"/>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Pr>
                <w:rFonts w:ascii="Times New Roman" w:hAnsi="Times New Roman" w:cs="Times New Roman"/>
                <w:b w:val="0"/>
                <w:sz w:val="22"/>
                <w:szCs w:val="22"/>
              </w:rPr>
              <w:t>8 000 (восемь тысяч) рублей.</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0"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0"/>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327BC9" w:rsidRDefault="00327BC9">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327BC9" w:rsidRDefault="00327BC9">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государственным или муниципальным казенным учреждением;</w:t>
            </w:r>
          </w:p>
          <w:p w:rsidR="00327BC9" w:rsidRDefault="00327BC9">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327BC9" w:rsidRDefault="00327BC9">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lastRenderedPageBreak/>
              <w:t>2) обязательства принципала, надлежащее исполнение которых обеспечивается банковской гарантией;</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27BC9" w:rsidRDefault="00327BC9">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767"/>
            <w:bookmarkStart w:id="22"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327BC9" w:rsidRDefault="00327BC9">
            <w:pPr>
              <w:pStyle w:val="3"/>
              <w:keepNext w:val="0"/>
              <w:numPr>
                <w:ilvl w:val="0"/>
                <w:numId w:val="7"/>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1"/>
          </w:p>
          <w:p w:rsidR="00327BC9" w:rsidRDefault="00327BC9">
            <w:pPr>
              <w:pStyle w:val="3"/>
              <w:keepNext w:val="0"/>
              <w:numPr>
                <w:ilvl w:val="0"/>
                <w:numId w:val="7"/>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27BC9" w:rsidRDefault="00327BC9">
            <w:pPr>
              <w:pStyle w:val="3"/>
              <w:keepNext w:val="0"/>
              <w:numPr>
                <w:ilvl w:val="0"/>
                <w:numId w:val="7"/>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327BC9" w:rsidRDefault="00327BC9">
            <w:pPr>
              <w:pStyle w:val="3"/>
              <w:keepNext w:val="0"/>
              <w:numPr>
                <w:ilvl w:val="0"/>
                <w:numId w:val="7"/>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r w:rsidR="00737727">
              <w:fldChar w:fldCharType="begin"/>
            </w:r>
            <w:r w:rsidR="000D1CD7">
              <w:instrText xml:space="preserve"> REF _Ref353189530 \h  \* MERGEFORMAT </w:instrText>
            </w:r>
            <w:r w:rsidR="00737727">
              <w:fldChar w:fldCharType="separate"/>
            </w:r>
            <w:r w:rsidR="0071520C" w:rsidRPr="0071520C">
              <w:rPr>
                <w:rFonts w:ascii="Times New Roman" w:hAnsi="Times New Roman" w:cs="Times New Roman"/>
                <w:b w:val="0"/>
                <w:bCs w:val="0"/>
                <w:sz w:val="22"/>
                <w:szCs w:val="22"/>
              </w:rPr>
              <w:t xml:space="preserve">ПРОЕКТ </w:t>
            </w:r>
            <w:r w:rsidR="00737727">
              <w:fldChar w:fldCharType="end"/>
            </w:r>
            <w:r>
              <w:rPr>
                <w:rFonts w:ascii="Times New Roman" w:hAnsi="Times New Roman" w:cs="Times New Roman"/>
                <w:b w:val="0"/>
                <w:bCs w:val="0"/>
                <w:sz w:val="22"/>
                <w:szCs w:val="22"/>
              </w:rPr>
              <w:t xml:space="preserve">») со дня получения заказчиком соответствующего письменного требования поставщика (подрядчика, исполнителя); денежные средства </w:t>
            </w:r>
            <w:r>
              <w:rPr>
                <w:rFonts w:ascii="Times New Roman" w:hAnsi="Times New Roman" w:cs="Times New Roman"/>
                <w:b w:val="0"/>
                <w:bCs w:val="0"/>
                <w:sz w:val="22"/>
                <w:szCs w:val="22"/>
              </w:rPr>
              <w:lastRenderedPageBreak/>
              <w:t>возвращаются по реквизитам, указанным поставщиком (подрядчиком, исполнителем) в письменном требовании.</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w:t>
            </w:r>
            <w:bookmarkEnd w:id="22"/>
            <w:r>
              <w:rPr>
                <w:rFonts w:ascii="Times New Roman" w:hAnsi="Times New Roman" w:cs="Times New Roman"/>
                <w:b w:val="0"/>
                <w:bCs w:val="0"/>
                <w:sz w:val="22"/>
                <w:szCs w:val="22"/>
              </w:rPr>
              <w:t>у.</w:t>
            </w:r>
          </w:p>
          <w:p w:rsidR="00327BC9" w:rsidRDefault="00327BC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snapToGrid w:val="0"/>
              </w:rPr>
            </w:pPr>
            <w:bookmarkStart w:id="23" w:name="_Ref166315737" w:colFirst="0" w:colLast="0"/>
            <w:bookmarkEnd w:id="19"/>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rPr>
                <w:rFonts w:ascii="Times New Roman" w:hAnsi="Times New Roman" w:cs="Times New Roman"/>
              </w:rPr>
            </w:pPr>
            <w:r>
              <w:rPr>
                <w:rFonts w:ascii="Times New Roman" w:hAnsi="Times New Roman" w:cs="Times New Roman"/>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t>Муниципальное бюджетное образовательное учреждение «Средняя общеобразовательная школа № 6»</w:t>
            </w:r>
          </w:p>
          <w:p w:rsidR="00327BC9" w:rsidRDefault="00327BC9">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327BC9" w:rsidRDefault="00327BC9">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327BC9" w:rsidRDefault="00327BC9">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327BC9" w:rsidRDefault="00327BC9">
            <w:pPr>
              <w:spacing w:after="0" w:line="240" w:lineRule="auto"/>
              <w:jc w:val="both"/>
              <w:rPr>
                <w:rFonts w:ascii="Times New Roman" w:hAnsi="Times New Roman" w:cs="Times New Roman"/>
                <w:lang w:eastAsia="en-US"/>
              </w:rPr>
            </w:pPr>
            <w:r>
              <w:rPr>
                <w:rFonts w:ascii="Times New Roman" w:hAnsi="Times New Roman" w:cs="Times New Roman"/>
                <w:lang w:eastAsia="en-US"/>
              </w:rPr>
              <w:t>р/с 40701810800063000007,</w:t>
            </w:r>
          </w:p>
          <w:p w:rsidR="00327BC9" w:rsidRDefault="00327BC9">
            <w:pPr>
              <w:spacing w:after="0" w:line="240" w:lineRule="auto"/>
              <w:jc w:val="both"/>
              <w:rPr>
                <w:rFonts w:ascii="Times New Roman" w:hAnsi="Times New Roman" w:cs="Times New Roman"/>
                <w:lang w:eastAsia="en-US"/>
              </w:rPr>
            </w:pPr>
            <w:r>
              <w:rPr>
                <w:rFonts w:ascii="Times New Roman" w:hAnsi="Times New Roman" w:cs="Times New Roman"/>
                <w:lang w:eastAsia="en-US"/>
              </w:rPr>
              <w:t>к/с 30101810771620000782,</w:t>
            </w:r>
          </w:p>
          <w:p w:rsidR="00327BC9" w:rsidRDefault="00327BC9">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3"/>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snapToGrid w:val="0"/>
              </w:rPr>
            </w:pPr>
            <w:bookmarkStart w:id="24"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120"/>
              <w:jc w:val="both"/>
              <w:rPr>
                <w:rFonts w:ascii="Times New Roman" w:hAnsi="Times New Roman" w:cs="Times New Roman"/>
              </w:rPr>
            </w:pPr>
            <w:r>
              <w:rPr>
                <w:rFonts w:ascii="Times New Roman" w:hAnsi="Times New Roman" w:cs="Times New Roman"/>
              </w:rPr>
              <w:t>Допускается</w:t>
            </w:r>
          </w:p>
        </w:tc>
      </w:tr>
      <w:bookmarkEnd w:id="24"/>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7018" w:type="dxa"/>
            <w:tcBorders>
              <w:top w:val="single" w:sz="4" w:space="0" w:color="auto"/>
              <w:left w:val="single" w:sz="4" w:space="0" w:color="auto"/>
              <w:bottom w:val="single" w:sz="4" w:space="0" w:color="auto"/>
              <w:right w:val="single" w:sz="4" w:space="0" w:color="auto"/>
            </w:tcBorders>
          </w:tcPr>
          <w:p w:rsidR="00327BC9" w:rsidRDefault="00327BC9">
            <w:pPr>
              <w:spacing w:after="120"/>
              <w:rPr>
                <w:rFonts w:ascii="Times New Roman" w:hAnsi="Times New Roman" w:cs="Times New Roman"/>
              </w:rPr>
            </w:pPr>
            <w:r>
              <w:rPr>
                <w:rFonts w:ascii="Times New Roman" w:hAnsi="Times New Roman" w:cs="Times New Roman"/>
              </w:rPr>
              <w:t xml:space="preserve">Допускается </w:t>
            </w:r>
          </w:p>
          <w:p w:rsidR="00327BC9" w:rsidRDefault="00327BC9">
            <w:pPr>
              <w:spacing w:after="120"/>
              <w:jc w:val="both"/>
              <w:rPr>
                <w:rFonts w:ascii="Times New Roman" w:hAnsi="Times New Roman" w:cs="Times New Roman"/>
              </w:rPr>
            </w:pP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Увеличение количества поставляемого товара на сумму, не превышающую </w:t>
            </w:r>
            <w:r>
              <w:rPr>
                <w:rFonts w:ascii="Times New Roman" w:hAnsi="Times New Roman" w:cs="Times New Roman"/>
              </w:rPr>
              <w:lastRenderedPageBreak/>
              <w:t>разницы между ценой контракта, предложенной таким участником, и начальной (максимальной) ценой контракта (ценой лота)</w:t>
            </w:r>
          </w:p>
        </w:tc>
        <w:tc>
          <w:tcPr>
            <w:tcW w:w="7018" w:type="dxa"/>
            <w:tcBorders>
              <w:top w:val="single" w:sz="4" w:space="0" w:color="auto"/>
              <w:left w:val="single" w:sz="4" w:space="0" w:color="auto"/>
              <w:bottom w:val="single" w:sz="4" w:space="0" w:color="auto"/>
              <w:right w:val="single" w:sz="4" w:space="0" w:color="auto"/>
            </w:tcBorders>
          </w:tcPr>
          <w:p w:rsidR="00327BC9" w:rsidRDefault="00327BC9">
            <w:pPr>
              <w:spacing w:after="120"/>
              <w:rPr>
                <w:rFonts w:ascii="Times New Roman" w:hAnsi="Times New Roman" w:cs="Times New Roman"/>
              </w:rPr>
            </w:pPr>
            <w:r>
              <w:rPr>
                <w:rFonts w:ascii="Times New Roman" w:hAnsi="Times New Roman" w:cs="Times New Roman"/>
              </w:rPr>
              <w:lastRenderedPageBreak/>
              <w:t xml:space="preserve">Допускается </w:t>
            </w:r>
          </w:p>
          <w:p w:rsidR="00327BC9" w:rsidRDefault="00327BC9">
            <w:pPr>
              <w:spacing w:after="120"/>
              <w:jc w:val="both"/>
              <w:rPr>
                <w:rFonts w:ascii="Times New Roman" w:hAnsi="Times New Roman" w:cs="Times New Roman"/>
              </w:rPr>
            </w:pPr>
          </w:p>
        </w:tc>
      </w:tr>
      <w:tr w:rsidR="00327BC9" w:rsidTr="00327BC9">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327BC9" w:rsidTr="00327BC9">
        <w:trPr>
          <w:trHeight w:val="1158"/>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bookmarkStart w:id="25"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rPr>
                <w:rFonts w:ascii="Times New Roman" w:hAnsi="Times New Roman" w:cs="Times New Roman"/>
              </w:rPr>
            </w:pPr>
            <w:r>
              <w:rPr>
                <w:rFonts w:ascii="Times New Roman" w:hAnsi="Times New Roman" w:cs="Times New Roman"/>
              </w:rPr>
              <w:t xml:space="preserve"> не установлено</w:t>
            </w:r>
          </w:p>
          <w:p w:rsidR="00327BC9" w:rsidRDefault="00327BC9">
            <w:pPr>
              <w:spacing w:after="60"/>
              <w:jc w:val="both"/>
              <w:rPr>
                <w:rFonts w:ascii="Times New Roman" w:hAnsi="Times New Roman" w:cs="Times New Roman"/>
              </w:rPr>
            </w:pPr>
            <w:r>
              <w:rPr>
                <w:rFonts w:ascii="Times New Roman" w:hAnsi="Times New Roman" w:cs="Times New Roman"/>
              </w:rPr>
              <w:t xml:space="preserve"> </w:t>
            </w:r>
          </w:p>
        </w:tc>
      </w:tr>
      <w:bookmarkEnd w:id="25"/>
      <w:tr w:rsidR="00327BC9" w:rsidTr="00327BC9">
        <w:trPr>
          <w:trHeight w:val="291"/>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pStyle w:val="a4"/>
              <w:spacing w:line="276" w:lineRule="auto"/>
              <w:rPr>
                <w:sz w:val="22"/>
                <w:szCs w:val="22"/>
              </w:rPr>
            </w:pPr>
            <w:r>
              <w:rPr>
                <w:sz w:val="22"/>
                <w:szCs w:val="22"/>
              </w:rPr>
              <w:t>Требование о соответствии поставляемого товара образцу или  макету, товара</w:t>
            </w:r>
          </w:p>
        </w:tc>
        <w:tc>
          <w:tcPr>
            <w:tcW w:w="7018" w:type="dxa"/>
            <w:tcBorders>
              <w:top w:val="single" w:sz="4" w:space="0" w:color="auto"/>
              <w:left w:val="single" w:sz="4" w:space="0" w:color="auto"/>
              <w:bottom w:val="single" w:sz="4" w:space="0" w:color="auto"/>
              <w:right w:val="single" w:sz="4" w:space="0" w:color="auto"/>
            </w:tcBorders>
          </w:tcPr>
          <w:p w:rsidR="00327BC9" w:rsidRDefault="00327BC9">
            <w:pPr>
              <w:rPr>
                <w:rFonts w:ascii="Times New Roman" w:hAnsi="Times New Roman" w:cs="Times New Roman"/>
              </w:rPr>
            </w:pPr>
            <w:r>
              <w:rPr>
                <w:rFonts w:ascii="Times New Roman" w:hAnsi="Times New Roman" w:cs="Times New Roman"/>
              </w:rPr>
              <w:t xml:space="preserve">не установлено. </w:t>
            </w:r>
          </w:p>
          <w:p w:rsidR="00327BC9" w:rsidRDefault="00327BC9">
            <w:pPr>
              <w:spacing w:after="60"/>
              <w:jc w:val="both"/>
              <w:rPr>
                <w:rFonts w:ascii="Times New Roman" w:hAnsi="Times New Roman" w:cs="Times New Roman"/>
              </w:rPr>
            </w:pPr>
          </w:p>
        </w:tc>
      </w:tr>
      <w:tr w:rsidR="00327BC9" w:rsidTr="00327BC9">
        <w:trPr>
          <w:trHeight w:val="2615"/>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7018" w:type="dxa"/>
            <w:tcBorders>
              <w:top w:val="single" w:sz="4" w:space="0" w:color="auto"/>
              <w:left w:val="single" w:sz="4" w:space="0" w:color="auto"/>
              <w:bottom w:val="single" w:sz="4" w:space="0" w:color="auto"/>
              <w:right w:val="single" w:sz="4" w:space="0" w:color="auto"/>
            </w:tcBorders>
          </w:tcPr>
          <w:p w:rsidR="00327BC9" w:rsidRDefault="00327BC9">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327BC9" w:rsidRDefault="00327BC9">
            <w:pPr>
              <w:spacing w:after="0"/>
              <w:rPr>
                <w:rFonts w:ascii="Times New Roman" w:hAnsi="Times New Roman" w:cs="Times New Roman"/>
              </w:rPr>
            </w:pPr>
          </w:p>
          <w:p w:rsidR="00327BC9" w:rsidRDefault="00327BC9">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327BC9" w:rsidRDefault="00327BC9">
            <w:pPr>
              <w:spacing w:after="0"/>
              <w:rPr>
                <w:rFonts w:ascii="Times New Roman" w:hAnsi="Times New Roman" w:cs="Times New Roman"/>
              </w:rPr>
            </w:pPr>
          </w:p>
          <w:p w:rsidR="00327BC9" w:rsidRDefault="00327BC9">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327BC9" w:rsidTr="00327BC9">
        <w:trPr>
          <w:trHeight w:val="4705"/>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widowControl w:val="0"/>
              <w:suppressLineNumbers/>
              <w:suppressAutoHyphens/>
              <w:spacing w:after="60"/>
              <w:rPr>
                <w:rFonts w:ascii="Times New Roman" w:hAnsi="Times New Roman" w:cs="Times New Roman"/>
              </w:rPr>
            </w:pPr>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rsidP="0071520C">
            <w:pPr>
              <w:spacing w:after="60"/>
              <w:jc w:val="both"/>
              <w:rPr>
                <w:rFonts w:ascii="Times New Roman" w:hAnsi="Times New Roman" w:cs="Times New Roman"/>
              </w:rPr>
            </w:pPr>
            <w:r>
              <w:rPr>
                <w:rFonts w:ascii="Times New Roman" w:hAnsi="Times New Roman" w:cs="Times New Roman"/>
              </w:rPr>
              <w:t xml:space="preserve">не </w:t>
            </w:r>
            <w:r w:rsidR="0071520C">
              <w:rPr>
                <w:rFonts w:ascii="Times New Roman" w:hAnsi="Times New Roman" w:cs="Times New Roman"/>
              </w:rPr>
              <w:t>установлено</w:t>
            </w:r>
          </w:p>
        </w:tc>
      </w:tr>
      <w:tr w:rsidR="00327BC9" w:rsidTr="00327BC9">
        <w:trPr>
          <w:trHeight w:val="1871"/>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327BC9" w:rsidTr="00327BC9">
        <w:trPr>
          <w:trHeight w:val="1723"/>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pStyle w:val="ConsPlusNormal0"/>
              <w:spacing w:line="276" w:lineRule="auto"/>
              <w:ind w:firstLine="33"/>
              <w:jc w:val="both"/>
              <w:rPr>
                <w:rFonts w:ascii="Times New Roman" w:hAnsi="Times New Roman" w:cs="Times New Roman"/>
              </w:rPr>
            </w:pPr>
            <w:r>
              <w:rPr>
                <w:rFonts w:ascii="Times New Roman" w:hAnsi="Times New Roman" w:cs="Times New Roman"/>
              </w:rPr>
              <w:t xml:space="preserve">а) </w:t>
            </w:r>
            <w:bookmarkStart w:id="26" w:name="_GoBack"/>
            <w:bookmarkEnd w:id="26"/>
            <w:r>
              <w:rPr>
                <w:rFonts w:ascii="Times New Roman" w:hAnsi="Times New Roman" w:cs="Times New Roman"/>
              </w:rPr>
              <w:t>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327BC9" w:rsidRDefault="00327BC9">
            <w:pPr>
              <w:pStyle w:val="ConsPlusNormal0"/>
              <w:spacing w:line="276" w:lineRule="auto"/>
              <w:ind w:firstLine="33"/>
              <w:jc w:val="both"/>
              <w:rPr>
                <w:rFonts w:ascii="Times New Roman" w:hAnsi="Times New Roman" w:cs="Times New Roman"/>
              </w:rPr>
            </w:pPr>
            <w:bookmarkStart w:id="27" w:name="Par528"/>
            <w:bookmarkEnd w:id="27"/>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327BC9" w:rsidRDefault="00327BC9">
            <w:pPr>
              <w:pStyle w:val="ConsPlusNormal0"/>
              <w:spacing w:line="276" w:lineRule="auto"/>
              <w:ind w:firstLine="33"/>
              <w:jc w:val="both"/>
              <w:rPr>
                <w:rFonts w:ascii="Times New Roman" w:hAnsi="Times New Roman" w:cs="Times New Roman"/>
              </w:rPr>
            </w:pPr>
            <w:bookmarkStart w:id="28" w:name="Par529"/>
            <w:bookmarkEnd w:id="28"/>
            <w:r>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w:t>
            </w:r>
            <w:r>
              <w:rPr>
                <w:rFonts w:ascii="Times New Roman" w:hAnsi="Times New Roman" w:cs="Times New Roman"/>
              </w:rPr>
              <w:lastRenderedPageBreak/>
              <w:t>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327BC9" w:rsidRDefault="00327BC9">
            <w:pPr>
              <w:pStyle w:val="ConsPlusNormal0"/>
              <w:spacing w:line="276" w:lineRule="auto"/>
              <w:ind w:firstLine="33"/>
              <w:jc w:val="both"/>
              <w:rPr>
                <w:rFonts w:ascii="Times New Roman" w:hAnsi="Times New Roman" w:cs="Times New Roman"/>
              </w:rPr>
            </w:pPr>
            <w:r>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27BC9" w:rsidRDefault="00327BC9">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327BC9" w:rsidRDefault="00327BC9">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327BC9" w:rsidRDefault="00327BC9">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w:t>
            </w:r>
            <w:r>
              <w:rPr>
                <w:rFonts w:ascii="Times New Roman" w:hAnsi="Times New Roman" w:cs="Times New Roman"/>
              </w:rPr>
              <w:lastRenderedPageBreak/>
              <w:t>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327BC9" w:rsidRDefault="00327BC9">
            <w:pPr>
              <w:pStyle w:val="ConsPlusNormal0"/>
              <w:spacing w:line="276" w:lineRule="auto"/>
              <w:ind w:firstLine="0"/>
              <w:jc w:val="both"/>
              <w:rPr>
                <w:rFonts w:ascii="Times New Roman" w:hAnsi="Times New Roman" w:cs="Times New Roman"/>
              </w:rPr>
            </w:pPr>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327BC9" w:rsidTr="00327BC9">
        <w:trPr>
          <w:trHeight w:val="1165"/>
        </w:trPr>
        <w:tc>
          <w:tcPr>
            <w:tcW w:w="817" w:type="dxa"/>
            <w:tcBorders>
              <w:top w:val="single" w:sz="4" w:space="0" w:color="auto"/>
              <w:left w:val="single" w:sz="4" w:space="0" w:color="auto"/>
              <w:bottom w:val="single" w:sz="4" w:space="0" w:color="auto"/>
              <w:right w:val="single" w:sz="4" w:space="0" w:color="auto"/>
            </w:tcBorders>
          </w:tcPr>
          <w:p w:rsidR="00327BC9" w:rsidRDefault="00327BC9">
            <w:pPr>
              <w:numPr>
                <w:ilvl w:val="0"/>
                <w:numId w:val="5"/>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327BC9" w:rsidRDefault="00327BC9">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7018" w:type="dxa"/>
            <w:tcBorders>
              <w:top w:val="single" w:sz="4" w:space="0" w:color="auto"/>
              <w:left w:val="single" w:sz="4" w:space="0" w:color="auto"/>
              <w:bottom w:val="single" w:sz="4" w:space="0" w:color="auto"/>
              <w:right w:val="single" w:sz="4" w:space="0" w:color="auto"/>
            </w:tcBorders>
            <w:hideMark/>
          </w:tcPr>
          <w:p w:rsidR="00327BC9" w:rsidRDefault="00327BC9">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327BC9" w:rsidRDefault="00327BC9" w:rsidP="00327BC9">
      <w:pPr>
        <w:pStyle w:val="ConsPlusNormal0"/>
        <w:widowControl/>
        <w:tabs>
          <w:tab w:val="left" w:pos="360"/>
        </w:tabs>
        <w:spacing w:before="120" w:after="120"/>
        <w:ind w:firstLine="0"/>
        <w:rPr>
          <w:rFonts w:ascii="Times New Roman" w:hAnsi="Times New Roman" w:cs="Times New Roman"/>
          <w:b/>
          <w:bCs/>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F30525" w:rsidRDefault="00F30525" w:rsidP="008B5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F30525" w:rsidRDefault="00F30525"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Приложение </w:t>
      </w: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327BC9" w:rsidRDefault="00327BC9" w:rsidP="00327BC9">
      <w:pPr>
        <w:spacing w:after="0"/>
        <w:jc w:val="center"/>
        <w:rPr>
          <w:rFonts w:ascii="Times New Roman" w:hAnsi="Times New Roman" w:cs="Times New Roman"/>
        </w:rPr>
      </w:pPr>
      <w:r>
        <w:rPr>
          <w:rFonts w:ascii="Times New Roman" w:hAnsi="Times New Roman" w:cs="Times New Roman"/>
        </w:rPr>
        <w:t>Рекомендуемая форма</w:t>
      </w:r>
    </w:p>
    <w:p w:rsidR="00327BC9" w:rsidRDefault="00327BC9" w:rsidP="00327BC9">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
    <w:p w:rsidR="00327BC9" w:rsidRDefault="00327BC9" w:rsidP="00327BC9">
      <w:pPr>
        <w:spacing w:after="0"/>
        <w:rPr>
          <w:rFonts w:ascii="Times New Roman" w:hAnsi="Times New Roman" w:cs="Times New Roman"/>
          <w:color w:val="000000"/>
        </w:rPr>
      </w:pPr>
      <w:r>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27BC9" w:rsidRDefault="00327BC9" w:rsidP="00327BC9">
      <w:pPr>
        <w:spacing w:after="0"/>
        <w:rPr>
          <w:rFonts w:ascii="Times New Roman" w:hAnsi="Times New Roman" w:cs="Times New Roman"/>
          <w:color w:val="000000"/>
        </w:rPr>
      </w:pP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327BC9" w:rsidRDefault="00327BC9" w:rsidP="00327B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327BC9" w:rsidRDefault="00327BC9" w:rsidP="00327BC9">
      <w:pPr>
        <w:pStyle w:val="ConsPlusNormal0"/>
        <w:widowControl/>
        <w:tabs>
          <w:tab w:val="left" w:pos="360"/>
        </w:tabs>
        <w:spacing w:before="120" w:after="120"/>
        <w:ind w:firstLine="0"/>
        <w:rPr>
          <w:rFonts w:ascii="Times New Roman" w:hAnsi="Times New Roman" w:cs="Times New Roman"/>
          <w:b/>
          <w:bCs/>
        </w:rPr>
      </w:pPr>
      <w:r>
        <w:rPr>
          <w:rFonts w:ascii="Times New Roman" w:hAnsi="Times New Roman" w:cs="Times New Roman"/>
          <w:b/>
          <w:bCs/>
        </w:rPr>
        <w:lastRenderedPageBreak/>
        <w:br w:type="page"/>
      </w:r>
      <w:bookmarkStart w:id="32" w:name="_Ref248562863"/>
      <w:bookmarkEnd w:id="31"/>
      <w:r>
        <w:rPr>
          <w:rStyle w:val="FontStyle32"/>
          <w:rFonts w:ascii="Times New Roman" w:hAnsi="Times New Roman" w:cs="Times New Roman"/>
        </w:rPr>
        <w:lastRenderedPageBreak/>
        <w:t xml:space="preserve"> </w:t>
      </w:r>
      <w:bookmarkStart w:id="33" w:name="_Ref248728669"/>
    </w:p>
    <w:bookmarkEnd w:id="33"/>
    <w:p w:rsidR="00327BC9" w:rsidRDefault="00327BC9" w:rsidP="00327BC9">
      <w:pPr>
        <w:pStyle w:val="ConsPlusNormal0"/>
        <w:widowControl/>
        <w:numPr>
          <w:ilvl w:val="0"/>
          <w:numId w:val="8"/>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327BC9" w:rsidRPr="00327BC9" w:rsidRDefault="00327BC9" w:rsidP="00327BC9">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 обслуживанию системы вентиляции</w:t>
      </w:r>
    </w:p>
    <w:p w:rsidR="00327BC9" w:rsidRPr="00484C71" w:rsidRDefault="00327BC9" w:rsidP="00327BC9">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327BC9" w:rsidRPr="00327BC9" w:rsidRDefault="00327BC9" w:rsidP="00327BC9">
      <w:pPr>
        <w:ind w:left="360"/>
        <w:jc w:val="both"/>
        <w:rPr>
          <w:rFonts w:ascii="Times New Roman" w:hAnsi="Times New Roman" w:cs="Times New Roman"/>
          <w:bCs/>
        </w:rPr>
      </w:pPr>
      <w:r w:rsidRPr="00327BC9">
        <w:rPr>
          <w:rFonts w:ascii="Times New Roman" w:hAnsi="Times New Roman" w:cs="Times New Roman"/>
          <w:bCs/>
        </w:rPr>
        <w:t>1. Заказчик: Муниципальное бюджетное общеобразовательное учреждение «Средняя общеобразовательная школа № 6»</w:t>
      </w:r>
    </w:p>
    <w:p w:rsidR="00327BC9" w:rsidRPr="00327BC9" w:rsidRDefault="00327BC9" w:rsidP="00327BC9">
      <w:pPr>
        <w:ind w:left="360"/>
        <w:jc w:val="both"/>
        <w:rPr>
          <w:rFonts w:ascii="Times New Roman" w:hAnsi="Times New Roman" w:cs="Times New Roman"/>
          <w:bCs/>
        </w:rPr>
      </w:pPr>
      <w:r w:rsidRPr="00327BC9">
        <w:rPr>
          <w:rFonts w:ascii="Times New Roman" w:hAnsi="Times New Roman" w:cs="Times New Roman"/>
          <w:bCs/>
        </w:rPr>
        <w:t xml:space="preserve">2. Срок оказания услуг: </w:t>
      </w:r>
      <w:r w:rsidRPr="00327BC9">
        <w:rPr>
          <w:rFonts w:ascii="Times New Roman" w:hAnsi="Times New Roman" w:cs="Times New Roman"/>
        </w:rPr>
        <w:t>с момента заключения договора, но не ранее 01.01.2016г.  по   31.12.2016г.</w:t>
      </w:r>
    </w:p>
    <w:p w:rsidR="00327BC9" w:rsidRPr="00327BC9" w:rsidRDefault="00327BC9" w:rsidP="00327BC9">
      <w:pPr>
        <w:ind w:left="360"/>
        <w:jc w:val="both"/>
        <w:rPr>
          <w:rFonts w:ascii="Times New Roman" w:hAnsi="Times New Roman" w:cs="Times New Roman"/>
          <w:bCs/>
        </w:rPr>
      </w:pPr>
      <w:r w:rsidRPr="00327BC9">
        <w:rPr>
          <w:rFonts w:ascii="Times New Roman" w:hAnsi="Times New Roman" w:cs="Times New Roman"/>
          <w:bCs/>
        </w:rPr>
        <w:t>3. Место оказания услуг: 628260, Тюменская область, Ханты-Мансийский автономный округ-Югра, г. Югорск, ул. Ермака, д.7, ул. Садовая, д. 72, Муниципальное бюджетное общеобразовательное учреждение «Средняя общеобразовательная школа № 6»</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bCs/>
        </w:rPr>
        <w:t xml:space="preserve">4. Характеристика услуг: </w:t>
      </w:r>
      <w:r w:rsidRPr="00327BC9">
        <w:rPr>
          <w:rFonts w:ascii="Times New Roman" w:hAnsi="Times New Roman" w:cs="Times New Roman"/>
        </w:rPr>
        <w:t>Оказание услуг по  техническому</w:t>
      </w:r>
      <w:r w:rsidR="006B5727">
        <w:rPr>
          <w:rFonts w:ascii="Times New Roman" w:hAnsi="Times New Roman" w:cs="Times New Roman"/>
        </w:rPr>
        <w:t xml:space="preserve"> обслуживанию     </w:t>
      </w:r>
      <w:r w:rsidRPr="00327BC9">
        <w:rPr>
          <w:rFonts w:ascii="Times New Roman" w:hAnsi="Times New Roman" w:cs="Times New Roman"/>
        </w:rPr>
        <w:t xml:space="preserve"> систем</w:t>
      </w:r>
      <w:r w:rsidR="006B5727">
        <w:rPr>
          <w:rFonts w:ascii="Times New Roman" w:hAnsi="Times New Roman" w:cs="Times New Roman"/>
        </w:rPr>
        <w:t>ы</w:t>
      </w:r>
      <w:r w:rsidRPr="00327BC9">
        <w:rPr>
          <w:rFonts w:ascii="Times New Roman" w:hAnsi="Times New Roman" w:cs="Times New Roman"/>
        </w:rPr>
        <w:t xml:space="preserve"> </w:t>
      </w:r>
      <w:r w:rsidR="006B5727">
        <w:rPr>
          <w:rFonts w:ascii="Times New Roman" w:hAnsi="Times New Roman" w:cs="Times New Roman"/>
        </w:rPr>
        <w:t xml:space="preserve"> вентиляции </w:t>
      </w:r>
      <w:r w:rsidRPr="00327BC9">
        <w:rPr>
          <w:rFonts w:ascii="Times New Roman" w:hAnsi="Times New Roman" w:cs="Times New Roman"/>
        </w:rPr>
        <w:t>Муниципального бюджетного образовательного учреждения «Средняя   общеобразовательная школа № 6»</w:t>
      </w:r>
    </w:p>
    <w:p w:rsidR="00327BC9" w:rsidRPr="00327BC9" w:rsidRDefault="00327BC9" w:rsidP="00327BC9">
      <w:pPr>
        <w:ind w:left="360"/>
        <w:jc w:val="both"/>
        <w:rPr>
          <w:rFonts w:ascii="Times New Roman" w:hAnsi="Times New Roman" w:cs="Times New Roman"/>
          <w:b/>
        </w:rPr>
      </w:pPr>
      <w:r w:rsidRPr="00327BC9">
        <w:rPr>
          <w:rFonts w:ascii="Times New Roman" w:hAnsi="Times New Roman" w:cs="Times New Roman"/>
          <w:b/>
        </w:rPr>
        <w:t>Виды и состав работ по ТО вентиляционных систем:</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Работы по предупреждению и устранению аварийных ситуаций и техничес</w:t>
      </w:r>
      <w:r w:rsidR="006B5727">
        <w:rPr>
          <w:rFonts w:ascii="Times New Roman" w:hAnsi="Times New Roman" w:cs="Times New Roman"/>
        </w:rPr>
        <w:t>кому обслуживанию  системы вентиляции</w:t>
      </w:r>
    </w:p>
    <w:p w:rsidR="00327BC9" w:rsidRPr="00327BC9" w:rsidRDefault="00327BC9" w:rsidP="00327BC9">
      <w:pPr>
        <w:ind w:left="360"/>
        <w:jc w:val="both"/>
        <w:rPr>
          <w:rFonts w:ascii="Times New Roman" w:hAnsi="Times New Roman" w:cs="Times New Roman"/>
          <w:b/>
        </w:rPr>
      </w:pPr>
      <w:r w:rsidRPr="00327BC9">
        <w:rPr>
          <w:rFonts w:ascii="Times New Roman" w:hAnsi="Times New Roman" w:cs="Times New Roman"/>
          <w:b/>
        </w:rPr>
        <w:t xml:space="preserve">Выполнение работ по адресу: г. Югорск, ул. Ермака, д. 7 </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Противопожарная система вентиляции состоит из:</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клапан – 1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кнопка управления – 19 </w:t>
      </w:r>
      <w:proofErr w:type="spellStart"/>
      <w:r w:rsidRPr="00327BC9">
        <w:rPr>
          <w:rFonts w:ascii="Times New Roman" w:hAnsi="Times New Roman" w:cs="Times New Roman"/>
        </w:rPr>
        <w:t>шт</w:t>
      </w:r>
      <w:proofErr w:type="spellEnd"/>
    </w:p>
    <w:p w:rsidR="00327BC9" w:rsidRPr="00327BC9" w:rsidRDefault="00327BC9" w:rsidP="00327BC9">
      <w:pPr>
        <w:ind w:left="360"/>
        <w:jc w:val="both"/>
        <w:rPr>
          <w:rFonts w:ascii="Times New Roman" w:hAnsi="Times New Roman" w:cs="Times New Roman"/>
          <w:b/>
        </w:rPr>
      </w:pPr>
      <w:r w:rsidRPr="00327BC9">
        <w:rPr>
          <w:rFonts w:ascii="Times New Roman" w:hAnsi="Times New Roman" w:cs="Times New Roman"/>
          <w:b/>
        </w:rPr>
        <w:t xml:space="preserve">Выполнение </w:t>
      </w:r>
      <w:r w:rsidR="00B72100">
        <w:rPr>
          <w:rFonts w:ascii="Times New Roman" w:hAnsi="Times New Roman" w:cs="Times New Roman"/>
          <w:b/>
        </w:rPr>
        <w:t xml:space="preserve">работ по адресу: г. Югорск, </w:t>
      </w:r>
      <w:r w:rsidRPr="00327BC9">
        <w:rPr>
          <w:rFonts w:ascii="Times New Roman" w:hAnsi="Times New Roman" w:cs="Times New Roman"/>
          <w:b/>
        </w:rPr>
        <w:t>ул. Садовая, д. 72</w:t>
      </w:r>
    </w:p>
    <w:p w:rsidR="00327BC9" w:rsidRPr="00327BC9" w:rsidRDefault="00327BC9" w:rsidP="00327BC9">
      <w:pPr>
        <w:ind w:left="360"/>
        <w:jc w:val="both"/>
        <w:rPr>
          <w:rFonts w:ascii="Times New Roman" w:hAnsi="Times New Roman" w:cs="Times New Roman"/>
          <w:b/>
        </w:rPr>
      </w:pPr>
      <w:r w:rsidRPr="00327BC9">
        <w:rPr>
          <w:rFonts w:ascii="Times New Roman" w:hAnsi="Times New Roman" w:cs="Times New Roman"/>
          <w:b/>
        </w:rPr>
        <w:t>Конструкция системы вентиляции: П1, В1, В2, В3, В4</w:t>
      </w:r>
    </w:p>
    <w:p w:rsidR="00327BC9" w:rsidRPr="00327BC9" w:rsidRDefault="00327BC9" w:rsidP="00327BC9">
      <w:pPr>
        <w:ind w:left="360"/>
        <w:jc w:val="both"/>
        <w:rPr>
          <w:rFonts w:ascii="Times New Roman" w:hAnsi="Times New Roman" w:cs="Times New Roman"/>
          <w:b/>
        </w:rPr>
      </w:pPr>
      <w:r w:rsidRPr="00327BC9">
        <w:rPr>
          <w:rFonts w:ascii="Times New Roman" w:hAnsi="Times New Roman" w:cs="Times New Roman"/>
          <w:b/>
        </w:rPr>
        <w:t>Перечень обслуживаемого оборудования:</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Приточная установка ЦИ/У70-40/35,4Р – 1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Компрессор – конденсаторный блок  </w:t>
      </w:r>
      <w:r w:rsidRPr="00327BC9">
        <w:rPr>
          <w:rFonts w:ascii="Times New Roman" w:hAnsi="Times New Roman" w:cs="Times New Roman"/>
          <w:lang w:val="en-US"/>
        </w:rPr>
        <w:t>MSCK</w:t>
      </w:r>
      <w:r w:rsidRPr="00327BC9">
        <w:rPr>
          <w:rFonts w:ascii="Times New Roman" w:hAnsi="Times New Roman" w:cs="Times New Roman"/>
        </w:rPr>
        <w:t>10</w:t>
      </w:r>
      <w:r w:rsidRPr="00327BC9">
        <w:rPr>
          <w:rFonts w:ascii="Times New Roman" w:hAnsi="Times New Roman" w:cs="Times New Roman"/>
          <w:lang w:val="en-US"/>
        </w:rPr>
        <w:t>E</w:t>
      </w:r>
      <w:r w:rsidRPr="00327BC9">
        <w:rPr>
          <w:rFonts w:ascii="Times New Roman" w:hAnsi="Times New Roman" w:cs="Times New Roman"/>
        </w:rPr>
        <w:t xml:space="preserve"> – 1 </w:t>
      </w:r>
      <w:proofErr w:type="spellStart"/>
      <w:r w:rsidRPr="00327BC9">
        <w:rPr>
          <w:rFonts w:ascii="Times New Roman" w:hAnsi="Times New Roman" w:cs="Times New Roman"/>
        </w:rPr>
        <w:t>шт</w:t>
      </w:r>
      <w:proofErr w:type="spellEnd"/>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Вентиляторы </w:t>
      </w:r>
      <w:r w:rsidRPr="00327BC9">
        <w:rPr>
          <w:rFonts w:ascii="Times New Roman" w:hAnsi="Times New Roman" w:cs="Times New Roman"/>
          <w:lang w:val="en-US"/>
        </w:rPr>
        <w:t>VRS</w:t>
      </w:r>
      <w:r w:rsidRPr="00327BC9">
        <w:rPr>
          <w:rFonts w:ascii="Times New Roman" w:hAnsi="Times New Roman" w:cs="Times New Roman"/>
        </w:rPr>
        <w:t xml:space="preserve">70-40|35,4Д, </w:t>
      </w:r>
      <w:proofErr w:type="spellStart"/>
      <w:r w:rsidRPr="00327BC9">
        <w:rPr>
          <w:rFonts w:ascii="Times New Roman" w:hAnsi="Times New Roman" w:cs="Times New Roman"/>
          <w:lang w:val="en-US"/>
        </w:rPr>
        <w:t>Vortice</w:t>
      </w:r>
      <w:proofErr w:type="spellEnd"/>
      <w:r w:rsidRPr="00327BC9">
        <w:rPr>
          <w:rFonts w:ascii="Times New Roman" w:hAnsi="Times New Roman" w:cs="Times New Roman"/>
        </w:rPr>
        <w:t xml:space="preserve"> 150|6*</w:t>
      </w:r>
      <w:r w:rsidRPr="00327BC9">
        <w:rPr>
          <w:rFonts w:ascii="Times New Roman" w:hAnsi="Times New Roman" w:cs="Times New Roman"/>
          <w:lang w:val="en-US"/>
        </w:rPr>
        <w:t>P</w:t>
      </w:r>
      <w:r w:rsidRPr="00327BC9">
        <w:rPr>
          <w:rFonts w:ascii="Times New Roman" w:hAnsi="Times New Roman" w:cs="Times New Roman"/>
        </w:rPr>
        <w:t xml:space="preserve"> – 3 </w:t>
      </w:r>
      <w:proofErr w:type="spellStart"/>
      <w:r w:rsidRPr="00327BC9">
        <w:rPr>
          <w:rFonts w:ascii="Times New Roman" w:hAnsi="Times New Roman" w:cs="Times New Roman"/>
        </w:rPr>
        <w:t>шт</w:t>
      </w:r>
      <w:proofErr w:type="spellEnd"/>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клапан противопожарный – 3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Прокат тонколистовой из углеродистой стали – 1 </w:t>
      </w:r>
      <w:proofErr w:type="spellStart"/>
      <w:r w:rsidRPr="00327BC9">
        <w:rPr>
          <w:rFonts w:ascii="Times New Roman" w:hAnsi="Times New Roman" w:cs="Times New Roman"/>
        </w:rPr>
        <w:t>шт</w:t>
      </w:r>
      <w:proofErr w:type="spellEnd"/>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Виды работ выполняемых по адресу: г. Югорск, ул. Ермака, д. 7, ул. Садовая, д. 72:</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Обслуживание ремонт приточно-вытяжной вентиляции:</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проверка состояния при необходимости замена фильтрующих элементов (фильтрующие элементы приобретает Исполнитель);</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осмотр воздухозаборных и воздухораспределительных решеток при необходимости очистка;</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очистка и проверка балансировки рабочего колеса вентилятора; </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проверка состояния (при необходимости смазка) подшипников двигателей вентиляторов путем </w:t>
      </w:r>
      <w:proofErr w:type="spellStart"/>
      <w:r w:rsidRPr="00327BC9">
        <w:rPr>
          <w:rFonts w:ascii="Times New Roman" w:hAnsi="Times New Roman" w:cs="Times New Roman"/>
        </w:rPr>
        <w:t>тепловизионного</w:t>
      </w:r>
      <w:proofErr w:type="spellEnd"/>
      <w:r w:rsidRPr="00327BC9">
        <w:rPr>
          <w:rFonts w:ascii="Times New Roman" w:hAnsi="Times New Roman" w:cs="Times New Roman"/>
        </w:rPr>
        <w:t xml:space="preserve"> контроля, индикаторами напряжения измерительными клещами;</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lastRenderedPageBreak/>
        <w:t>- проверка надежности электрических соединений;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проверка работы системы автоматики и регулирования;</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проверка технического состояния противопожарных клапанов;</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замеры температуры воздуха по кабинетам;</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очистка жалюзийных решеток от загрязнений;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проверка виброизолирующих опор;</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проверка состояния теплообменника на предмет герметичности, загрязнения;</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очистка теплообменника от загрязнений;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очистка внутренней полости приточной вентиляционной установки от загрязнений;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xml:space="preserve">- очистка вентиляции от </w:t>
      </w:r>
      <w:proofErr w:type="spellStart"/>
      <w:r w:rsidRPr="00327BC9">
        <w:rPr>
          <w:rFonts w:ascii="Times New Roman" w:hAnsi="Times New Roman" w:cs="Times New Roman"/>
        </w:rPr>
        <w:t>грязепылевых</w:t>
      </w:r>
      <w:proofErr w:type="spellEnd"/>
      <w:r w:rsidRPr="00327BC9">
        <w:rPr>
          <w:rFonts w:ascii="Times New Roman" w:hAnsi="Times New Roman" w:cs="Times New Roman"/>
        </w:rPr>
        <w:t xml:space="preserve"> отложений;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очистка вентиляции от жировых отложений;</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дезинфекция систем вентиляции кондиционирования;</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соблюдать технику безопасности, пожарную безопасность;</w:t>
      </w:r>
    </w:p>
    <w:p w:rsidR="00327BC9" w:rsidRPr="00327BC9" w:rsidRDefault="00327BC9" w:rsidP="00327BC9">
      <w:pPr>
        <w:ind w:left="360"/>
        <w:jc w:val="both"/>
        <w:rPr>
          <w:rFonts w:ascii="Times New Roman" w:hAnsi="Times New Roman" w:cs="Times New Roman"/>
        </w:rPr>
      </w:pPr>
      <w:r w:rsidRPr="00327BC9">
        <w:rPr>
          <w:rFonts w:ascii="Times New Roman" w:hAnsi="Times New Roman" w:cs="Times New Roman"/>
        </w:rPr>
        <w:t>- ведение журналов ППО и ППР;</w:t>
      </w:r>
    </w:p>
    <w:p w:rsidR="00327BC9" w:rsidRPr="00327BC9" w:rsidRDefault="00327BC9" w:rsidP="00327BC9">
      <w:pPr>
        <w:widowControl w:val="0"/>
        <w:autoSpaceDE w:val="0"/>
        <w:autoSpaceDN w:val="0"/>
        <w:adjustRightInd w:val="0"/>
        <w:ind w:left="360"/>
        <w:rPr>
          <w:rFonts w:ascii="Times New Roman" w:hAnsi="Times New Roman" w:cs="Times New Roman"/>
        </w:rPr>
      </w:pPr>
      <w:r w:rsidRPr="00327BC9">
        <w:rPr>
          <w:rFonts w:ascii="Times New Roman" w:hAnsi="Times New Roman" w:cs="Times New Roman"/>
        </w:rPr>
        <w:t xml:space="preserve">Ремонт и замена оборудования производится из материалов Поставщика (по необходимости) </w:t>
      </w:r>
    </w:p>
    <w:p w:rsidR="00327BC9" w:rsidRPr="00327BC9" w:rsidRDefault="00327BC9" w:rsidP="00327BC9">
      <w:pPr>
        <w:jc w:val="right"/>
        <w:rPr>
          <w:rFonts w:ascii="Times New Roman" w:hAnsi="Times New Roman" w:cs="Times New Roman"/>
        </w:rPr>
      </w:pPr>
    </w:p>
    <w:p w:rsidR="00327BC9" w:rsidRDefault="00327BC9" w:rsidP="00327BC9">
      <w:pPr>
        <w:jc w:val="right"/>
        <w:rPr>
          <w:rFonts w:ascii="Times New Roman" w:hAnsi="Times New Roman" w:cs="Times New Roman"/>
        </w:rPr>
      </w:pPr>
    </w:p>
    <w:p w:rsidR="00327BC9" w:rsidRDefault="00327BC9" w:rsidP="00327BC9">
      <w:pPr>
        <w:spacing w:after="0"/>
        <w:rPr>
          <w:rStyle w:val="FontStyle32"/>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spacing w:after="0"/>
        <w:rPr>
          <w:rStyle w:val="FontStyle32"/>
          <w:rFonts w:ascii="Times New Roman" w:hAnsi="Times New Roman" w:cs="Times New Roman"/>
        </w:rPr>
      </w:pPr>
    </w:p>
    <w:p w:rsidR="00327BC9" w:rsidRDefault="00327BC9" w:rsidP="00327BC9">
      <w:pPr>
        <w:numPr>
          <w:ilvl w:val="0"/>
          <w:numId w:val="8"/>
        </w:numPr>
        <w:shd w:val="clear" w:color="auto" w:fill="FFFFFF"/>
        <w:spacing w:after="0" w:line="240" w:lineRule="auto"/>
        <w:jc w:val="center"/>
        <w:rPr>
          <w:b/>
          <w:bCs/>
        </w:rPr>
      </w:pPr>
      <w:bookmarkStart w:id="34" w:name="_Ref353189530"/>
      <w:r>
        <w:rPr>
          <w:rFonts w:ascii="Times New Roman" w:hAnsi="Times New Roman" w:cs="Times New Roman"/>
          <w:b/>
          <w:bCs/>
        </w:rPr>
        <w:lastRenderedPageBreak/>
        <w:t xml:space="preserve">ПРОЕКТ </w:t>
      </w:r>
      <w:bookmarkEnd w:id="34"/>
      <w:r>
        <w:rPr>
          <w:rFonts w:ascii="Times New Roman" w:hAnsi="Times New Roman" w:cs="Times New Roman"/>
          <w:b/>
          <w:bCs/>
        </w:rPr>
        <w:t>ГРАЖДАНСКО-ПРАВОВОГО ДОГОВОРА</w:t>
      </w:r>
    </w:p>
    <w:p w:rsidR="00327BC9" w:rsidRDefault="00327BC9" w:rsidP="00327BC9">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327BC9" w:rsidRDefault="00327BC9" w:rsidP="00327BC9">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327BC9" w:rsidRPr="00327BC9" w:rsidRDefault="00327BC9" w:rsidP="00327BC9">
      <w:pPr>
        <w:shd w:val="clear" w:color="auto" w:fill="FFFFFF"/>
        <w:jc w:val="both"/>
        <w:rPr>
          <w:rFonts w:ascii="Times New Roman" w:hAnsi="Times New Roman" w:cs="Times New Roman"/>
          <w:b/>
          <w:caps/>
          <w:color w:val="000000"/>
        </w:rPr>
      </w:pPr>
      <w:r>
        <w:rPr>
          <w:rFonts w:ascii="Times New Roman" w:hAnsi="Times New Roman" w:cs="Times New Roman"/>
        </w:rPr>
        <w:t>г. ______________                                                                                             «___»____________2015г.</w:t>
      </w:r>
    </w:p>
    <w:p w:rsidR="00327BC9" w:rsidRDefault="00327BC9" w:rsidP="00327BC9">
      <w:pPr>
        <w:spacing w:after="0"/>
        <w:ind w:firstLine="709"/>
        <w:jc w:val="both"/>
        <w:rPr>
          <w:rFonts w:ascii="Times New Roman" w:hAnsi="Times New Roman" w:cs="Times New Roman"/>
        </w:rPr>
      </w:pPr>
    </w:p>
    <w:p w:rsidR="00327BC9" w:rsidRDefault="00327BC9" w:rsidP="00327BC9">
      <w:pPr>
        <w:spacing w:after="0"/>
        <w:ind w:firstLine="709"/>
        <w:jc w:val="both"/>
        <w:rPr>
          <w:rFonts w:ascii="Times New Roman" w:hAnsi="Times New Roman" w:cs="Times New Roman"/>
          <w:color w:val="000000"/>
          <w:kern w:val="16"/>
        </w:rPr>
      </w:pPr>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 xml:space="preserve">Единой комиссии по осуществлению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от _____ № _____) </w:t>
      </w:r>
    </w:p>
    <w:p w:rsidR="00327BC9" w:rsidRDefault="00327BC9" w:rsidP="00327BC9">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327BC9" w:rsidRDefault="00327BC9" w:rsidP="00327BC9">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327BC9" w:rsidRDefault="00327BC9" w:rsidP="00327BC9">
      <w:pPr>
        <w:numPr>
          <w:ilvl w:val="0"/>
          <w:numId w:val="10"/>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327BC9" w:rsidRDefault="00327BC9" w:rsidP="00327BC9">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color w:val="000000"/>
        </w:rPr>
        <w:t xml:space="preserve"> </w:t>
      </w:r>
      <w:r>
        <w:rPr>
          <w:rFonts w:ascii="Times New Roman" w:hAnsi="Times New Roman" w:cs="Times New Roman"/>
        </w:rPr>
        <w:t xml:space="preserve">услуги </w:t>
      </w:r>
      <w:r>
        <w:rPr>
          <w:rFonts w:ascii="Times New Roman" w:hAnsi="Times New Roman" w:cs="Times New Roman"/>
          <w:bCs/>
        </w:rPr>
        <w:t xml:space="preserve"> </w:t>
      </w:r>
      <w:r>
        <w:rPr>
          <w:rFonts w:ascii="Times New Roman" w:hAnsi="Times New Roman" w:cs="Times New Roman"/>
          <w:b/>
          <w:bCs/>
        </w:rPr>
        <w:t>по техническому об</w:t>
      </w:r>
      <w:r w:rsidR="006B5727">
        <w:rPr>
          <w:rFonts w:ascii="Times New Roman" w:hAnsi="Times New Roman" w:cs="Times New Roman"/>
          <w:b/>
          <w:bCs/>
        </w:rPr>
        <w:t>служиванию системы вентиляции</w:t>
      </w:r>
      <w:r>
        <w:rPr>
          <w:rFonts w:ascii="Times New Roman" w:hAnsi="Times New Roman" w:cs="Times New Roman"/>
          <w:b/>
          <w:bCs/>
        </w:rPr>
        <w:t xml:space="preserve"> </w:t>
      </w:r>
      <w:r w:rsidR="00B72100" w:rsidRPr="00B72100">
        <w:rPr>
          <w:rFonts w:ascii="Times New Roman" w:hAnsi="Times New Roman" w:cs="Times New Roman"/>
          <w:bCs/>
        </w:rPr>
        <w:t>в соответствии</w:t>
      </w:r>
      <w:r w:rsidR="00B72100">
        <w:rPr>
          <w:rFonts w:ascii="Times New Roman" w:hAnsi="Times New Roman" w:cs="Times New Roman"/>
          <w:b/>
          <w:bCs/>
        </w:rPr>
        <w:t xml:space="preserve">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327BC9" w:rsidRDefault="00327BC9" w:rsidP="00327BC9">
      <w:pPr>
        <w:keepNext/>
        <w:spacing w:after="0" w:line="240" w:lineRule="auto"/>
        <w:ind w:left="927"/>
        <w:rPr>
          <w:rFonts w:ascii="Times New Roman" w:hAnsi="Times New Roman" w:cs="Times New Roman"/>
        </w:rPr>
      </w:pPr>
    </w:p>
    <w:p w:rsidR="00327BC9" w:rsidRDefault="00327BC9" w:rsidP="00327BC9">
      <w:pPr>
        <w:keepNext/>
        <w:numPr>
          <w:ilvl w:val="0"/>
          <w:numId w:val="10"/>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27BC9" w:rsidRDefault="00327BC9" w:rsidP="00327BC9">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Pr>
          <w:rFonts w:ascii="Times New Roman" w:hAnsi="Times New Roman" w:cs="Times New Roman"/>
          <w:i/>
        </w:rPr>
        <w:t>(НДС не облагается на основании ______________ Налогового кодекса РФ и ________).</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Договоре расчетный счет Исполните</w:t>
      </w:r>
      <w:r w:rsidR="00953E8E">
        <w:rPr>
          <w:rFonts w:ascii="Times New Roman" w:hAnsi="Times New Roman" w:cs="Times New Roman"/>
        </w:rPr>
        <w:t xml:space="preserve">ля в течение 10 (десяти) </w:t>
      </w:r>
      <w:r>
        <w:rPr>
          <w:rFonts w:ascii="Times New Roman" w:hAnsi="Times New Roman" w:cs="Times New Roman"/>
        </w:rPr>
        <w:t xml:space="preserve"> дней, после подписания актов оказания услуг. В случае, если отчетным месяцем является декабрь, расчет осуществляется не позднее 21.12.2016.</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autoSpaceDE w:val="0"/>
        <w:autoSpaceDN w:val="0"/>
        <w:adjustRightInd w:val="0"/>
        <w:spacing w:after="0"/>
        <w:ind w:firstLine="709"/>
        <w:jc w:val="both"/>
        <w:rPr>
          <w:rFonts w:ascii="Times New Roman" w:hAnsi="Times New Roman" w:cs="Times New Roman"/>
        </w:rPr>
      </w:pP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lastRenderedPageBreak/>
        <w:t>Выставление счетов-фактур и актов оказанных услуг производится отдельно на следующие подразделения:</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дошкольных групп ул. Садовая, д.72;</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2.4.4. 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Договору. </w:t>
      </w:r>
    </w:p>
    <w:p w:rsidR="00327BC9" w:rsidRDefault="00327BC9" w:rsidP="00327BC9">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2.6. 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27BC9" w:rsidRDefault="00327BC9" w:rsidP="00327BC9">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27BC9" w:rsidRDefault="00327BC9" w:rsidP="00327BC9">
      <w:pPr>
        <w:spacing w:after="0"/>
        <w:ind w:firstLine="709"/>
        <w:jc w:val="both"/>
        <w:rPr>
          <w:rFonts w:ascii="Times New Roman" w:hAnsi="Times New Roman" w:cs="Times New Roman"/>
        </w:rPr>
      </w:pPr>
    </w:p>
    <w:p w:rsidR="00327BC9" w:rsidRDefault="00327BC9" w:rsidP="00327BC9">
      <w:pPr>
        <w:jc w:val="both"/>
        <w:rPr>
          <w:rFonts w:ascii="Times New Roman" w:hAnsi="Times New Roman" w:cs="Times New Roman"/>
        </w:rPr>
      </w:pPr>
      <w:r>
        <w:rPr>
          <w:rFonts w:ascii="Times New Roman" w:hAnsi="Times New Roman" w:cs="Times New Roman"/>
        </w:rPr>
        <w:t>3. Права и обязанности сторон</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3.2. Заказчик обязан:</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327BC9" w:rsidRDefault="00327BC9" w:rsidP="00327BC9">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327BC9" w:rsidRDefault="00327BC9" w:rsidP="00327BC9">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327BC9" w:rsidRDefault="00327BC9" w:rsidP="00327BC9">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lastRenderedPageBreak/>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327BC9" w:rsidRDefault="00327BC9" w:rsidP="00327BC9">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327BC9" w:rsidRDefault="00327BC9" w:rsidP="00327BC9">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327BC9" w:rsidRDefault="00327BC9" w:rsidP="00327BC9">
      <w:pPr>
        <w:shd w:val="clear" w:color="auto" w:fill="FFFFFF"/>
        <w:tabs>
          <w:tab w:val="left" w:pos="1498"/>
        </w:tabs>
        <w:spacing w:after="0"/>
        <w:ind w:firstLine="709"/>
        <w:jc w:val="both"/>
        <w:rPr>
          <w:rFonts w:ascii="Times New Roman" w:hAnsi="Times New Roman" w:cs="Times New Roman"/>
          <w:color w:val="000000"/>
        </w:rPr>
      </w:pPr>
    </w:p>
    <w:p w:rsidR="00327BC9" w:rsidRDefault="00327BC9" w:rsidP="00F30525">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с момента подписания Договора но не ранее 01.01.2016 по 31.12.2016.</w:t>
      </w:r>
    </w:p>
    <w:p w:rsidR="00327BC9" w:rsidRDefault="00327BC9" w:rsidP="00327BC9">
      <w:pPr>
        <w:spacing w:after="0"/>
        <w:ind w:firstLine="709"/>
        <w:jc w:val="both"/>
        <w:rPr>
          <w:rFonts w:ascii="Times New Roman" w:hAnsi="Times New Roman" w:cs="Times New Roman"/>
        </w:rPr>
      </w:pPr>
    </w:p>
    <w:p w:rsidR="00327BC9" w:rsidRDefault="00327BC9" w:rsidP="00F30525">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327BC9" w:rsidRDefault="00327BC9" w:rsidP="00327BC9">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 за счет Заказчика.</w:t>
      </w:r>
    </w:p>
    <w:p w:rsidR="00327BC9" w:rsidRDefault="00327BC9" w:rsidP="00327BC9">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327BC9" w:rsidRDefault="00327BC9" w:rsidP="00327BC9">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327BC9" w:rsidRDefault="00327BC9" w:rsidP="00327BC9">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327BC9" w:rsidRDefault="00327BC9" w:rsidP="00327BC9">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327BC9" w:rsidRDefault="00327BC9" w:rsidP="00327BC9">
      <w:pPr>
        <w:tabs>
          <w:tab w:val="num" w:pos="567"/>
        </w:tabs>
        <w:autoSpaceDE w:val="0"/>
        <w:autoSpaceDN w:val="0"/>
        <w:adjustRightInd w:val="0"/>
        <w:spacing w:after="0"/>
        <w:ind w:firstLine="709"/>
        <w:jc w:val="both"/>
        <w:rPr>
          <w:rFonts w:ascii="Times New Roman" w:hAnsi="Times New Roman" w:cs="Times New Roman"/>
          <w:color w:val="0000FF"/>
          <w:u w:val="single"/>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327BC9" w:rsidRDefault="00327BC9" w:rsidP="00F30525">
      <w:pPr>
        <w:jc w:val="center"/>
        <w:rPr>
          <w:rFonts w:ascii="Times New Roman" w:hAnsi="Times New Roman" w:cs="Times New Roman"/>
        </w:rPr>
      </w:pPr>
      <w:r>
        <w:rPr>
          <w:rFonts w:ascii="Times New Roman" w:hAnsi="Times New Roman" w:cs="Times New Roman"/>
        </w:rPr>
        <w:t>6. Обеспечение исполнения Договора</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lastRenderedPageBreak/>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Размер обеспечения ис</w:t>
      </w:r>
      <w:r w:rsidR="00F30525">
        <w:rPr>
          <w:rFonts w:ascii="Times New Roman" w:hAnsi="Times New Roman" w:cs="Times New Roman"/>
        </w:rPr>
        <w:t>полнения Договора составляет 8 0</w:t>
      </w:r>
      <w:r>
        <w:rPr>
          <w:rFonts w:ascii="Times New Roman" w:hAnsi="Times New Roman" w:cs="Times New Roman"/>
        </w:rPr>
        <w:t xml:space="preserve">00 (восемь тысяч) рублей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327BC9" w:rsidRDefault="00327BC9" w:rsidP="00327BC9">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Pr>
          <w:rFonts w:ascii="Times New Roman" w:hAnsi="Times New Roman" w:cs="Times New Roman"/>
          <w:color w:val="000000"/>
          <w:kern w:val="16"/>
        </w:rPr>
        <w:t xml:space="preserve"> составит 12000 (двенадцать тысяч) рублей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327BC9" w:rsidRDefault="00327BC9" w:rsidP="00327BC9">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27BC9" w:rsidRDefault="00327BC9" w:rsidP="00327BC9">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327BC9" w:rsidRDefault="00327BC9" w:rsidP="00327BC9">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327BC9" w:rsidRDefault="00327BC9" w:rsidP="00327BC9">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327BC9" w:rsidRDefault="00327BC9" w:rsidP="00327BC9">
      <w:pPr>
        <w:tabs>
          <w:tab w:val="left" w:pos="709"/>
        </w:tabs>
        <w:spacing w:after="0"/>
        <w:ind w:firstLine="709"/>
        <w:jc w:val="both"/>
        <w:rPr>
          <w:rFonts w:ascii="Times New Roman" w:hAnsi="Times New Roman" w:cs="Times New Roman"/>
        </w:rPr>
      </w:pPr>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 1005.</w:t>
      </w:r>
    </w:p>
    <w:p w:rsidR="00327BC9" w:rsidRDefault="00327BC9" w:rsidP="00327BC9">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953E8E">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327BC9" w:rsidRDefault="00327BC9" w:rsidP="00327BC9">
      <w:pPr>
        <w:jc w:val="both"/>
        <w:rPr>
          <w:rFonts w:ascii="Times New Roman" w:hAnsi="Times New Roman" w:cs="Times New Roman"/>
        </w:rPr>
      </w:pPr>
      <w:r>
        <w:rPr>
          <w:rFonts w:ascii="Times New Roman" w:hAnsi="Times New Roman" w:cs="Times New Roman"/>
        </w:rPr>
        <w:t>7. Ответственность сторон</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autoSpaceDE w:val="0"/>
        <w:autoSpaceDN w:val="0"/>
        <w:adjustRightInd w:val="0"/>
        <w:spacing w:after="0"/>
        <w:ind w:firstLine="709"/>
        <w:jc w:val="both"/>
        <w:rPr>
          <w:rFonts w:ascii="Times New Roman" w:hAnsi="Times New Roman" w:cs="Times New Roman"/>
        </w:rPr>
      </w:pPr>
    </w:p>
    <w:p w:rsidR="00327BC9" w:rsidRDefault="00327BC9" w:rsidP="00327BC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lastRenderedPageBreak/>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27BC9" w:rsidRDefault="00327BC9" w:rsidP="00327BC9">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27BC9" w:rsidRDefault="00327BC9" w:rsidP="00327BC9">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27BC9" w:rsidRDefault="00327BC9" w:rsidP="00327BC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________ (_______) 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327BC9" w:rsidRDefault="00327BC9" w:rsidP="00327BC9">
      <w:pPr>
        <w:spacing w:after="0"/>
        <w:ind w:firstLine="709"/>
        <w:jc w:val="both"/>
        <w:rPr>
          <w:rFonts w:ascii="Times New Roman" w:hAnsi="Times New Roman" w:cs="Times New Roman"/>
          <w:i/>
        </w:rPr>
      </w:pPr>
      <w:r>
        <w:rPr>
          <w:rFonts w:ascii="Times New Roman" w:hAnsi="Times New Roman" w:cs="Times New Roman"/>
        </w:rPr>
        <w:t xml:space="preserve">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327BC9" w:rsidRDefault="00327BC9" w:rsidP="00327BC9">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327BC9" w:rsidRDefault="00327BC9" w:rsidP="00327BC9">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27BC9" w:rsidRDefault="00327BC9" w:rsidP="00327BC9">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 (_______) рублей 00 копеек (2,5 процента цены Договора), определенной в порядке, установленном постановлением  Правительства Российской Федерации от 25.11.2013 №1063.</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327BC9" w:rsidRDefault="00327BC9" w:rsidP="00327BC9">
      <w:pPr>
        <w:jc w:val="both"/>
        <w:rPr>
          <w:rFonts w:ascii="Times New Roman" w:hAnsi="Times New Roman" w:cs="Times New Roman"/>
        </w:rPr>
      </w:pPr>
      <w:r>
        <w:rPr>
          <w:rFonts w:ascii="Times New Roman" w:hAnsi="Times New Roman" w:cs="Times New Roman"/>
        </w:rPr>
        <w:t>8. Форс-мажорные обстоятельства</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327BC9" w:rsidRDefault="00327BC9" w:rsidP="00327BC9">
      <w:pPr>
        <w:spacing w:after="0"/>
        <w:ind w:firstLine="709"/>
        <w:jc w:val="both"/>
        <w:rPr>
          <w:rFonts w:ascii="Times New Roman" w:hAnsi="Times New Roman" w:cs="Times New Roman"/>
        </w:rPr>
      </w:pP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spacing w:after="0"/>
        <w:ind w:firstLine="709"/>
        <w:jc w:val="both"/>
        <w:rPr>
          <w:rFonts w:ascii="Times New Roman" w:hAnsi="Times New Roman" w:cs="Times New Roman"/>
        </w:rPr>
      </w:pP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327BC9" w:rsidRDefault="00327BC9" w:rsidP="00327BC9">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327BC9" w:rsidRDefault="00327BC9" w:rsidP="00327BC9">
      <w:pPr>
        <w:spacing w:after="0"/>
        <w:ind w:firstLine="709"/>
        <w:jc w:val="both"/>
        <w:rPr>
          <w:rFonts w:ascii="Times New Roman" w:hAnsi="Times New Roman" w:cs="Times New Roman"/>
        </w:rPr>
      </w:pPr>
    </w:p>
    <w:p w:rsidR="00327BC9" w:rsidRDefault="00327BC9" w:rsidP="00F30525">
      <w:pPr>
        <w:keepNext/>
        <w:jc w:val="center"/>
        <w:rPr>
          <w:rFonts w:ascii="Times New Roman" w:hAnsi="Times New Roman" w:cs="Times New Roman"/>
        </w:rPr>
      </w:pPr>
      <w:r>
        <w:rPr>
          <w:rFonts w:ascii="Times New Roman" w:hAnsi="Times New Roman" w:cs="Times New Roman"/>
        </w:rPr>
        <w:t>9. Порядок разрешения споров</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327BC9" w:rsidRDefault="00327BC9" w:rsidP="00327BC9">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327BC9" w:rsidRDefault="00327BC9" w:rsidP="00327BC9">
      <w:pPr>
        <w:jc w:val="both"/>
        <w:rPr>
          <w:rFonts w:ascii="Times New Roman" w:hAnsi="Times New Roman" w:cs="Times New Roman"/>
        </w:rPr>
      </w:pPr>
      <w:r>
        <w:rPr>
          <w:rFonts w:ascii="Times New Roman" w:hAnsi="Times New Roman" w:cs="Times New Roman"/>
        </w:rPr>
        <w:t>10. Расторжение Договора</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327BC9" w:rsidRDefault="00327BC9" w:rsidP="00327BC9">
      <w:pPr>
        <w:spacing w:after="0"/>
        <w:ind w:firstLine="567"/>
        <w:jc w:val="both"/>
        <w:rPr>
          <w:rFonts w:ascii="Times New Roman" w:hAnsi="Times New Roman" w:cs="Times New Roman"/>
        </w:rPr>
      </w:pPr>
      <w:r>
        <w:rPr>
          <w:rFonts w:ascii="Times New Roman" w:hAnsi="Times New Roman" w:cs="Times New Roman"/>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327BC9" w:rsidRDefault="00327BC9" w:rsidP="00327BC9">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327BC9" w:rsidRDefault="00327BC9" w:rsidP="00327BC9">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27BC9" w:rsidRDefault="00327BC9" w:rsidP="00327BC9">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lastRenderedPageBreak/>
        <w:t>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10.12.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27BC9" w:rsidRDefault="00327BC9" w:rsidP="00327BC9">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27BC9" w:rsidRDefault="00327BC9" w:rsidP="00327BC9">
      <w:pPr>
        <w:spacing w:after="0"/>
        <w:jc w:val="both"/>
        <w:rPr>
          <w:rFonts w:ascii="Times New Roman" w:hAnsi="Times New Roman" w:cs="Times New Roman"/>
        </w:rPr>
      </w:pPr>
      <w:r>
        <w:rPr>
          <w:rFonts w:ascii="Times New Roman" w:hAnsi="Times New Roman" w:cs="Times New Roman"/>
        </w:rPr>
        <w:t>11.Срок действия Договора</w:t>
      </w:r>
    </w:p>
    <w:p w:rsidR="00327BC9" w:rsidRDefault="00327BC9" w:rsidP="00327BC9">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327BC9" w:rsidRDefault="00327BC9" w:rsidP="00327BC9">
      <w:pPr>
        <w:jc w:val="both"/>
        <w:rPr>
          <w:rFonts w:ascii="Times New Roman" w:hAnsi="Times New Roman" w:cs="Times New Roman"/>
        </w:rPr>
      </w:pPr>
      <w:r>
        <w:rPr>
          <w:rFonts w:ascii="Times New Roman" w:hAnsi="Times New Roman" w:cs="Times New Roman"/>
        </w:rPr>
        <w:t>12. Прочие условия</w:t>
      </w:r>
    </w:p>
    <w:p w:rsidR="00327BC9" w:rsidRDefault="00327BC9" w:rsidP="00327BC9">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327BC9" w:rsidRDefault="00327BC9" w:rsidP="00327BC9">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327BC9" w:rsidRDefault="00327BC9" w:rsidP="00327BC9">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327BC9" w:rsidRDefault="00327BC9" w:rsidP="00327BC9">
      <w:pPr>
        <w:autoSpaceDE w:val="0"/>
        <w:autoSpaceDN w:val="0"/>
        <w:adjustRightInd w:val="0"/>
        <w:spacing w:after="0"/>
        <w:jc w:val="both"/>
        <w:rPr>
          <w:rFonts w:ascii="Times New Roman" w:hAnsi="Times New Roman" w:cs="Times New Roman"/>
        </w:rPr>
      </w:pPr>
    </w:p>
    <w:p w:rsidR="00327BC9" w:rsidRDefault="00327BC9" w:rsidP="00327BC9">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327BC9" w:rsidRDefault="00327BC9" w:rsidP="00327BC9">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327BC9" w:rsidRDefault="00327BC9" w:rsidP="00327BC9">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327BC9" w:rsidRDefault="00327BC9" w:rsidP="00327BC9">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327BC9" w:rsidRDefault="00327BC9" w:rsidP="00327BC9">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327BC9" w:rsidRDefault="00327BC9" w:rsidP="00327BC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327BC9" w:rsidRDefault="00327BC9" w:rsidP="00327BC9">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327BC9" w:rsidRDefault="00327BC9" w:rsidP="00327BC9">
      <w:pPr>
        <w:autoSpaceDE w:val="0"/>
        <w:autoSpaceDN w:val="0"/>
        <w:adjustRightInd w:val="0"/>
        <w:spacing w:after="0"/>
        <w:ind w:firstLine="709"/>
        <w:jc w:val="both"/>
        <w:rPr>
          <w:rFonts w:ascii="Times New Roman" w:hAnsi="Times New Roman" w:cs="Times New Roman"/>
        </w:rPr>
      </w:pPr>
    </w:p>
    <w:p w:rsidR="00327BC9" w:rsidRDefault="00327BC9" w:rsidP="00327BC9">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4500"/>
      </w:tblGrid>
      <w:tr w:rsidR="00327BC9" w:rsidTr="00327BC9">
        <w:tc>
          <w:tcPr>
            <w:tcW w:w="4785" w:type="dxa"/>
            <w:hideMark/>
          </w:tcPr>
          <w:tbl>
            <w:tblPr>
              <w:tblW w:w="5313" w:type="dxa"/>
              <w:tblLook w:val="04A0" w:firstRow="1" w:lastRow="0" w:firstColumn="1" w:lastColumn="0" w:noHBand="0" w:noVBand="1"/>
            </w:tblPr>
            <w:tblGrid>
              <w:gridCol w:w="5313"/>
            </w:tblGrid>
            <w:tr w:rsidR="00327BC9">
              <w:tc>
                <w:tcPr>
                  <w:tcW w:w="5313" w:type="dxa"/>
                  <w:hideMark/>
                </w:tcPr>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327BC9" w:rsidRDefault="00327BC9" w:rsidP="00327BC9">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327BC9" w:rsidRDefault="00327BC9" w:rsidP="00327BC9">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327BC9" w:rsidRDefault="00327BC9" w:rsidP="00327BC9">
            <w:pPr>
              <w:jc w:val="both"/>
            </w:pPr>
          </w:p>
        </w:tc>
        <w:tc>
          <w:tcPr>
            <w:tcW w:w="4786" w:type="dxa"/>
            <w:hideMark/>
          </w:tcPr>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327BC9" w:rsidRDefault="00327BC9" w:rsidP="00327BC9">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327BC9" w:rsidRDefault="00327BC9" w:rsidP="00327BC9">
      <w:pPr>
        <w:autoSpaceDE w:val="0"/>
        <w:autoSpaceDN w:val="0"/>
        <w:adjustRightInd w:val="0"/>
        <w:spacing w:after="0"/>
        <w:jc w:val="right"/>
        <w:rPr>
          <w:rFonts w:ascii="Times New Roman" w:hAnsi="Times New Roman" w:cs="Times New Roman"/>
          <w:lang w:val="en-US"/>
        </w:rPr>
      </w:pPr>
    </w:p>
    <w:p w:rsidR="00327BC9" w:rsidRDefault="00327BC9" w:rsidP="00327BC9">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327BC9" w:rsidRDefault="00327BC9" w:rsidP="00327BC9">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327BC9" w:rsidRDefault="00327BC9" w:rsidP="00327BC9">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327BC9" w:rsidRDefault="00327BC9" w:rsidP="00327BC9">
      <w:pPr>
        <w:jc w:val="right"/>
        <w:rPr>
          <w:rFonts w:ascii="Times New Roman" w:hAnsi="Times New Roman" w:cs="Times New Roman"/>
        </w:rPr>
      </w:pPr>
      <w:r>
        <w:rPr>
          <w:rFonts w:ascii="Times New Roman" w:hAnsi="Times New Roman" w:cs="Times New Roman"/>
        </w:rPr>
        <w:t>№ ____ от «___» _______ 20__ г.</w:t>
      </w:r>
    </w:p>
    <w:bookmarkEnd w:id="32"/>
    <w:p w:rsidR="00F30525" w:rsidRDefault="00F30525" w:rsidP="00F30525">
      <w:pPr>
        <w:pStyle w:val="ConsPlusNormal0"/>
        <w:widowControl/>
        <w:numPr>
          <w:ilvl w:val="0"/>
          <w:numId w:val="13"/>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F30525" w:rsidRPr="00327BC9" w:rsidRDefault="00F30525" w:rsidP="00F30525">
      <w:pPr>
        <w:tabs>
          <w:tab w:val="left" w:pos="360"/>
        </w:tabs>
        <w:autoSpaceDE w:val="0"/>
        <w:autoSpaceDN w:val="0"/>
        <w:adjustRightInd w:val="0"/>
        <w:spacing w:before="120" w:after="120"/>
        <w:ind w:left="360"/>
        <w:jc w:val="center"/>
        <w:rPr>
          <w:rFonts w:ascii="Times New Roman" w:hAnsi="Times New Roman" w:cs="Times New Roman"/>
          <w:b/>
          <w:bCs/>
        </w:rPr>
      </w:pPr>
      <w:r w:rsidRPr="00327BC9">
        <w:rPr>
          <w:rFonts w:ascii="Times New Roman" w:hAnsi="Times New Roman" w:cs="Times New Roman"/>
          <w:b/>
          <w:bCs/>
        </w:rPr>
        <w:t>на оказание услуг по техническому обслуживанию системы вентиляции</w:t>
      </w:r>
    </w:p>
    <w:p w:rsidR="00F30525" w:rsidRPr="00484C71" w:rsidRDefault="00F30525" w:rsidP="00F30525">
      <w:pPr>
        <w:pStyle w:val="ConsPlusNormal0"/>
        <w:widowControl/>
        <w:tabs>
          <w:tab w:val="left" w:pos="360"/>
        </w:tabs>
        <w:spacing w:before="120" w:line="276" w:lineRule="auto"/>
        <w:ind w:left="1080" w:firstLine="0"/>
        <w:rPr>
          <w:rFonts w:ascii="Times New Roman" w:hAnsi="Times New Roman" w:cs="Times New Roman"/>
          <w:b/>
          <w:bCs/>
          <w:sz w:val="24"/>
          <w:szCs w:val="24"/>
        </w:rPr>
      </w:pPr>
    </w:p>
    <w:p w:rsidR="00F30525" w:rsidRPr="00327BC9" w:rsidRDefault="00F30525" w:rsidP="00F30525">
      <w:pPr>
        <w:ind w:left="360"/>
        <w:jc w:val="both"/>
        <w:rPr>
          <w:rFonts w:ascii="Times New Roman" w:hAnsi="Times New Roman" w:cs="Times New Roman"/>
          <w:bCs/>
        </w:rPr>
      </w:pPr>
      <w:r w:rsidRPr="00327BC9">
        <w:rPr>
          <w:rFonts w:ascii="Times New Roman" w:hAnsi="Times New Roman" w:cs="Times New Roman"/>
          <w:bCs/>
        </w:rPr>
        <w:t>1. Заказчик: Муниципальное бюджетное общеобразовательное учреждение «Средняя общеобразовательная школа № 6»</w:t>
      </w:r>
    </w:p>
    <w:p w:rsidR="00F30525" w:rsidRPr="00327BC9" w:rsidRDefault="00F30525" w:rsidP="00F30525">
      <w:pPr>
        <w:ind w:left="360"/>
        <w:jc w:val="both"/>
        <w:rPr>
          <w:rFonts w:ascii="Times New Roman" w:hAnsi="Times New Roman" w:cs="Times New Roman"/>
          <w:bCs/>
        </w:rPr>
      </w:pPr>
      <w:r w:rsidRPr="00327BC9">
        <w:rPr>
          <w:rFonts w:ascii="Times New Roman" w:hAnsi="Times New Roman" w:cs="Times New Roman"/>
          <w:bCs/>
        </w:rPr>
        <w:t xml:space="preserve">2. Срок оказания услуг: </w:t>
      </w:r>
      <w:r w:rsidRPr="00327BC9">
        <w:rPr>
          <w:rFonts w:ascii="Times New Roman" w:hAnsi="Times New Roman" w:cs="Times New Roman"/>
        </w:rPr>
        <w:t>с момента заключения договора, но не ранее 01.01.2016г.  по   31.12.2016г.</w:t>
      </w:r>
    </w:p>
    <w:p w:rsidR="00F30525" w:rsidRPr="00327BC9" w:rsidRDefault="00F30525" w:rsidP="00F30525">
      <w:pPr>
        <w:ind w:left="360"/>
        <w:jc w:val="both"/>
        <w:rPr>
          <w:rFonts w:ascii="Times New Roman" w:hAnsi="Times New Roman" w:cs="Times New Roman"/>
          <w:bCs/>
        </w:rPr>
      </w:pPr>
      <w:r w:rsidRPr="00327BC9">
        <w:rPr>
          <w:rFonts w:ascii="Times New Roman" w:hAnsi="Times New Roman" w:cs="Times New Roman"/>
          <w:bCs/>
        </w:rPr>
        <w:t>3. Место оказания услуг: 628260, Тюменская область, Ханты-Мансийский автономный округ-Югра, г. Югорск, ул. Ермака, д.7, ул. Садовая, д. 72, Муниципальное бюджетное общеобразовательное учреждение «Средняя общеобразовательная школа № 6»</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bCs/>
        </w:rPr>
        <w:t xml:space="preserve">4. Характеристика услуг: </w:t>
      </w:r>
      <w:r w:rsidRPr="00327BC9">
        <w:rPr>
          <w:rFonts w:ascii="Times New Roman" w:hAnsi="Times New Roman" w:cs="Times New Roman"/>
        </w:rPr>
        <w:t>Оказание услуг по  техническому обслуж</w:t>
      </w:r>
      <w:r w:rsidR="006B5727">
        <w:rPr>
          <w:rFonts w:ascii="Times New Roman" w:hAnsi="Times New Roman" w:cs="Times New Roman"/>
        </w:rPr>
        <w:t>иванию     системы вентиляции</w:t>
      </w:r>
      <w:r w:rsidRPr="00327BC9">
        <w:rPr>
          <w:rFonts w:ascii="Times New Roman" w:hAnsi="Times New Roman" w:cs="Times New Roman"/>
        </w:rPr>
        <w:t xml:space="preserve"> Муниципального бюджетного образовательного учреждения «Средняя   общеобразовательная школа № 6»</w:t>
      </w:r>
    </w:p>
    <w:p w:rsidR="00F30525" w:rsidRPr="00327BC9" w:rsidRDefault="00F30525" w:rsidP="00F30525">
      <w:pPr>
        <w:ind w:left="360"/>
        <w:jc w:val="both"/>
        <w:rPr>
          <w:rFonts w:ascii="Times New Roman" w:hAnsi="Times New Roman" w:cs="Times New Roman"/>
          <w:b/>
        </w:rPr>
      </w:pPr>
      <w:r w:rsidRPr="00327BC9">
        <w:rPr>
          <w:rFonts w:ascii="Times New Roman" w:hAnsi="Times New Roman" w:cs="Times New Roman"/>
          <w:b/>
        </w:rPr>
        <w:t>Виды и состав работ по ТО вентиляционных систем:</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Работы по предупреждению и устранению аварийных ситуаций и техническому обс</w:t>
      </w:r>
      <w:r w:rsidR="006B5727">
        <w:rPr>
          <w:rFonts w:ascii="Times New Roman" w:hAnsi="Times New Roman" w:cs="Times New Roman"/>
        </w:rPr>
        <w:t>луживанию системы вентиляции</w:t>
      </w:r>
    </w:p>
    <w:p w:rsidR="00F30525" w:rsidRPr="00327BC9" w:rsidRDefault="00F30525" w:rsidP="00F30525">
      <w:pPr>
        <w:ind w:left="360"/>
        <w:jc w:val="both"/>
        <w:rPr>
          <w:rFonts w:ascii="Times New Roman" w:hAnsi="Times New Roman" w:cs="Times New Roman"/>
          <w:b/>
        </w:rPr>
      </w:pPr>
      <w:r w:rsidRPr="00327BC9">
        <w:rPr>
          <w:rFonts w:ascii="Times New Roman" w:hAnsi="Times New Roman" w:cs="Times New Roman"/>
          <w:b/>
        </w:rPr>
        <w:t xml:space="preserve">Выполнение работ по адресу: г. Югорск, ул. Ермака, д. 7 </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Противопожарная система вентиляции состоит из:</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клапан – 1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кнопка управления – 19 </w:t>
      </w:r>
      <w:proofErr w:type="spellStart"/>
      <w:r w:rsidRPr="00327BC9">
        <w:rPr>
          <w:rFonts w:ascii="Times New Roman" w:hAnsi="Times New Roman" w:cs="Times New Roman"/>
        </w:rPr>
        <w:t>шт</w:t>
      </w:r>
      <w:proofErr w:type="spellEnd"/>
    </w:p>
    <w:p w:rsidR="00F30525" w:rsidRPr="00327BC9" w:rsidRDefault="00F30525" w:rsidP="00F30525">
      <w:pPr>
        <w:ind w:left="360"/>
        <w:jc w:val="both"/>
        <w:rPr>
          <w:rFonts w:ascii="Times New Roman" w:hAnsi="Times New Roman" w:cs="Times New Roman"/>
          <w:b/>
        </w:rPr>
      </w:pPr>
      <w:r w:rsidRPr="00327BC9">
        <w:rPr>
          <w:rFonts w:ascii="Times New Roman" w:hAnsi="Times New Roman" w:cs="Times New Roman"/>
          <w:b/>
        </w:rPr>
        <w:t>Выполнение</w:t>
      </w:r>
      <w:r w:rsidR="00B72100">
        <w:rPr>
          <w:rFonts w:ascii="Times New Roman" w:hAnsi="Times New Roman" w:cs="Times New Roman"/>
          <w:b/>
        </w:rPr>
        <w:t xml:space="preserve"> работ по адресу: г. Югорск, </w:t>
      </w:r>
      <w:r w:rsidRPr="00327BC9">
        <w:rPr>
          <w:rFonts w:ascii="Times New Roman" w:hAnsi="Times New Roman" w:cs="Times New Roman"/>
          <w:b/>
        </w:rPr>
        <w:t xml:space="preserve"> ул. Садовая, д. 72</w:t>
      </w:r>
    </w:p>
    <w:p w:rsidR="00F30525" w:rsidRPr="00327BC9" w:rsidRDefault="00F30525" w:rsidP="00F30525">
      <w:pPr>
        <w:ind w:left="360"/>
        <w:jc w:val="both"/>
        <w:rPr>
          <w:rFonts w:ascii="Times New Roman" w:hAnsi="Times New Roman" w:cs="Times New Roman"/>
          <w:b/>
        </w:rPr>
      </w:pPr>
      <w:r w:rsidRPr="00327BC9">
        <w:rPr>
          <w:rFonts w:ascii="Times New Roman" w:hAnsi="Times New Roman" w:cs="Times New Roman"/>
          <w:b/>
        </w:rPr>
        <w:t>Конструкция системы вентиляции: П1, В1, В2, В3, В4</w:t>
      </w:r>
    </w:p>
    <w:p w:rsidR="00F30525" w:rsidRPr="00327BC9" w:rsidRDefault="00F30525" w:rsidP="00F30525">
      <w:pPr>
        <w:ind w:left="360"/>
        <w:jc w:val="both"/>
        <w:rPr>
          <w:rFonts w:ascii="Times New Roman" w:hAnsi="Times New Roman" w:cs="Times New Roman"/>
          <w:b/>
        </w:rPr>
      </w:pPr>
      <w:r w:rsidRPr="00327BC9">
        <w:rPr>
          <w:rFonts w:ascii="Times New Roman" w:hAnsi="Times New Roman" w:cs="Times New Roman"/>
          <w:b/>
        </w:rPr>
        <w:t>Перечень обслуживаемого оборудования:</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Приточная установка ЦИ/У70-40/35,4Р – 1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Компрессор – конденсаторный блок  </w:t>
      </w:r>
      <w:r w:rsidRPr="00327BC9">
        <w:rPr>
          <w:rFonts w:ascii="Times New Roman" w:hAnsi="Times New Roman" w:cs="Times New Roman"/>
          <w:lang w:val="en-US"/>
        </w:rPr>
        <w:t>MSCK</w:t>
      </w:r>
      <w:r w:rsidRPr="00327BC9">
        <w:rPr>
          <w:rFonts w:ascii="Times New Roman" w:hAnsi="Times New Roman" w:cs="Times New Roman"/>
        </w:rPr>
        <w:t>10</w:t>
      </w:r>
      <w:r w:rsidRPr="00327BC9">
        <w:rPr>
          <w:rFonts w:ascii="Times New Roman" w:hAnsi="Times New Roman" w:cs="Times New Roman"/>
          <w:lang w:val="en-US"/>
        </w:rPr>
        <w:t>E</w:t>
      </w:r>
      <w:r w:rsidRPr="00327BC9">
        <w:rPr>
          <w:rFonts w:ascii="Times New Roman" w:hAnsi="Times New Roman" w:cs="Times New Roman"/>
        </w:rPr>
        <w:t xml:space="preserve"> – 1 </w:t>
      </w:r>
      <w:proofErr w:type="spellStart"/>
      <w:r w:rsidRPr="00327BC9">
        <w:rPr>
          <w:rFonts w:ascii="Times New Roman" w:hAnsi="Times New Roman" w:cs="Times New Roman"/>
        </w:rPr>
        <w:t>шт</w:t>
      </w:r>
      <w:proofErr w:type="spellEnd"/>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Вентиляторы </w:t>
      </w:r>
      <w:r w:rsidRPr="00327BC9">
        <w:rPr>
          <w:rFonts w:ascii="Times New Roman" w:hAnsi="Times New Roman" w:cs="Times New Roman"/>
          <w:lang w:val="en-US"/>
        </w:rPr>
        <w:t>VRS</w:t>
      </w:r>
      <w:r w:rsidRPr="00327BC9">
        <w:rPr>
          <w:rFonts w:ascii="Times New Roman" w:hAnsi="Times New Roman" w:cs="Times New Roman"/>
        </w:rPr>
        <w:t xml:space="preserve">70-40|35,4Д, </w:t>
      </w:r>
      <w:proofErr w:type="spellStart"/>
      <w:r w:rsidRPr="00327BC9">
        <w:rPr>
          <w:rFonts w:ascii="Times New Roman" w:hAnsi="Times New Roman" w:cs="Times New Roman"/>
          <w:lang w:val="en-US"/>
        </w:rPr>
        <w:t>Vortice</w:t>
      </w:r>
      <w:proofErr w:type="spellEnd"/>
      <w:r w:rsidRPr="00327BC9">
        <w:rPr>
          <w:rFonts w:ascii="Times New Roman" w:hAnsi="Times New Roman" w:cs="Times New Roman"/>
        </w:rPr>
        <w:t xml:space="preserve"> 150|6*</w:t>
      </w:r>
      <w:r w:rsidRPr="00327BC9">
        <w:rPr>
          <w:rFonts w:ascii="Times New Roman" w:hAnsi="Times New Roman" w:cs="Times New Roman"/>
          <w:lang w:val="en-US"/>
        </w:rPr>
        <w:t>P</w:t>
      </w:r>
      <w:r w:rsidRPr="00327BC9">
        <w:rPr>
          <w:rFonts w:ascii="Times New Roman" w:hAnsi="Times New Roman" w:cs="Times New Roman"/>
        </w:rPr>
        <w:t xml:space="preserve"> – 3 </w:t>
      </w:r>
      <w:proofErr w:type="spellStart"/>
      <w:r w:rsidRPr="00327BC9">
        <w:rPr>
          <w:rFonts w:ascii="Times New Roman" w:hAnsi="Times New Roman" w:cs="Times New Roman"/>
        </w:rPr>
        <w:t>шт</w:t>
      </w:r>
      <w:proofErr w:type="spellEnd"/>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клапан противопожарный – 3 </w:t>
      </w:r>
      <w:proofErr w:type="spellStart"/>
      <w:r w:rsidRPr="00327BC9">
        <w:rPr>
          <w:rFonts w:ascii="Times New Roman" w:hAnsi="Times New Roman" w:cs="Times New Roman"/>
        </w:rPr>
        <w:t>шт</w:t>
      </w:r>
      <w:proofErr w:type="spellEnd"/>
      <w:r w:rsidRPr="00327BC9">
        <w:rPr>
          <w:rFonts w:ascii="Times New Roman" w:hAnsi="Times New Roman" w:cs="Times New Roman"/>
        </w:rPr>
        <w:t>;</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Прокат тонколистовой из углеродистой стали – 1 </w:t>
      </w:r>
      <w:proofErr w:type="spellStart"/>
      <w:r w:rsidRPr="00327BC9">
        <w:rPr>
          <w:rFonts w:ascii="Times New Roman" w:hAnsi="Times New Roman" w:cs="Times New Roman"/>
        </w:rPr>
        <w:t>шт</w:t>
      </w:r>
      <w:proofErr w:type="spellEnd"/>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Виды работ</w:t>
      </w:r>
      <w:r w:rsidR="00B72100">
        <w:rPr>
          <w:rFonts w:ascii="Times New Roman" w:hAnsi="Times New Roman" w:cs="Times New Roman"/>
        </w:rPr>
        <w:t>,</w:t>
      </w:r>
      <w:r w:rsidRPr="00327BC9">
        <w:rPr>
          <w:rFonts w:ascii="Times New Roman" w:hAnsi="Times New Roman" w:cs="Times New Roman"/>
        </w:rPr>
        <w:t xml:space="preserve"> выполняемых по адресу: г. Югорск, ул. Ермака, д. 7, ул. Садовая, д. 72:</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Обслуживание ремонт приточно-вытяжной вентиляции:</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состояния при необходимости замена фильтрующих элементов (фильтрующие элементы приобретает Исполнитель);</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осмотр воздухозаборных и воздухораспределительных решеток при необходимости очистка;</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очистка и проверка балансировки рабочего колеса вентилятора; </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lastRenderedPageBreak/>
        <w:t xml:space="preserve">- проверка состояния (при необходимости смазка) подшипников двигателей вентиляторов путем </w:t>
      </w:r>
      <w:proofErr w:type="spellStart"/>
      <w:r w:rsidRPr="00327BC9">
        <w:rPr>
          <w:rFonts w:ascii="Times New Roman" w:hAnsi="Times New Roman" w:cs="Times New Roman"/>
        </w:rPr>
        <w:t>тепловизионного</w:t>
      </w:r>
      <w:proofErr w:type="spellEnd"/>
      <w:r w:rsidRPr="00327BC9">
        <w:rPr>
          <w:rFonts w:ascii="Times New Roman" w:hAnsi="Times New Roman" w:cs="Times New Roman"/>
        </w:rPr>
        <w:t xml:space="preserve"> контроля, индикаторами напряжения измерительными клещами;</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надежности электрических соединений;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работы системы автоматики и регулирования;</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технического состояния противопожарных клапанов;</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замеры температуры воздуха по кабинетам;</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очистка жалюзийных решеток от загрязнений;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виброизолирующих опор;</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проверка состояния теплообменника на предмет герметичности, загрязнения;</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очистка теплообменника от загрязнений;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очистка внутренней полости приточной вентиляционной установки от загрязнений;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xml:space="preserve">- очистка вентиляции от </w:t>
      </w:r>
      <w:proofErr w:type="spellStart"/>
      <w:r w:rsidRPr="00327BC9">
        <w:rPr>
          <w:rFonts w:ascii="Times New Roman" w:hAnsi="Times New Roman" w:cs="Times New Roman"/>
        </w:rPr>
        <w:t>грязепылевых</w:t>
      </w:r>
      <w:proofErr w:type="spellEnd"/>
      <w:r w:rsidRPr="00327BC9">
        <w:rPr>
          <w:rFonts w:ascii="Times New Roman" w:hAnsi="Times New Roman" w:cs="Times New Roman"/>
        </w:rPr>
        <w:t xml:space="preserve"> отложений;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очистка вентиляции от жировых отложений;</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дезинфекция систем вентиляции кондиционирования;</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соблюдать технику безопасности, пожарную безопасность;</w:t>
      </w:r>
    </w:p>
    <w:p w:rsidR="00F30525" w:rsidRPr="00327BC9" w:rsidRDefault="00F30525" w:rsidP="00F30525">
      <w:pPr>
        <w:ind w:left="360"/>
        <w:jc w:val="both"/>
        <w:rPr>
          <w:rFonts w:ascii="Times New Roman" w:hAnsi="Times New Roman" w:cs="Times New Roman"/>
        </w:rPr>
      </w:pPr>
      <w:r w:rsidRPr="00327BC9">
        <w:rPr>
          <w:rFonts w:ascii="Times New Roman" w:hAnsi="Times New Roman" w:cs="Times New Roman"/>
        </w:rPr>
        <w:t>- ведение журналов ППО и ППР;</w:t>
      </w:r>
    </w:p>
    <w:p w:rsidR="00F30525" w:rsidRPr="00327BC9" w:rsidRDefault="00F30525" w:rsidP="00F30525">
      <w:pPr>
        <w:widowControl w:val="0"/>
        <w:autoSpaceDE w:val="0"/>
        <w:autoSpaceDN w:val="0"/>
        <w:adjustRightInd w:val="0"/>
        <w:ind w:left="360"/>
        <w:rPr>
          <w:rFonts w:ascii="Times New Roman" w:hAnsi="Times New Roman" w:cs="Times New Roman"/>
        </w:rPr>
      </w:pPr>
      <w:r w:rsidRPr="00327BC9">
        <w:rPr>
          <w:rFonts w:ascii="Times New Roman" w:hAnsi="Times New Roman" w:cs="Times New Roman"/>
        </w:rPr>
        <w:t xml:space="preserve">Ремонт и замена оборудования производится из материалов Поставщика (по необходимости) </w:t>
      </w:r>
    </w:p>
    <w:p w:rsidR="00F30525" w:rsidRPr="00327BC9" w:rsidRDefault="00F30525" w:rsidP="00F30525">
      <w:pPr>
        <w:jc w:val="right"/>
        <w:rPr>
          <w:rFonts w:ascii="Times New Roman" w:hAnsi="Times New Roman" w:cs="Times New Roman"/>
        </w:rPr>
      </w:pPr>
    </w:p>
    <w:p w:rsidR="00327BC9" w:rsidRDefault="00327BC9" w:rsidP="00F30525">
      <w:pPr>
        <w:jc w:val="right"/>
      </w:pPr>
    </w:p>
    <w:sectPr w:rsidR="00327BC9" w:rsidSect="00327BC9">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1">
    <w:nsid w:val="FFFFFF88"/>
    <w:multiLevelType w:val="singleLevel"/>
    <w:tmpl w:val="28E8B2F6"/>
    <w:lvl w:ilvl="0">
      <w:start w:val="1"/>
      <w:numFmt w:val="decimal"/>
      <w:lvlText w:val="%1."/>
      <w:lvlJc w:val="left"/>
      <w:pPr>
        <w:tabs>
          <w:tab w:val="num" w:pos="360"/>
        </w:tabs>
        <w:ind w:left="360" w:hanging="36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6675952"/>
    <w:multiLevelType w:val="hybridMultilevel"/>
    <w:tmpl w:val="B790A7E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CF70BC1"/>
    <w:multiLevelType w:val="multilevel"/>
    <w:tmpl w:val="BA1C539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characterSpacingControl w:val="doNotCompress"/>
  <w:compat>
    <w:useFELayout/>
    <w:compatSetting w:name="compatibilityMode" w:uri="http://schemas.microsoft.com/office/word" w:val="12"/>
  </w:compat>
  <w:rsids>
    <w:rsidRoot w:val="00327BC9"/>
    <w:rsid w:val="000D1CD7"/>
    <w:rsid w:val="00327BC9"/>
    <w:rsid w:val="0061579D"/>
    <w:rsid w:val="006B5727"/>
    <w:rsid w:val="0071520C"/>
    <w:rsid w:val="00737727"/>
    <w:rsid w:val="00893DF7"/>
    <w:rsid w:val="008B5A62"/>
    <w:rsid w:val="00953E8E"/>
    <w:rsid w:val="00A36342"/>
    <w:rsid w:val="00A92D52"/>
    <w:rsid w:val="00AB2CAB"/>
    <w:rsid w:val="00B72100"/>
    <w:rsid w:val="00F3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CD7"/>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27BC9"/>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327BC9"/>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327BC9"/>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327BC9"/>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327BC9"/>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327BC9"/>
    <w:rPr>
      <w:rFonts w:ascii="Times New Roman" w:eastAsia="Times New Roman" w:hAnsi="Times New Roman" w:cs="Times New Roman"/>
      <w:b/>
      <w:bCs/>
      <w:sz w:val="30"/>
      <w:szCs w:val="30"/>
    </w:rPr>
  </w:style>
  <w:style w:type="character" w:customStyle="1" w:styleId="30">
    <w:name w:val="Заголовок 3 Знак"/>
    <w:basedOn w:val="a0"/>
    <w:link w:val="3"/>
    <w:rsid w:val="00327BC9"/>
    <w:rPr>
      <w:rFonts w:ascii="Arial" w:eastAsia="Times New Roman" w:hAnsi="Arial" w:cs="Arial"/>
      <w:b/>
      <w:bCs/>
      <w:sz w:val="24"/>
      <w:szCs w:val="24"/>
    </w:rPr>
  </w:style>
  <w:style w:type="character" w:customStyle="1" w:styleId="40">
    <w:name w:val="Заголовок 4 Знак"/>
    <w:basedOn w:val="a0"/>
    <w:link w:val="4"/>
    <w:semiHidden/>
    <w:rsid w:val="00327BC9"/>
    <w:rPr>
      <w:rFonts w:ascii="Arial" w:eastAsia="Times New Roman" w:hAnsi="Arial" w:cs="Arial"/>
      <w:sz w:val="24"/>
      <w:szCs w:val="24"/>
    </w:rPr>
  </w:style>
  <w:style w:type="character" w:styleId="a3">
    <w:name w:val="Hyperlink"/>
    <w:semiHidden/>
    <w:unhideWhenUsed/>
    <w:rsid w:val="00327BC9"/>
    <w:rPr>
      <w:color w:val="0000FF"/>
      <w:u w:val="singl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rsid w:val="00327BC9"/>
    <w:rPr>
      <w:rFonts w:asciiTheme="majorHAnsi" w:eastAsiaTheme="majorEastAsia" w:hAnsiTheme="majorHAnsi" w:cstheme="majorBidi" w:hint="default"/>
      <w:b/>
      <w:bCs/>
      <w:color w:val="365F91" w:themeColor="accent1" w:themeShade="BF"/>
      <w:sz w:val="28"/>
      <w:szCs w:val="28"/>
    </w:rPr>
  </w:style>
  <w:style w:type="paragraph" w:styleId="a4">
    <w:name w:val="Normal (Web)"/>
    <w:basedOn w:val="a"/>
    <w:unhideWhenUsed/>
    <w:rsid w:val="00327BC9"/>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semiHidden/>
    <w:unhideWhenUsed/>
    <w:rsid w:val="00327BC9"/>
    <w:pPr>
      <w:spacing w:before="120" w:after="120" w:line="240" w:lineRule="auto"/>
    </w:pPr>
    <w:rPr>
      <w:rFonts w:ascii="Times New Roman" w:eastAsia="Times New Roman" w:hAnsi="Times New Roman" w:cs="Times New Roman"/>
      <w:b/>
      <w:bCs/>
      <w:caps/>
      <w:sz w:val="20"/>
      <w:szCs w:val="20"/>
    </w:rPr>
  </w:style>
  <w:style w:type="paragraph" w:styleId="a5">
    <w:name w:val="footnote text"/>
    <w:basedOn w:val="a"/>
    <w:link w:val="a6"/>
    <w:semiHidden/>
    <w:unhideWhenUsed/>
    <w:rsid w:val="00327BC9"/>
    <w:pPr>
      <w:spacing w:after="60" w:line="240" w:lineRule="auto"/>
      <w:jc w:val="both"/>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327BC9"/>
    <w:rPr>
      <w:rFonts w:ascii="Times New Roman" w:eastAsia="Times New Roman" w:hAnsi="Times New Roman" w:cs="Times New Roman"/>
      <w:sz w:val="20"/>
      <w:szCs w:val="20"/>
    </w:rPr>
  </w:style>
  <w:style w:type="character" w:customStyle="1" w:styleId="a7">
    <w:name w:val="Текст примечания Знак"/>
    <w:basedOn w:val="a0"/>
    <w:link w:val="a8"/>
    <w:semiHidden/>
    <w:rsid w:val="00327BC9"/>
    <w:rPr>
      <w:rFonts w:ascii="Times New Roman" w:eastAsia="Times New Roman" w:hAnsi="Times New Roman" w:cs="Times New Roman"/>
      <w:sz w:val="20"/>
      <w:szCs w:val="20"/>
    </w:rPr>
  </w:style>
  <w:style w:type="paragraph" w:styleId="a8">
    <w:name w:val="annotation text"/>
    <w:basedOn w:val="a"/>
    <w:link w:val="a7"/>
    <w:semiHidden/>
    <w:unhideWhenUsed/>
    <w:rsid w:val="00327BC9"/>
    <w:pPr>
      <w:spacing w:after="60" w:line="240" w:lineRule="auto"/>
      <w:jc w:val="both"/>
    </w:pPr>
    <w:rPr>
      <w:rFonts w:ascii="Times New Roman" w:eastAsia="Times New Roman" w:hAnsi="Times New Roman" w:cs="Times New Roman"/>
      <w:sz w:val="20"/>
      <w:szCs w:val="20"/>
    </w:rPr>
  </w:style>
  <w:style w:type="character" w:customStyle="1" w:styleId="a9">
    <w:name w:val="Верхний колонтитул Знак"/>
    <w:basedOn w:val="a0"/>
    <w:link w:val="aa"/>
    <w:semiHidden/>
    <w:rsid w:val="00327BC9"/>
    <w:rPr>
      <w:rFonts w:ascii="Times New Roman" w:eastAsia="Times New Roman" w:hAnsi="Times New Roman" w:cs="Times New Roman"/>
      <w:sz w:val="24"/>
      <w:szCs w:val="24"/>
    </w:rPr>
  </w:style>
  <w:style w:type="paragraph" w:styleId="aa">
    <w:name w:val="header"/>
    <w:basedOn w:val="a"/>
    <w:link w:val="a9"/>
    <w:semiHidden/>
    <w:unhideWhenUsed/>
    <w:rsid w:val="00327BC9"/>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b">
    <w:name w:val="Нижний колонтитул Знак"/>
    <w:basedOn w:val="a0"/>
    <w:link w:val="ac"/>
    <w:semiHidden/>
    <w:rsid w:val="00327BC9"/>
    <w:rPr>
      <w:rFonts w:ascii="Times New Roman" w:eastAsia="Times New Roman" w:hAnsi="Times New Roman" w:cs="Times New Roman"/>
      <w:sz w:val="24"/>
      <w:szCs w:val="24"/>
    </w:rPr>
  </w:style>
  <w:style w:type="paragraph" w:styleId="ac">
    <w:name w:val="footer"/>
    <w:basedOn w:val="a"/>
    <w:link w:val="ab"/>
    <w:semiHidden/>
    <w:unhideWhenUsed/>
    <w:rsid w:val="00327BC9"/>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d">
    <w:name w:val="Текст концевой сноски Знак"/>
    <w:basedOn w:val="a0"/>
    <w:link w:val="ae"/>
    <w:semiHidden/>
    <w:rsid w:val="00327BC9"/>
    <w:rPr>
      <w:rFonts w:ascii="Times New Roman" w:eastAsia="Times New Roman" w:hAnsi="Times New Roman" w:cs="Times New Roman"/>
      <w:sz w:val="20"/>
      <w:szCs w:val="20"/>
    </w:rPr>
  </w:style>
  <w:style w:type="paragraph" w:styleId="ae">
    <w:name w:val="endnote text"/>
    <w:basedOn w:val="a"/>
    <w:link w:val="ad"/>
    <w:semiHidden/>
    <w:unhideWhenUsed/>
    <w:rsid w:val="00327BC9"/>
    <w:pPr>
      <w:spacing w:after="60" w:line="240" w:lineRule="auto"/>
      <w:jc w:val="both"/>
    </w:pPr>
    <w:rPr>
      <w:rFonts w:ascii="Times New Roman" w:eastAsia="Times New Roman" w:hAnsi="Times New Roman" w:cs="Times New Roman"/>
      <w:sz w:val="20"/>
      <w:szCs w:val="20"/>
    </w:rPr>
  </w:style>
  <w:style w:type="paragraph" w:styleId="af">
    <w:name w:val="List Number"/>
    <w:basedOn w:val="a"/>
    <w:semiHidden/>
    <w:unhideWhenUsed/>
    <w:rsid w:val="00327BC9"/>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1">
    <w:name w:val="List Bullet 2"/>
    <w:basedOn w:val="a"/>
    <w:autoRedefine/>
    <w:semiHidden/>
    <w:unhideWhenUsed/>
    <w:rsid w:val="00327BC9"/>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22">
    <w:name w:val="List Number 2"/>
    <w:basedOn w:val="a"/>
    <w:semiHidden/>
    <w:unhideWhenUsed/>
    <w:rsid w:val="00327BC9"/>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styleId="af0">
    <w:name w:val="Title"/>
    <w:basedOn w:val="a"/>
    <w:link w:val="af1"/>
    <w:qFormat/>
    <w:rsid w:val="00327BC9"/>
    <w:pPr>
      <w:spacing w:before="240" w:after="60" w:line="240" w:lineRule="auto"/>
      <w:jc w:val="center"/>
      <w:outlineLvl w:val="0"/>
    </w:pPr>
    <w:rPr>
      <w:rFonts w:ascii="Arial" w:eastAsia="Times New Roman" w:hAnsi="Arial" w:cs="Arial"/>
      <w:b/>
      <w:bCs/>
      <w:kern w:val="28"/>
      <w:sz w:val="32"/>
      <w:szCs w:val="32"/>
    </w:rPr>
  </w:style>
  <w:style w:type="character" w:customStyle="1" w:styleId="af1">
    <w:name w:val="Название Знак"/>
    <w:basedOn w:val="a0"/>
    <w:link w:val="af0"/>
    <w:rsid w:val="00327BC9"/>
    <w:rPr>
      <w:rFonts w:ascii="Arial" w:eastAsia="Times New Roman" w:hAnsi="Arial" w:cs="Arial"/>
      <w:b/>
      <w:bCs/>
      <w:kern w:val="28"/>
      <w:sz w:val="32"/>
      <w:szCs w:val="32"/>
    </w:rPr>
  </w:style>
  <w:style w:type="paragraph" w:styleId="af2">
    <w:name w:val="Body Text"/>
    <w:basedOn w:val="a"/>
    <w:link w:val="af3"/>
    <w:semiHidden/>
    <w:unhideWhenUsed/>
    <w:rsid w:val="00327BC9"/>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basedOn w:val="a0"/>
    <w:link w:val="af2"/>
    <w:semiHidden/>
    <w:rsid w:val="00327BC9"/>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5"/>
    <w:semiHidden/>
    <w:rsid w:val="00327BC9"/>
    <w:rPr>
      <w:rFonts w:ascii="Times New Roman" w:eastAsia="Times New Roman" w:hAnsi="Times New Roman" w:cs="Times New Roman"/>
      <w:sz w:val="24"/>
      <w:szCs w:val="24"/>
    </w:rPr>
  </w:style>
  <w:style w:type="paragraph" w:styleId="af5">
    <w:name w:val="Body Text Indent"/>
    <w:basedOn w:val="a"/>
    <w:link w:val="af4"/>
    <w:semiHidden/>
    <w:unhideWhenUsed/>
    <w:rsid w:val="00327BC9"/>
    <w:pPr>
      <w:spacing w:after="120" w:line="240" w:lineRule="auto"/>
      <w:ind w:left="283"/>
      <w:jc w:val="both"/>
    </w:pPr>
    <w:rPr>
      <w:rFonts w:ascii="Times New Roman" w:eastAsia="Times New Roman" w:hAnsi="Times New Roman" w:cs="Times New Roman"/>
      <w:sz w:val="24"/>
      <w:szCs w:val="24"/>
    </w:rPr>
  </w:style>
  <w:style w:type="paragraph" w:styleId="af6">
    <w:name w:val="Date"/>
    <w:basedOn w:val="a"/>
    <w:next w:val="a"/>
    <w:link w:val="af7"/>
    <w:unhideWhenUsed/>
    <w:rsid w:val="00327BC9"/>
    <w:pPr>
      <w:spacing w:after="60" w:line="240" w:lineRule="auto"/>
      <w:jc w:val="both"/>
    </w:pPr>
    <w:rPr>
      <w:rFonts w:ascii="Times New Roman" w:eastAsia="Times New Roman" w:hAnsi="Times New Roman" w:cs="Times New Roman"/>
      <w:sz w:val="24"/>
      <w:szCs w:val="24"/>
    </w:rPr>
  </w:style>
  <w:style w:type="character" w:customStyle="1" w:styleId="af7">
    <w:name w:val="Дата Знак"/>
    <w:basedOn w:val="a0"/>
    <w:link w:val="af6"/>
    <w:rsid w:val="00327BC9"/>
    <w:rPr>
      <w:rFonts w:ascii="Times New Roman" w:eastAsia="Times New Roman" w:hAnsi="Times New Roman" w:cs="Times New Roman"/>
      <w:sz w:val="24"/>
      <w:szCs w:val="24"/>
    </w:rPr>
  </w:style>
  <w:style w:type="character" w:customStyle="1" w:styleId="23">
    <w:name w:val="Основной текст 2 Знак"/>
    <w:basedOn w:val="a0"/>
    <w:link w:val="24"/>
    <w:semiHidden/>
    <w:rsid w:val="00327BC9"/>
    <w:rPr>
      <w:rFonts w:ascii="Times New Roman" w:eastAsia="Times New Roman" w:hAnsi="Times New Roman" w:cs="Times New Roman"/>
      <w:sz w:val="24"/>
      <w:szCs w:val="24"/>
    </w:rPr>
  </w:style>
  <w:style w:type="paragraph" w:styleId="24">
    <w:name w:val="Body Text 2"/>
    <w:basedOn w:val="a"/>
    <w:link w:val="23"/>
    <w:semiHidden/>
    <w:unhideWhenUsed/>
    <w:rsid w:val="00327BC9"/>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semiHidden/>
    <w:rsid w:val="00327BC9"/>
    <w:rPr>
      <w:rFonts w:ascii="Times New Roman" w:eastAsia="Times New Roman" w:hAnsi="Times New Roman" w:cs="Times New Roman"/>
      <w:sz w:val="16"/>
      <w:szCs w:val="16"/>
    </w:rPr>
  </w:style>
  <w:style w:type="paragraph" w:styleId="32">
    <w:name w:val="Body Text 3"/>
    <w:basedOn w:val="a"/>
    <w:link w:val="31"/>
    <w:semiHidden/>
    <w:unhideWhenUsed/>
    <w:rsid w:val="00327BC9"/>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semiHidden/>
    <w:unhideWhenUsed/>
    <w:rsid w:val="00327BC9"/>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semiHidden/>
    <w:rsid w:val="00327BC9"/>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semiHidden/>
    <w:rsid w:val="00327BC9"/>
    <w:rPr>
      <w:rFonts w:ascii="Times New Roman" w:eastAsia="Times New Roman" w:hAnsi="Times New Roman" w:cs="Times New Roman"/>
      <w:sz w:val="16"/>
      <w:szCs w:val="16"/>
    </w:rPr>
  </w:style>
  <w:style w:type="paragraph" w:styleId="34">
    <w:name w:val="Body Text Indent 3"/>
    <w:basedOn w:val="a"/>
    <w:link w:val="33"/>
    <w:semiHidden/>
    <w:unhideWhenUsed/>
    <w:rsid w:val="00327BC9"/>
    <w:pPr>
      <w:spacing w:after="120" w:line="240" w:lineRule="auto"/>
      <w:ind w:left="283"/>
      <w:jc w:val="both"/>
    </w:pPr>
    <w:rPr>
      <w:rFonts w:ascii="Times New Roman" w:eastAsia="Times New Roman" w:hAnsi="Times New Roman" w:cs="Times New Roman"/>
      <w:sz w:val="16"/>
      <w:szCs w:val="16"/>
    </w:rPr>
  </w:style>
  <w:style w:type="character" w:customStyle="1" w:styleId="af8">
    <w:name w:val="Тема примечания Знак"/>
    <w:basedOn w:val="a7"/>
    <w:link w:val="af9"/>
    <w:semiHidden/>
    <w:rsid w:val="00327BC9"/>
    <w:rPr>
      <w:rFonts w:ascii="Times New Roman" w:eastAsia="Times New Roman" w:hAnsi="Times New Roman" w:cs="Times New Roman"/>
      <w:b/>
      <w:bCs/>
      <w:sz w:val="20"/>
      <w:szCs w:val="20"/>
    </w:rPr>
  </w:style>
  <w:style w:type="paragraph" w:styleId="af9">
    <w:name w:val="annotation subject"/>
    <w:basedOn w:val="a8"/>
    <w:next w:val="a8"/>
    <w:link w:val="af8"/>
    <w:semiHidden/>
    <w:unhideWhenUsed/>
    <w:rsid w:val="00327BC9"/>
    <w:rPr>
      <w:b/>
      <w:bCs/>
    </w:rPr>
  </w:style>
  <w:style w:type="character" w:customStyle="1" w:styleId="afa">
    <w:name w:val="Текст выноски Знак"/>
    <w:basedOn w:val="a0"/>
    <w:link w:val="afb"/>
    <w:uiPriority w:val="99"/>
    <w:semiHidden/>
    <w:rsid w:val="00327BC9"/>
    <w:rPr>
      <w:rFonts w:ascii="Tahoma" w:eastAsia="Times New Roman" w:hAnsi="Tahoma" w:cs="Tahoma"/>
      <w:sz w:val="16"/>
      <w:szCs w:val="16"/>
    </w:rPr>
  </w:style>
  <w:style w:type="paragraph" w:styleId="afb">
    <w:name w:val="Balloon Text"/>
    <w:basedOn w:val="a"/>
    <w:link w:val="afa"/>
    <w:uiPriority w:val="99"/>
    <w:semiHidden/>
    <w:unhideWhenUsed/>
    <w:rsid w:val="00327BC9"/>
    <w:pPr>
      <w:spacing w:after="60" w:line="240" w:lineRule="auto"/>
      <w:jc w:val="both"/>
    </w:pPr>
    <w:rPr>
      <w:rFonts w:ascii="Tahoma" w:eastAsia="Times New Roman" w:hAnsi="Tahoma" w:cs="Tahoma"/>
      <w:sz w:val="16"/>
      <w:szCs w:val="16"/>
    </w:rPr>
  </w:style>
  <w:style w:type="paragraph" w:styleId="afc">
    <w:name w:val="List Paragraph"/>
    <w:basedOn w:val="a"/>
    <w:uiPriority w:val="34"/>
    <w:qFormat/>
    <w:rsid w:val="00327BC9"/>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327BC9"/>
    <w:rPr>
      <w:rFonts w:ascii="Arial" w:hAnsi="Arial" w:cs="Arial"/>
    </w:rPr>
  </w:style>
  <w:style w:type="paragraph" w:customStyle="1" w:styleId="ConsPlusNormal0">
    <w:name w:val="ConsPlusNormal"/>
    <w:link w:val="ConsPlusNormal"/>
    <w:rsid w:val="00327BC9"/>
    <w:pPr>
      <w:widowControl w:val="0"/>
      <w:autoSpaceDE w:val="0"/>
      <w:autoSpaceDN w:val="0"/>
      <w:adjustRightInd w:val="0"/>
      <w:spacing w:after="0" w:line="240" w:lineRule="auto"/>
      <w:ind w:firstLine="720"/>
    </w:pPr>
    <w:rPr>
      <w:rFonts w:ascii="Arial" w:hAnsi="Arial" w:cs="Arial"/>
    </w:rPr>
  </w:style>
  <w:style w:type="paragraph" w:customStyle="1" w:styleId="13">
    <w:name w:val="Стиль1"/>
    <w:basedOn w:val="a"/>
    <w:rsid w:val="00327BC9"/>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7">
    <w:name w:val="Стиль2"/>
    <w:basedOn w:val="22"/>
    <w:rsid w:val="00327BC9"/>
    <w:pPr>
      <w:keepNext/>
      <w:keepLines/>
      <w:widowControl w:val="0"/>
      <w:suppressLineNumbers/>
      <w:tabs>
        <w:tab w:val="clear" w:pos="432"/>
        <w:tab w:val="num" w:pos="576"/>
      </w:tabs>
      <w:suppressAutoHyphens/>
      <w:ind w:left="576" w:hanging="576"/>
    </w:pPr>
    <w:rPr>
      <w:b/>
      <w:szCs w:val="20"/>
    </w:rPr>
  </w:style>
  <w:style w:type="paragraph" w:customStyle="1" w:styleId="35">
    <w:name w:val="Стиль3 Знак"/>
    <w:basedOn w:val="25"/>
    <w:rsid w:val="00327BC9"/>
    <w:pPr>
      <w:widowControl w:val="0"/>
      <w:tabs>
        <w:tab w:val="num" w:pos="227"/>
      </w:tabs>
      <w:adjustRightInd w:val="0"/>
      <w:spacing w:after="0" w:line="240" w:lineRule="auto"/>
      <w:ind w:left="0"/>
    </w:pPr>
    <w:rPr>
      <w:szCs w:val="20"/>
    </w:rPr>
  </w:style>
  <w:style w:type="paragraph" w:customStyle="1" w:styleId="36">
    <w:name w:val="Стиль3"/>
    <w:basedOn w:val="25"/>
    <w:rsid w:val="00327BC9"/>
    <w:pPr>
      <w:widowControl w:val="0"/>
      <w:tabs>
        <w:tab w:val="num" w:pos="1307"/>
      </w:tabs>
      <w:adjustRightInd w:val="0"/>
      <w:spacing w:after="0" w:line="240" w:lineRule="auto"/>
      <w:ind w:left="1080"/>
    </w:pPr>
    <w:rPr>
      <w:szCs w:val="20"/>
    </w:rPr>
  </w:style>
  <w:style w:type="paragraph" w:customStyle="1" w:styleId="37">
    <w:name w:val="Стиль3 Знак Знак"/>
    <w:basedOn w:val="25"/>
    <w:rsid w:val="00327BC9"/>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27BC9"/>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rsid w:val="00327BC9"/>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327BC9"/>
    <w:pPr>
      <w:spacing w:after="0" w:line="240" w:lineRule="auto"/>
      <w:jc w:val="both"/>
    </w:pPr>
    <w:rPr>
      <w:rFonts w:ascii="Times New Roman" w:eastAsia="Times New Roman" w:hAnsi="Times New Roman" w:cs="Times New Roman"/>
      <w:sz w:val="28"/>
      <w:szCs w:val="20"/>
    </w:rPr>
  </w:style>
  <w:style w:type="paragraph" w:customStyle="1" w:styleId="afd">
    <w:name w:val="Обычный + по ширине"/>
    <w:basedOn w:val="a"/>
    <w:rsid w:val="00327BC9"/>
    <w:pPr>
      <w:spacing w:after="0" w:line="240" w:lineRule="auto"/>
      <w:jc w:val="both"/>
    </w:pPr>
    <w:rPr>
      <w:rFonts w:ascii="Times New Roman" w:eastAsia="Times New Roman" w:hAnsi="Times New Roman" w:cs="Times New Roman"/>
      <w:sz w:val="24"/>
      <w:szCs w:val="24"/>
    </w:rPr>
  </w:style>
  <w:style w:type="paragraph" w:customStyle="1" w:styleId="310">
    <w:name w:val="Основной текст с отступом 31"/>
    <w:basedOn w:val="a"/>
    <w:rsid w:val="00327BC9"/>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FontStyle32">
    <w:name w:val="Font Style32"/>
    <w:uiPriority w:val="99"/>
    <w:rsid w:val="00327B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33</Pages>
  <Words>11865</Words>
  <Characters>67633</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13</cp:revision>
  <cp:lastPrinted>2015-12-10T04:26:00Z</cp:lastPrinted>
  <dcterms:created xsi:type="dcterms:W3CDTF">2015-11-24T08:47:00Z</dcterms:created>
  <dcterms:modified xsi:type="dcterms:W3CDTF">2015-12-10T04:26:00Z</dcterms:modified>
</cp:coreProperties>
</file>