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FC0010" w:rsidRDefault="006F1CBD" w:rsidP="006F1CBD">
      <w:pPr>
        <w:tabs>
          <w:tab w:val="num" w:pos="567"/>
        </w:tabs>
        <w:autoSpaceDE w:val="0"/>
        <w:autoSpaceDN w:val="0"/>
        <w:adjustRightInd w:val="0"/>
        <w:jc w:val="both"/>
        <w:rPr>
          <w:color w:val="000000" w:themeColor="text1"/>
        </w:rPr>
      </w:pPr>
      <w:r w:rsidRPr="00FC0010">
        <w:rPr>
          <w:color w:val="000000" w:themeColor="text1"/>
        </w:rPr>
        <w:t>1. Идентификационный код закупки:</w:t>
      </w:r>
      <w:r w:rsidR="00FC0010" w:rsidRPr="00FC0010">
        <w:rPr>
          <w:color w:val="000000" w:themeColor="text1"/>
        </w:rPr>
        <w:t xml:space="preserve"> </w:t>
      </w:r>
      <w:r w:rsidRPr="00FC0010">
        <w:rPr>
          <w:color w:val="000000" w:themeColor="text1"/>
        </w:rPr>
        <w:t xml:space="preserve"> </w:t>
      </w:r>
      <w:r w:rsidR="000837BE" w:rsidRPr="000837BE">
        <w:t>173862201554386220100100280012910244</w:t>
      </w:r>
      <w:r w:rsidR="000837BE">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9E51B7">
        <w:t>аукцион в электронной форме на право заключения муниципального контракта на поставку</w:t>
      </w:r>
      <w:r w:rsidR="00FC0010">
        <w:t xml:space="preserve"> легкового</w:t>
      </w:r>
      <w:r w:rsidR="009E51B7">
        <w:t xml:space="preserve"> автомобиля.</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F356E7">
        <w:t xml:space="preserve">Аукцион в электронной форме проводит: </w:t>
      </w:r>
      <w:r w:rsidRPr="009E51B7">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9E51B7">
        <w:t>Муниципальное казенное учреждение «Центр материально-технического и информационно-методического обеспечения».</w:t>
      </w:r>
    </w:p>
    <w:p w:rsidR="009067F8" w:rsidRPr="00F356E7" w:rsidRDefault="009067F8" w:rsidP="006F1CBD">
      <w:pPr>
        <w:tabs>
          <w:tab w:val="num" w:pos="567"/>
          <w:tab w:val="num" w:pos="927"/>
        </w:tabs>
        <w:autoSpaceDE w:val="0"/>
        <w:autoSpaceDN w:val="0"/>
        <w:adjustRightInd w:val="0"/>
        <w:jc w:val="both"/>
        <w:rPr>
          <w:highlight w:val="yellow"/>
        </w:rPr>
      </w:pPr>
      <w:proofErr w:type="gramStart"/>
      <w:r w:rsidRPr="00F356E7">
        <w:t xml:space="preserve">Место </w:t>
      </w:r>
      <w:r w:rsidRPr="009E51B7">
        <w:t xml:space="preserve">нахождения: 628260, Ханты - Мансийский автономный округ - Югра, Тюменская обл.,  г. Югорск, ул. </w:t>
      </w:r>
      <w:r w:rsidR="009E51B7" w:rsidRPr="009E51B7">
        <w:t>Геологов,9</w:t>
      </w:r>
      <w:r w:rsidRPr="009E51B7">
        <w:t xml:space="preserve">. </w:t>
      </w:r>
      <w:proofErr w:type="gramEnd"/>
    </w:p>
    <w:p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9E51B7" w:rsidRPr="009E51B7">
        <w:t>628260, Ханты - Мансийский автономный округ - Югра, Тюменская обл.,  г. Югорск, ул. Геологов,9.</w:t>
      </w:r>
      <w:proofErr w:type="gramEnd"/>
    </w:p>
    <w:p w:rsidR="009067F8" w:rsidRPr="009E51B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9E51B7">
        <w:rPr>
          <w:lang w:val="en-US"/>
        </w:rPr>
        <w:t>proizgrup</w:t>
      </w:r>
      <w:proofErr w:type="spellEnd"/>
      <w:r w:rsidR="009E51B7" w:rsidRPr="009E51B7">
        <w:t>@</w:t>
      </w:r>
      <w:r w:rsidR="009E51B7">
        <w:rPr>
          <w:lang w:val="en-US"/>
        </w:rPr>
        <w:t>rambler</w:t>
      </w:r>
      <w:r w:rsidR="009E51B7" w:rsidRPr="009E51B7">
        <w:t>.</w:t>
      </w:r>
      <w:proofErr w:type="spellStart"/>
      <w:r w:rsidR="009E51B7">
        <w:rPr>
          <w:lang w:val="en-US"/>
        </w:rPr>
        <w:t>ru</w:t>
      </w:r>
      <w:proofErr w:type="spellEnd"/>
    </w:p>
    <w:p w:rsidR="009067F8" w:rsidRPr="009E51B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9E51B7">
        <w:rPr>
          <w:rFonts w:ascii="Times New Roman" w:hAnsi="Times New Roman" w:cs="Times New Roman"/>
          <w:sz w:val="24"/>
          <w:szCs w:val="24"/>
        </w:rPr>
        <w:t xml:space="preserve"> 8 (</w:t>
      </w:r>
      <w:r w:rsidR="00834777" w:rsidRPr="009E51B7">
        <w:rPr>
          <w:rFonts w:ascii="Times New Roman" w:hAnsi="Times New Roman" w:cs="Times New Roman"/>
          <w:sz w:val="24"/>
          <w:szCs w:val="24"/>
        </w:rPr>
        <w:t xml:space="preserve">34675) </w:t>
      </w:r>
      <w:r w:rsidR="009E51B7" w:rsidRPr="009E51B7">
        <w:rPr>
          <w:rFonts w:ascii="Times New Roman" w:hAnsi="Times New Roman" w:cs="Times New Roman"/>
          <w:sz w:val="24"/>
          <w:szCs w:val="24"/>
        </w:rPr>
        <w:t>7-57-61.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9E51B7">
        <w:rPr>
          <w:rFonts w:ascii="Times New Roman" w:hAnsi="Times New Roman" w:cs="Times New Roman"/>
          <w:sz w:val="24"/>
          <w:szCs w:val="24"/>
        </w:rPr>
        <w:t xml:space="preserve"> </w:t>
      </w:r>
      <w:r w:rsidR="002A496F">
        <w:rPr>
          <w:rFonts w:ascii="Times New Roman" w:hAnsi="Times New Roman" w:cs="Times New Roman"/>
          <w:sz w:val="24"/>
          <w:szCs w:val="24"/>
        </w:rPr>
        <w:t xml:space="preserve">ведущий </w:t>
      </w:r>
      <w:r w:rsidR="009E51B7">
        <w:rPr>
          <w:rFonts w:ascii="Times New Roman" w:hAnsi="Times New Roman" w:cs="Times New Roman"/>
          <w:sz w:val="24"/>
          <w:szCs w:val="24"/>
        </w:rPr>
        <w:t xml:space="preserve">специалист Муниципального казенного учреждения «Центр материально-технического и информационно-методического обеспечения» </w:t>
      </w:r>
      <w:r w:rsidR="002A496F">
        <w:rPr>
          <w:rFonts w:ascii="Times New Roman" w:hAnsi="Times New Roman" w:cs="Times New Roman"/>
          <w:sz w:val="24"/>
          <w:szCs w:val="24"/>
        </w:rPr>
        <w:t>Логинова Наталья Николаевна</w:t>
      </w:r>
      <w:r w:rsidR="009E51B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002A496F">
        <w:t>omz@ugorsk.ru</w:t>
      </w:r>
      <w:r w:rsidRPr="0088213A">
        <w:t>.</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3526"/>
        <w:gridCol w:w="851"/>
        <w:gridCol w:w="2409"/>
        <w:gridCol w:w="1985"/>
      </w:tblGrid>
      <w:tr w:rsidR="009067F8" w:rsidRPr="00F356E7" w:rsidTr="008E46AA">
        <w:tc>
          <w:tcPr>
            <w:tcW w:w="8152"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8E46AA">
            <w:pPr>
              <w:autoSpaceDE w:val="0"/>
              <w:autoSpaceDN w:val="0"/>
              <w:adjustRightInd w:val="0"/>
              <w:ind w:right="34"/>
              <w:jc w:val="center"/>
            </w:pPr>
            <w:r w:rsidRPr="00F356E7">
              <w:t>Начальная (максимальная) цена контракта, рублей</w:t>
            </w:r>
          </w:p>
        </w:tc>
      </w:tr>
      <w:tr w:rsidR="009067F8" w:rsidRPr="00F356E7" w:rsidTr="008E46AA">
        <w:tc>
          <w:tcPr>
            <w:tcW w:w="1366" w:type="dxa"/>
            <w:tcBorders>
              <w:top w:val="single" w:sz="4" w:space="0" w:color="auto"/>
              <w:left w:val="single" w:sz="4" w:space="0" w:color="auto"/>
              <w:bottom w:val="single" w:sz="4" w:space="0" w:color="auto"/>
              <w:right w:val="single" w:sz="4" w:space="0" w:color="auto"/>
            </w:tcBorders>
            <w:vAlign w:val="center"/>
          </w:tcPr>
          <w:p w:rsidR="009067F8" w:rsidRPr="008E46AA" w:rsidRDefault="009067F8" w:rsidP="00953078">
            <w:pPr>
              <w:pStyle w:val="a3"/>
              <w:autoSpaceDE w:val="0"/>
              <w:autoSpaceDN w:val="0"/>
              <w:adjustRightInd w:val="0"/>
              <w:spacing w:before="0" w:beforeAutospacing="0" w:after="0" w:afterAutospacing="0"/>
              <w:jc w:val="center"/>
              <w:rPr>
                <w:color w:val="000000" w:themeColor="text1"/>
              </w:rPr>
            </w:pPr>
            <w:r w:rsidRPr="008E46AA">
              <w:rPr>
                <w:color w:val="000000" w:themeColor="text1"/>
              </w:rPr>
              <w:t>Код</w:t>
            </w:r>
          </w:p>
          <w:p w:rsidR="009067F8" w:rsidRPr="00F356E7" w:rsidRDefault="009067F8" w:rsidP="00953078">
            <w:pPr>
              <w:pStyle w:val="a3"/>
              <w:autoSpaceDE w:val="0"/>
              <w:autoSpaceDN w:val="0"/>
              <w:adjustRightInd w:val="0"/>
              <w:spacing w:before="0" w:beforeAutospacing="0" w:after="0" w:afterAutospacing="0"/>
              <w:jc w:val="center"/>
            </w:pPr>
            <w:r w:rsidRPr="008E46AA">
              <w:rPr>
                <w:color w:val="000000" w:themeColor="text1"/>
              </w:rPr>
              <w:t>ОКПД</w:t>
            </w:r>
            <w:proofErr w:type="gramStart"/>
            <w:r w:rsidR="00D55EC3" w:rsidRPr="008E46AA">
              <w:rPr>
                <w:color w:val="000000" w:themeColor="text1"/>
              </w:rPr>
              <w:t>2</w:t>
            </w:r>
            <w:proofErr w:type="gramEnd"/>
          </w:p>
        </w:tc>
        <w:tc>
          <w:tcPr>
            <w:tcW w:w="3526"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8E46AA">
            <w:pPr>
              <w:pStyle w:val="a3"/>
              <w:autoSpaceDE w:val="0"/>
              <w:autoSpaceDN w:val="0"/>
              <w:adjustRightInd w:val="0"/>
              <w:spacing w:before="0" w:beforeAutospacing="0" w:after="0" w:afterAutospacing="0"/>
              <w:ind w:left="-74"/>
              <w:jc w:val="center"/>
            </w:pPr>
            <w:r w:rsidRPr="00F356E7">
              <w:t>Ед.</w:t>
            </w:r>
          </w:p>
          <w:p w:rsidR="009067F8" w:rsidRPr="00F356E7" w:rsidRDefault="009067F8" w:rsidP="008E46AA">
            <w:pPr>
              <w:pStyle w:val="a3"/>
              <w:autoSpaceDE w:val="0"/>
              <w:autoSpaceDN w:val="0"/>
              <w:adjustRightInd w:val="0"/>
              <w:spacing w:before="0" w:beforeAutospacing="0" w:after="0" w:afterAutospacing="0"/>
              <w:ind w:left="-74"/>
              <w:jc w:val="center"/>
            </w:pPr>
            <w:r w:rsidRPr="00F356E7">
              <w:t>Изм.</w:t>
            </w:r>
          </w:p>
        </w:tc>
        <w:tc>
          <w:tcPr>
            <w:tcW w:w="2409"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8E46AA">
            <w:pPr>
              <w:autoSpaceDE w:val="0"/>
              <w:autoSpaceDN w:val="0"/>
              <w:adjustRightInd w:val="0"/>
              <w:ind w:left="-108" w:right="-108"/>
              <w:jc w:val="center"/>
            </w:pPr>
            <w:r w:rsidRPr="00F356E7">
              <w:t>Количество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8E46AA">
        <w:tc>
          <w:tcPr>
            <w:tcW w:w="1366" w:type="dxa"/>
            <w:tcBorders>
              <w:top w:val="single" w:sz="4" w:space="0" w:color="auto"/>
              <w:left w:val="single" w:sz="4" w:space="0" w:color="auto"/>
              <w:bottom w:val="single" w:sz="4" w:space="0" w:color="auto"/>
              <w:right w:val="single" w:sz="4" w:space="0" w:color="auto"/>
            </w:tcBorders>
          </w:tcPr>
          <w:p w:rsidR="009067F8" w:rsidRPr="00A21D0B" w:rsidRDefault="00A21D0B" w:rsidP="00824F41">
            <w:pPr>
              <w:autoSpaceDE w:val="0"/>
              <w:autoSpaceDN w:val="0"/>
              <w:adjustRightInd w:val="0"/>
              <w:rPr>
                <w:sz w:val="20"/>
                <w:szCs w:val="20"/>
              </w:rPr>
            </w:pPr>
            <w:r w:rsidRPr="00A21D0B">
              <w:rPr>
                <w:sz w:val="20"/>
                <w:szCs w:val="20"/>
              </w:rPr>
              <w:t>29.10.</w:t>
            </w:r>
            <w:r w:rsidR="00824F41">
              <w:rPr>
                <w:sz w:val="20"/>
                <w:szCs w:val="20"/>
              </w:rPr>
              <w:t>22.000</w:t>
            </w:r>
          </w:p>
        </w:tc>
        <w:tc>
          <w:tcPr>
            <w:tcW w:w="3526" w:type="dxa"/>
            <w:tcBorders>
              <w:top w:val="single" w:sz="4" w:space="0" w:color="auto"/>
              <w:left w:val="single" w:sz="4" w:space="0" w:color="auto"/>
              <w:bottom w:val="single" w:sz="4" w:space="0" w:color="auto"/>
              <w:right w:val="single" w:sz="4" w:space="0" w:color="auto"/>
            </w:tcBorders>
          </w:tcPr>
          <w:p w:rsidR="009067F8" w:rsidRPr="00F356E7" w:rsidRDefault="009E51B7" w:rsidP="006F1CBD">
            <w:pPr>
              <w:autoSpaceDE w:val="0"/>
              <w:autoSpaceDN w:val="0"/>
              <w:adjustRightInd w:val="0"/>
              <w:ind w:left="360"/>
            </w:pPr>
            <w:r>
              <w:t>автомобиль легковой</w:t>
            </w:r>
          </w:p>
        </w:tc>
        <w:tc>
          <w:tcPr>
            <w:tcW w:w="851" w:type="dxa"/>
            <w:tcBorders>
              <w:top w:val="single" w:sz="4" w:space="0" w:color="auto"/>
              <w:left w:val="single" w:sz="4" w:space="0" w:color="auto"/>
              <w:bottom w:val="single" w:sz="4" w:space="0" w:color="auto"/>
              <w:right w:val="single" w:sz="4" w:space="0" w:color="auto"/>
            </w:tcBorders>
          </w:tcPr>
          <w:p w:rsidR="009067F8" w:rsidRPr="00F356E7" w:rsidRDefault="009E51B7" w:rsidP="008E46AA">
            <w:pPr>
              <w:autoSpaceDE w:val="0"/>
              <w:autoSpaceDN w:val="0"/>
              <w:adjustRightInd w:val="0"/>
              <w:ind w:left="-108"/>
              <w:jc w:val="center"/>
            </w:pPr>
            <w:r>
              <w:t>шт.</w:t>
            </w:r>
          </w:p>
        </w:tc>
        <w:tc>
          <w:tcPr>
            <w:tcW w:w="2409" w:type="dxa"/>
            <w:tcBorders>
              <w:top w:val="single" w:sz="4" w:space="0" w:color="auto"/>
              <w:left w:val="single" w:sz="4" w:space="0" w:color="auto"/>
              <w:bottom w:val="single" w:sz="4" w:space="0" w:color="auto"/>
              <w:right w:val="single" w:sz="4" w:space="0" w:color="auto"/>
            </w:tcBorders>
          </w:tcPr>
          <w:p w:rsidR="009067F8" w:rsidRPr="00F356E7" w:rsidRDefault="009E51B7" w:rsidP="009E51B7">
            <w:pPr>
              <w:autoSpaceDE w:val="0"/>
              <w:autoSpaceDN w:val="0"/>
              <w:adjustRightInd w:val="0"/>
              <w:ind w:left="360"/>
              <w:jc w:val="center"/>
            </w:pPr>
            <w:r>
              <w:t>1</w:t>
            </w:r>
          </w:p>
        </w:tc>
        <w:tc>
          <w:tcPr>
            <w:tcW w:w="1985" w:type="dxa"/>
            <w:tcBorders>
              <w:top w:val="single" w:sz="4" w:space="0" w:color="auto"/>
              <w:left w:val="single" w:sz="4" w:space="0" w:color="auto"/>
              <w:bottom w:val="single" w:sz="4" w:space="0" w:color="auto"/>
              <w:right w:val="single" w:sz="4" w:space="0" w:color="auto"/>
            </w:tcBorders>
          </w:tcPr>
          <w:p w:rsidR="009067F8" w:rsidRPr="00F356E7" w:rsidRDefault="00FC0010" w:rsidP="002A496F">
            <w:pPr>
              <w:autoSpaceDE w:val="0"/>
              <w:autoSpaceDN w:val="0"/>
              <w:adjustRightInd w:val="0"/>
              <w:ind w:left="360"/>
            </w:pPr>
            <w:r>
              <w:t>1 </w:t>
            </w:r>
            <w:r w:rsidR="002A496F">
              <w:t>407</w:t>
            </w:r>
            <w:r>
              <w:t> 000,00</w:t>
            </w:r>
          </w:p>
        </w:tc>
      </w:tr>
    </w:tbl>
    <w:p w:rsidR="009067F8" w:rsidRPr="00F356E7" w:rsidRDefault="006F1CBD" w:rsidP="006F1CBD">
      <w:pPr>
        <w:autoSpaceDE w:val="0"/>
        <w:autoSpaceDN w:val="0"/>
        <w:adjustRightInd w:val="0"/>
      </w:pPr>
      <w:r>
        <w:t xml:space="preserve">6. </w:t>
      </w:r>
      <w:r w:rsidR="009067F8" w:rsidRPr="00F356E7">
        <w:t>Место доставки товара</w:t>
      </w:r>
      <w:r w:rsidR="009E51B7">
        <w:t xml:space="preserve">: </w:t>
      </w:r>
      <w:bookmarkStart w:id="0" w:name="_GoBack"/>
      <w:r w:rsidR="005E0FF9">
        <w:t>доставка производится самовывозом со склада Поставщика расположенного в радиусе не более 800 км</w:t>
      </w:r>
      <w:proofErr w:type="gramStart"/>
      <w:r w:rsidR="005E0FF9">
        <w:t>.</w:t>
      </w:r>
      <w:proofErr w:type="gramEnd"/>
      <w:r w:rsidR="005E0FF9">
        <w:t xml:space="preserve"> </w:t>
      </w:r>
      <w:proofErr w:type="gramStart"/>
      <w:r w:rsidR="005E0FF9">
        <w:t>о</w:t>
      </w:r>
      <w:proofErr w:type="gramEnd"/>
      <w:r w:rsidR="005E0FF9">
        <w:t>т местонахождения Заказчика.</w:t>
      </w:r>
    </w:p>
    <w:bookmarkEnd w:id="0"/>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9067F8" w:rsidRPr="00F356E7">
        <w:t>:</w:t>
      </w:r>
      <w:r w:rsidR="009E51B7">
        <w:t xml:space="preserve"> в течение </w:t>
      </w:r>
      <w:r w:rsidR="002A496F">
        <w:t>2</w:t>
      </w:r>
      <w:r w:rsidR="009E51B7">
        <w:t>0 (д</w:t>
      </w:r>
      <w:r w:rsidR="002A496F">
        <w:t>вадца</w:t>
      </w:r>
      <w:r w:rsidR="009E51B7">
        <w:t>ти)</w:t>
      </w:r>
      <w:r w:rsidR="00F566CA">
        <w:t xml:space="preserve"> календарных </w:t>
      </w:r>
      <w:r w:rsidR="009E51B7">
        <w:t xml:space="preserve"> дней с момента заключения муниципального контракта.</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9E51B7">
        <w:t>бюджет города Югорска</w:t>
      </w:r>
      <w:r w:rsidR="009067F8" w:rsidRPr="00F356E7">
        <w:t>.</w:t>
      </w:r>
    </w:p>
    <w:p w:rsidR="00FC0010" w:rsidRPr="00FC0010" w:rsidRDefault="00FC0010" w:rsidP="00FC0010">
      <w:pPr>
        <w:autoSpaceDE w:val="0"/>
        <w:autoSpaceDN w:val="0"/>
        <w:adjustRightInd w:val="0"/>
        <w:jc w:val="both"/>
      </w:pPr>
      <w:r w:rsidRPr="00FC0010">
        <w:t xml:space="preserve">Форма, сроки и порядок оплаты товара: </w:t>
      </w:r>
      <w:r w:rsidR="008E46AA">
        <w:t xml:space="preserve">оплата производится в безналичном порядке путем перечисления Заказчиком денежных средств на указанный в Контракте расчетный счет </w:t>
      </w:r>
      <w:r w:rsidR="00C22F38">
        <w:t>Поставщика</w:t>
      </w:r>
      <w:r w:rsidR="008E46AA">
        <w:t>. Авансовые платежи в контракте не предусмотрены. Р</w:t>
      </w:r>
      <w:r w:rsidRPr="00FC0010">
        <w:t xml:space="preserve">асчет за поставленный товар осуществляется в течение </w:t>
      </w:r>
      <w:r w:rsidR="00504C52" w:rsidRPr="00504C52">
        <w:t>30</w:t>
      </w:r>
      <w:r w:rsidRPr="00FC0010">
        <w:t xml:space="preserve">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C0010">
        <w:t>взаимосверки</w:t>
      </w:r>
      <w:proofErr w:type="spellEnd"/>
      <w:r w:rsidRPr="00FC0010">
        <w:t xml:space="preserve"> обязательств на основании представленных Поставщиком счета и счета-фактуры.</w:t>
      </w:r>
    </w:p>
    <w:p w:rsidR="009067F8" w:rsidRPr="00F356E7" w:rsidRDefault="006F1CBD" w:rsidP="006F1CBD">
      <w:pPr>
        <w:autoSpaceDE w:val="0"/>
        <w:autoSpaceDN w:val="0"/>
        <w:adjustRightInd w:val="0"/>
        <w:jc w:val="both"/>
      </w:pPr>
      <w:r>
        <w:t xml:space="preserve">9. </w:t>
      </w:r>
      <w:r w:rsidRPr="007D77D4">
        <w:t>Единые т</w:t>
      </w:r>
      <w:r w:rsidR="009067F8" w:rsidRPr="007D77D4">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w:t>
      </w:r>
      <w:r w:rsidR="009067F8" w:rsidRPr="00F356E7">
        <w:lastRenderedPageBreak/>
        <w:t xml:space="preserve">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7D77D4" w:rsidRDefault="006F1CBD" w:rsidP="006F1CBD">
      <w:pPr>
        <w:suppressAutoHyphens/>
        <w:ind w:firstLine="567"/>
        <w:jc w:val="both"/>
      </w:pPr>
      <w:proofErr w:type="gramStart"/>
      <w:r w:rsidRPr="007D77D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D77D4">
        <w:t xml:space="preserve"> </w:t>
      </w:r>
      <w:proofErr w:type="gramStart"/>
      <w:r w:rsidRPr="007D77D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7D77D4" w:rsidRDefault="006F1CBD" w:rsidP="006F1CBD">
      <w:pPr>
        <w:suppressAutoHyphens/>
        <w:ind w:firstLine="567"/>
        <w:jc w:val="both"/>
      </w:pPr>
      <w:r w:rsidRPr="007D77D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w:t>
      </w:r>
      <w:r w:rsidR="009067F8" w:rsidRPr="00F356E7">
        <w:lastRenderedPageBreak/>
        <w:t>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B73783">
      <w:pPr>
        <w:autoSpaceDE w:val="0"/>
        <w:autoSpaceDN w:val="0"/>
        <w:adjustRightInd w:val="0"/>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B73783">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356E7" w:rsidRDefault="00173CA9" w:rsidP="006F1CBD">
      <w:pPr>
        <w:autoSpaceDE w:val="0"/>
        <w:autoSpaceDN w:val="0"/>
        <w:adjustRightInd w:val="0"/>
        <w:jc w:val="both"/>
      </w:pPr>
      <w:r>
        <w:t>1</w:t>
      </w:r>
      <w:r w:rsidR="00353F68">
        <w:t>1</w:t>
      </w:r>
      <w:r>
        <w:t xml:space="preserve">. </w:t>
      </w:r>
      <w:r w:rsidRPr="00353F68">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353F68">
        <w:rPr>
          <w:color w:val="000000" w:themeColor="text1"/>
        </w:rPr>
        <w:t xml:space="preserve"> пунктом 1 части 1</w:t>
      </w:r>
      <w:r w:rsidRPr="00353F68">
        <w:rPr>
          <w:color w:val="000000" w:themeColor="text1"/>
        </w:rPr>
        <w:t xml:space="preserve"> стать</w:t>
      </w:r>
      <w:r w:rsidR="00912D23" w:rsidRPr="00353F68">
        <w:rPr>
          <w:color w:val="000000" w:themeColor="text1"/>
        </w:rPr>
        <w:t>и</w:t>
      </w:r>
      <w:r w:rsidRPr="00353F68">
        <w:rPr>
          <w:color w:val="000000" w:themeColor="text1"/>
        </w:rPr>
        <w:t xml:space="preserve"> 31 Закона о контрактной системе</w:t>
      </w:r>
      <w:r w:rsidR="009067F8" w:rsidRPr="00353F68">
        <w:rPr>
          <w:color w:val="000000" w:themeColor="text1"/>
        </w:rPr>
        <w:t xml:space="preserve">: </w:t>
      </w:r>
      <w:r w:rsidR="00353F68" w:rsidRPr="00353F68">
        <w:rPr>
          <w:color w:val="000000" w:themeColor="text1"/>
        </w:rPr>
        <w:t>не установлено</w:t>
      </w:r>
      <w:r w:rsidR="009067F8" w:rsidRPr="00353F68">
        <w:rPr>
          <w:color w:val="000000" w:themeColor="text1"/>
        </w:rPr>
        <w:t>.</w:t>
      </w:r>
    </w:p>
    <w:p w:rsidR="009067F8" w:rsidRPr="00F356E7" w:rsidRDefault="00173CA9" w:rsidP="006F1CBD">
      <w:pPr>
        <w:autoSpaceDE w:val="0"/>
        <w:autoSpaceDN w:val="0"/>
        <w:adjustRightInd w:val="0"/>
        <w:jc w:val="both"/>
        <w:rPr>
          <w:highlight w:val="yellow"/>
        </w:rPr>
      </w:pPr>
      <w:r>
        <w:t>1</w:t>
      </w:r>
      <w:r w:rsidR="00353F68">
        <w:t>2</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FC0010">
        <w:t>не установлено.</w:t>
      </w:r>
    </w:p>
    <w:p w:rsidR="009067F8" w:rsidRPr="00F356E7" w:rsidRDefault="00173CA9" w:rsidP="006F1CBD">
      <w:pPr>
        <w:autoSpaceDE w:val="0"/>
        <w:autoSpaceDN w:val="0"/>
        <w:adjustRightInd w:val="0"/>
        <w:jc w:val="both"/>
      </w:pPr>
      <w:r>
        <w:t>1</w:t>
      </w:r>
      <w:r w:rsidR="00353F68">
        <w:t>3</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353F68">
        <w:t>4</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4581E">
        <w:t>10</w:t>
      </w:r>
      <w:r w:rsidR="009067F8" w:rsidRPr="00F356E7">
        <w:t xml:space="preserve"> часов </w:t>
      </w:r>
      <w:r w:rsidR="0094581E">
        <w:t>00</w:t>
      </w:r>
      <w:r w:rsidR="009067F8" w:rsidRPr="00F356E7">
        <w:t xml:space="preserve"> минут </w:t>
      </w:r>
      <w:r w:rsidR="00E25E6F">
        <w:t>«</w:t>
      </w:r>
      <w:r w:rsidR="0094581E">
        <w:t>22</w:t>
      </w:r>
      <w:r w:rsidR="00E25E6F">
        <w:t>»</w:t>
      </w:r>
      <w:r w:rsidR="009067F8" w:rsidRPr="00F356E7">
        <w:t> </w:t>
      </w:r>
      <w:r w:rsidR="0094581E">
        <w:t xml:space="preserve">мая </w:t>
      </w:r>
      <w:r w:rsidR="009067F8" w:rsidRPr="00F356E7">
        <w:t>201</w:t>
      </w:r>
      <w:r w:rsidR="00353F68">
        <w:t>7</w:t>
      </w:r>
      <w:r w:rsidR="009067F8" w:rsidRPr="00F356E7">
        <w:t xml:space="preserve"> года.</w:t>
      </w:r>
    </w:p>
    <w:p w:rsidR="009067F8" w:rsidRPr="00F356E7" w:rsidRDefault="00173CA9" w:rsidP="006F1CBD">
      <w:pPr>
        <w:autoSpaceDE w:val="0"/>
        <w:autoSpaceDN w:val="0"/>
        <w:adjustRightInd w:val="0"/>
        <w:jc w:val="both"/>
      </w:pPr>
      <w:r>
        <w:t>1</w:t>
      </w:r>
      <w:r w:rsidR="00353F68">
        <w:t>5</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353F68">
        <w:t>6</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94581E">
        <w:t>23</w:t>
      </w:r>
      <w:r w:rsidR="00E25E6F">
        <w:t>»</w:t>
      </w:r>
      <w:r w:rsidR="009067F8" w:rsidRPr="00F356E7">
        <w:t> </w:t>
      </w:r>
      <w:r w:rsidR="0094581E">
        <w:t xml:space="preserve">мая </w:t>
      </w:r>
      <w:r w:rsidR="009067F8" w:rsidRPr="00F356E7">
        <w:t>201</w:t>
      </w:r>
      <w:r w:rsidR="00353F68">
        <w:t>7</w:t>
      </w:r>
      <w:r w:rsidR="009067F8" w:rsidRPr="00F356E7">
        <w:t xml:space="preserve"> года.</w:t>
      </w:r>
    </w:p>
    <w:p w:rsidR="009067F8" w:rsidRPr="00F356E7" w:rsidRDefault="00173CA9" w:rsidP="006F1CBD">
      <w:pPr>
        <w:autoSpaceDE w:val="0"/>
        <w:autoSpaceDN w:val="0"/>
        <w:adjustRightInd w:val="0"/>
        <w:jc w:val="both"/>
      </w:pPr>
      <w:r>
        <w:t>1</w:t>
      </w:r>
      <w:r w:rsidR="00353F68">
        <w:t>7</w:t>
      </w:r>
      <w:r>
        <w:t xml:space="preserve">. </w:t>
      </w:r>
      <w:r w:rsidR="009067F8" w:rsidRPr="00F356E7">
        <w:t xml:space="preserve">Дата проведения аукциона в электронной форме: </w:t>
      </w:r>
      <w:r w:rsidR="00E25E6F">
        <w:t>«</w:t>
      </w:r>
      <w:r w:rsidR="0094581E">
        <w:t>26</w:t>
      </w:r>
      <w:r w:rsidR="00E25E6F">
        <w:t>»</w:t>
      </w:r>
      <w:r w:rsidR="009067F8" w:rsidRPr="00F356E7">
        <w:t> </w:t>
      </w:r>
      <w:r w:rsidR="0094581E">
        <w:t xml:space="preserve">мая </w:t>
      </w:r>
      <w:r w:rsidR="009067F8" w:rsidRPr="00F356E7">
        <w:t>201</w:t>
      </w:r>
      <w:r w:rsidR="00353F68">
        <w:t>7</w:t>
      </w:r>
      <w:r w:rsidR="009067F8" w:rsidRPr="00F356E7">
        <w:t xml:space="preserve"> года.</w:t>
      </w:r>
    </w:p>
    <w:p w:rsidR="009067F8" w:rsidRPr="00F356E7" w:rsidRDefault="00173CA9" w:rsidP="006F1CBD">
      <w:pPr>
        <w:autoSpaceDE w:val="0"/>
        <w:autoSpaceDN w:val="0"/>
        <w:adjustRightInd w:val="0"/>
        <w:jc w:val="both"/>
      </w:pPr>
      <w:r>
        <w:t>1</w:t>
      </w:r>
      <w:r w:rsidR="00353F68">
        <w:t>8</w:t>
      </w:r>
      <w:r>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44BAA">
        <w:t xml:space="preserve">не </w:t>
      </w:r>
      <w:r w:rsidR="009067F8" w:rsidRPr="00C44BAA">
        <w:t>предоставляются.</w:t>
      </w:r>
    </w:p>
    <w:p w:rsidR="009067F8" w:rsidRPr="00723807" w:rsidRDefault="00353F68" w:rsidP="006F1CBD">
      <w:pPr>
        <w:autoSpaceDE w:val="0"/>
        <w:autoSpaceDN w:val="0"/>
        <w:adjustRightInd w:val="0"/>
        <w:jc w:val="both"/>
      </w:pPr>
      <w:r>
        <w:t>19</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44BAA" w:rsidRPr="00C44BAA">
        <w:t>не предоставляются</w:t>
      </w:r>
      <w:r w:rsidR="009067F8" w:rsidRPr="00C44BAA">
        <w:t>.</w:t>
      </w:r>
    </w:p>
    <w:p w:rsidR="00723807" w:rsidRPr="00953078" w:rsidRDefault="00953078" w:rsidP="006F1CBD">
      <w:pPr>
        <w:autoSpaceDE w:val="0"/>
        <w:autoSpaceDN w:val="0"/>
        <w:adjustRightInd w:val="0"/>
        <w:jc w:val="both"/>
      </w:pPr>
      <w:r>
        <w:t>2</w:t>
      </w:r>
      <w:r w:rsidR="00353F68">
        <w:t>0</w:t>
      </w:r>
      <w:r>
        <w:t xml:space="preserve">. </w:t>
      </w:r>
      <w:r w:rsidR="009067F8" w:rsidRPr="00723807">
        <w:t xml:space="preserve">Размер обеспечения заявки на участие в закупке: </w:t>
      </w:r>
      <w:r w:rsidR="00353F68">
        <w:t>1% от начальной (максимальной) цены контракта составляет 1</w:t>
      </w:r>
      <w:r w:rsidR="00A414C6">
        <w:t>4 070</w:t>
      </w:r>
      <w:r w:rsidR="00353F68">
        <w:t xml:space="preserve"> (</w:t>
      </w:r>
      <w:r w:rsidR="00A414C6">
        <w:t>четырна</w:t>
      </w:r>
      <w:r w:rsidR="00353F68">
        <w:t xml:space="preserve">дцать тысяч </w:t>
      </w:r>
      <w:r w:rsidR="00A414C6">
        <w:t>семьдесят</w:t>
      </w:r>
      <w:r w:rsidR="00353F68">
        <w:t>) рублей 00 копеек.</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353F68">
        <w:rPr>
          <w:rFonts w:ascii="Times New Roman" w:hAnsi="Times New Roman" w:cs="Times New Roman"/>
          <w:b w:val="0"/>
          <w:bCs w:val="0"/>
          <w:sz w:val="24"/>
          <w:szCs w:val="24"/>
        </w:rPr>
        <w:t>1</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2"/>
      </w:r>
      <w:r w:rsidRPr="006F4615">
        <w:t xml:space="preserve"> составляет</w:t>
      </w:r>
      <w:r w:rsidR="00FC0010" w:rsidRPr="00FC0010">
        <w:t xml:space="preserve"> </w:t>
      </w:r>
      <w:r w:rsidR="00FC0010">
        <w:t>5 % от начальной (максимальной) цены контракта</w:t>
      </w:r>
      <w:r w:rsidRPr="006F4615">
        <w:t xml:space="preserve"> </w:t>
      </w:r>
      <w:r w:rsidR="00A414C6">
        <w:t>70 350</w:t>
      </w:r>
      <w:r w:rsidR="00FC0010">
        <w:t xml:space="preserve"> (</w:t>
      </w:r>
      <w:r w:rsidR="00A414C6">
        <w:t xml:space="preserve">семьдесят </w:t>
      </w:r>
      <w:r w:rsidR="00FC0010">
        <w:t>тысяч</w:t>
      </w:r>
      <w:r w:rsidR="00A414C6">
        <w:t xml:space="preserve"> триста пятьдесят</w:t>
      </w:r>
      <w:r w:rsidR="00FC0010">
        <w:t>)</w:t>
      </w:r>
      <w:r w:rsidRPr="006F4615">
        <w:t xml:space="preserve"> рублей</w:t>
      </w:r>
      <w:r w:rsidR="00FC0010">
        <w:t xml:space="preserve"> 00</w:t>
      </w:r>
      <w:r w:rsidRPr="006F4615">
        <w:t xml:space="preserve"> копеек.</w:t>
      </w:r>
    </w:p>
    <w:p w:rsidR="009067F8" w:rsidRPr="00953078" w:rsidRDefault="009067F8" w:rsidP="00953078">
      <w:pPr>
        <w:ind w:firstLine="708"/>
        <w:jc w:val="both"/>
      </w:pPr>
      <w:r w:rsidRPr="00953078">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C44BAA" w:rsidRDefault="000E0864" w:rsidP="000E0864">
      <w:pPr>
        <w:autoSpaceDE w:val="0"/>
        <w:autoSpaceDN w:val="0"/>
        <w:adjustRightInd w:val="0"/>
        <w:ind w:firstLine="540"/>
        <w:jc w:val="both"/>
      </w:pPr>
      <w:r w:rsidRPr="00C44BA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Default="009067F8" w:rsidP="00953078">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p>
    <w:p w:rsidR="009067F8" w:rsidRPr="00FC0010" w:rsidRDefault="00953078" w:rsidP="00FC0010">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824F41" w:rsidRPr="00824F41">
        <w:rPr>
          <w:rFonts w:ascii="Times New Roman" w:hAnsi="Times New Roman" w:cs="Times New Roman"/>
          <w:b w:val="0"/>
          <w:bCs w:val="0"/>
          <w:sz w:val="24"/>
          <w:szCs w:val="24"/>
        </w:rPr>
        <w:t>Муниципальное казенное учреждение «Центр материально- технического и информационн</w:t>
      </w:r>
      <w:proofErr w:type="gramStart"/>
      <w:r w:rsidR="00824F41" w:rsidRPr="00824F41">
        <w:rPr>
          <w:rFonts w:ascii="Times New Roman" w:hAnsi="Times New Roman" w:cs="Times New Roman"/>
          <w:b w:val="0"/>
          <w:bCs w:val="0"/>
          <w:sz w:val="24"/>
          <w:szCs w:val="24"/>
        </w:rPr>
        <w:t>о-</w:t>
      </w:r>
      <w:proofErr w:type="gramEnd"/>
      <w:r w:rsidR="00824F41" w:rsidRPr="00824F41">
        <w:rPr>
          <w:rFonts w:ascii="Times New Roman" w:hAnsi="Times New Roman" w:cs="Times New Roman"/>
          <w:b w:val="0"/>
          <w:bCs w:val="0"/>
          <w:sz w:val="24"/>
          <w:szCs w:val="24"/>
        </w:rPr>
        <w:t xml:space="preserve"> методического обеспечения», ИНН 8622015543, КПП 862201001, </w:t>
      </w:r>
      <w:proofErr w:type="spellStart"/>
      <w:r w:rsidR="00824F41" w:rsidRPr="00824F41">
        <w:rPr>
          <w:rFonts w:ascii="Times New Roman" w:hAnsi="Times New Roman" w:cs="Times New Roman"/>
          <w:b w:val="0"/>
          <w:bCs w:val="0"/>
          <w:sz w:val="24"/>
          <w:szCs w:val="24"/>
        </w:rPr>
        <w:t>Депфин</w:t>
      </w:r>
      <w:proofErr w:type="spellEnd"/>
      <w:r w:rsidR="00824F41" w:rsidRPr="00824F41">
        <w:rPr>
          <w:rFonts w:ascii="Times New Roman" w:hAnsi="Times New Roman" w:cs="Times New Roman"/>
          <w:b w:val="0"/>
          <w:bCs w:val="0"/>
          <w:sz w:val="24"/>
          <w:szCs w:val="24"/>
        </w:rPr>
        <w:t xml:space="preserve"> Югорска («МКУ «</w:t>
      </w:r>
      <w:proofErr w:type="spellStart"/>
      <w:r w:rsidR="00824F41" w:rsidRPr="00824F41">
        <w:rPr>
          <w:rFonts w:ascii="Times New Roman" w:hAnsi="Times New Roman" w:cs="Times New Roman"/>
          <w:b w:val="0"/>
          <w:bCs w:val="0"/>
          <w:sz w:val="24"/>
          <w:szCs w:val="24"/>
        </w:rPr>
        <w:t>ЦМТиИМО</w:t>
      </w:r>
      <w:proofErr w:type="spellEnd"/>
      <w:r w:rsidR="00824F41" w:rsidRPr="00824F41">
        <w:rPr>
          <w:rFonts w:ascii="Times New Roman" w:hAnsi="Times New Roman" w:cs="Times New Roman"/>
          <w:b w:val="0"/>
          <w:bCs w:val="0"/>
          <w:sz w:val="24"/>
          <w:szCs w:val="24"/>
        </w:rPr>
        <w:t xml:space="preserve">», </w:t>
      </w:r>
      <w:proofErr w:type="spellStart"/>
      <w:r w:rsidR="00824F41" w:rsidRPr="00824F41">
        <w:rPr>
          <w:rFonts w:ascii="Times New Roman" w:hAnsi="Times New Roman" w:cs="Times New Roman"/>
          <w:b w:val="0"/>
          <w:bCs w:val="0"/>
          <w:sz w:val="24"/>
          <w:szCs w:val="24"/>
        </w:rPr>
        <w:t>л.с</w:t>
      </w:r>
      <w:proofErr w:type="spellEnd"/>
      <w:r w:rsidR="00824F41" w:rsidRPr="00824F41">
        <w:rPr>
          <w:rFonts w:ascii="Times New Roman" w:hAnsi="Times New Roman" w:cs="Times New Roman"/>
          <w:b w:val="0"/>
          <w:bCs w:val="0"/>
          <w:sz w:val="24"/>
          <w:szCs w:val="24"/>
        </w:rPr>
        <w:t>. 070 110 042), счёт получателя (плательщика) 40302810100065000007, Ф-л Западно-Сибирский ПАО Банка "ФК Открытие", БИК 047162812, к/счёт 301 018 10465777100812.</w:t>
      </w:r>
      <w:r w:rsidR="00FC0010" w:rsidRPr="00FC0010">
        <w:rPr>
          <w:rFonts w:ascii="Times New Roman" w:hAnsi="Times New Roman" w:cs="Times New Roman"/>
          <w:b w:val="0"/>
          <w:bCs w:val="0"/>
          <w:sz w:val="24"/>
          <w:szCs w:val="24"/>
        </w:rPr>
        <w:t xml:space="preserve"> Назначение платежа: «Обеспечение исполнения муниципального контракта по аукциону в электронной форме №______________________________ на поставку легкового автомобиля</w:t>
      </w:r>
      <w:r w:rsidR="008E46AA">
        <w:rPr>
          <w:rFonts w:ascii="Times New Roman" w:hAnsi="Times New Roman" w:cs="Times New Roman"/>
          <w:b w:val="0"/>
          <w:bCs w:val="0"/>
          <w:sz w:val="24"/>
          <w:szCs w:val="24"/>
        </w:rPr>
        <w:t>»</w:t>
      </w:r>
      <w:r w:rsidR="00FC0010" w:rsidRPr="00FC0010">
        <w:rPr>
          <w:rFonts w:ascii="Times New Roman" w:hAnsi="Times New Roman" w:cs="Times New Roman"/>
          <w:b w:val="0"/>
          <w:bCs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lastRenderedPageBreak/>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C44BAA" w:rsidRDefault="00953078" w:rsidP="006F1CBD">
      <w:pPr>
        <w:autoSpaceDE w:val="0"/>
        <w:autoSpaceDN w:val="0"/>
        <w:adjustRightInd w:val="0"/>
        <w:jc w:val="both"/>
      </w:pPr>
      <w:r w:rsidRPr="00C44BAA">
        <w:t>2</w:t>
      </w:r>
      <w:r w:rsidR="00353F68">
        <w:t>2</w:t>
      </w:r>
      <w:r w:rsidR="00723807" w:rsidRPr="00C44BAA">
        <w:t xml:space="preserve">. </w:t>
      </w:r>
      <w:proofErr w:type="gramStart"/>
      <w:r w:rsidR="009067F8" w:rsidRPr="00C44BA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44BAA" w:rsidRDefault="008C07C2" w:rsidP="006F1CBD">
      <w:pPr>
        <w:autoSpaceDE w:val="0"/>
        <w:autoSpaceDN w:val="0"/>
        <w:adjustRightInd w:val="0"/>
        <w:jc w:val="both"/>
        <w:rPr>
          <w:i/>
        </w:rPr>
      </w:pPr>
      <w:proofErr w:type="gramStart"/>
      <w:r w:rsidRPr="00C44BAA">
        <w:t xml:space="preserve">- </w:t>
      </w:r>
      <w:r w:rsidR="00B2379C" w:rsidRPr="00C44BAA">
        <w:t xml:space="preserve">В соответствии с Постановлением Правительства РФ от 29.12.2015 № 1457 </w:t>
      </w:r>
      <w:r w:rsidR="00E25E6F" w:rsidRPr="00C44BAA">
        <w:t>«</w:t>
      </w:r>
      <w:r w:rsidR="00B2379C" w:rsidRPr="00C44BAA">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C44BAA">
        <w:t>»</w:t>
      </w:r>
      <w:r w:rsidR="00B2379C" w:rsidRPr="00C44BAA">
        <w:t xml:space="preserve">, принятого во исполнение подпункта </w:t>
      </w:r>
      <w:r w:rsidR="00E25E6F" w:rsidRPr="00C44BAA">
        <w:t>«</w:t>
      </w:r>
      <w:r w:rsidR="00B2379C" w:rsidRPr="00C44BAA">
        <w:t>б</w:t>
      </w:r>
      <w:r w:rsidR="00E25E6F" w:rsidRPr="00C44BAA">
        <w:t>»</w:t>
      </w:r>
      <w:r w:rsidR="00B2379C" w:rsidRPr="00C44BAA">
        <w:t xml:space="preserve"> пункта 1 Указа Президента РФ от 28.11.2015 № 583</w:t>
      </w:r>
      <w:r w:rsidR="00E25E6F" w:rsidRPr="00C44BAA">
        <w:t>»</w:t>
      </w:r>
      <w:r w:rsidR="00B2379C" w:rsidRPr="00C44BAA">
        <w:t>:</w:t>
      </w:r>
      <w:proofErr w:type="gramEnd"/>
      <w:r w:rsidR="00B2379C" w:rsidRPr="00C44BAA">
        <w:t xml:space="preserve">   Не установлено</w:t>
      </w:r>
      <w:r w:rsidR="00723807" w:rsidRPr="00C44BAA">
        <w:rPr>
          <w:b/>
          <w:i/>
        </w:rPr>
        <w:t>;</w:t>
      </w:r>
    </w:p>
    <w:p w:rsidR="00CE3D35" w:rsidRPr="00C44BAA" w:rsidRDefault="008C07C2" w:rsidP="006F1CBD">
      <w:pPr>
        <w:autoSpaceDE w:val="0"/>
        <w:autoSpaceDN w:val="0"/>
        <w:adjustRightInd w:val="0"/>
        <w:jc w:val="both"/>
      </w:pPr>
      <w:r w:rsidRPr="00C44BAA">
        <w:rPr>
          <w:i/>
        </w:rPr>
        <w:t>-</w:t>
      </w:r>
      <w:r w:rsidR="00B2379C" w:rsidRPr="00C44BAA">
        <w:rPr>
          <w:i/>
        </w:rPr>
        <w:t xml:space="preserve">  </w:t>
      </w:r>
      <w:r w:rsidR="00B2379C" w:rsidRPr="00C44BAA">
        <w:t xml:space="preserve">В соответствии с Постановлением Правительства РФ от 14.07.2014 № 656 </w:t>
      </w:r>
      <w:r w:rsidR="00E25E6F" w:rsidRPr="00C44BAA">
        <w:t>«</w:t>
      </w:r>
      <w:r w:rsidR="00B2379C" w:rsidRPr="00C44BAA">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C44BAA">
        <w:t>»</w:t>
      </w:r>
      <w:r w:rsidR="00B2379C" w:rsidRPr="00C44BAA">
        <w:t>: Установлено;</w:t>
      </w:r>
    </w:p>
    <w:p w:rsidR="00CE3D35" w:rsidRPr="00C44BAA" w:rsidRDefault="008C07C2" w:rsidP="006F1CBD">
      <w:pPr>
        <w:autoSpaceDE w:val="0"/>
        <w:autoSpaceDN w:val="0"/>
        <w:adjustRightInd w:val="0"/>
        <w:jc w:val="both"/>
        <w:rPr>
          <w:rFonts w:eastAsia="Calibri"/>
          <w:lang w:eastAsia="en-US"/>
        </w:rPr>
      </w:pPr>
      <w:r w:rsidRPr="00C44BAA">
        <w:t xml:space="preserve">- </w:t>
      </w:r>
      <w:r w:rsidR="00B2379C" w:rsidRPr="00C44BAA">
        <w:t>В соответствии с</w:t>
      </w:r>
      <w:r w:rsidR="00B2379C" w:rsidRPr="00C44BAA">
        <w:rPr>
          <w:rFonts w:eastAsia="Calibri"/>
          <w:lang w:eastAsia="en-US"/>
        </w:rPr>
        <w:t xml:space="preserve"> Постановлением Правительства РФ от 16 ноября 2015 г. </w:t>
      </w:r>
      <w:r w:rsidR="00EE3F05" w:rsidRPr="00C44BAA">
        <w:rPr>
          <w:rFonts w:eastAsia="Calibri"/>
          <w:lang w:eastAsia="en-US"/>
        </w:rPr>
        <w:t>№</w:t>
      </w:r>
      <w:r w:rsidR="00B2379C" w:rsidRPr="00C44BAA">
        <w:rPr>
          <w:rFonts w:eastAsia="Calibri"/>
          <w:lang w:eastAsia="en-US"/>
        </w:rPr>
        <w:t xml:space="preserve"> 1236 </w:t>
      </w:r>
      <w:r w:rsidR="00E25E6F" w:rsidRPr="00C44BAA">
        <w:rPr>
          <w:rFonts w:eastAsia="Calibri"/>
          <w:lang w:eastAsia="en-US"/>
        </w:rPr>
        <w:t>«</w:t>
      </w:r>
      <w:r w:rsidR="00B2379C" w:rsidRPr="00C44BAA">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C44BAA">
        <w:rPr>
          <w:rFonts w:eastAsia="Calibri"/>
          <w:lang w:eastAsia="en-US"/>
        </w:rPr>
        <w:t>»</w:t>
      </w:r>
      <w:r w:rsidR="00B2379C" w:rsidRPr="00C44BAA">
        <w:rPr>
          <w:rFonts w:eastAsia="Calibri"/>
          <w:lang w:eastAsia="en-US"/>
        </w:rPr>
        <w:t xml:space="preserve">: </w:t>
      </w:r>
      <w:r w:rsidRPr="00C44BAA">
        <w:rPr>
          <w:rFonts w:eastAsia="Calibri"/>
          <w:lang w:eastAsia="en-US"/>
        </w:rPr>
        <w:t xml:space="preserve"> Не установлено;</w:t>
      </w:r>
    </w:p>
    <w:p w:rsidR="00CE3D35" w:rsidRPr="00C44BAA" w:rsidRDefault="008C07C2" w:rsidP="006F1CBD">
      <w:pPr>
        <w:autoSpaceDE w:val="0"/>
        <w:autoSpaceDN w:val="0"/>
        <w:adjustRightInd w:val="0"/>
        <w:jc w:val="both"/>
        <w:rPr>
          <w:b/>
        </w:rPr>
      </w:pPr>
      <w:r w:rsidRPr="00C44BAA">
        <w:rPr>
          <w:rFonts w:eastAsia="Calibri"/>
          <w:lang w:eastAsia="en-US"/>
        </w:rPr>
        <w:t xml:space="preserve">-  В соответствии с </w:t>
      </w:r>
      <w:r w:rsidRPr="00C44BAA">
        <w:t xml:space="preserve">Приказом Министерства экономического развития РФ от 25 марта 2014 г. № 155 </w:t>
      </w:r>
      <w:r w:rsidR="00E25E6F" w:rsidRPr="00C44BAA">
        <w:t>«</w:t>
      </w:r>
      <w:r w:rsidRPr="00C44BAA">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C44BAA">
        <w:t>»</w:t>
      </w:r>
      <w:r w:rsidRPr="00C44BAA">
        <w:t>: Не установлено</w:t>
      </w:r>
      <w:r w:rsidR="00CE3D35" w:rsidRPr="00C44BAA">
        <w:rPr>
          <w:b/>
        </w:rPr>
        <w:t>;</w:t>
      </w:r>
    </w:p>
    <w:p w:rsidR="00CE3D35" w:rsidRPr="00C44BAA" w:rsidRDefault="00C0485D" w:rsidP="006F1CBD">
      <w:pPr>
        <w:autoSpaceDE w:val="0"/>
        <w:autoSpaceDN w:val="0"/>
        <w:adjustRightInd w:val="0"/>
        <w:jc w:val="both"/>
      </w:pPr>
      <w:r w:rsidRPr="00C44BAA">
        <w:t>-</w:t>
      </w:r>
      <w:r w:rsidR="00CE3D35" w:rsidRPr="00C44BAA">
        <w:rPr>
          <w:b/>
        </w:rPr>
        <w:t xml:space="preserve"> </w:t>
      </w:r>
      <w:r w:rsidRPr="00C44BAA">
        <w:t xml:space="preserve">В соответствии с Постановлением Правительства РФ от 5 февраля 2015 г. № 102 </w:t>
      </w:r>
      <w:r w:rsidR="00E25E6F" w:rsidRPr="00C44BAA">
        <w:t>«</w:t>
      </w:r>
      <w:r w:rsidRPr="00C44BAA">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C44BAA">
        <w:t>»</w:t>
      </w:r>
      <w:r w:rsidRPr="00C44BAA">
        <w:t>: Не установлено;</w:t>
      </w:r>
    </w:p>
    <w:p w:rsidR="00C0485D" w:rsidRPr="00C44BAA" w:rsidRDefault="00CE3D35" w:rsidP="006F1CBD">
      <w:pPr>
        <w:autoSpaceDE w:val="0"/>
        <w:autoSpaceDN w:val="0"/>
        <w:adjustRightInd w:val="0"/>
        <w:jc w:val="both"/>
      </w:pPr>
      <w:r w:rsidRPr="00C44BAA">
        <w:t>-</w:t>
      </w:r>
      <w:r w:rsidR="00C0485D" w:rsidRPr="00C44BAA">
        <w:t xml:space="preserve"> В соответствии с Постановление</w:t>
      </w:r>
      <w:r w:rsidR="00EE3F05" w:rsidRPr="00C44BAA">
        <w:t>м</w:t>
      </w:r>
      <w:r w:rsidR="00C0485D" w:rsidRPr="00C44BAA">
        <w:t xml:space="preserve"> Правительства РФ от 30 ноября 2015 г. № 1289 </w:t>
      </w:r>
      <w:r w:rsidR="00E25E6F" w:rsidRPr="00C44BAA">
        <w:t>«</w:t>
      </w:r>
      <w:r w:rsidR="00C0485D" w:rsidRPr="00C44BAA">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C44BAA">
        <w:t>»</w:t>
      </w:r>
      <w:r w:rsidR="00C0485D" w:rsidRPr="00C44BAA">
        <w:t xml:space="preserve">: </w:t>
      </w:r>
      <w:r w:rsidRPr="00C44BAA">
        <w:t>Не установлено</w:t>
      </w:r>
      <w:r w:rsidR="00723807" w:rsidRPr="00C44BAA">
        <w:t>;</w:t>
      </w:r>
    </w:p>
    <w:p w:rsidR="00EE3F05" w:rsidRPr="00C44BAA" w:rsidRDefault="00EE3F05" w:rsidP="006F1CBD">
      <w:pPr>
        <w:autoSpaceDE w:val="0"/>
        <w:autoSpaceDN w:val="0"/>
        <w:adjustRightInd w:val="0"/>
        <w:jc w:val="both"/>
      </w:pPr>
      <w:r w:rsidRPr="00C44BAA">
        <w:t xml:space="preserve">- В соответствии  Постановлением Правительства РФ от 11 августа 2014 г. № 791 </w:t>
      </w:r>
      <w:r w:rsidR="00E25E6F" w:rsidRPr="00C44BAA">
        <w:t>«</w:t>
      </w:r>
      <w:r w:rsidRPr="00C44BAA">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C44BAA">
        <w:t>»</w:t>
      </w:r>
      <w:r w:rsidRPr="00C44BAA">
        <w:t>:  Не установлено</w:t>
      </w:r>
      <w:r w:rsidR="00723807" w:rsidRPr="00C44BAA">
        <w:t>;</w:t>
      </w:r>
    </w:p>
    <w:p w:rsidR="00723807" w:rsidRPr="00C44BAA" w:rsidRDefault="00723807" w:rsidP="006F1CBD">
      <w:pPr>
        <w:autoSpaceDE w:val="0"/>
        <w:autoSpaceDN w:val="0"/>
        <w:adjustRightInd w:val="0"/>
        <w:jc w:val="both"/>
      </w:pPr>
      <w:r w:rsidRPr="00C44BAA">
        <w:t xml:space="preserve">- В соответствии с Постановлением Правительства РФ от 22.08.2016 №832 </w:t>
      </w:r>
      <w:r w:rsidR="00E25E6F" w:rsidRPr="00C44BAA">
        <w:t>«</w:t>
      </w:r>
      <w:r w:rsidRPr="00C44BAA">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C44BAA">
        <w:t>»</w:t>
      </w:r>
      <w:r w:rsidR="00A44799" w:rsidRPr="00C44BAA">
        <w:t>:  Не установлено;</w:t>
      </w:r>
    </w:p>
    <w:p w:rsidR="00E25E6F" w:rsidRPr="00C44BAA" w:rsidRDefault="00A44799" w:rsidP="006F1CBD">
      <w:pPr>
        <w:autoSpaceDE w:val="0"/>
        <w:autoSpaceDN w:val="0"/>
        <w:adjustRightInd w:val="0"/>
        <w:jc w:val="both"/>
      </w:pPr>
      <w:r w:rsidRPr="00C44BAA">
        <w:t xml:space="preserve">- В соответствии </w:t>
      </w:r>
      <w:r w:rsidR="00E06C91" w:rsidRPr="00C44BAA">
        <w:t xml:space="preserve">с </w:t>
      </w:r>
      <w:r w:rsidRPr="00C44BAA">
        <w:t>Постановление</w:t>
      </w:r>
      <w:r w:rsidR="00E06C91" w:rsidRPr="00C44BAA">
        <w:t>м</w:t>
      </w:r>
      <w:r w:rsidRPr="00C44BAA">
        <w:t xml:space="preserve"> Правительства РФ от 26.09.2016 № 968 </w:t>
      </w:r>
      <w:r w:rsidR="00E25E6F" w:rsidRPr="00C44BAA">
        <w:t>«</w:t>
      </w:r>
      <w:r w:rsidRPr="00C44BAA">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C44BAA">
        <w:t>»</w:t>
      </w:r>
      <w:r w:rsidRPr="00C44BAA">
        <w:t>: Не установлено</w:t>
      </w:r>
      <w:r w:rsidR="00E25E6F" w:rsidRPr="00C44BAA">
        <w:t>;</w:t>
      </w:r>
    </w:p>
    <w:p w:rsidR="00A44799" w:rsidRPr="00C44BAA" w:rsidRDefault="00E25E6F" w:rsidP="00E25E6F">
      <w:pPr>
        <w:autoSpaceDE w:val="0"/>
        <w:autoSpaceDN w:val="0"/>
        <w:adjustRightInd w:val="0"/>
        <w:jc w:val="both"/>
      </w:pPr>
      <w:r w:rsidRPr="00C44BAA">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C44BAA">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353F68" w:rsidRPr="00353F68" w:rsidRDefault="00353F68" w:rsidP="00353F68">
      <w:pPr>
        <w:jc w:val="both"/>
      </w:pPr>
      <w:r w:rsidRPr="00353F68">
        <w:t>Руководитель</w:t>
      </w:r>
      <w:r w:rsidRPr="00353F68">
        <w:tab/>
        <w:t xml:space="preserve">    </w:t>
      </w:r>
    </w:p>
    <w:p w:rsidR="009067F8" w:rsidRPr="00F356E7" w:rsidRDefault="009067F8" w:rsidP="006F1CBD"/>
    <w:p w:rsidR="00353F68" w:rsidRPr="00353F68" w:rsidRDefault="00353F68" w:rsidP="00353F68">
      <w:pPr>
        <w:jc w:val="both"/>
      </w:pPr>
      <w:r w:rsidRPr="00353F68">
        <w:t xml:space="preserve">Директор МКУ «ЦМТ и ИМО»                         </w:t>
      </w:r>
      <w:r>
        <w:t xml:space="preserve">       </w:t>
      </w:r>
      <w:r>
        <w:tab/>
        <w:t xml:space="preserve">              </w:t>
      </w:r>
      <w:r w:rsidRPr="00353F68">
        <w:t xml:space="preserve">     ___________ /В.И. Паньшина</w:t>
      </w:r>
    </w:p>
    <w:p w:rsidR="00353F68" w:rsidRPr="00353F68" w:rsidRDefault="00353F68" w:rsidP="00353F68">
      <w:pPr>
        <w:jc w:val="both"/>
        <w:rPr>
          <w:highlight w:val="yellow"/>
        </w:rPr>
      </w:pPr>
    </w:p>
    <w:p w:rsidR="00353F68" w:rsidRPr="00353F68" w:rsidRDefault="00353F68" w:rsidP="00353F68">
      <w:pPr>
        <w:jc w:val="both"/>
      </w:pPr>
      <w:r w:rsidRPr="00353F68">
        <w:t>Согласовано:</w:t>
      </w:r>
    </w:p>
    <w:p w:rsidR="00353F68" w:rsidRPr="00353F68" w:rsidRDefault="00353F68" w:rsidP="00353F68">
      <w:pPr>
        <w:jc w:val="both"/>
      </w:pPr>
    </w:p>
    <w:p w:rsidR="00353F68" w:rsidRPr="00353F68" w:rsidRDefault="00353F68" w:rsidP="00353F68">
      <w:pPr>
        <w:jc w:val="both"/>
      </w:pPr>
      <w:r w:rsidRPr="00353F68">
        <w:t>Заместитель начальника управления</w:t>
      </w:r>
    </w:p>
    <w:p w:rsidR="00353F68" w:rsidRPr="00353F68" w:rsidRDefault="00353F68" w:rsidP="00353F68">
      <w:pPr>
        <w:jc w:val="both"/>
      </w:pPr>
      <w:r w:rsidRPr="00353F68">
        <w:t>экономической политики</w:t>
      </w:r>
      <w:r w:rsidRPr="00353F68">
        <w:tab/>
      </w:r>
      <w:r w:rsidRPr="00353F68">
        <w:tab/>
        <w:t xml:space="preserve">                    </w:t>
      </w:r>
      <w:r>
        <w:t xml:space="preserve">              </w:t>
      </w:r>
      <w:r>
        <w:tab/>
      </w:r>
      <w:r>
        <w:tab/>
        <w:t xml:space="preserve">        </w:t>
      </w:r>
      <w:r w:rsidRPr="00353F68">
        <w:t xml:space="preserve">__________  </w:t>
      </w:r>
      <w:r w:rsidR="00A414C6">
        <w:t>/</w:t>
      </w:r>
      <w:proofErr w:type="spellStart"/>
      <w:r w:rsidRPr="00353F68">
        <w:t>Ж.В.Резинкина</w:t>
      </w:r>
      <w:proofErr w:type="spellEnd"/>
      <w:r w:rsidRPr="00353F68">
        <w:t xml:space="preserve"> </w:t>
      </w:r>
    </w:p>
    <w:p w:rsidR="00353F68" w:rsidRPr="00353F68" w:rsidRDefault="00353F68" w:rsidP="00353F68">
      <w:pPr>
        <w:jc w:val="both"/>
        <w:rPr>
          <w:u w:val="single"/>
        </w:rPr>
      </w:pPr>
    </w:p>
    <w:p w:rsidR="00353F68" w:rsidRPr="00353F68" w:rsidRDefault="00353F68" w:rsidP="00353F68">
      <w:pPr>
        <w:jc w:val="both"/>
      </w:pPr>
      <w:r w:rsidRPr="00353F68">
        <w:t xml:space="preserve">Проверено: </w:t>
      </w:r>
    </w:p>
    <w:p w:rsidR="00353F68" w:rsidRPr="00353F68" w:rsidRDefault="00353F68" w:rsidP="00353F68">
      <w:pPr>
        <w:jc w:val="both"/>
      </w:pPr>
      <w:r w:rsidRPr="00353F68">
        <w:t xml:space="preserve">Начальник отдела </w:t>
      </w:r>
    </w:p>
    <w:p w:rsidR="00353F68" w:rsidRPr="00353F68" w:rsidRDefault="00353F68" w:rsidP="00353F68">
      <w:pPr>
        <w:jc w:val="both"/>
      </w:pPr>
      <w:r w:rsidRPr="00353F68">
        <w:t xml:space="preserve">муниципальных закупок                          </w:t>
      </w:r>
      <w:r>
        <w:t xml:space="preserve">             </w:t>
      </w:r>
      <w:r>
        <w:tab/>
      </w:r>
      <w:r>
        <w:tab/>
      </w:r>
      <w:r>
        <w:tab/>
        <w:t xml:space="preserve">         </w:t>
      </w:r>
      <w:r w:rsidRPr="00353F68">
        <w:t xml:space="preserve"> ___________  </w:t>
      </w:r>
      <w:r w:rsidR="00A414C6">
        <w:t>/</w:t>
      </w:r>
      <w:r w:rsidRPr="00353F68">
        <w:t>Н.Б. Захарова</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94581E"/>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EE" w:rsidRDefault="000C0CEE" w:rsidP="009067F8">
      <w:r>
        <w:separator/>
      </w:r>
    </w:p>
  </w:endnote>
  <w:endnote w:type="continuationSeparator" w:id="0">
    <w:p w:rsidR="000C0CEE" w:rsidRDefault="000C0CE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EE" w:rsidRDefault="000C0CEE" w:rsidP="009067F8">
      <w:r>
        <w:separator/>
      </w:r>
    </w:p>
  </w:footnote>
  <w:footnote w:type="continuationSeparator" w:id="0">
    <w:p w:rsidR="000C0CEE" w:rsidRDefault="000C0CEE"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64CD5"/>
    <w:rsid w:val="000837BE"/>
    <w:rsid w:val="000A16DF"/>
    <w:rsid w:val="000B7A6A"/>
    <w:rsid w:val="000C0CEE"/>
    <w:rsid w:val="000E0864"/>
    <w:rsid w:val="00140AB1"/>
    <w:rsid w:val="00173CA9"/>
    <w:rsid w:val="001748A3"/>
    <w:rsid w:val="00246F3A"/>
    <w:rsid w:val="002934DB"/>
    <w:rsid w:val="002A496F"/>
    <w:rsid w:val="002B1227"/>
    <w:rsid w:val="00353F68"/>
    <w:rsid w:val="00370656"/>
    <w:rsid w:val="003708A3"/>
    <w:rsid w:val="00504C52"/>
    <w:rsid w:val="0057479A"/>
    <w:rsid w:val="00592497"/>
    <w:rsid w:val="005E0FF9"/>
    <w:rsid w:val="006122B5"/>
    <w:rsid w:val="006F1CBD"/>
    <w:rsid w:val="00723807"/>
    <w:rsid w:val="007D77D4"/>
    <w:rsid w:val="00824F41"/>
    <w:rsid w:val="00834777"/>
    <w:rsid w:val="00844E09"/>
    <w:rsid w:val="008C07C2"/>
    <w:rsid w:val="008E46AA"/>
    <w:rsid w:val="00903175"/>
    <w:rsid w:val="009067F8"/>
    <w:rsid w:val="00912D23"/>
    <w:rsid w:val="0094581E"/>
    <w:rsid w:val="00953078"/>
    <w:rsid w:val="009E51B7"/>
    <w:rsid w:val="00A21D0B"/>
    <w:rsid w:val="00A414C6"/>
    <w:rsid w:val="00A44799"/>
    <w:rsid w:val="00AA369A"/>
    <w:rsid w:val="00B2379C"/>
    <w:rsid w:val="00B73783"/>
    <w:rsid w:val="00C0485D"/>
    <w:rsid w:val="00C22F38"/>
    <w:rsid w:val="00C44BAA"/>
    <w:rsid w:val="00CE3D35"/>
    <w:rsid w:val="00D15CBB"/>
    <w:rsid w:val="00D34BD6"/>
    <w:rsid w:val="00D55EC3"/>
    <w:rsid w:val="00DE55BC"/>
    <w:rsid w:val="00E06C91"/>
    <w:rsid w:val="00E25E6F"/>
    <w:rsid w:val="00E30652"/>
    <w:rsid w:val="00EE3F05"/>
    <w:rsid w:val="00EF3D70"/>
    <w:rsid w:val="00F566CA"/>
    <w:rsid w:val="00FC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0837BE"/>
    <w:rPr>
      <w:rFonts w:ascii="Tahoma" w:hAnsi="Tahoma" w:cs="Tahoma"/>
      <w:sz w:val="16"/>
      <w:szCs w:val="16"/>
    </w:rPr>
  </w:style>
  <w:style w:type="character" w:customStyle="1" w:styleId="aa">
    <w:name w:val="Текст выноски Знак"/>
    <w:basedOn w:val="a0"/>
    <w:link w:val="a9"/>
    <w:uiPriority w:val="99"/>
    <w:semiHidden/>
    <w:rsid w:val="000837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025672434">
      <w:bodyDiv w:val="1"/>
      <w:marLeft w:val="0"/>
      <w:marRight w:val="0"/>
      <w:marTop w:val="0"/>
      <w:marBottom w:val="0"/>
      <w:divBdr>
        <w:top w:val="none" w:sz="0" w:space="0" w:color="auto"/>
        <w:left w:val="none" w:sz="0" w:space="0" w:color="auto"/>
        <w:bottom w:val="none" w:sz="0" w:space="0" w:color="auto"/>
        <w:right w:val="none" w:sz="0" w:space="0" w:color="auto"/>
      </w:divBdr>
    </w:div>
    <w:div w:id="20887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2CD3-A638-4381-BE4F-9C4631A6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2841</Words>
  <Characters>16196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2017-05-04T06:15:00Z</cp:lastPrinted>
  <dcterms:created xsi:type="dcterms:W3CDTF">2017-02-20T05:56:00Z</dcterms:created>
  <dcterms:modified xsi:type="dcterms:W3CDTF">2017-05-12T05:11:00Z</dcterms:modified>
</cp:coreProperties>
</file>