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Администрация города Югорска</w:t>
      </w:r>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190</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Югорска,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Долгодворова, </w:t>
      </w:r>
      <w:r w:rsidRPr="00A01A90">
        <w:rPr>
          <w:rFonts w:ascii="PT Astra Serif" w:hAnsi="PT Astra Serif"/>
        </w:rPr>
        <w:t>заместитель главы города Югорска;</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r w:rsidRPr="00A01A90">
        <w:rPr>
          <w:rFonts w:ascii="PT Astra Serif" w:hAnsi="PT Astra Serif"/>
          <w:spacing w:val="-6"/>
        </w:rPr>
        <w:t>Югорска;</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департамента экономического развития и проектного управления администрации города Югорска</w:t>
      </w:r>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441D61" w:rsidRPr="00ED4B38" w:rsidRDefault="00441D61" w:rsidP="00441D61">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441D61" w:rsidRPr="002D60A8" w:rsidRDefault="00441D61" w:rsidP="00441D61">
      <w:pPr>
        <w:pStyle w:val="a5"/>
        <w:widowControl w:val="0"/>
        <w:numPr>
          <w:ilvl w:val="3"/>
          <w:numId w:val="3"/>
        </w:numPr>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w:t>
      </w:r>
      <w:r>
        <w:rPr>
          <w:rFonts w:ascii="PT Astra Serif" w:hAnsi="PT Astra Serif"/>
        </w:rPr>
        <w:t>190</w:t>
      </w:r>
      <w:r w:rsidRPr="002D60A8">
        <w:rPr>
          <w:rFonts w:ascii="PT Astra Serif" w:hAnsi="PT Astra Serif"/>
        </w:rPr>
        <w:t xml:space="preserve"> </w:t>
      </w:r>
      <w:r w:rsidRPr="00E85956">
        <w:rPr>
          <w:rFonts w:ascii="PT Astra Serif" w:hAnsi="PT Astra Serif"/>
        </w:rPr>
        <w:t>на право заключения гражданско-правового договора на поставку продуктов питания (сыр, колбасные изделия).</w:t>
      </w:r>
    </w:p>
    <w:p w:rsidR="00441D61" w:rsidRPr="00E85956" w:rsidRDefault="00441D61" w:rsidP="00441D61">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E85956">
        <w:rPr>
          <w:rFonts w:ascii="PT Astra Serif" w:hAnsi="PT Astra Serif"/>
          <w:sz w:val="24"/>
          <w:szCs w:val="24"/>
        </w:rPr>
        <w:t xml:space="preserve">Единой информационной системы в сфере закупок – </w:t>
      </w:r>
      <w:hyperlink r:id="rId6" w:history="1">
        <w:r w:rsidRPr="00E85956">
          <w:rPr>
            <w:rFonts w:ascii="PT Astra Serif" w:hAnsi="PT Astra Serif"/>
            <w:sz w:val="24"/>
            <w:szCs w:val="24"/>
          </w:rPr>
          <w:t>http://zakupki.gov.ru/</w:t>
        </w:r>
      </w:hyperlink>
      <w:r w:rsidRPr="00E85956">
        <w:rPr>
          <w:rFonts w:ascii="PT Astra Serif" w:hAnsi="PT Astra Serif"/>
          <w:sz w:val="24"/>
          <w:szCs w:val="24"/>
        </w:rPr>
        <w:t xml:space="preserve">, код аукциона 0187300005821000190. </w:t>
      </w:r>
    </w:p>
    <w:p w:rsidR="00441D61" w:rsidRPr="00E85956" w:rsidRDefault="00441D61" w:rsidP="00441D61">
      <w:pPr>
        <w:ind w:left="-284"/>
        <w:jc w:val="both"/>
        <w:rPr>
          <w:rFonts w:ascii="PT Astra Serif" w:hAnsi="PT Astra Serif"/>
          <w:sz w:val="24"/>
          <w:szCs w:val="24"/>
        </w:rPr>
      </w:pPr>
      <w:r w:rsidRPr="00E85956">
        <w:rPr>
          <w:rFonts w:ascii="PT Astra Serif" w:hAnsi="PT Astra Serif"/>
          <w:sz w:val="24"/>
          <w:szCs w:val="24"/>
        </w:rPr>
        <w:t>Идентификационный код закупки: 213862200272086220100100420010000244.</w:t>
      </w:r>
    </w:p>
    <w:p w:rsidR="00441D61" w:rsidRPr="00256250" w:rsidRDefault="00441D61" w:rsidP="00441D61">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w:t>
      </w:r>
      <w:proofErr w:type="gramStart"/>
      <w:r w:rsidRPr="002D60A8">
        <w:rPr>
          <w:rFonts w:ascii="PT Astra Serif" w:hAnsi="PT Astra Serif"/>
          <w:sz w:val="24"/>
          <w:szCs w:val="24"/>
        </w:rPr>
        <w:t xml:space="preserve">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w:t>
      </w:r>
      <w:r w:rsidRPr="00256250">
        <w:rPr>
          <w:rFonts w:ascii="PT Astra Serif" w:hAnsi="PT Astra Serif"/>
          <w:bCs/>
          <w:sz w:val="24"/>
          <w:szCs w:val="24"/>
        </w:rPr>
        <w:t>. Садовая, 1 Б.</w:t>
      </w:r>
      <w:proofErr w:type="gramEnd"/>
    </w:p>
    <w:p w:rsidR="00441D61" w:rsidRPr="00256250" w:rsidRDefault="00441D61" w:rsidP="00441D61">
      <w:pPr>
        <w:ind w:left="-284"/>
        <w:jc w:val="both"/>
        <w:rPr>
          <w:rFonts w:ascii="PT Astra Serif" w:hAnsi="PT Astra Serif"/>
          <w:sz w:val="24"/>
          <w:szCs w:val="24"/>
        </w:rPr>
      </w:pPr>
      <w:r w:rsidRPr="00256250">
        <w:rPr>
          <w:rFonts w:ascii="PT Astra Serif" w:hAnsi="PT Astra Serif"/>
          <w:sz w:val="24"/>
          <w:szCs w:val="24"/>
        </w:rPr>
        <w:t>3. Процедура рассмотрения первых частей заявок на участие в аукционе была проведена комиссией в 10.00 часов 25 мая 2021 года, по адресу: ул. 40 лет Победы, 11, г. Югорск,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D16573"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16573" w:rsidRPr="00D16573" w:rsidRDefault="00D16573" w:rsidP="00D16573">
            <w:pPr>
              <w:jc w:val="center"/>
              <w:rPr>
                <w:rFonts w:ascii="PT Astra Serif" w:hAnsi="PT Astra Serif"/>
                <w:sz w:val="22"/>
                <w:szCs w:val="22"/>
                <w:lang w:eastAsia="en-US"/>
              </w:rPr>
            </w:pPr>
            <w:r w:rsidRPr="00D16573">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D16573" w:rsidRPr="00D16573" w:rsidRDefault="00D16573" w:rsidP="00D16573">
            <w:pPr>
              <w:jc w:val="center"/>
              <w:rPr>
                <w:rFonts w:ascii="PT Astra Serif" w:eastAsia="Calibri" w:hAnsi="PT Astra Serif" w:cs="Calibri"/>
                <w:color w:val="000000"/>
                <w:sz w:val="24"/>
                <w:szCs w:val="24"/>
              </w:rPr>
            </w:pPr>
            <w:r w:rsidRPr="00D16573">
              <w:rPr>
                <w:rFonts w:ascii="PT Astra Serif" w:eastAsia="Calibri" w:hAnsi="PT Astra Serif" w:cs="Calibri"/>
                <w:color w:val="000000"/>
              </w:rPr>
              <w:t>231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rsidP="00D16573">
                  <w:pPr>
                    <w:rPr>
                      <w:rFonts w:ascii="PT Astra Serif" w:eastAsia="Calibri" w:hAnsi="PT Astra Serif" w:cs="Calibri"/>
                      <w:color w:val="000000"/>
                      <w:sz w:val="24"/>
                      <w:szCs w:val="24"/>
                    </w:rPr>
                  </w:pPr>
                  <w:r w:rsidRPr="00D16573">
                    <w:rPr>
                      <w:rFonts w:ascii="PT Astra Serif" w:eastAsia="Calibri" w:hAnsi="PT Astra Serif" w:cs="Calibri"/>
                      <w:b/>
                      <w:bCs/>
                      <w:color w:val="000000"/>
                    </w:rPr>
                    <w:t>ОБЩЕСТВО С ОГРАНИЧЕННОЙ ОТВЕТСТВЕННОСТЬЮ "РЕГИОНСНАБ"</w:t>
                  </w:r>
                  <w:r w:rsidRPr="00D16573">
                    <w:rPr>
                      <w:rFonts w:ascii="PT Astra Serif" w:eastAsia="Calibri" w:hAnsi="PT Astra Serif" w:cs="Calibri"/>
                      <w:color w:val="000000"/>
                    </w:rPr>
                    <w:t xml:space="preserve"> </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20.10.2020</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6658536271</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665801001</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620131, ОБЛ. </w:t>
                  </w:r>
                  <w:proofErr w:type="gramStart"/>
                  <w:r w:rsidRPr="00D16573">
                    <w:rPr>
                      <w:rFonts w:ascii="PT Astra Serif" w:eastAsia="Calibri" w:hAnsi="PT Astra Serif" w:cs="Calibri"/>
                      <w:color w:val="000000"/>
                    </w:rPr>
                    <w:t>СВЕРДЛОВСКАЯ</w:t>
                  </w:r>
                  <w:proofErr w:type="gramEnd"/>
                  <w:r w:rsidRPr="00D16573">
                    <w:rPr>
                      <w:rFonts w:ascii="PT Astra Serif" w:eastAsia="Calibri" w:hAnsi="PT Astra Serif" w:cs="Calibri"/>
                      <w:color w:val="000000"/>
                    </w:rPr>
                    <w:t>, Г. Екатеринбург, УЛ. КРАУЛЯ, Д. 76, ПОМЕЩ. 1</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620131, </w:t>
                  </w:r>
                  <w:proofErr w:type="gramStart"/>
                  <w:r w:rsidRPr="00D16573">
                    <w:rPr>
                      <w:rFonts w:ascii="PT Astra Serif" w:eastAsia="Calibri" w:hAnsi="PT Astra Serif" w:cs="Calibri"/>
                      <w:color w:val="000000"/>
                    </w:rPr>
                    <w:t>ОБЛ</w:t>
                  </w:r>
                  <w:proofErr w:type="gramEnd"/>
                  <w:r w:rsidRPr="00D16573">
                    <w:rPr>
                      <w:rFonts w:ascii="PT Astra Serif" w:eastAsia="Calibri" w:hAnsi="PT Astra Serif" w:cs="Calibri"/>
                      <w:color w:val="000000"/>
                    </w:rPr>
                    <w:t xml:space="preserve"> СВЕРДЛОВСКАЯ, Г ЕКАТЕРИНБУРГ, УЛ КРАУЛЯ, ДОМ 76</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79536033845</w:t>
                  </w:r>
                </w:p>
              </w:tc>
            </w:tr>
          </w:tbl>
          <w:p w:rsidR="00D16573" w:rsidRPr="00D16573" w:rsidRDefault="00D16573"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16573" w:rsidRPr="00D16573" w:rsidRDefault="00D16573" w:rsidP="00D16573">
            <w:pPr>
              <w:jc w:val="center"/>
              <w:rPr>
                <w:rFonts w:ascii="PT Astra Serif" w:hAnsi="PT Astra Serif"/>
              </w:rPr>
            </w:pPr>
            <w:r w:rsidRPr="00D16573">
              <w:rPr>
                <w:rFonts w:ascii="PT Astra Serif" w:hAnsi="PT Astra Serif"/>
              </w:rPr>
              <w:t>829862.55</w:t>
            </w:r>
          </w:p>
        </w:tc>
      </w:tr>
      <w:tr w:rsidR="00D16573"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16573" w:rsidRPr="00D16573" w:rsidRDefault="00D16573" w:rsidP="00E56D70">
            <w:pPr>
              <w:rPr>
                <w:rFonts w:ascii="PT Astra Serif" w:hAnsi="PT Astra Serif"/>
                <w:sz w:val="22"/>
                <w:szCs w:val="22"/>
                <w:lang w:eastAsia="en-US"/>
              </w:rPr>
            </w:pPr>
            <w:r w:rsidRPr="00D16573">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D16573" w:rsidRPr="00D16573" w:rsidRDefault="00D16573" w:rsidP="00D16573">
            <w:pPr>
              <w:jc w:val="center"/>
              <w:rPr>
                <w:rFonts w:ascii="PT Astra Serif" w:eastAsia="Calibri" w:hAnsi="PT Astra Serif" w:cs="Calibri"/>
                <w:color w:val="000000"/>
                <w:sz w:val="24"/>
                <w:szCs w:val="24"/>
              </w:rPr>
            </w:pPr>
            <w:r w:rsidRPr="00D16573">
              <w:rPr>
                <w:rFonts w:ascii="PT Astra Serif" w:eastAsia="Calibri" w:hAnsi="PT Astra Serif" w:cs="Calibri"/>
                <w:color w:val="000000"/>
              </w:rPr>
              <w:t>48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rsidP="00D16573">
                  <w:pPr>
                    <w:rPr>
                      <w:rFonts w:ascii="PT Astra Serif" w:eastAsia="Calibri" w:hAnsi="PT Astra Serif" w:cs="Calibri"/>
                      <w:color w:val="000000"/>
                      <w:sz w:val="24"/>
                      <w:szCs w:val="24"/>
                    </w:rPr>
                  </w:pPr>
                  <w:r w:rsidRPr="00D16573">
                    <w:rPr>
                      <w:rFonts w:ascii="PT Astra Serif" w:eastAsia="Calibri" w:hAnsi="PT Astra Serif" w:cs="Calibri"/>
                      <w:b/>
                      <w:bCs/>
                      <w:color w:val="000000"/>
                    </w:rPr>
                    <w:t>ОБЩЕСТВО С ОГРАНИЧЕННОЙ ОТВЕТСТВЕННОСТЬЮ "СЕВЕРНАЯ ТОРГОВАЯ КОМПАНИЯ"</w:t>
                  </w:r>
                  <w:r w:rsidRPr="00D16573">
                    <w:rPr>
                      <w:rFonts w:ascii="PT Astra Serif" w:eastAsia="Calibri" w:hAnsi="PT Astra Serif" w:cs="Calibri"/>
                      <w:color w:val="000000"/>
                    </w:rPr>
                    <w:t xml:space="preserve"> </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28.12.2019</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6659198924</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667801001</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620027, </w:t>
                  </w:r>
                  <w:proofErr w:type="gramStart"/>
                  <w:r w:rsidRPr="00D16573">
                    <w:rPr>
                      <w:rFonts w:ascii="PT Astra Serif" w:eastAsia="Calibri" w:hAnsi="PT Astra Serif" w:cs="Calibri"/>
                      <w:color w:val="000000"/>
                    </w:rPr>
                    <w:t>ОБЛ</w:t>
                  </w:r>
                  <w:proofErr w:type="gramEnd"/>
                  <w:r w:rsidRPr="00D16573">
                    <w:rPr>
                      <w:rFonts w:ascii="PT Astra Serif" w:eastAsia="Calibri" w:hAnsi="PT Astra Serif" w:cs="Calibri"/>
                      <w:color w:val="000000"/>
                    </w:rPr>
                    <w:t xml:space="preserve"> СВЕРДЛОВСКАЯ, Г ЕКАТЕРИНБУРГ, УЛ ВАСИЛИЯ ЕРЕМИНА, ДОМ 12, ОФИС 316</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620027, </w:t>
                  </w:r>
                  <w:proofErr w:type="gramStart"/>
                  <w:r w:rsidRPr="00D16573">
                    <w:rPr>
                      <w:rFonts w:ascii="PT Astra Serif" w:eastAsia="Calibri" w:hAnsi="PT Astra Serif" w:cs="Calibri"/>
                      <w:color w:val="000000"/>
                    </w:rPr>
                    <w:t>ОБЛ</w:t>
                  </w:r>
                  <w:proofErr w:type="gramEnd"/>
                  <w:r w:rsidRPr="00D16573">
                    <w:rPr>
                      <w:rFonts w:ascii="PT Astra Serif" w:eastAsia="Calibri" w:hAnsi="PT Astra Serif" w:cs="Calibri"/>
                      <w:color w:val="000000"/>
                    </w:rPr>
                    <w:t xml:space="preserve"> СВЕРДЛОВСКАЯ, Г ЕКАТЕРИНБУРГ, УЛ ВАСИЛИЯ ЕРЕМИНА, ДОМ 12, ОФИС 316</w:t>
                  </w:r>
                </w:p>
              </w:tc>
            </w:tr>
            <w:tr w:rsidR="00D16573" w:rsidRPr="00D1657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16573" w:rsidRPr="00D16573" w:rsidRDefault="00D16573">
                  <w:pPr>
                    <w:rPr>
                      <w:rFonts w:ascii="PT Astra Serif" w:eastAsia="Calibri" w:hAnsi="PT Astra Serif" w:cs="Calibri"/>
                      <w:color w:val="000000"/>
                      <w:sz w:val="24"/>
                      <w:szCs w:val="24"/>
                    </w:rPr>
                  </w:pPr>
                  <w:r w:rsidRPr="00D16573">
                    <w:rPr>
                      <w:rFonts w:ascii="PT Astra Serif" w:eastAsia="Calibri" w:hAnsi="PT Astra Serif" w:cs="Calibri"/>
                      <w:color w:val="000000"/>
                    </w:rPr>
                    <w:t>79024095007</w:t>
                  </w:r>
                </w:p>
              </w:tc>
            </w:tr>
          </w:tbl>
          <w:p w:rsidR="00D16573" w:rsidRPr="00D16573" w:rsidRDefault="00D16573"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16573" w:rsidRPr="00D16573" w:rsidRDefault="00D16573" w:rsidP="00D16573">
            <w:pPr>
              <w:jc w:val="center"/>
              <w:rPr>
                <w:rFonts w:ascii="PT Astra Serif" w:hAnsi="PT Astra Serif"/>
              </w:rPr>
            </w:pPr>
            <w:r w:rsidRPr="00D16573">
              <w:rPr>
                <w:rFonts w:ascii="PT Astra Serif" w:hAnsi="PT Astra Serif"/>
              </w:rPr>
              <w:t>835216.50</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561CCE" w:rsidRDefault="00384A38" w:rsidP="00561CCE">
      <w:pPr>
        <w:suppressAutoHyphens/>
        <w:ind w:left="-426"/>
        <w:jc w:val="both"/>
        <w:rPr>
          <w:rFonts w:ascii="PT Astra Serif" w:hAnsi="PT Astra Serif"/>
          <w:sz w:val="24"/>
          <w:szCs w:val="24"/>
        </w:rPr>
      </w:pPr>
      <w:r w:rsidRPr="00561CCE">
        <w:rPr>
          <w:rFonts w:ascii="PT Astra Serif" w:hAnsi="PT Astra Serif"/>
          <w:sz w:val="24"/>
          <w:szCs w:val="24"/>
        </w:rPr>
        <w:t xml:space="preserve">- </w:t>
      </w:r>
      <w:r w:rsidR="00561CCE" w:rsidRPr="00561CCE">
        <w:rPr>
          <w:rFonts w:ascii="PT Astra Serif" w:hAnsi="PT Astra Serif"/>
          <w:sz w:val="24"/>
          <w:szCs w:val="24"/>
        </w:rPr>
        <w:t>ОБЩЕСТВО С ОГРАНИЧЕННОЙ ОТВЕТСТВЕННОСТЬЮ "РЕГИОНСНАБ"</w:t>
      </w:r>
      <w:r w:rsidR="00733BA2" w:rsidRPr="00561CCE">
        <w:rPr>
          <w:rFonts w:ascii="PT Astra Serif" w:hAnsi="PT Astra Serif"/>
          <w:sz w:val="24"/>
          <w:szCs w:val="24"/>
        </w:rPr>
        <w:t>;</w:t>
      </w:r>
    </w:p>
    <w:p w:rsidR="0070266E" w:rsidRPr="00561CCE" w:rsidRDefault="00C8024C" w:rsidP="00561CCE">
      <w:pPr>
        <w:suppressAutoHyphens/>
        <w:ind w:left="-426"/>
        <w:jc w:val="both"/>
        <w:rPr>
          <w:rFonts w:ascii="PT Astra Serif" w:hAnsi="PT Astra Serif"/>
          <w:sz w:val="24"/>
          <w:szCs w:val="24"/>
        </w:rPr>
      </w:pPr>
      <w:r w:rsidRPr="00561CCE">
        <w:rPr>
          <w:rFonts w:ascii="PT Astra Serif" w:hAnsi="PT Astra Serif"/>
          <w:sz w:val="24"/>
          <w:szCs w:val="24"/>
        </w:rPr>
        <w:t xml:space="preserve">- </w:t>
      </w:r>
      <w:r w:rsidR="00561CCE" w:rsidRPr="00561CCE">
        <w:rPr>
          <w:rFonts w:ascii="PT Astra Serif" w:hAnsi="PT Astra Serif"/>
          <w:sz w:val="24"/>
          <w:szCs w:val="24"/>
        </w:rPr>
        <w:t>ОБЩЕСТВО С ОГРАНИЧЕННОЙ ОТВЕТСТВЕННОСТЬЮ "СЕВЕРНАЯ ТОРГОВАЯ КОМПАНИЯ"</w:t>
      </w:r>
      <w:r w:rsidR="0070266E" w:rsidRPr="00561CCE">
        <w:rPr>
          <w:rFonts w:ascii="PT Astra Serif" w:hAnsi="PT Astra Serif"/>
          <w:sz w:val="24"/>
          <w:szCs w:val="24"/>
        </w:rPr>
        <w:t>.</w:t>
      </w:r>
    </w:p>
    <w:p w:rsidR="0070266E" w:rsidRPr="003B6175"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561CCE" w:rsidRPr="00561CCE">
        <w:rPr>
          <w:rFonts w:ascii="PT Astra Serif" w:hAnsi="PT Astra Serif"/>
          <w:sz w:val="24"/>
          <w:szCs w:val="24"/>
        </w:rPr>
        <w:t xml:space="preserve">ОБЩЕСТВО С ОГРАНИЧЕННОЙ ОТВЕТСТВЕННОСТЬЮ "РЕГИОНСНАБ" </w:t>
      </w:r>
      <w:r w:rsidR="00160A68" w:rsidRPr="00561CCE">
        <w:rPr>
          <w:rFonts w:ascii="PT Astra Serif" w:hAnsi="PT Astra Serif"/>
          <w:sz w:val="24"/>
          <w:szCs w:val="24"/>
        </w:rPr>
        <w:t xml:space="preserve"> </w:t>
      </w:r>
      <w:r w:rsidRPr="00561CCE">
        <w:rPr>
          <w:rFonts w:ascii="PT Astra Serif" w:hAnsi="PT Astra Serif"/>
          <w:sz w:val="24"/>
          <w:szCs w:val="24"/>
        </w:rPr>
        <w:t xml:space="preserve"> с цено</w:t>
      </w:r>
      <w:r w:rsidR="00F209FA" w:rsidRPr="00561CCE">
        <w:rPr>
          <w:rFonts w:ascii="PT Astra Serif" w:hAnsi="PT Astra Serif"/>
          <w:sz w:val="24"/>
          <w:szCs w:val="24"/>
        </w:rPr>
        <w:t xml:space="preserve">й </w:t>
      </w:r>
      <w:r w:rsidR="004D5E68" w:rsidRPr="00561CCE">
        <w:rPr>
          <w:rFonts w:ascii="PT Astra Serif" w:hAnsi="PT Astra Serif"/>
          <w:sz w:val="24"/>
          <w:szCs w:val="24"/>
        </w:rPr>
        <w:t xml:space="preserve"> </w:t>
      </w:r>
      <w:r w:rsidR="005A796D" w:rsidRPr="00561CCE">
        <w:rPr>
          <w:rFonts w:ascii="PT Astra Serif" w:hAnsi="PT Astra Serif"/>
          <w:sz w:val="24"/>
          <w:szCs w:val="24"/>
        </w:rPr>
        <w:t>гражданско-правового договора</w:t>
      </w:r>
      <w:r w:rsidR="00160A68" w:rsidRPr="00561CCE">
        <w:rPr>
          <w:rFonts w:ascii="PT Astra Serif" w:hAnsi="PT Astra Serif"/>
          <w:sz w:val="24"/>
          <w:szCs w:val="24"/>
        </w:rPr>
        <w:t xml:space="preserve"> </w:t>
      </w:r>
      <w:r w:rsidR="004D5E68" w:rsidRPr="00561CCE">
        <w:rPr>
          <w:rFonts w:ascii="PT Astra Serif" w:hAnsi="PT Astra Serif"/>
          <w:sz w:val="24"/>
          <w:szCs w:val="24"/>
        </w:rPr>
        <w:t xml:space="preserve"> </w:t>
      </w:r>
      <w:r w:rsidR="00561CCE" w:rsidRPr="00561CCE">
        <w:rPr>
          <w:rFonts w:ascii="PT Astra Serif" w:hAnsi="PT Astra Serif"/>
          <w:sz w:val="24"/>
          <w:szCs w:val="24"/>
        </w:rPr>
        <w:t>829862</w:t>
      </w:r>
      <w:r w:rsidR="00561CCE" w:rsidRPr="00561CCE">
        <w:rPr>
          <w:rFonts w:ascii="PT Astra Serif" w:hAnsi="PT Astra Serif"/>
          <w:sz w:val="24"/>
          <w:szCs w:val="24"/>
        </w:rPr>
        <w:t>,</w:t>
      </w:r>
      <w:r w:rsidR="00561CCE" w:rsidRPr="00561CCE">
        <w:rPr>
          <w:rFonts w:ascii="PT Astra Serif" w:hAnsi="PT Astra Serif"/>
          <w:sz w:val="24"/>
          <w:szCs w:val="24"/>
        </w:rPr>
        <w:t>.55</w:t>
      </w:r>
      <w:r w:rsidR="00561CCE" w:rsidRPr="00561CCE">
        <w:rPr>
          <w:rFonts w:ascii="PT Astra Serif" w:hAnsi="PT Astra Serif"/>
          <w:sz w:val="24"/>
          <w:szCs w:val="24"/>
        </w:rPr>
        <w:t xml:space="preserve"> </w:t>
      </w:r>
      <w:r w:rsidRPr="00561CCE">
        <w:rPr>
          <w:rFonts w:ascii="PT Astra Serif" w:hAnsi="PT Astra Serif"/>
          <w:sz w:val="24"/>
          <w:szCs w:val="24"/>
        </w:rPr>
        <w:t>рублей.</w:t>
      </w:r>
    </w:p>
    <w:p w:rsidR="00AE615B" w:rsidRPr="004D5E68" w:rsidRDefault="00561CCE" w:rsidP="00733BA2">
      <w:pPr>
        <w:suppressAutoHyphens/>
        <w:ind w:left="-426"/>
        <w:jc w:val="both"/>
        <w:rPr>
          <w:sz w:val="24"/>
        </w:rPr>
      </w:pPr>
      <w:r>
        <w:rPr>
          <w:rFonts w:ascii="PT Astra Serif" w:hAnsi="PT Astra Serif"/>
          <w:sz w:val="24"/>
          <w:szCs w:val="24"/>
        </w:rPr>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Т.И. Долгодворова</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Ж.В. Резинкина</w:t>
            </w:r>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bookmarkStart w:id="0" w:name="_GoBack"/>
      <w:bookmarkEnd w:id="0"/>
      <w:r w:rsidRPr="008B5494">
        <w:rPr>
          <w:rFonts w:ascii="PT Astra Serif" w:hAnsi="PT Astra Serif"/>
          <w:b/>
          <w:sz w:val="24"/>
          <w:szCs w:val="24"/>
        </w:rPr>
        <w:t xml:space="preserve">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Т.И. Долгодворова</w:t>
      </w:r>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Ж.В. Резинкина</w:t>
      </w:r>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561CCE" w:rsidRDefault="00561CCE" w:rsidP="00561CCE">
      <w:pPr>
        <w:ind w:right="-66"/>
        <w:jc w:val="right"/>
        <w:rPr>
          <w:rFonts w:ascii="PT Astra Serif" w:hAnsi="PT Astra Serif"/>
          <w:sz w:val="24"/>
          <w:szCs w:val="24"/>
        </w:rPr>
        <w:sectPr w:rsidR="00561CCE" w:rsidSect="003B6175">
          <w:pgSz w:w="11906" w:h="16838"/>
          <w:pgMar w:top="426" w:right="707" w:bottom="568" w:left="1134" w:header="708" w:footer="708" w:gutter="0"/>
          <w:cols w:space="708"/>
          <w:docGrid w:linePitch="360"/>
        </w:sectPr>
      </w:pPr>
    </w:p>
    <w:p w:rsidR="00561CCE" w:rsidRPr="00951EE5" w:rsidRDefault="00561CCE" w:rsidP="00561CCE">
      <w:pPr>
        <w:ind w:right="-66"/>
        <w:jc w:val="right"/>
        <w:rPr>
          <w:rFonts w:ascii="PT Astra Serif" w:hAnsi="PT Astra Serif"/>
          <w:sz w:val="24"/>
          <w:szCs w:val="24"/>
        </w:rPr>
      </w:pPr>
      <w:r w:rsidRPr="00951EE5">
        <w:rPr>
          <w:rFonts w:ascii="PT Astra Serif" w:hAnsi="PT Astra Serif"/>
          <w:sz w:val="24"/>
          <w:szCs w:val="24"/>
        </w:rPr>
        <w:lastRenderedPageBreak/>
        <w:t>Приложение №1</w:t>
      </w:r>
    </w:p>
    <w:p w:rsidR="00561CCE" w:rsidRPr="00951EE5" w:rsidRDefault="00561CCE" w:rsidP="00561CCE">
      <w:pPr>
        <w:tabs>
          <w:tab w:val="left" w:pos="3930"/>
          <w:tab w:val="right" w:pos="9355"/>
        </w:tabs>
        <w:ind w:right="-66"/>
        <w:jc w:val="right"/>
        <w:rPr>
          <w:rFonts w:ascii="PT Astra Serif" w:hAnsi="PT Astra Serif"/>
          <w:sz w:val="24"/>
          <w:szCs w:val="24"/>
        </w:rPr>
      </w:pPr>
      <w:r w:rsidRPr="00951EE5">
        <w:rPr>
          <w:rFonts w:ascii="PT Astra Serif" w:hAnsi="PT Astra Serif"/>
          <w:sz w:val="24"/>
          <w:szCs w:val="24"/>
        </w:rPr>
        <w:t xml:space="preserve">                                                                                                                      к протоколу подведения итогов аукциона в электронной форме</w:t>
      </w:r>
    </w:p>
    <w:p w:rsidR="00561CCE" w:rsidRPr="00951EE5" w:rsidRDefault="00561CCE" w:rsidP="00561CCE">
      <w:pPr>
        <w:tabs>
          <w:tab w:val="left" w:pos="3930"/>
          <w:tab w:val="right" w:pos="9355"/>
        </w:tabs>
        <w:ind w:right="-136"/>
        <w:jc w:val="right"/>
        <w:rPr>
          <w:rFonts w:ascii="PT Astra Serif" w:hAnsi="PT Astra Serif"/>
          <w:sz w:val="24"/>
          <w:szCs w:val="24"/>
        </w:rPr>
      </w:pPr>
      <w:r w:rsidRPr="00951EE5">
        <w:rPr>
          <w:rFonts w:ascii="PT Astra Serif" w:hAnsi="PT Astra Serif"/>
          <w:sz w:val="24"/>
          <w:szCs w:val="24"/>
        </w:rPr>
        <w:t>от «27» мая 2021 г. № 0187300005821000190-3</w:t>
      </w:r>
    </w:p>
    <w:p w:rsidR="00561CCE" w:rsidRPr="00951EE5" w:rsidRDefault="00561CCE" w:rsidP="00561CCE">
      <w:pPr>
        <w:tabs>
          <w:tab w:val="left" w:pos="3930"/>
          <w:tab w:val="right" w:pos="9355"/>
        </w:tabs>
        <w:ind w:right="-136"/>
        <w:jc w:val="right"/>
        <w:rPr>
          <w:rFonts w:ascii="PT Astra Serif" w:hAnsi="PT Astra Serif"/>
          <w:highlight w:val="yellow"/>
        </w:rPr>
      </w:pPr>
    </w:p>
    <w:p w:rsidR="00561CCE" w:rsidRPr="00951EE5" w:rsidRDefault="00561CCE" w:rsidP="00561CCE">
      <w:pPr>
        <w:pStyle w:val="aa"/>
        <w:spacing w:after="0"/>
        <w:jc w:val="center"/>
        <w:rPr>
          <w:rFonts w:ascii="PT Astra Serif" w:hAnsi="PT Astra Serif"/>
          <w:sz w:val="24"/>
          <w:szCs w:val="24"/>
          <w:lang w:val="ru-RU" w:eastAsia="ar-SA"/>
        </w:rPr>
      </w:pPr>
      <w:r w:rsidRPr="00951EE5">
        <w:rPr>
          <w:rFonts w:ascii="PT Astra Serif" w:hAnsi="PT Astra Serif"/>
          <w:sz w:val="24"/>
          <w:szCs w:val="24"/>
          <w:lang w:val="ru-RU"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sidRPr="00951EE5">
        <w:rPr>
          <w:rFonts w:ascii="PT Astra Serif" w:hAnsi="PT Astra Serif"/>
          <w:bCs/>
          <w:sz w:val="24"/>
          <w:szCs w:val="24"/>
          <w:lang w:val="ru-RU" w:eastAsia="ar-SA"/>
        </w:rPr>
        <w:t>(сыр, колбасные изделия)</w:t>
      </w:r>
    </w:p>
    <w:p w:rsidR="00561CCE" w:rsidRPr="00951EE5" w:rsidRDefault="00561CCE" w:rsidP="00561CCE">
      <w:pPr>
        <w:pStyle w:val="aa"/>
        <w:spacing w:after="0"/>
        <w:rPr>
          <w:rFonts w:ascii="PT Astra Serif" w:hAnsi="PT Astra Serif"/>
          <w:sz w:val="24"/>
          <w:szCs w:val="24"/>
          <w:lang w:val="ru-RU"/>
        </w:rPr>
      </w:pPr>
    </w:p>
    <w:p w:rsidR="00561CCE" w:rsidRPr="00951EE5" w:rsidRDefault="00561CCE" w:rsidP="00561CCE">
      <w:pPr>
        <w:pStyle w:val="aa"/>
        <w:spacing w:after="0"/>
        <w:rPr>
          <w:rFonts w:ascii="PT Astra Serif" w:hAnsi="PT Astra Serif"/>
          <w:sz w:val="24"/>
          <w:szCs w:val="24"/>
          <w:lang w:val="ru-RU"/>
        </w:rPr>
      </w:pPr>
      <w:r w:rsidRPr="00951EE5">
        <w:rPr>
          <w:rFonts w:ascii="PT Astra Serif" w:hAnsi="PT Astra Serif"/>
          <w:sz w:val="24"/>
          <w:szCs w:val="24"/>
          <w:lang w:val="ru-RU"/>
        </w:rPr>
        <w:t>Заказчик: Муниципальное бюджетное общеобразовательное учреждение «Средняя общеобразовательная школа №5»</w:t>
      </w:r>
    </w:p>
    <w:tbl>
      <w:tblPr>
        <w:tblW w:w="16442" w:type="dxa"/>
        <w:tblInd w:w="170" w:type="dxa"/>
        <w:tblLayout w:type="fixed"/>
        <w:tblCellMar>
          <w:top w:w="28" w:type="dxa"/>
          <w:left w:w="28" w:type="dxa"/>
          <w:bottom w:w="28" w:type="dxa"/>
          <w:right w:w="28" w:type="dxa"/>
        </w:tblCellMar>
        <w:tblLook w:val="0000" w:firstRow="0" w:lastRow="0" w:firstColumn="0" w:lastColumn="0" w:noHBand="0" w:noVBand="0"/>
      </w:tblPr>
      <w:tblGrid>
        <w:gridCol w:w="6949"/>
        <w:gridCol w:w="2833"/>
        <w:gridCol w:w="2977"/>
        <w:gridCol w:w="2975"/>
        <w:gridCol w:w="708"/>
      </w:tblGrid>
      <w:tr w:rsidR="00561CCE" w:rsidRPr="00951EE5" w:rsidTr="00744EF4">
        <w:trPr>
          <w:gridAfter w:val="1"/>
          <w:wAfter w:w="708" w:type="dxa"/>
          <w:cantSplit/>
          <w:trHeight w:val="20"/>
        </w:trPr>
        <w:tc>
          <w:tcPr>
            <w:tcW w:w="9780" w:type="dxa"/>
            <w:gridSpan w:val="2"/>
            <w:tcBorders>
              <w:top w:val="single" w:sz="8" w:space="0" w:color="000000"/>
              <w:left w:val="single" w:sz="4" w:space="0" w:color="auto"/>
              <w:bottom w:val="single" w:sz="8" w:space="0" w:color="000000"/>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bCs/>
                <w:sz w:val="22"/>
                <w:szCs w:val="22"/>
              </w:rPr>
              <w:t xml:space="preserve">         </w:t>
            </w:r>
            <w:r w:rsidRPr="00951EE5">
              <w:rPr>
                <w:rFonts w:ascii="PT Astra Serif" w:hAnsi="PT Astra Serif"/>
                <w:color w:val="000000"/>
                <w:sz w:val="22"/>
                <w:szCs w:val="22"/>
                <w:lang w:eastAsia="ar-SA"/>
              </w:rPr>
              <w:t xml:space="preserve">Идентификационный номер заявки </w:t>
            </w:r>
          </w:p>
        </w:tc>
        <w:tc>
          <w:tcPr>
            <w:tcW w:w="2978" w:type="dxa"/>
            <w:tcBorders>
              <w:top w:val="single" w:sz="8" w:space="0" w:color="000000"/>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231</w:t>
            </w:r>
          </w:p>
        </w:tc>
        <w:tc>
          <w:tcPr>
            <w:tcW w:w="2976" w:type="dxa"/>
            <w:tcBorders>
              <w:top w:val="single" w:sz="8" w:space="0" w:color="000000"/>
              <w:left w:val="single" w:sz="4" w:space="0" w:color="auto"/>
              <w:bottom w:val="single" w:sz="8" w:space="0" w:color="000000"/>
              <w:right w:val="single" w:sz="4" w:space="0" w:color="auto"/>
            </w:tcBorders>
          </w:tcPr>
          <w:p w:rsidR="00561CCE" w:rsidRPr="00951EE5" w:rsidRDefault="00561CCE" w:rsidP="00744EF4">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48</w:t>
            </w:r>
          </w:p>
        </w:tc>
      </w:tr>
      <w:tr w:rsidR="00561CCE" w:rsidRPr="00951EE5" w:rsidTr="00744EF4">
        <w:trPr>
          <w:gridAfter w:val="1"/>
          <w:wAfter w:w="708" w:type="dxa"/>
          <w:cantSplit/>
          <w:trHeight w:val="20"/>
        </w:trPr>
        <w:tc>
          <w:tcPr>
            <w:tcW w:w="6946"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snapToGrid w:val="0"/>
              <w:ind w:left="294" w:hanging="294"/>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Показатель</w:t>
            </w:r>
          </w:p>
        </w:tc>
        <w:tc>
          <w:tcPr>
            <w:tcW w:w="2834"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Обязательные требования</w:t>
            </w:r>
          </w:p>
        </w:tc>
        <w:tc>
          <w:tcPr>
            <w:tcW w:w="2978" w:type="dxa"/>
            <w:tcBorders>
              <w:left w:val="single" w:sz="4" w:space="0" w:color="auto"/>
              <w:bottom w:val="single" w:sz="8" w:space="0" w:color="000000"/>
              <w:right w:val="single" w:sz="4" w:space="0" w:color="auto"/>
            </w:tcBorders>
          </w:tcPr>
          <w:p w:rsidR="00561CCE" w:rsidRPr="00951EE5" w:rsidRDefault="00561CCE" w:rsidP="00744EF4">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Регионснаб</w:t>
            </w:r>
            <w:proofErr w:type="spellEnd"/>
            <w:r w:rsidRPr="00951EE5">
              <w:rPr>
                <w:rFonts w:ascii="PT Astra Serif" w:hAnsi="PT Astra Serif"/>
                <w:color w:val="000000"/>
                <w:sz w:val="22"/>
                <w:szCs w:val="22"/>
                <w:lang w:eastAsia="ar-SA"/>
              </w:rPr>
              <w:t>", г. Екатеринбург</w:t>
            </w:r>
          </w:p>
        </w:tc>
        <w:tc>
          <w:tcPr>
            <w:tcW w:w="2976" w:type="dxa"/>
            <w:tcBorders>
              <w:left w:val="single" w:sz="4" w:space="0" w:color="auto"/>
              <w:bottom w:val="single" w:sz="8" w:space="0" w:color="000000"/>
              <w:right w:val="single" w:sz="4" w:space="0" w:color="auto"/>
            </w:tcBorders>
          </w:tcPr>
          <w:p w:rsidR="00561CCE" w:rsidRPr="00951EE5" w:rsidRDefault="00561CCE" w:rsidP="00744EF4">
            <w:pPr>
              <w:widowControl/>
              <w:suppressAutoHyphens/>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Общество с ограниченной ответственностью "</w:t>
            </w:r>
            <w:r>
              <w:rPr>
                <w:rFonts w:ascii="PT Astra Serif" w:hAnsi="PT Astra Serif"/>
                <w:color w:val="000000"/>
                <w:sz w:val="22"/>
                <w:szCs w:val="22"/>
                <w:lang w:eastAsia="ar-SA"/>
              </w:rPr>
              <w:t>Северная торговая компания</w:t>
            </w:r>
            <w:r w:rsidRPr="00951EE5">
              <w:rPr>
                <w:rFonts w:ascii="PT Astra Serif" w:hAnsi="PT Astra Serif"/>
                <w:color w:val="000000"/>
                <w:sz w:val="22"/>
                <w:szCs w:val="22"/>
                <w:lang w:eastAsia="ar-SA"/>
              </w:rPr>
              <w:t>", г. Екатеринбург</w:t>
            </w:r>
          </w:p>
        </w:tc>
      </w:tr>
      <w:tr w:rsidR="00561CCE" w:rsidRPr="00951EE5" w:rsidTr="00744EF4">
        <w:trPr>
          <w:gridAfter w:val="1"/>
          <w:wAfter w:w="708" w:type="dxa"/>
          <w:cantSplit/>
          <w:trHeight w:val="20"/>
        </w:trPr>
        <w:tc>
          <w:tcPr>
            <w:tcW w:w="6946" w:type="dxa"/>
            <w:tcBorders>
              <w:left w:val="single" w:sz="4" w:space="0" w:color="auto"/>
              <w:bottom w:val="single" w:sz="8" w:space="0" w:color="000000"/>
              <w:right w:val="single" w:sz="4" w:space="0" w:color="auto"/>
            </w:tcBorders>
            <w:vAlign w:val="center"/>
          </w:tcPr>
          <w:p w:rsidR="00561CCE" w:rsidRPr="000505FD" w:rsidRDefault="00561CCE" w:rsidP="00744EF4">
            <w:pPr>
              <w:widowControl/>
              <w:suppressAutoHyphens/>
              <w:snapToGrid w:val="0"/>
              <w:ind w:left="108" w:right="119"/>
              <w:jc w:val="both"/>
              <w:rPr>
                <w:rFonts w:ascii="PT Astra Serif" w:hAnsi="PT Astra Serif"/>
                <w:color w:val="000000"/>
                <w:sz w:val="18"/>
                <w:szCs w:val="22"/>
                <w:lang w:eastAsia="ar-SA"/>
              </w:rPr>
            </w:pPr>
            <w:r w:rsidRPr="000505FD">
              <w:rPr>
                <w:rFonts w:ascii="PT Astra Serif" w:hAnsi="PT Astra Serif"/>
                <w:color w:val="000000"/>
                <w:sz w:val="18"/>
                <w:szCs w:val="22"/>
                <w:lang w:eastAsia="ar-SA"/>
              </w:rPr>
              <w:t>1.</w:t>
            </w:r>
            <w:r w:rsidRPr="000505FD">
              <w:rPr>
                <w:rFonts w:ascii="PT Astra Serif" w:hAnsi="PT Astra Serif"/>
                <w:sz w:val="18"/>
                <w:szCs w:val="22"/>
                <w:lang w:eastAsia="ar-SA"/>
              </w:rPr>
              <w:t xml:space="preserve">Непроведение ликвидации участника </w:t>
            </w:r>
            <w:r w:rsidRPr="000505FD">
              <w:rPr>
                <w:rFonts w:ascii="PT Astra Serif" w:hAnsi="PT Astra Serif"/>
                <w:bCs/>
                <w:sz w:val="18"/>
                <w:szCs w:val="22"/>
                <w:lang w:eastAsia="ar-SA"/>
              </w:rPr>
              <w:t>закупки -</w:t>
            </w:r>
            <w:r w:rsidRPr="000505FD">
              <w:rPr>
                <w:rFonts w:ascii="PT Astra Serif" w:hAnsi="PT Astra Serif"/>
                <w:sz w:val="18"/>
                <w:szCs w:val="22"/>
                <w:lang w:eastAsia="ar-SA"/>
              </w:rPr>
              <w:t xml:space="preserve"> юридического лица и отсутствие решения арбитражного суда о признании участника </w:t>
            </w:r>
            <w:r w:rsidRPr="000505FD">
              <w:rPr>
                <w:rFonts w:ascii="PT Astra Serif" w:hAnsi="PT Astra Serif"/>
                <w:bCs/>
                <w:sz w:val="18"/>
                <w:szCs w:val="22"/>
                <w:lang w:eastAsia="ar-SA"/>
              </w:rPr>
              <w:t>закупки</w:t>
            </w:r>
            <w:r w:rsidRPr="000505FD">
              <w:rPr>
                <w:rFonts w:ascii="PT Astra Serif" w:hAnsi="PT Astra Serif"/>
                <w:sz w:val="18"/>
                <w:szCs w:val="22"/>
                <w:lang w:eastAsia="ar-SA"/>
              </w:rPr>
              <w:t xml:space="preserve"> - юридического лица, индивидуального предпринимателя </w:t>
            </w:r>
            <w:r w:rsidRPr="000505FD">
              <w:rPr>
                <w:rFonts w:ascii="PT Astra Serif" w:hAnsi="PT Astra Serif"/>
                <w:bCs/>
                <w:sz w:val="18"/>
                <w:szCs w:val="22"/>
                <w:lang w:eastAsia="ar-SA"/>
              </w:rPr>
              <w:t>несостоятельным (</w:t>
            </w:r>
            <w:r w:rsidRPr="000505FD">
              <w:rPr>
                <w:rFonts w:ascii="PT Astra Serif" w:hAnsi="PT Astra Serif"/>
                <w:sz w:val="18"/>
                <w:szCs w:val="22"/>
                <w:lang w:eastAsia="ar-SA"/>
              </w:rPr>
              <w:t>банкротом</w:t>
            </w:r>
            <w:r w:rsidRPr="000505FD">
              <w:rPr>
                <w:rFonts w:ascii="PT Astra Serif" w:hAnsi="PT Astra Serif"/>
                <w:bCs/>
                <w:sz w:val="18"/>
                <w:szCs w:val="22"/>
                <w:lang w:eastAsia="ar-SA"/>
              </w:rPr>
              <w:t>)</w:t>
            </w:r>
            <w:r w:rsidRPr="000505FD">
              <w:rPr>
                <w:rFonts w:ascii="PT Astra Serif" w:hAnsi="PT Astra Serif"/>
                <w:sz w:val="18"/>
                <w:szCs w:val="22"/>
                <w:lang w:eastAsia="ar-SA"/>
              </w:rPr>
              <w:t xml:space="preserve"> и об открытии конкурсного производства.</w:t>
            </w:r>
          </w:p>
        </w:tc>
        <w:tc>
          <w:tcPr>
            <w:tcW w:w="2834"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978"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976"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561CCE" w:rsidRPr="00951EE5" w:rsidTr="00744EF4">
        <w:trPr>
          <w:gridAfter w:val="1"/>
          <w:wAfter w:w="708" w:type="dxa"/>
          <w:cantSplit/>
          <w:trHeight w:val="537"/>
        </w:trPr>
        <w:tc>
          <w:tcPr>
            <w:tcW w:w="6946" w:type="dxa"/>
            <w:tcBorders>
              <w:left w:val="single" w:sz="4" w:space="0" w:color="auto"/>
              <w:bottom w:val="single" w:sz="8" w:space="0" w:color="000000"/>
              <w:right w:val="single" w:sz="4" w:space="0" w:color="auto"/>
            </w:tcBorders>
            <w:vAlign w:val="center"/>
          </w:tcPr>
          <w:p w:rsidR="00561CCE" w:rsidRPr="000505FD" w:rsidRDefault="00561CCE" w:rsidP="00744EF4">
            <w:pPr>
              <w:widowControl/>
              <w:suppressAutoHyphens/>
              <w:snapToGrid w:val="0"/>
              <w:ind w:left="105" w:right="120"/>
              <w:jc w:val="both"/>
              <w:rPr>
                <w:rFonts w:ascii="PT Astra Serif" w:hAnsi="PT Astra Serif"/>
                <w:sz w:val="18"/>
                <w:szCs w:val="22"/>
                <w:lang w:eastAsia="ar-SA"/>
              </w:rPr>
            </w:pPr>
            <w:r w:rsidRPr="000505FD">
              <w:rPr>
                <w:rFonts w:ascii="PT Astra Serif" w:hAnsi="PT Astra Serif"/>
                <w:sz w:val="18"/>
                <w:szCs w:val="22"/>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978"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976" w:type="dxa"/>
            <w:tcBorders>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561CCE" w:rsidRPr="00951EE5" w:rsidTr="00561CCE">
        <w:trPr>
          <w:gridAfter w:val="1"/>
          <w:wAfter w:w="708" w:type="dxa"/>
          <w:cantSplit/>
          <w:trHeight w:val="20"/>
        </w:trPr>
        <w:tc>
          <w:tcPr>
            <w:tcW w:w="6946" w:type="dxa"/>
            <w:tcBorders>
              <w:left w:val="single" w:sz="4" w:space="0" w:color="auto"/>
              <w:bottom w:val="single" w:sz="4" w:space="0" w:color="auto"/>
              <w:right w:val="single" w:sz="4" w:space="0" w:color="auto"/>
            </w:tcBorders>
            <w:vAlign w:val="center"/>
          </w:tcPr>
          <w:p w:rsidR="00561CCE" w:rsidRPr="000505FD" w:rsidRDefault="00561CCE" w:rsidP="00744EF4">
            <w:pPr>
              <w:widowControl/>
              <w:suppressAutoHyphens/>
              <w:snapToGrid w:val="0"/>
              <w:ind w:left="105" w:right="120"/>
              <w:jc w:val="both"/>
              <w:rPr>
                <w:rFonts w:ascii="PT Astra Serif" w:hAnsi="PT Astra Serif"/>
                <w:sz w:val="18"/>
                <w:szCs w:val="22"/>
                <w:lang w:eastAsia="ar-SA"/>
              </w:rPr>
            </w:pPr>
            <w:r w:rsidRPr="000505FD">
              <w:rPr>
                <w:rFonts w:ascii="PT Astra Serif" w:hAnsi="PT Astra Serif"/>
                <w:sz w:val="18"/>
                <w:szCs w:val="22"/>
                <w:lang w:eastAsia="ar-SA"/>
              </w:rPr>
              <w:t xml:space="preserve">3. </w:t>
            </w:r>
            <w:proofErr w:type="gramStart"/>
            <w:r w:rsidRPr="000505FD">
              <w:rPr>
                <w:rFonts w:ascii="PT Astra Serif" w:hAnsi="PT Astra Serif"/>
                <w:sz w:val="18"/>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05FD">
              <w:rPr>
                <w:rFonts w:ascii="PT Astra Serif" w:hAnsi="PT Astra Serif"/>
                <w:sz w:val="18"/>
                <w:szCs w:val="22"/>
                <w:lang w:eastAsia="ar-SA"/>
              </w:rPr>
              <w:t xml:space="preserve"> </w:t>
            </w:r>
            <w:proofErr w:type="gramStart"/>
            <w:r w:rsidRPr="000505FD">
              <w:rPr>
                <w:rFonts w:ascii="PT Astra Serif" w:hAnsi="PT Astra Serif"/>
                <w:sz w:val="18"/>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05FD">
              <w:rPr>
                <w:rFonts w:ascii="PT Astra Serif" w:hAnsi="PT Astra Serif"/>
                <w:sz w:val="18"/>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05FD">
              <w:rPr>
                <w:rFonts w:ascii="PT Astra Serif" w:hAnsi="PT Astra Serif"/>
                <w:sz w:val="18"/>
                <w:szCs w:val="22"/>
                <w:lang w:eastAsia="ar-SA"/>
              </w:rPr>
              <w:t>указанных</w:t>
            </w:r>
            <w:proofErr w:type="gramEnd"/>
            <w:r w:rsidRPr="000505FD">
              <w:rPr>
                <w:rFonts w:ascii="PT Astra Serif" w:hAnsi="PT Astra Serif"/>
                <w:sz w:val="18"/>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978"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976"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561CCE" w:rsidRPr="00951EE5" w:rsidTr="00561CCE">
        <w:trPr>
          <w:gridAfter w:val="1"/>
          <w:wAfter w:w="708" w:type="dxa"/>
          <w:cantSplit/>
          <w:trHeight w:val="20"/>
        </w:trPr>
        <w:tc>
          <w:tcPr>
            <w:tcW w:w="6946" w:type="dxa"/>
            <w:tcBorders>
              <w:top w:val="single" w:sz="4" w:space="0" w:color="auto"/>
              <w:left w:val="single" w:sz="4" w:space="0" w:color="auto"/>
              <w:bottom w:val="single" w:sz="4" w:space="0" w:color="auto"/>
              <w:right w:val="single" w:sz="4" w:space="0" w:color="auto"/>
            </w:tcBorders>
            <w:vAlign w:val="center"/>
          </w:tcPr>
          <w:p w:rsidR="00561CCE" w:rsidRPr="000505FD" w:rsidRDefault="00561CCE" w:rsidP="00744EF4">
            <w:pPr>
              <w:widowControl/>
              <w:suppressAutoHyphens/>
              <w:snapToGrid w:val="0"/>
              <w:ind w:left="105" w:right="120"/>
              <w:jc w:val="both"/>
              <w:rPr>
                <w:rFonts w:ascii="PT Astra Serif" w:hAnsi="PT Astra Serif"/>
                <w:color w:val="000000"/>
                <w:sz w:val="18"/>
                <w:szCs w:val="22"/>
                <w:lang w:eastAsia="ar-SA"/>
              </w:rPr>
            </w:pPr>
            <w:r w:rsidRPr="000505FD">
              <w:rPr>
                <w:rFonts w:ascii="PT Astra Serif" w:hAnsi="PT Astra Serif"/>
                <w:color w:val="000000"/>
                <w:sz w:val="18"/>
                <w:szCs w:val="22"/>
                <w:lang w:eastAsia="ar-SA"/>
              </w:rPr>
              <w:lastRenderedPageBreak/>
              <w:t xml:space="preserve">4. </w:t>
            </w:r>
            <w:proofErr w:type="gramStart"/>
            <w:r w:rsidRPr="000505FD">
              <w:rPr>
                <w:rFonts w:ascii="PT Astra Serif" w:hAnsi="PT Astra Serif"/>
                <w:color w:val="000000"/>
                <w:sz w:val="18"/>
                <w:szCs w:val="22"/>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05FD">
              <w:rPr>
                <w:rFonts w:ascii="PT Astra Serif" w:hAnsi="PT Astra Serif"/>
                <w:color w:val="000000"/>
                <w:sz w:val="18"/>
                <w:szCs w:val="2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976"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561CCE" w:rsidRPr="00951EE5" w:rsidTr="00744EF4">
        <w:trPr>
          <w:gridAfter w:val="1"/>
          <w:wAfter w:w="708" w:type="dxa"/>
          <w:cantSplit/>
          <w:trHeight w:val="20"/>
        </w:trPr>
        <w:tc>
          <w:tcPr>
            <w:tcW w:w="6946" w:type="dxa"/>
            <w:tcBorders>
              <w:top w:val="single" w:sz="4" w:space="0" w:color="auto"/>
              <w:left w:val="single" w:sz="4" w:space="0" w:color="auto"/>
              <w:bottom w:val="single" w:sz="4" w:space="0" w:color="auto"/>
              <w:right w:val="single" w:sz="4" w:space="0" w:color="auto"/>
            </w:tcBorders>
            <w:vAlign w:val="center"/>
          </w:tcPr>
          <w:p w:rsidR="00561CCE" w:rsidRPr="000505FD" w:rsidRDefault="00561CCE" w:rsidP="00744EF4">
            <w:pPr>
              <w:widowControl/>
              <w:suppressAutoHyphens/>
              <w:snapToGrid w:val="0"/>
              <w:ind w:left="105" w:right="120"/>
              <w:jc w:val="both"/>
              <w:rPr>
                <w:rFonts w:ascii="PT Astra Serif" w:hAnsi="PT Astra Serif"/>
                <w:sz w:val="18"/>
                <w:szCs w:val="22"/>
                <w:lang w:eastAsia="ar-SA"/>
              </w:rPr>
            </w:pPr>
            <w:r w:rsidRPr="000505FD">
              <w:rPr>
                <w:rFonts w:ascii="PT Astra Serif" w:hAnsi="PT Astra Serif"/>
                <w:color w:val="000000"/>
                <w:sz w:val="18"/>
                <w:szCs w:val="22"/>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b/>
                <w:sz w:val="22"/>
                <w:szCs w:val="22"/>
                <w:lang w:eastAsia="ar-SA"/>
              </w:rPr>
            </w:pPr>
            <w:r w:rsidRPr="00951EE5">
              <w:rPr>
                <w:rFonts w:ascii="PT Astra Serif" w:hAnsi="PT Astra Serif"/>
                <w:color w:val="000000"/>
                <w:sz w:val="22"/>
                <w:szCs w:val="22"/>
                <w:lang w:eastAsia="ar-SA"/>
              </w:rPr>
              <w:t>Информация продекларирована</w:t>
            </w:r>
          </w:p>
        </w:tc>
        <w:tc>
          <w:tcPr>
            <w:tcW w:w="2976"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b/>
                <w:sz w:val="22"/>
                <w:szCs w:val="22"/>
                <w:lang w:eastAsia="ar-SA"/>
              </w:rPr>
            </w:pPr>
            <w:r w:rsidRPr="00951EE5">
              <w:rPr>
                <w:rFonts w:ascii="PT Astra Serif" w:hAnsi="PT Astra Serif"/>
                <w:color w:val="000000"/>
                <w:sz w:val="22"/>
                <w:szCs w:val="22"/>
                <w:lang w:eastAsia="ar-SA"/>
              </w:rPr>
              <w:t>Информация продекларирована</w:t>
            </w:r>
          </w:p>
        </w:tc>
      </w:tr>
      <w:tr w:rsidR="00561CCE" w:rsidRPr="00951EE5" w:rsidTr="00744EF4">
        <w:trPr>
          <w:gridAfter w:val="1"/>
          <w:wAfter w:w="708" w:type="dxa"/>
          <w:cantSplit/>
          <w:trHeight w:val="20"/>
        </w:trPr>
        <w:tc>
          <w:tcPr>
            <w:tcW w:w="6946" w:type="dxa"/>
            <w:tcBorders>
              <w:top w:val="single" w:sz="4" w:space="0" w:color="auto"/>
              <w:left w:val="single" w:sz="4" w:space="0" w:color="auto"/>
              <w:bottom w:val="single" w:sz="8" w:space="0" w:color="000000"/>
              <w:right w:val="single" w:sz="4" w:space="0" w:color="auto"/>
            </w:tcBorders>
            <w:vAlign w:val="center"/>
          </w:tcPr>
          <w:p w:rsidR="00561CCE" w:rsidRPr="000505FD" w:rsidRDefault="00561CCE" w:rsidP="00744EF4">
            <w:pPr>
              <w:widowControl/>
              <w:suppressAutoHyphens/>
              <w:snapToGrid w:val="0"/>
              <w:ind w:left="114" w:right="120"/>
              <w:jc w:val="both"/>
              <w:rPr>
                <w:rFonts w:ascii="PT Astra Serif" w:hAnsi="PT Astra Serif"/>
                <w:color w:val="000000"/>
                <w:sz w:val="18"/>
                <w:szCs w:val="22"/>
                <w:lang w:eastAsia="ar-SA"/>
              </w:rPr>
            </w:pPr>
            <w:r w:rsidRPr="000505FD">
              <w:rPr>
                <w:rFonts w:ascii="PT Astra Serif" w:hAnsi="PT Astra Serif"/>
                <w:color w:val="000000"/>
                <w:sz w:val="18"/>
                <w:szCs w:val="22"/>
                <w:lang w:eastAsia="ar-SA"/>
              </w:rPr>
              <w:t xml:space="preserve">5. </w:t>
            </w:r>
            <w:r w:rsidRPr="000505FD">
              <w:rPr>
                <w:rFonts w:ascii="PT Astra Serif" w:hAnsi="PT Astra Serif"/>
                <w:sz w:val="18"/>
                <w:szCs w:val="22"/>
                <w:lang w:eastAsia="ar-SA"/>
              </w:rPr>
              <w:t xml:space="preserve">Отсутствие в реестре недобросовестных поставщиков сведений об участнике </w:t>
            </w:r>
            <w:r w:rsidRPr="000505FD">
              <w:rPr>
                <w:rFonts w:ascii="PT Astra Serif" w:hAnsi="PT Astra Serif"/>
                <w:bCs/>
                <w:sz w:val="18"/>
                <w:szCs w:val="22"/>
                <w:lang w:eastAsia="ar-SA"/>
              </w:rPr>
              <w:t>закупки – юридическом лице</w:t>
            </w:r>
            <w:r w:rsidRPr="000505FD">
              <w:rPr>
                <w:rFonts w:ascii="PT Astra Serif" w:hAnsi="PT Astra Serif"/>
                <w:sz w:val="18"/>
                <w:szCs w:val="22"/>
                <w:lang w:eastAsia="ar-SA"/>
              </w:rPr>
              <w:t xml:space="preserve">, </w:t>
            </w:r>
            <w:r w:rsidRPr="000505FD">
              <w:rPr>
                <w:rFonts w:ascii="PT Astra Serif" w:hAnsi="PT Astra Serif"/>
                <w:bCs/>
                <w:sz w:val="18"/>
                <w:szCs w:val="22"/>
                <w:lang w:eastAsia="ar-SA"/>
              </w:rPr>
              <w:t>в том числе</w:t>
            </w:r>
            <w:r w:rsidRPr="000505FD">
              <w:rPr>
                <w:rFonts w:ascii="PT Astra Serif" w:hAnsi="PT Astra Serif"/>
                <w:sz w:val="18"/>
                <w:szCs w:val="22"/>
                <w:lang w:eastAsia="ar-SA"/>
              </w:rPr>
              <w:t xml:space="preserve"> сведений об учредителях, </w:t>
            </w:r>
            <w:r w:rsidRPr="000505FD">
              <w:rPr>
                <w:rFonts w:ascii="PT Astra Serif" w:hAnsi="PT Astra Serif"/>
                <w:bCs/>
                <w:sz w:val="18"/>
                <w:szCs w:val="22"/>
                <w:lang w:eastAsia="ar-SA"/>
              </w:rPr>
              <w:t>о</w:t>
            </w:r>
            <w:r w:rsidRPr="000505FD">
              <w:rPr>
                <w:rFonts w:ascii="PT Astra Serif" w:hAnsi="PT Astra Serif"/>
                <w:sz w:val="18"/>
                <w:szCs w:val="22"/>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505FD">
              <w:rPr>
                <w:rFonts w:ascii="PT Astra Serif" w:hAnsi="PT Astra Serif"/>
                <w:bCs/>
                <w:sz w:val="18"/>
                <w:szCs w:val="22"/>
                <w:lang w:eastAsia="ar-SA"/>
              </w:rPr>
              <w:t>закупки – для юридического лица.</w:t>
            </w:r>
          </w:p>
        </w:tc>
        <w:tc>
          <w:tcPr>
            <w:tcW w:w="2834" w:type="dxa"/>
            <w:tcBorders>
              <w:top w:val="single" w:sz="4" w:space="0" w:color="auto"/>
              <w:left w:val="single" w:sz="4" w:space="0" w:color="auto"/>
              <w:bottom w:val="single" w:sz="8" w:space="0" w:color="000000"/>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proofErr w:type="gramStart"/>
            <w:r w:rsidRPr="00951EE5">
              <w:rPr>
                <w:rFonts w:ascii="PT Astra Serif" w:hAnsi="PT Astra Serif"/>
                <w:color w:val="000000"/>
                <w:sz w:val="22"/>
                <w:szCs w:val="22"/>
                <w:lang w:eastAsia="ar-SA"/>
              </w:rPr>
              <w:t>о</w:t>
            </w:r>
            <w:proofErr w:type="gramEnd"/>
            <w:r w:rsidRPr="00951EE5">
              <w:rPr>
                <w:rFonts w:ascii="PT Astra Serif" w:hAnsi="PT Astra Serif"/>
                <w:color w:val="000000"/>
                <w:sz w:val="22"/>
                <w:szCs w:val="22"/>
                <w:lang w:eastAsia="ar-SA"/>
              </w:rPr>
              <w:t>тсутствие</w:t>
            </w:r>
          </w:p>
        </w:tc>
        <w:tc>
          <w:tcPr>
            <w:tcW w:w="2978"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отсутствует</w:t>
            </w:r>
          </w:p>
        </w:tc>
        <w:tc>
          <w:tcPr>
            <w:tcW w:w="2976"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jc w:val="center"/>
              <w:rPr>
                <w:rFonts w:ascii="PT Astra Serif" w:hAnsi="PT Astra Serif"/>
                <w:sz w:val="22"/>
                <w:szCs w:val="22"/>
                <w:lang w:eastAsia="ar-SA"/>
              </w:rPr>
            </w:pPr>
            <w:r w:rsidRPr="00951EE5">
              <w:rPr>
                <w:rFonts w:ascii="PT Astra Serif" w:hAnsi="PT Astra Serif"/>
                <w:color w:val="000000"/>
                <w:sz w:val="22"/>
                <w:szCs w:val="22"/>
                <w:lang w:eastAsia="ar-SA"/>
              </w:rPr>
              <w:t>Информация отсутствует</w:t>
            </w:r>
          </w:p>
        </w:tc>
      </w:tr>
      <w:tr w:rsidR="00561CCE" w:rsidRPr="00951EE5" w:rsidTr="00744EF4">
        <w:trPr>
          <w:gridAfter w:val="1"/>
          <w:wAfter w:w="708" w:type="dxa"/>
          <w:cantSplit/>
          <w:trHeight w:val="20"/>
        </w:trPr>
        <w:tc>
          <w:tcPr>
            <w:tcW w:w="6946" w:type="dxa"/>
            <w:tcBorders>
              <w:left w:val="single" w:sz="4" w:space="0" w:color="auto"/>
              <w:bottom w:val="single" w:sz="8" w:space="0" w:color="000000"/>
              <w:right w:val="single" w:sz="4" w:space="0" w:color="auto"/>
            </w:tcBorders>
          </w:tcPr>
          <w:p w:rsidR="00561CCE" w:rsidRPr="000505FD" w:rsidRDefault="00561CCE" w:rsidP="00744EF4">
            <w:pPr>
              <w:snapToGrid w:val="0"/>
              <w:ind w:left="114" w:right="114"/>
              <w:jc w:val="both"/>
              <w:rPr>
                <w:rFonts w:ascii="PT Astra Serif" w:hAnsi="PT Astra Serif"/>
                <w:color w:val="000000"/>
                <w:sz w:val="18"/>
                <w:szCs w:val="22"/>
              </w:rPr>
            </w:pPr>
            <w:r w:rsidRPr="000505FD">
              <w:rPr>
                <w:rFonts w:ascii="PT Astra Serif" w:hAnsi="PT Astra Serif"/>
                <w:color w:val="000000"/>
                <w:kern w:val="2"/>
                <w:sz w:val="18"/>
                <w:szCs w:val="22"/>
              </w:rPr>
              <w:t>6. Принадлежность участника  закупки к офшорным компаниям</w:t>
            </w:r>
          </w:p>
        </w:tc>
        <w:tc>
          <w:tcPr>
            <w:tcW w:w="2834" w:type="dxa"/>
            <w:tcBorders>
              <w:left w:val="single" w:sz="4" w:space="0" w:color="auto"/>
              <w:bottom w:val="single" w:sz="8" w:space="0" w:color="000000"/>
              <w:right w:val="single" w:sz="4" w:space="0" w:color="auto"/>
            </w:tcBorders>
            <w:vAlign w:val="center"/>
          </w:tcPr>
          <w:p w:rsidR="00561CCE" w:rsidRPr="00951EE5" w:rsidRDefault="00561CCE" w:rsidP="00744EF4">
            <w:pPr>
              <w:snapToGrid w:val="0"/>
              <w:ind w:left="105" w:right="120"/>
              <w:jc w:val="center"/>
              <w:rPr>
                <w:rFonts w:ascii="PT Astra Serif" w:hAnsi="PT Astra Serif"/>
                <w:color w:val="000000"/>
                <w:sz w:val="22"/>
                <w:szCs w:val="22"/>
              </w:rPr>
            </w:pPr>
            <w:r w:rsidRPr="00951EE5">
              <w:rPr>
                <w:rFonts w:ascii="PT Astra Serif" w:hAnsi="PT Astra Serif"/>
                <w:color w:val="000000"/>
                <w:kern w:val="2"/>
                <w:sz w:val="22"/>
                <w:szCs w:val="22"/>
              </w:rPr>
              <w:t>непринадлежность</w:t>
            </w:r>
          </w:p>
        </w:tc>
        <w:tc>
          <w:tcPr>
            <w:tcW w:w="2978" w:type="dxa"/>
            <w:tcBorders>
              <w:top w:val="single" w:sz="4" w:space="0" w:color="auto"/>
              <w:left w:val="single" w:sz="4" w:space="0" w:color="auto"/>
              <w:bottom w:val="single" w:sz="8" w:space="0" w:color="000000"/>
              <w:right w:val="single" w:sz="4" w:space="0" w:color="auto"/>
            </w:tcBorders>
            <w:vAlign w:val="center"/>
          </w:tcPr>
          <w:p w:rsidR="00561CCE" w:rsidRPr="00951EE5" w:rsidRDefault="00561CCE" w:rsidP="00744EF4">
            <w:pPr>
              <w:snapToGrid w:val="0"/>
              <w:jc w:val="center"/>
              <w:rPr>
                <w:rFonts w:ascii="PT Astra Serif" w:hAnsi="PT Astra Serif"/>
                <w:color w:val="000000"/>
                <w:sz w:val="22"/>
                <w:szCs w:val="22"/>
              </w:rPr>
            </w:pPr>
            <w:r w:rsidRPr="00951EE5">
              <w:rPr>
                <w:rFonts w:ascii="PT Astra Serif" w:hAnsi="PT Astra Serif"/>
                <w:color w:val="000000"/>
                <w:sz w:val="22"/>
                <w:szCs w:val="22"/>
              </w:rPr>
              <w:t>не принадлежит</w:t>
            </w:r>
          </w:p>
        </w:tc>
        <w:tc>
          <w:tcPr>
            <w:tcW w:w="2976" w:type="dxa"/>
            <w:tcBorders>
              <w:top w:val="single" w:sz="4" w:space="0" w:color="auto"/>
              <w:left w:val="single" w:sz="4" w:space="0" w:color="auto"/>
              <w:bottom w:val="single" w:sz="8" w:space="0" w:color="000000"/>
              <w:right w:val="single" w:sz="4" w:space="0" w:color="auto"/>
            </w:tcBorders>
            <w:vAlign w:val="center"/>
          </w:tcPr>
          <w:p w:rsidR="00561CCE" w:rsidRPr="00951EE5" w:rsidRDefault="00561CCE" w:rsidP="00744EF4">
            <w:pPr>
              <w:snapToGrid w:val="0"/>
              <w:jc w:val="center"/>
              <w:rPr>
                <w:rFonts w:ascii="PT Astra Serif" w:hAnsi="PT Astra Serif"/>
                <w:color w:val="000000"/>
                <w:sz w:val="22"/>
                <w:szCs w:val="22"/>
              </w:rPr>
            </w:pPr>
            <w:r w:rsidRPr="00951EE5">
              <w:rPr>
                <w:rFonts w:ascii="PT Astra Serif" w:hAnsi="PT Astra Serif"/>
                <w:color w:val="000000"/>
                <w:sz w:val="22"/>
                <w:szCs w:val="22"/>
              </w:rPr>
              <w:t>не принадлежит</w:t>
            </w:r>
          </w:p>
        </w:tc>
      </w:tr>
      <w:tr w:rsidR="00561CCE" w:rsidRPr="00951EE5" w:rsidTr="00744EF4">
        <w:trPr>
          <w:gridAfter w:val="1"/>
          <w:wAfter w:w="708" w:type="dxa"/>
          <w:cantSplit/>
          <w:trHeight w:val="20"/>
        </w:trPr>
        <w:tc>
          <w:tcPr>
            <w:tcW w:w="6946" w:type="dxa"/>
            <w:tcBorders>
              <w:left w:val="single" w:sz="4" w:space="0" w:color="auto"/>
              <w:bottom w:val="single" w:sz="4" w:space="0" w:color="auto"/>
              <w:right w:val="single" w:sz="4" w:space="0" w:color="auto"/>
            </w:tcBorders>
            <w:vAlign w:val="center"/>
          </w:tcPr>
          <w:p w:rsidR="00561CCE" w:rsidRPr="000505FD" w:rsidRDefault="00561CCE" w:rsidP="00744EF4">
            <w:pPr>
              <w:widowControl/>
              <w:suppressAutoHyphens/>
              <w:snapToGrid w:val="0"/>
              <w:ind w:left="105" w:right="120"/>
              <w:rPr>
                <w:rFonts w:ascii="PT Astra Serif" w:hAnsi="PT Astra Serif"/>
                <w:color w:val="000000"/>
                <w:sz w:val="18"/>
                <w:szCs w:val="22"/>
                <w:lang w:eastAsia="ar-SA"/>
              </w:rPr>
            </w:pPr>
            <w:r w:rsidRPr="000505FD">
              <w:rPr>
                <w:rFonts w:ascii="PT Astra Serif" w:hAnsi="PT Astra Serif"/>
                <w:color w:val="000000"/>
                <w:sz w:val="18"/>
                <w:szCs w:val="22"/>
                <w:lang w:eastAsia="ar-SA"/>
              </w:rPr>
              <w:t>7. Объем предоставленных документов и сведений для участия в аукционе.</w:t>
            </w:r>
          </w:p>
        </w:tc>
        <w:tc>
          <w:tcPr>
            <w:tcW w:w="2834"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в объеме, указанном  в  документации  об  аукционе</w:t>
            </w:r>
          </w:p>
        </w:tc>
        <w:tc>
          <w:tcPr>
            <w:tcW w:w="2978"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ind w:left="11"/>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Предоставлено в полном объеме</w:t>
            </w:r>
          </w:p>
        </w:tc>
        <w:tc>
          <w:tcPr>
            <w:tcW w:w="2976" w:type="dxa"/>
            <w:tcBorders>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ind w:left="11"/>
              <w:jc w:val="center"/>
              <w:rPr>
                <w:rFonts w:ascii="PT Astra Serif" w:hAnsi="PT Astra Serif"/>
                <w:color w:val="000000"/>
                <w:sz w:val="22"/>
                <w:szCs w:val="22"/>
                <w:lang w:eastAsia="ar-SA"/>
              </w:rPr>
            </w:pPr>
            <w:r w:rsidRPr="00951EE5">
              <w:rPr>
                <w:rFonts w:ascii="PT Astra Serif" w:hAnsi="PT Astra Serif"/>
                <w:color w:val="000000"/>
                <w:sz w:val="22"/>
                <w:szCs w:val="22"/>
                <w:lang w:eastAsia="ar-SA"/>
              </w:rPr>
              <w:t>Предоставлено в полном объеме</w:t>
            </w:r>
          </w:p>
        </w:tc>
      </w:tr>
      <w:tr w:rsidR="00561CCE" w:rsidRPr="00951EE5" w:rsidTr="00744EF4">
        <w:trPr>
          <w:cantSplit/>
          <w:trHeight w:val="244"/>
        </w:trPr>
        <w:tc>
          <w:tcPr>
            <w:tcW w:w="6949"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ind w:left="105" w:right="120"/>
              <w:rPr>
                <w:rFonts w:ascii="PT Astra Serif" w:hAnsi="PT Astra Serif"/>
                <w:b/>
                <w:bCs/>
                <w:sz w:val="22"/>
                <w:szCs w:val="22"/>
                <w:lang w:eastAsia="ar-SA"/>
              </w:rPr>
            </w:pPr>
            <w:r w:rsidRPr="00951EE5">
              <w:rPr>
                <w:rFonts w:ascii="PT Astra Serif" w:hAnsi="PT Astra Serif"/>
                <w:sz w:val="22"/>
                <w:szCs w:val="22"/>
                <w:lang w:eastAsia="ar-SA"/>
              </w:rPr>
              <w:t xml:space="preserve">8. </w:t>
            </w:r>
            <w:r>
              <w:rPr>
                <w:rFonts w:ascii="PT Astra Serif" w:hAnsi="PT Astra Serif"/>
                <w:sz w:val="22"/>
                <w:szCs w:val="22"/>
                <w:lang w:eastAsia="ar-SA"/>
              </w:rPr>
              <w:t>Предложение о цене контракта, рублей</w:t>
            </w:r>
          </w:p>
        </w:tc>
        <w:tc>
          <w:tcPr>
            <w:tcW w:w="2831" w:type="dxa"/>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ind w:right="120"/>
              <w:rPr>
                <w:rFonts w:ascii="PT Astra Serif" w:hAnsi="PT Astra Serif"/>
                <w:b/>
                <w:bCs/>
                <w:sz w:val="22"/>
                <w:szCs w:val="22"/>
                <w:lang w:eastAsia="ar-SA"/>
              </w:rPr>
            </w:pPr>
            <w:r w:rsidRPr="000505FD">
              <w:rPr>
                <w:rFonts w:ascii="PT Astra Serif" w:hAnsi="PT Astra Serif"/>
                <w:sz w:val="18"/>
                <w:szCs w:val="22"/>
                <w:lang w:eastAsia="ar-SA"/>
              </w:rPr>
              <w:t xml:space="preserve">Начальная (максимальная) цена контракта - </w:t>
            </w:r>
            <w:r w:rsidRPr="000505FD">
              <w:rPr>
                <w:rFonts w:ascii="PT Astra Serif" w:hAnsi="PT Astra Serif"/>
                <w:b/>
                <w:sz w:val="18"/>
                <w:szCs w:val="22"/>
                <w:lang w:eastAsia="ar-SA"/>
              </w:rPr>
              <w:t>1 070 790,30 рублей</w:t>
            </w:r>
          </w:p>
        </w:tc>
        <w:tc>
          <w:tcPr>
            <w:tcW w:w="2978" w:type="dxa"/>
            <w:tcBorders>
              <w:top w:val="single" w:sz="4" w:space="0" w:color="auto"/>
              <w:left w:val="single" w:sz="4" w:space="0" w:color="auto"/>
              <w:bottom w:val="single" w:sz="4" w:space="0" w:color="auto"/>
              <w:right w:val="single" w:sz="4" w:space="0" w:color="auto"/>
            </w:tcBorders>
          </w:tcPr>
          <w:p w:rsidR="00561CCE" w:rsidRPr="00951EE5" w:rsidRDefault="00561CCE" w:rsidP="00744EF4">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829 862,55</w:t>
            </w:r>
          </w:p>
        </w:tc>
        <w:tc>
          <w:tcPr>
            <w:tcW w:w="2976" w:type="dxa"/>
            <w:tcBorders>
              <w:top w:val="single" w:sz="4" w:space="0" w:color="auto"/>
              <w:left w:val="single" w:sz="4" w:space="0" w:color="auto"/>
              <w:bottom w:val="single" w:sz="4" w:space="0" w:color="auto"/>
              <w:right w:val="single" w:sz="4" w:space="0" w:color="auto"/>
            </w:tcBorders>
          </w:tcPr>
          <w:p w:rsidR="00561CCE" w:rsidRPr="00951EE5" w:rsidRDefault="00561CCE" w:rsidP="00744EF4">
            <w:pPr>
              <w:widowControl/>
              <w:suppressAutoHyphens/>
              <w:snapToGrid w:val="0"/>
              <w:ind w:left="11"/>
              <w:jc w:val="center"/>
              <w:rPr>
                <w:rFonts w:ascii="PT Astra Serif" w:hAnsi="PT Astra Serif"/>
                <w:b/>
                <w:color w:val="000000"/>
                <w:sz w:val="22"/>
                <w:szCs w:val="22"/>
                <w:lang w:eastAsia="ar-SA"/>
              </w:rPr>
            </w:pPr>
            <w:r>
              <w:rPr>
                <w:rFonts w:ascii="PT Astra Serif" w:hAnsi="PT Astra Serif"/>
                <w:b/>
                <w:color w:val="000000"/>
                <w:sz w:val="22"/>
                <w:szCs w:val="22"/>
                <w:lang w:eastAsia="ar-SA"/>
              </w:rPr>
              <w:t>835 216,50</w:t>
            </w:r>
          </w:p>
        </w:tc>
        <w:tc>
          <w:tcPr>
            <w:tcW w:w="708" w:type="dxa"/>
            <w:tcBorders>
              <w:left w:val="single" w:sz="4" w:space="0" w:color="auto"/>
              <w:right w:val="single" w:sz="4" w:space="0" w:color="auto"/>
            </w:tcBorders>
          </w:tcPr>
          <w:p w:rsidR="00561CCE" w:rsidRPr="00951EE5" w:rsidRDefault="00561CCE" w:rsidP="00744EF4">
            <w:pPr>
              <w:widowControl/>
              <w:suppressAutoHyphens/>
              <w:snapToGrid w:val="0"/>
              <w:spacing w:line="100" w:lineRule="atLeast"/>
              <w:ind w:left="12" w:right="-3" w:hanging="30"/>
              <w:jc w:val="center"/>
              <w:rPr>
                <w:rFonts w:ascii="PT Astra Serif" w:hAnsi="PT Astra Serif"/>
                <w:b/>
                <w:sz w:val="22"/>
                <w:szCs w:val="22"/>
                <w:lang w:eastAsia="ar-SA"/>
              </w:rPr>
            </w:pPr>
          </w:p>
        </w:tc>
      </w:tr>
      <w:tr w:rsidR="00561CCE" w:rsidRPr="00951EE5" w:rsidTr="00744EF4">
        <w:trPr>
          <w:gridAfter w:val="1"/>
          <w:wAfter w:w="708" w:type="dxa"/>
          <w:cantSplit/>
          <w:trHeight w:val="131"/>
        </w:trPr>
        <w:tc>
          <w:tcPr>
            <w:tcW w:w="9780" w:type="dxa"/>
            <w:gridSpan w:val="2"/>
            <w:tcBorders>
              <w:top w:val="single" w:sz="4" w:space="0" w:color="auto"/>
              <w:left w:val="single" w:sz="4" w:space="0" w:color="auto"/>
              <w:bottom w:val="single" w:sz="4" w:space="0" w:color="auto"/>
              <w:right w:val="single" w:sz="4" w:space="0" w:color="auto"/>
            </w:tcBorders>
            <w:vAlign w:val="center"/>
          </w:tcPr>
          <w:p w:rsidR="00561CCE" w:rsidRPr="00951EE5" w:rsidRDefault="00561CCE" w:rsidP="00744EF4">
            <w:pPr>
              <w:widowControl/>
              <w:suppressAutoHyphens/>
              <w:snapToGrid w:val="0"/>
              <w:ind w:left="105" w:right="120"/>
              <w:rPr>
                <w:rFonts w:ascii="PT Astra Serif" w:hAnsi="PT Astra Serif"/>
                <w:sz w:val="22"/>
                <w:szCs w:val="22"/>
                <w:lang w:eastAsia="ar-SA"/>
              </w:rPr>
            </w:pPr>
            <w:r w:rsidRPr="00951EE5">
              <w:rPr>
                <w:rFonts w:ascii="PT Astra Serif" w:hAnsi="PT Astra Serif"/>
                <w:sz w:val="22"/>
                <w:szCs w:val="22"/>
                <w:lang w:eastAsia="ar-SA"/>
              </w:rPr>
              <w:t>9. Номер по ранжированию после завершения аукциона.</w:t>
            </w:r>
          </w:p>
        </w:tc>
        <w:tc>
          <w:tcPr>
            <w:tcW w:w="2978" w:type="dxa"/>
            <w:tcBorders>
              <w:top w:val="single" w:sz="4" w:space="0" w:color="auto"/>
              <w:left w:val="single" w:sz="4" w:space="0" w:color="auto"/>
              <w:bottom w:val="single" w:sz="4" w:space="0" w:color="auto"/>
              <w:right w:val="single" w:sz="4" w:space="0" w:color="auto"/>
            </w:tcBorders>
          </w:tcPr>
          <w:p w:rsidR="00561CCE" w:rsidRPr="00951EE5" w:rsidRDefault="00561CCE" w:rsidP="00744EF4">
            <w:pPr>
              <w:widowControl/>
              <w:suppressAutoHyphens/>
              <w:snapToGrid w:val="0"/>
              <w:spacing w:line="100" w:lineRule="atLeast"/>
              <w:ind w:left="12" w:right="-3" w:hanging="30"/>
              <w:jc w:val="center"/>
              <w:rPr>
                <w:rFonts w:ascii="PT Astra Serif" w:hAnsi="PT Astra Serif"/>
                <w:b/>
                <w:sz w:val="22"/>
                <w:szCs w:val="22"/>
                <w:lang w:eastAsia="ar-SA"/>
              </w:rPr>
            </w:pPr>
            <w:r w:rsidRPr="00951EE5">
              <w:rPr>
                <w:rFonts w:ascii="PT Astra Serif" w:hAnsi="PT Astra Serif"/>
                <w:b/>
                <w:sz w:val="22"/>
                <w:szCs w:val="22"/>
                <w:lang w:eastAsia="ar-SA"/>
              </w:rPr>
              <w:t>1</w:t>
            </w:r>
          </w:p>
        </w:tc>
        <w:tc>
          <w:tcPr>
            <w:tcW w:w="2976" w:type="dxa"/>
            <w:tcBorders>
              <w:top w:val="single" w:sz="4" w:space="0" w:color="auto"/>
              <w:left w:val="single" w:sz="4" w:space="0" w:color="auto"/>
              <w:bottom w:val="single" w:sz="4" w:space="0" w:color="auto"/>
              <w:right w:val="single" w:sz="4" w:space="0" w:color="auto"/>
            </w:tcBorders>
          </w:tcPr>
          <w:p w:rsidR="00561CCE" w:rsidRPr="00951EE5" w:rsidRDefault="00561CCE" w:rsidP="00744EF4">
            <w:pPr>
              <w:widowControl/>
              <w:suppressAutoHyphens/>
              <w:snapToGrid w:val="0"/>
              <w:spacing w:line="100" w:lineRule="atLeast"/>
              <w:ind w:left="12" w:right="-3" w:hanging="30"/>
              <w:jc w:val="center"/>
              <w:rPr>
                <w:rFonts w:ascii="PT Astra Serif" w:hAnsi="PT Astra Serif"/>
                <w:b/>
                <w:sz w:val="22"/>
                <w:szCs w:val="22"/>
                <w:lang w:eastAsia="ar-SA"/>
              </w:rPr>
            </w:pPr>
            <w:r w:rsidRPr="00951EE5">
              <w:rPr>
                <w:rFonts w:ascii="PT Astra Serif" w:hAnsi="PT Astra Serif"/>
                <w:b/>
                <w:sz w:val="22"/>
                <w:szCs w:val="22"/>
                <w:lang w:eastAsia="ar-SA"/>
              </w:rPr>
              <w:t>2</w:t>
            </w:r>
          </w:p>
        </w:tc>
      </w:tr>
    </w:tbl>
    <w:p w:rsidR="003B6175" w:rsidRDefault="003B6175" w:rsidP="003B6175">
      <w:pPr>
        <w:jc w:val="both"/>
        <w:rPr>
          <w:rFonts w:ascii="PT Astra Serif" w:hAnsi="PT Astra Serif"/>
          <w:sz w:val="24"/>
          <w:szCs w:val="24"/>
        </w:rPr>
      </w:pPr>
    </w:p>
    <w:sectPr w:rsidR="003B6175" w:rsidSect="00561CCE">
      <w:pgSz w:w="16838" w:h="11906" w:orient="landscape"/>
      <w:pgMar w:top="1134" w:right="42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61CCE"/>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B49D1"/>
    <w:rsid w:val="00CF22E4"/>
    <w:rsid w:val="00D12C3D"/>
    <w:rsid w:val="00D16573"/>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5</Pages>
  <Words>1772</Words>
  <Characters>10105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100</cp:revision>
  <cp:lastPrinted>2021-05-26T11:34:00Z</cp:lastPrinted>
  <dcterms:created xsi:type="dcterms:W3CDTF">2020-12-22T07:12:00Z</dcterms:created>
  <dcterms:modified xsi:type="dcterms:W3CDTF">2021-05-26T11:34:00Z</dcterms:modified>
</cp:coreProperties>
</file>