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0125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0125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0125D">
        <w:rPr>
          <w:sz w:val="24"/>
          <w:szCs w:val="24"/>
          <w:u w:val="single"/>
        </w:rPr>
        <w:t xml:space="preserve">  11 марта 2019 года </w:t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</w:r>
      <w:r w:rsidR="00A0125D">
        <w:rPr>
          <w:sz w:val="24"/>
          <w:szCs w:val="24"/>
        </w:rPr>
        <w:tab/>
        <w:t>№</w:t>
      </w:r>
      <w:r w:rsidR="00A0125D">
        <w:rPr>
          <w:sz w:val="24"/>
          <w:szCs w:val="24"/>
          <w:u w:val="single"/>
        </w:rPr>
        <w:t xml:space="preserve"> 498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31B4A" w:rsidRDefault="00231B4A" w:rsidP="00231B4A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внесении изменений в постановление </w:t>
      </w:r>
    </w:p>
    <w:p w:rsidR="00231B4A" w:rsidRDefault="00231B4A" w:rsidP="00231B4A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администрации города Югорска от 25.07.2017 </w:t>
      </w:r>
    </w:p>
    <w:p w:rsidR="00231B4A" w:rsidRPr="00231B4A" w:rsidRDefault="00231B4A" w:rsidP="00231B4A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№ 1806 «</w:t>
      </w:r>
      <w:r>
        <w:rPr>
          <w:rFonts w:eastAsia="Andale Sans UI"/>
          <w:kern w:val="2"/>
          <w:sz w:val="24"/>
          <w:szCs w:val="24"/>
        </w:rPr>
        <w:t xml:space="preserve">О предоставлении субсидии из бюджета </w:t>
      </w: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города Югорска социально </w:t>
      </w:r>
      <w:proofErr w:type="gramStart"/>
      <w:r>
        <w:rPr>
          <w:rFonts w:eastAsia="Andale Sans UI"/>
          <w:kern w:val="2"/>
          <w:sz w:val="24"/>
          <w:szCs w:val="24"/>
        </w:rPr>
        <w:t>ориентированным</w:t>
      </w:r>
      <w:proofErr w:type="gramEnd"/>
      <w:r>
        <w:rPr>
          <w:rFonts w:eastAsia="Andale Sans UI"/>
          <w:kern w:val="2"/>
          <w:sz w:val="24"/>
          <w:szCs w:val="24"/>
        </w:rPr>
        <w:t xml:space="preserve"> </w:t>
      </w: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некоммерческим организациям, не являющимся </w:t>
      </w: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государственными (муниципальными) </w:t>
      </w: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учреждениями, на реализацию программ (проектов)»</w:t>
      </w: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231B4A" w:rsidRDefault="00231B4A" w:rsidP="00231B4A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231B4A" w:rsidRDefault="00231B4A" w:rsidP="00231B4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пунктом 2 статьи 78.1 Бюджетного кодекса Российской Федерации:</w:t>
      </w:r>
    </w:p>
    <w:p w:rsidR="00231B4A" w:rsidRDefault="00231B4A" w:rsidP="00231B4A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 Внести в </w:t>
      </w:r>
      <w:r>
        <w:rPr>
          <w:color w:val="00000A"/>
          <w:sz w:val="24"/>
          <w:szCs w:val="24"/>
        </w:rPr>
        <w:t>постановление администрации города Югорска от 25.07.2017 № 1806                    «</w:t>
      </w:r>
      <w:r>
        <w:rPr>
          <w:rFonts w:eastAsia="Andale Sans UI"/>
          <w:kern w:val="2"/>
          <w:sz w:val="24"/>
          <w:szCs w:val="24"/>
        </w:rPr>
        <w:t>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 (с изменениями от 04.09.2017 № 2137) изменения:</w:t>
      </w:r>
    </w:p>
    <w:p w:rsidR="00231B4A" w:rsidRDefault="00231B4A" w:rsidP="00231B4A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1.1. </w:t>
      </w:r>
      <w:r>
        <w:rPr>
          <w:sz w:val="24"/>
          <w:szCs w:val="24"/>
        </w:rPr>
        <w:t xml:space="preserve">Преамбулу изложить в следующей редакции: </w:t>
      </w:r>
    </w:p>
    <w:p w:rsidR="00231B4A" w:rsidRPr="00231B4A" w:rsidRDefault="00231B4A" w:rsidP="00231B4A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proofErr w:type="gramStart"/>
      <w:r>
        <w:rPr>
          <w:sz w:val="24"/>
          <w:szCs w:val="24"/>
        </w:rPr>
        <w:t xml:space="preserve">«В соответствии с пунктом 2 статьи 78.1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муниципальной программой города Югорска «Развитие гражданского общества, реализация государственной национальной политики и профилактика экстремизма», утвержденной постановлением администрации города Югорска </w:t>
      </w:r>
      <w:hyperlink r:id="rId7" w:tooltip="постановление от 31.10.2013 0:00:00 №3280 Администрация г. Югорска&#10;&#10;О муниципальной программе города Югорска " w:history="1">
        <w:r w:rsidRPr="00231B4A">
          <w:rPr>
            <w:rStyle w:val="a8"/>
            <w:color w:val="auto"/>
            <w:sz w:val="24"/>
            <w:szCs w:val="24"/>
          </w:rPr>
          <w:t>от 30.10.2018</w:t>
        </w:r>
        <w:proofErr w:type="gramEnd"/>
        <w:r w:rsidRPr="00231B4A">
          <w:rPr>
            <w:rStyle w:val="a8"/>
            <w:color w:val="auto"/>
            <w:sz w:val="24"/>
            <w:szCs w:val="24"/>
          </w:rPr>
          <w:t xml:space="preserve">   № </w:t>
        </w:r>
      </w:hyperlink>
      <w:r w:rsidRPr="00231B4A">
        <w:rPr>
          <w:sz w:val="24"/>
          <w:szCs w:val="24"/>
        </w:rPr>
        <w:t>2998:».</w:t>
      </w:r>
    </w:p>
    <w:p w:rsidR="00231B4A" w:rsidRDefault="00231B4A" w:rsidP="00231B4A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1.2. Пункт 1.4 раздела 1 приложения 1 дополнить подпунктами 19-28</w:t>
      </w:r>
      <w:r>
        <w:t xml:space="preserve"> </w:t>
      </w:r>
      <w:r>
        <w:rPr>
          <w:sz w:val="24"/>
          <w:szCs w:val="24"/>
        </w:rPr>
        <w:t>следующего содержания: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«19) </w:t>
      </w:r>
      <w:r>
        <w:rPr>
          <w:sz w:val="24"/>
          <w:szCs w:val="24"/>
        </w:rPr>
        <w:t>деятельность в области защиты исконной среды обитания, сохранения и развития традиционных образа жизни, хозяйствования и культуры коренных малочисленных народов Севера;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20) деятельность по изучению общественного мнения;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21) оказание содействия уполномоченным органам в осуществлении </w:t>
      </w:r>
      <w:proofErr w:type="gramStart"/>
      <w:r>
        <w:rPr>
          <w:sz w:val="24"/>
          <w:szCs w:val="24"/>
        </w:rPr>
        <w:t>контроля                        за</w:t>
      </w:r>
      <w:proofErr w:type="gramEnd"/>
      <w:r>
        <w:rPr>
          <w:sz w:val="24"/>
          <w:szCs w:val="24"/>
        </w:rPr>
        <w:t xml:space="preserve"> выполнением организациями коммунального комплекса своих обязательств;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22) профилактика ВИЧ-инфекции и поддержка ВИЧ-инфицированных граждан;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23) деятельность в сфере организации отдыха и оздоровления детей;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24) деятельность в сфере профилактики безнадзорности и правонарушений несовершеннолетних, семейного устройства детей-сирот и детей, оставшихся без попечения родителей;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25) деятельность в сфере услуг по присмотру и уходу за детьми, в том числе за детьми               </w:t>
      </w:r>
      <w:r>
        <w:rPr>
          <w:sz w:val="24"/>
          <w:szCs w:val="24"/>
        </w:rPr>
        <w:lastRenderedPageBreak/>
        <w:t>с ограниченными возможностями здоровья;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26) производство на территории города Югорска технических средств реабилитации для лиц с ограниченными возможностями;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27) деятельность по </w:t>
      </w:r>
      <w:proofErr w:type="spellStart"/>
      <w:r>
        <w:rPr>
          <w:sz w:val="24"/>
          <w:szCs w:val="24"/>
        </w:rPr>
        <w:t>ресоциализации</w:t>
      </w:r>
      <w:proofErr w:type="spellEnd"/>
      <w:r>
        <w:rPr>
          <w:sz w:val="24"/>
          <w:szCs w:val="24"/>
        </w:rPr>
        <w:t xml:space="preserve"> лиц, отбывших уголовное наказание в виде лишения свободы и (или) подвергшихся иным мерам уголовно-правового характера;</w:t>
      </w:r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28) деятельность по профилактике правонарушений, связанных с применением современных информационно-коммуникационных технологий</w:t>
      </w:r>
      <w:proofErr w:type="gramStart"/>
      <w:r>
        <w:rPr>
          <w:sz w:val="24"/>
          <w:szCs w:val="24"/>
        </w:rPr>
        <w:t>.».</w:t>
      </w:r>
      <w:proofErr w:type="gramEnd"/>
    </w:p>
    <w:p w:rsidR="00231B4A" w:rsidRDefault="00231B4A" w:rsidP="00231B4A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sz w:val="24"/>
          <w:szCs w:val="24"/>
        </w:rPr>
        <w:t>1.3. Приложение 3 изложить в новой редакции (приложение).</w:t>
      </w:r>
    </w:p>
    <w:p w:rsidR="00231B4A" w:rsidRDefault="00231B4A" w:rsidP="00231B4A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color w:val="00000A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2. </w:t>
      </w:r>
      <w:r>
        <w:rPr>
          <w:color w:val="00000A"/>
          <w:sz w:val="24"/>
          <w:szCs w:val="24"/>
        </w:rPr>
        <w:t xml:space="preserve"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 </w:t>
      </w:r>
    </w:p>
    <w:p w:rsidR="00231B4A" w:rsidRDefault="00231B4A" w:rsidP="00231B4A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31B4A" w:rsidRDefault="00231B4A" w:rsidP="00231B4A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4. </w:t>
      </w:r>
      <w:proofErr w:type="gramStart"/>
      <w:r>
        <w:rPr>
          <w:rFonts w:eastAsia="Andale Sans UI"/>
          <w:kern w:val="2"/>
          <w:sz w:val="24"/>
          <w:szCs w:val="24"/>
        </w:rPr>
        <w:t>Контроль за</w:t>
      </w:r>
      <w:proofErr w:type="gramEnd"/>
      <w:r>
        <w:rPr>
          <w:rFonts w:eastAsia="Andale Sans UI"/>
          <w:kern w:val="2"/>
          <w:sz w:val="24"/>
          <w:szCs w:val="24"/>
        </w:rPr>
        <w:t xml:space="preserve"> выполнением постановления оставляю за собой.</w:t>
      </w:r>
    </w:p>
    <w:p w:rsidR="00231B4A" w:rsidRDefault="00231B4A" w:rsidP="00231B4A">
      <w:pPr>
        <w:ind w:firstLine="709"/>
        <w:jc w:val="both"/>
        <w:rPr>
          <w:sz w:val="24"/>
          <w:szCs w:val="24"/>
        </w:rPr>
      </w:pPr>
    </w:p>
    <w:p w:rsidR="00231B4A" w:rsidRDefault="00231B4A" w:rsidP="00231B4A">
      <w:pPr>
        <w:ind w:firstLine="709"/>
        <w:jc w:val="both"/>
        <w:rPr>
          <w:sz w:val="24"/>
          <w:szCs w:val="24"/>
        </w:rPr>
      </w:pPr>
    </w:p>
    <w:p w:rsidR="00231B4A" w:rsidRDefault="00231B4A" w:rsidP="00231B4A">
      <w:pPr>
        <w:jc w:val="both"/>
        <w:rPr>
          <w:b/>
          <w:sz w:val="24"/>
          <w:szCs w:val="24"/>
        </w:rPr>
      </w:pPr>
    </w:p>
    <w:p w:rsidR="00231B4A" w:rsidRDefault="00231B4A" w:rsidP="00231B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31B4A" w:rsidRDefault="00231B4A" w:rsidP="00231B4A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231B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31B4A" w:rsidRDefault="00231B4A" w:rsidP="00231B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B4A" w:rsidRDefault="00231B4A" w:rsidP="00231B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1B4A" w:rsidRPr="00A0125D" w:rsidRDefault="00A0125D" w:rsidP="00231B4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11 марта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498</w:t>
      </w: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231B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231B4A" w:rsidRDefault="00231B4A" w:rsidP="00231B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B4A" w:rsidRDefault="00231B4A" w:rsidP="00231B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1B4A" w:rsidRPr="00231B4A" w:rsidRDefault="00231B4A" w:rsidP="00231B4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1806</w:t>
      </w:r>
    </w:p>
    <w:p w:rsidR="00231B4A" w:rsidRDefault="00231B4A" w:rsidP="007F4A15">
      <w:pPr>
        <w:jc w:val="both"/>
        <w:rPr>
          <w:sz w:val="24"/>
          <w:szCs w:val="24"/>
        </w:rPr>
      </w:pPr>
    </w:p>
    <w:p w:rsidR="00231B4A" w:rsidRDefault="00231B4A" w:rsidP="00231B4A">
      <w:pPr>
        <w:keepNext/>
        <w:widowControl w:val="0"/>
        <w:tabs>
          <w:tab w:val="num" w:pos="432"/>
        </w:tabs>
        <w:jc w:val="center"/>
        <w:textAlignment w:val="baseline"/>
        <w:outlineLvl w:val="0"/>
        <w:rPr>
          <w:rFonts w:eastAsia="Andale Sans UI"/>
          <w:b/>
          <w:kern w:val="2"/>
          <w:sz w:val="24"/>
          <w:szCs w:val="24"/>
          <w:lang w:eastAsia="fa-IR" w:bidi="fa-IR"/>
        </w:rPr>
      </w:pPr>
      <w:r>
        <w:rPr>
          <w:rFonts w:eastAsia="Andale Sans UI"/>
          <w:b/>
          <w:kern w:val="2"/>
          <w:sz w:val="24"/>
          <w:szCs w:val="24"/>
          <w:lang w:eastAsia="fa-IR" w:bidi="fa-IR"/>
        </w:rPr>
        <w:t xml:space="preserve">Состав </w:t>
      </w:r>
    </w:p>
    <w:p w:rsidR="00231B4A" w:rsidRDefault="00231B4A" w:rsidP="00231B4A">
      <w:pPr>
        <w:keepNext/>
        <w:widowControl w:val="0"/>
        <w:tabs>
          <w:tab w:val="num" w:pos="432"/>
        </w:tabs>
        <w:jc w:val="center"/>
        <w:textAlignment w:val="baseline"/>
        <w:outlineLvl w:val="0"/>
        <w:rPr>
          <w:rFonts w:eastAsia="Andale Sans UI"/>
          <w:b/>
          <w:kern w:val="2"/>
          <w:sz w:val="24"/>
          <w:szCs w:val="24"/>
          <w:lang w:eastAsia="fa-IR" w:bidi="fa-IR"/>
        </w:rPr>
      </w:pPr>
      <w:r>
        <w:rPr>
          <w:rFonts w:eastAsia="Andale Sans UI"/>
          <w:b/>
          <w:kern w:val="2"/>
          <w:sz w:val="24"/>
          <w:szCs w:val="24"/>
          <w:lang w:eastAsia="fa-IR" w:bidi="fa-IR"/>
        </w:rPr>
        <w:t>конкурсной комиссии по отбору проектов (программ) социально ориентированных некоммерческих организаций</w:t>
      </w:r>
    </w:p>
    <w:p w:rsidR="00231B4A" w:rsidRDefault="00231B4A" w:rsidP="00231B4A">
      <w:pPr>
        <w:keepNext/>
        <w:widowControl w:val="0"/>
        <w:tabs>
          <w:tab w:val="num" w:pos="432"/>
        </w:tabs>
        <w:textAlignment w:val="baseline"/>
        <w:outlineLvl w:val="0"/>
        <w:rPr>
          <w:rFonts w:eastAsia="Andale Sans UI"/>
          <w:kern w:val="2"/>
          <w:sz w:val="24"/>
          <w:szCs w:val="24"/>
          <w:lang w:eastAsia="fa-IR" w:bidi="fa-IR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31B4A" w:rsidTr="00231B4A">
        <w:tc>
          <w:tcPr>
            <w:tcW w:w="10031" w:type="dxa"/>
          </w:tcPr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 xml:space="preserve">Глава города Югорска, председатель конкурсной комиссии 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Первый заместитель главы города Югорска, заместитель председателя конкурсной комиссии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</w:tc>
      </w:tr>
      <w:tr w:rsidR="00231B4A" w:rsidTr="00231B4A">
        <w:tc>
          <w:tcPr>
            <w:tcW w:w="10031" w:type="dxa"/>
          </w:tcPr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Ведущий специалист управления внутренней политики и общественных связей администрации города Югорска, секретарь конкурсной  комиссии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Члены конкурсной комиссии: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Заместитель главы города Югорска, в ведении которого находятся социальные вопросы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Директор департамента финансов администрации города Югорска</w:t>
            </w:r>
          </w:p>
        </w:tc>
      </w:tr>
      <w:tr w:rsidR="00231B4A" w:rsidTr="00231B4A">
        <w:tc>
          <w:tcPr>
            <w:tcW w:w="10031" w:type="dxa"/>
          </w:tcPr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Начальник управления бухгалтерского учета и отчетности администрации города Югорска, главный бухгалтер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</w:tc>
      </w:tr>
      <w:tr w:rsidR="00231B4A" w:rsidTr="00231B4A">
        <w:tc>
          <w:tcPr>
            <w:tcW w:w="10031" w:type="dxa"/>
          </w:tcPr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Заместитель директора департамента - начальник управления проектной деятельности                        и инвестиций департамента экономического развития и проектного управления администрации города Югорска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Заместитель начальника юридического управления администрации города Югорска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  <w:r>
              <w:rPr>
                <w:rFonts w:eastAsia="Andale Sans UI"/>
                <w:kern w:val="24"/>
                <w:sz w:val="24"/>
                <w:szCs w:val="24"/>
              </w:rPr>
              <w:t>Заместитель начальника управления социальной политики администрации города Югорска</w:t>
            </w: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  <w:p w:rsidR="00231B4A" w:rsidRDefault="00231B4A">
            <w:pPr>
              <w:widowControl w:val="0"/>
              <w:jc w:val="both"/>
              <w:rPr>
                <w:rFonts w:eastAsia="Andale Sans UI"/>
                <w:kern w:val="24"/>
                <w:sz w:val="24"/>
                <w:szCs w:val="24"/>
              </w:rPr>
            </w:pPr>
          </w:p>
        </w:tc>
      </w:tr>
    </w:tbl>
    <w:p w:rsidR="00231B4A" w:rsidRDefault="00231B4A" w:rsidP="007F4A15">
      <w:pPr>
        <w:jc w:val="both"/>
        <w:rPr>
          <w:sz w:val="24"/>
          <w:szCs w:val="24"/>
        </w:rPr>
      </w:pPr>
    </w:p>
    <w:sectPr w:rsidR="00231B4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B4A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0125D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231B4A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S:\content\act\c9b97df4-a109-4475-b006-3d1a344fabd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717</Words>
  <Characters>4089</Characters>
  <Application>Microsoft Office Word</Application>
  <DocSecurity>0</DocSecurity>
  <Lines>34</Lines>
  <Paragraphs>9</Paragraphs>
  <ScaleCrop>false</ScaleCrop>
  <Company>AU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2019-03-11T05:39:00Z</dcterms:modified>
</cp:coreProperties>
</file>