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2541" w:rsidRPr="00142D45" w:rsidRDefault="007525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752541" w:rsidRPr="00142D45" w:rsidRDefault="007525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752541" w:rsidRDefault="00EB0B4A" w:rsidP="00752541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01 октября 2021 года </w:t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1829-п</w:t>
      </w: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Об утверждении Порядка учета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детей, имеющих право на получение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общего образования каждого уровня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752541">
        <w:rPr>
          <w:rFonts w:ascii="PT Astra Serif" w:hAnsi="PT Astra Serif"/>
          <w:sz w:val="28"/>
          <w:szCs w:val="28"/>
        </w:rPr>
        <w:t>проживающих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на территории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города Югорска, и форм получения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образования, </w:t>
      </w:r>
      <w:proofErr w:type="gramStart"/>
      <w:r w:rsidRPr="00752541">
        <w:rPr>
          <w:rFonts w:ascii="PT Astra Serif" w:hAnsi="PT Astra Serif"/>
          <w:sz w:val="28"/>
          <w:szCs w:val="28"/>
        </w:rPr>
        <w:t>определенных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</w:t>
      </w: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 xml:space="preserve">родителями (законными </w:t>
      </w:r>
      <w:proofErr w:type="gramEnd"/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представителями) детей</w:t>
      </w:r>
    </w:p>
    <w:p w:rsidR="00752541" w:rsidRDefault="00752541" w:rsidP="00752541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752541" w:rsidRDefault="00752541" w:rsidP="00752541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752541" w:rsidRDefault="00752541" w:rsidP="00752541">
      <w:pPr>
        <w:pStyle w:val="s16"/>
        <w:tabs>
          <w:tab w:val="left" w:pos="1418"/>
        </w:tabs>
        <w:spacing w:before="0" w:beforeAutospacing="0" w:after="0" w:afterAutospacing="0" w:line="276" w:lineRule="auto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pStyle w:val="s16"/>
        <w:tabs>
          <w:tab w:val="left" w:pos="1418"/>
        </w:tabs>
        <w:spacing w:before="0" w:beforeAutospacing="0" w:after="0" w:afterAutospacing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 xml:space="preserve">В соответствии с </w:t>
      </w:r>
      <w:hyperlink r:id="rId9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Федеральными законами</w:t>
        </w:r>
      </w:hyperlink>
      <w:r>
        <w:rPr>
          <w:rFonts w:ascii="PT Astra Serif" w:hAnsi="PT Astra Serif"/>
          <w:sz w:val="28"/>
          <w:szCs w:val="28"/>
        </w:rPr>
        <w:t xml:space="preserve"> от 06.10.2003 № 131-ФЗ              </w:t>
      </w:r>
      <w:r w:rsidRPr="00752541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Российской Федерации», от 29.12.2012 № 273-ФЗ «Об образовании в Российской Федерации», от 27.07.2006 № 152-ФЗ «О персональных данных», </w:t>
      </w:r>
      <w:hyperlink r:id="rId10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Уставом</w:t>
        </w:r>
      </w:hyperlink>
      <w:r w:rsidRPr="00752541">
        <w:rPr>
          <w:rFonts w:ascii="PT Astra Serif" w:hAnsi="PT Astra Serif"/>
          <w:sz w:val="28"/>
          <w:szCs w:val="28"/>
        </w:rPr>
        <w:t xml:space="preserve"> города Югорска, приказом Министерства просвещения Российской Федерации от 22.03.2021 № 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начального общего, основного общего и среднего общего образования»:</w:t>
      </w:r>
    </w:p>
    <w:p w:rsidR="00752541" w:rsidRP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752541">
        <w:rPr>
          <w:rFonts w:ascii="PT Astra Serif" w:hAnsi="PT Astra Serif"/>
          <w:sz w:val="28"/>
          <w:szCs w:val="28"/>
        </w:rPr>
        <w:t>Утвердить Порядок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 (далее - Порядок) (приложение 1).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2. </w:t>
      </w:r>
      <w:r w:rsidRPr="00752541">
        <w:rPr>
          <w:rFonts w:ascii="PT Astra Serif" w:hAnsi="PT Astra Serif"/>
          <w:sz w:val="28"/>
          <w:szCs w:val="28"/>
        </w:rPr>
        <w:t>Определить Управление образования администрации города Югорска (далее - Управление образования) ответственным структурным подразделением администрации города Югорска за учёт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Pr="00752541">
        <w:rPr>
          <w:rFonts w:ascii="PT Astra Serif" w:hAnsi="PT Astra Serif"/>
          <w:sz w:val="28"/>
          <w:szCs w:val="28"/>
        </w:rPr>
        <w:t>Родителям (законным представителям) ребенка в случае выбора формы получения общего образования несовершеннолетним в форме семейного образования информировать Управление образования (628260,                     г. Югорск, ул. Геологов, д. 13, e-</w:t>
      </w:r>
      <w:proofErr w:type="spellStart"/>
      <w:r w:rsidRPr="00752541">
        <w:rPr>
          <w:rFonts w:ascii="PT Astra Serif" w:hAnsi="PT Astra Serif"/>
          <w:sz w:val="28"/>
          <w:szCs w:val="28"/>
        </w:rPr>
        <w:t>mail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: </w:t>
      </w:r>
      <w:hyperlink r:id="rId11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obrazovanie@ugorsk.ru</w:t>
        </w:r>
      </w:hyperlink>
      <w:r w:rsidRPr="00752541">
        <w:rPr>
          <w:rFonts w:ascii="PT Astra Serif" w:hAnsi="PT Astra Serif"/>
          <w:sz w:val="28"/>
          <w:szCs w:val="28"/>
        </w:rPr>
        <w:t xml:space="preserve">) в течение                 15 календарных дней с момента утверждения </w:t>
      </w:r>
      <w:proofErr w:type="gramStart"/>
      <w:r w:rsidRPr="00752541">
        <w:rPr>
          <w:rFonts w:ascii="PT Astra Serif" w:hAnsi="PT Astra Serif"/>
          <w:sz w:val="28"/>
          <w:szCs w:val="28"/>
        </w:rPr>
        <w:t>приказа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 отчислении обучающегося из образовательной организации в связи с переходом на семейное образование или не менее чем за 15 календарных дней до начала учебного года, в котором планируется переход на семейное образование, по форме согласно приложению 2.</w:t>
      </w:r>
      <w:r w:rsidRPr="00752541"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 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color w:val="333333"/>
          <w:sz w:val="28"/>
          <w:szCs w:val="28"/>
          <w:shd w:val="clear" w:color="auto" w:fill="FFFFFF"/>
        </w:rPr>
        <w:t xml:space="preserve">4. </w:t>
      </w:r>
      <w:r w:rsidRPr="00752541">
        <w:rPr>
          <w:rFonts w:ascii="PT Astra Serif" w:hAnsi="PT Astra Serif"/>
          <w:sz w:val="28"/>
          <w:szCs w:val="28"/>
        </w:rPr>
        <w:t>Управлению образования: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4.1. </w:t>
      </w:r>
      <w:r w:rsidRPr="00752541">
        <w:rPr>
          <w:rFonts w:ascii="PT Astra Serif" w:hAnsi="PT Astra Serif"/>
          <w:sz w:val="28"/>
          <w:szCs w:val="28"/>
        </w:rPr>
        <w:t>Вести прием и учет заявлений родителей (законных представителей) детей о выборе формы получения общего образования в форме семейного образования.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4.2. </w:t>
      </w:r>
      <w:r w:rsidRPr="00752541">
        <w:rPr>
          <w:rFonts w:ascii="PT Astra Serif" w:hAnsi="PT Astra Serif"/>
          <w:sz w:val="28"/>
          <w:szCs w:val="28"/>
        </w:rPr>
        <w:t>Осуществлять учет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 в соответствии с</w:t>
      </w:r>
      <w:proofErr w:type="gramStart"/>
      <w:r w:rsidRPr="00752541">
        <w:rPr>
          <w:rFonts w:ascii="PT Astra Serif" w:hAnsi="PT Astra Serif"/>
          <w:sz w:val="28"/>
          <w:szCs w:val="28"/>
        </w:rPr>
        <w:t xml:space="preserve"> </w:t>
      </w:r>
      <w:hyperlink r:id="rId12" w:anchor="sub_1000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</w:t>
        </w:r>
        <w:proofErr w:type="gramEnd"/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о</w:t>
        </w:r>
      </w:hyperlink>
      <w:r w:rsidRPr="00752541">
        <w:rPr>
          <w:rFonts w:ascii="PT Astra Serif" w:hAnsi="PT Astra Serif"/>
          <w:sz w:val="28"/>
          <w:szCs w:val="28"/>
        </w:rPr>
        <w:t>рядком.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4.3. </w:t>
      </w:r>
      <w:r w:rsidRPr="00752541">
        <w:rPr>
          <w:rFonts w:ascii="PT Astra Serif" w:hAnsi="PT Astra Serif"/>
          <w:sz w:val="28"/>
          <w:szCs w:val="28"/>
        </w:rPr>
        <w:t xml:space="preserve">Довести постановление до сведения заинтересованных органов, учреждений, организаций, участвующих в проведении учета детей, проживающих на территории города Югорска и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дошкольного, начального общего, основного общего и среднего общего образования, и формы получения образования, определенной родителями (законными представителями) детей.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5. </w:t>
      </w:r>
      <w:r w:rsidRPr="00752541">
        <w:rPr>
          <w:rFonts w:ascii="PT Astra Serif" w:hAnsi="PT Astra Serif"/>
          <w:sz w:val="28"/>
          <w:szCs w:val="28"/>
        </w:rPr>
        <w:t>Муниципальным дошкольным образовательным организациям в соответствии с локальным актом муниципальной образовательной организации оказывать методическую, психолого-педагогическую, диагностическую и консультативную помощь родителям (законным представителям) детей, получающих общее образование в форме семейного образования.</w:t>
      </w:r>
      <w:bookmarkStart w:id="0" w:name="sub_5"/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 </w:t>
      </w:r>
      <w:r w:rsidRPr="00752541">
        <w:rPr>
          <w:rFonts w:ascii="PT Astra Serif" w:hAnsi="PT Astra Serif"/>
          <w:sz w:val="28"/>
          <w:szCs w:val="28"/>
        </w:rPr>
        <w:t>Образовательным организациям города Югорска, реализующим образовательные программы начального общего, основного общего и среднего общего образования (далее – образовательные организации):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6.1. </w:t>
      </w:r>
      <w:r w:rsidRPr="00752541">
        <w:rPr>
          <w:rFonts w:ascii="PT Astra Serif" w:hAnsi="PT Astra Serif"/>
          <w:sz w:val="28"/>
          <w:szCs w:val="28"/>
        </w:rPr>
        <w:t>Обеспечить информирование родителей (законных представителей) детей о порядке сообщения о выборе формы получения общего образования в форме семейного образования.</w:t>
      </w:r>
    </w:p>
    <w:p w:rsid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6.2. </w:t>
      </w:r>
      <w:r w:rsidRPr="00752541">
        <w:rPr>
          <w:rFonts w:ascii="PT Astra Serif" w:hAnsi="PT Astra Serif"/>
          <w:sz w:val="28"/>
          <w:szCs w:val="28"/>
        </w:rPr>
        <w:t>В соответствии с локальным актом образовательной организации и договором с родителями (законными представителями) детей организовывать прохождение детьми, получающими общее образование в форме семейного образования, промежуточной и (или) государственной итоговой аттестации.</w:t>
      </w:r>
    </w:p>
    <w:p w:rsidR="00752541" w:rsidRPr="00752541" w:rsidRDefault="00752541" w:rsidP="00752541">
      <w:pPr>
        <w:pStyle w:val="3"/>
        <w:tabs>
          <w:tab w:val="left" w:pos="1276"/>
          <w:tab w:val="left" w:pos="1418"/>
        </w:tabs>
        <w:suppressAutoHyphens w:val="0"/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6.3. </w:t>
      </w:r>
      <w:r w:rsidRPr="00752541">
        <w:rPr>
          <w:rFonts w:ascii="PT Astra Serif" w:hAnsi="PT Astra Serif"/>
          <w:sz w:val="28"/>
          <w:szCs w:val="28"/>
        </w:rPr>
        <w:t>Бесплатно предоставлять детям, получающим общее образование в форме семейного образования, в пользование:</w:t>
      </w:r>
    </w:p>
    <w:p w:rsidR="00752541" w:rsidRPr="00752541" w:rsidRDefault="00752541" w:rsidP="00752541">
      <w:pPr>
        <w:pStyle w:val="3"/>
        <w:tabs>
          <w:tab w:val="left" w:pos="1276"/>
          <w:tab w:val="left" w:pos="1418"/>
        </w:tabs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1) учебники и учебные пособия, а также учебно-методические материалы, средства обучения и воспитания;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2) библиотечно-информационные ресурсы, учебную, производственную, научную базы образовательных организаций.</w:t>
      </w:r>
      <w:bookmarkEnd w:id="0"/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 </w:t>
      </w:r>
      <w:r w:rsidRPr="00752541">
        <w:rPr>
          <w:rFonts w:ascii="PT Astra Serif" w:hAnsi="PT Astra Serif"/>
          <w:sz w:val="28"/>
          <w:szCs w:val="28"/>
        </w:rPr>
        <w:t>Рекомендовать: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7.1. </w:t>
      </w:r>
      <w:r w:rsidRPr="00752541">
        <w:rPr>
          <w:rFonts w:ascii="PT Astra Serif" w:hAnsi="PT Astra Serif"/>
          <w:sz w:val="28"/>
          <w:szCs w:val="28"/>
        </w:rPr>
        <w:t xml:space="preserve">Отделу Министерства внутренних дел России по городу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информировать Управление образования о детях от 0 до 18 лет, не зарегистрированных по месту жительства, но фактически проживающих на территории города Югорска и не посещающих образовательные организации.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7.2. </w:t>
      </w:r>
      <w:r w:rsidRPr="00752541">
        <w:rPr>
          <w:rFonts w:ascii="PT Astra Serif" w:hAnsi="PT Astra Serif"/>
          <w:sz w:val="28"/>
          <w:szCs w:val="28"/>
        </w:rPr>
        <w:t>Бюджетному учреждению Ханты-Мансийского автономного округа - Югры «Югорская городская больница» в рамках своих полномочий оказывать всестороннюю практическую помощь Управлению образования в осуществлении учета детей, имеющих право на получение общего образования каждого уровня и проживающих на территории города Югорска.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7.3. </w:t>
      </w:r>
      <w:r w:rsidRPr="00752541">
        <w:rPr>
          <w:rFonts w:ascii="PT Astra Serif" w:hAnsi="PT Astra Serif"/>
          <w:sz w:val="28"/>
          <w:szCs w:val="28"/>
        </w:rPr>
        <w:t>Бюджетному учреждению профессионального образования Ханты-Мансийского автономного округа - Югры «Югорский политехнический колледж» информировать Управление образования об обучающихся в возрасте до 18 лет ежегодно по состоянию на 1 сентября, о движении учащихся за каждое учебное полугодие.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7.4. </w:t>
      </w:r>
      <w:r w:rsidRPr="00752541">
        <w:rPr>
          <w:rFonts w:ascii="PT Astra Serif" w:hAnsi="PT Astra Serif"/>
          <w:sz w:val="28"/>
          <w:szCs w:val="28"/>
        </w:rPr>
        <w:t xml:space="preserve">Частным образовательным организациям, реализующим программы дошкольного, начального общего, основного общего и среднего общего образования в городе Югорске, поддерживать в актуальном состоянии сведения о контингенте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в информационной системе «Цифровая образовательная платформа ХМАО-Югры».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8. </w:t>
      </w:r>
      <w:r w:rsidRPr="00752541">
        <w:rPr>
          <w:rFonts w:ascii="PT Astra Serif" w:hAnsi="PT Astra Serif"/>
          <w:sz w:val="28"/>
          <w:szCs w:val="28"/>
        </w:rPr>
        <w:t>Органам и учреждениям системы профилактики информировать Управление образования о случаях выявления обучающихся образовательных организаций, прекративших по неуважительным причинам занятия в образовательной организации.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9. </w:t>
      </w:r>
      <w:r w:rsidRPr="00752541">
        <w:rPr>
          <w:rFonts w:ascii="PT Astra Serif" w:hAnsi="PT Astra Serif"/>
          <w:sz w:val="28"/>
          <w:szCs w:val="28"/>
        </w:rPr>
        <w:t>Признать утратившими силу постановления администрации города Югорска: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от 20.07.2015 № 2612 «Об утверждении Порядка учета детей,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образовательных организациях города Югорска»;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от 04.07.2016 № 1601 «О внесении изменений в постановление администрации города Югорска от 20.07.2015 № 2612 «Об утверждении Порядка учета детей,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муниципальных образовательных организациях города Югорска»;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от 25.01.2018 № 205 «О внесении изменений в постановление администрации города Югорска от 20.07.2015 № 2612 «Об утверждении Порядка учета детей,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муниципальных образовательных организациях города Югорска»;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от 20.05.2019 № 988 «О внесении изменений в постановление администрации города Югорска от 20.07.2015 № 2612 «Об утверждении Порядка учета детей,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дошкольного, начального общего, основного общего, среднего общего образования и форм получения образования в муниципальных образовательных организациях города Югорска».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10. </w:t>
      </w:r>
      <w:r w:rsidRPr="00752541">
        <w:rPr>
          <w:rFonts w:ascii="PT Astra Serif" w:hAnsi="PT Astra Serif"/>
          <w:sz w:val="28"/>
          <w:szCs w:val="28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11. </w:t>
      </w:r>
      <w:r w:rsidRPr="00752541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752541" w:rsidRPr="00752541" w:rsidRDefault="00752541" w:rsidP="00752541">
      <w:pPr>
        <w:pStyle w:val="3"/>
        <w:tabs>
          <w:tab w:val="left" w:pos="1418"/>
        </w:tabs>
        <w:spacing w:after="0"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12. </w:t>
      </w:r>
      <w:proofErr w:type="gramStart"/>
      <w:r w:rsidRPr="00752541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</w:t>
      </w:r>
      <w:proofErr w:type="spellStart"/>
      <w:r w:rsidRPr="00752541">
        <w:rPr>
          <w:rFonts w:ascii="PT Astra Serif" w:hAnsi="PT Astra Serif"/>
          <w:sz w:val="28"/>
          <w:szCs w:val="28"/>
        </w:rPr>
        <w:t>Долгодворову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Т.И.</w:t>
      </w: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752541" w:rsidRDefault="00752541" w:rsidP="00752541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</w:p>
    <w:p w:rsidR="00752541" w:rsidRPr="00752541" w:rsidRDefault="00752541" w:rsidP="00752541">
      <w:pPr>
        <w:pStyle w:val="3"/>
        <w:spacing w:after="0" w:line="276" w:lineRule="auto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>Глава города Югорска                                                                А.В. Бородкин</w:t>
      </w:r>
    </w:p>
    <w:p w:rsidR="00752541" w:rsidRPr="00752541" w:rsidRDefault="00752541" w:rsidP="00752541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52541" w:rsidRPr="00752541" w:rsidRDefault="00752541" w:rsidP="00752541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52541" w:rsidRPr="00752541" w:rsidRDefault="00752541" w:rsidP="00752541">
      <w:pPr>
        <w:pStyle w:val="Standard"/>
        <w:autoSpaceDE w:val="0"/>
        <w:snapToGrid w:val="0"/>
        <w:spacing w:line="276" w:lineRule="auto"/>
        <w:jc w:val="both"/>
        <w:rPr>
          <w:rFonts w:ascii="PT Astra Serif" w:hAnsi="PT Astra Serif"/>
          <w:sz w:val="28"/>
          <w:szCs w:val="28"/>
          <w:lang w:val="ru-RU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lastRenderedPageBreak/>
        <w:t>Приложение 1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color w:val="auto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 xml:space="preserve">к </w:t>
      </w:r>
      <w:hyperlink r:id="rId13" w:anchor="sub_0" w:history="1">
        <w:r w:rsidRPr="00752541">
          <w:rPr>
            <w:rStyle w:val="af6"/>
            <w:rFonts w:ascii="PT Astra Serif" w:hAnsi="PT Astra Serif"/>
            <w:b/>
            <w:color w:val="auto"/>
            <w:sz w:val="28"/>
            <w:szCs w:val="28"/>
          </w:rPr>
          <w:t>постановлению</w:t>
        </w:r>
      </w:hyperlink>
      <w:r w:rsidRPr="00752541">
        <w:rPr>
          <w:rStyle w:val="af7"/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>администрации города Югорска</w:t>
      </w:r>
    </w:p>
    <w:p w:rsidR="00752541" w:rsidRPr="00752541" w:rsidRDefault="00EB0B4A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  <w:r>
        <w:rPr>
          <w:rStyle w:val="af7"/>
          <w:rFonts w:ascii="PT Astra Serif" w:hAnsi="PT Astra Serif"/>
          <w:bCs w:val="0"/>
          <w:sz w:val="28"/>
          <w:szCs w:val="28"/>
        </w:rPr>
        <w:t>от 01 октября 2021 года №1829-п</w:t>
      </w:r>
    </w:p>
    <w:p w:rsidR="00752541" w:rsidRPr="00752541" w:rsidRDefault="00752541" w:rsidP="00752541">
      <w:pPr>
        <w:pStyle w:val="af1"/>
        <w:spacing w:line="276" w:lineRule="auto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pStyle w:val="af1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52541" w:rsidRPr="00752541" w:rsidRDefault="00752541" w:rsidP="00752541">
      <w:pPr>
        <w:pStyle w:val="af1"/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>ПОРЯДОК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учета детей, имеющих право на получение общего образования каждого уровня и проживающих на территории города Югорска, 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и форм получения образования, определенных родителями 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(законными представителями) детей 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>1. Общие положения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752541" w:rsidRP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1.1. Порядок учета детей, имеющих право на получение общего образования каждого уровня и проживающих на территории города Югорска, и форм получения образования, определенных родителями (законными представителями) детей (далее - Порядок) разработан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752541">
        <w:rPr>
          <w:rFonts w:ascii="PT Astra Serif" w:hAnsi="PT Astra Serif"/>
          <w:sz w:val="28"/>
          <w:szCs w:val="28"/>
        </w:rPr>
        <w:t xml:space="preserve">с </w:t>
      </w:r>
      <w:hyperlink r:id="rId14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Конституцией</w:t>
        </w:r>
      </w:hyperlink>
      <w:r w:rsidRPr="00752541">
        <w:rPr>
          <w:rFonts w:ascii="PT Astra Serif" w:hAnsi="PT Astra Serif"/>
          <w:sz w:val="28"/>
          <w:szCs w:val="28"/>
        </w:rPr>
        <w:t xml:space="preserve"> Российской Федерации, со статьей 63 </w:t>
      </w:r>
      <w:hyperlink r:id="rId15" w:history="1"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 xml:space="preserve">Федерального </w:t>
        </w:r>
        <w:proofErr w:type="gramStart"/>
        <w:r w:rsidRPr="00752541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Pr="00752541">
        <w:rPr>
          <w:rFonts w:ascii="PT Astra Serif" w:hAnsi="PT Astra Serif"/>
          <w:sz w:val="28"/>
          <w:szCs w:val="28"/>
        </w:rPr>
        <w:t>а от 29.12.2012 № 273-ФЗ «Об образовании в Российской Федерации», в целях исключения нарушения прав детей и их родителей на получение общего образования.</w:t>
      </w:r>
    </w:p>
    <w:p w:rsidR="00752541" w:rsidRP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1.2. </w:t>
      </w:r>
      <w:proofErr w:type="gramStart"/>
      <w:r w:rsidRPr="00752541">
        <w:rPr>
          <w:rFonts w:ascii="PT Astra Serif" w:hAnsi="PT Astra Serif"/>
          <w:sz w:val="28"/>
          <w:szCs w:val="28"/>
        </w:rPr>
        <w:t>Настоящий Порядок определяет процедуру осуществления ежегодного персонального учета детей, проживающих на территории города Югорска и подлежащих обучению по образовательным программам дошкольного, начального общего, основного общего и среднего общего образования, и формы получения образования, определенной родителями (законными представителями) детей (далее – учет детей и форм получения ими образования), а также порядок взаимодействия органов, учреждений, организаций, участвующих в проведении учета детей и форм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получения ими образования.</w:t>
      </w:r>
    </w:p>
    <w:p w:rsidR="00752541" w:rsidRP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1.3. </w:t>
      </w:r>
      <w:proofErr w:type="gramStart"/>
      <w:r w:rsidRPr="00752541">
        <w:rPr>
          <w:rFonts w:ascii="PT Astra Serif" w:hAnsi="PT Astra Serif"/>
          <w:sz w:val="28"/>
          <w:szCs w:val="28"/>
        </w:rPr>
        <w:t>Обязательному ежегодному персональному учету подлежат все дети в возрасте от рождения до 18 лет, проживающие (постоянно или временно) или прибывающие на территорию муниципального образования Югорск Ханты-Мансийского автономного округа – Югры независимо от наличия (отсутствия) регистрации по месту жительства (пребывания), в целях обеспечения их конституционного права на получение общего образования.</w:t>
      </w:r>
      <w:proofErr w:type="gramEnd"/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sub_2005"/>
      <w:r w:rsidRPr="00752541">
        <w:rPr>
          <w:rFonts w:ascii="PT Astra Serif" w:hAnsi="PT Astra Serif"/>
          <w:sz w:val="28"/>
          <w:szCs w:val="28"/>
        </w:rPr>
        <w:lastRenderedPageBreak/>
        <w:t>1.4. Организационную работу по взаимодействию с органами, учреждениями, организациями, участвующими в проведении учета детей и форм получения ими образования на территории города Югорска, осуществляет Управление образования администрации города Югорска (далее – Управление образования).</w:t>
      </w:r>
      <w:bookmarkEnd w:id="1"/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1.5. В организации работы по учету детей и форм получения ими образования участвуют:</w:t>
      </w:r>
      <w:bookmarkStart w:id="2" w:name="sub_1213"/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1) Управление образования;</w:t>
      </w:r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2) образовательные организации, реализующие образовательные программы дошкольного, начального общего, основного общего и среднего общего образования, расположенные на территории города Югорска (далее – дошкольные образовательные организации; общеобразовательные организации; вместе именуемые – образовательные организации);</w:t>
      </w:r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3) бюджетное учреждение профессионального образования Ханты-Мансийского автономного округа - Югры «Югорский политехнический колледж» (далее – БУ «Югорский политехнический колледж»); </w:t>
      </w:r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4) отдел Министерства внутренних дел России по городу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(далее – ОМВД России по г.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>);</w:t>
      </w:r>
    </w:p>
    <w:p w:rsidR="00752541" w:rsidRDefault="00752541" w:rsidP="00752541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5) бюджетное учреждение Ханты-Мансийского автономного округа - Югры «Югорская городская больница» (далее – БУ «Югорская городская больница»);</w:t>
      </w:r>
      <w:bookmarkStart w:id="3" w:name="sub_1216"/>
      <w:bookmarkEnd w:id="2"/>
    </w:p>
    <w:p w:rsidR="00523679" w:rsidRDefault="00752541" w:rsidP="00523679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6) отдел по организации деятельности комиссии по делам несовершеннолетних и защите их прав администрации города Югорска (далее – отдел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>);</w:t>
      </w:r>
      <w:bookmarkStart w:id="4" w:name="sub_1013"/>
      <w:bookmarkEnd w:id="3"/>
    </w:p>
    <w:p w:rsidR="00523679" w:rsidRDefault="00752541" w:rsidP="00523679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7) отдел опеки и попечительства администрации города Югорска (далее – отдел опеки и попечительства).</w:t>
      </w:r>
    </w:p>
    <w:p w:rsidR="00752541" w:rsidRPr="00752541" w:rsidRDefault="00752541" w:rsidP="00523679">
      <w:pPr>
        <w:tabs>
          <w:tab w:val="left" w:pos="1418"/>
        </w:tabs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1.6. Информация по учету детей и форм получения ими образования подлежит сбору, передаче, хранению и использованию в порядке, </w:t>
      </w:r>
      <w:proofErr w:type="gramStart"/>
      <w:r w:rsidRPr="00752541">
        <w:rPr>
          <w:rFonts w:ascii="PT Astra Serif" w:hAnsi="PT Astra Serif"/>
          <w:sz w:val="28"/>
          <w:szCs w:val="28"/>
        </w:rPr>
        <w:t>обеспечивающим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ее конфиденциальность в соответствии с требованиями </w:t>
      </w:r>
      <w:hyperlink r:id="rId16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Федерального закона</w:t>
        </w:r>
      </w:hyperlink>
      <w:r w:rsidRPr="00752541">
        <w:rPr>
          <w:rFonts w:ascii="PT Astra Serif" w:hAnsi="PT Astra Serif"/>
          <w:sz w:val="28"/>
          <w:szCs w:val="28"/>
        </w:rPr>
        <w:t xml:space="preserve"> от 27.07.2006 № 149-ФЗ «Об информации, информационных технологиях и о защите информации», </w:t>
      </w:r>
      <w:hyperlink r:id="rId17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Федерального закона</w:t>
        </w:r>
      </w:hyperlink>
      <w:r w:rsidRPr="00752541">
        <w:rPr>
          <w:rFonts w:ascii="PT Astra Serif" w:hAnsi="PT Astra Serif"/>
          <w:sz w:val="28"/>
          <w:szCs w:val="28"/>
        </w:rPr>
        <w:t xml:space="preserve"> Российской Федерации от 27.07.2006 № 152-ФЗ «О персональных данных».</w:t>
      </w:r>
    </w:p>
    <w:bookmarkEnd w:id="4"/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>2. Организация работы по учету детей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52541">
        <w:rPr>
          <w:rFonts w:ascii="PT Astra Serif" w:hAnsi="PT Astra Serif"/>
          <w:sz w:val="28"/>
          <w:szCs w:val="28"/>
        </w:rPr>
        <w:t xml:space="preserve">2.1. </w:t>
      </w:r>
      <w:proofErr w:type="gramStart"/>
      <w:r w:rsidRPr="00752541">
        <w:rPr>
          <w:rFonts w:ascii="PT Astra Serif" w:hAnsi="PT Astra Serif"/>
          <w:sz w:val="28"/>
          <w:szCs w:val="28"/>
        </w:rPr>
        <w:t xml:space="preserve">Учет детей и форм получения ими образования на территории города Югорска осуществляется путем ежегодного формирования электронного банка данных о детях, подлежащих обучению по </w:t>
      </w:r>
      <w:r w:rsidRPr="00752541">
        <w:rPr>
          <w:rFonts w:ascii="PT Astra Serif" w:hAnsi="PT Astra Serif"/>
          <w:sz w:val="28"/>
          <w:szCs w:val="28"/>
        </w:rPr>
        <w:lastRenderedPageBreak/>
        <w:t>образовательным программам дошкольного, начального общего, основного общего, среднего общего образования проживающие (постоянно или временно) или прибывающие на территорию муниципального образования Югорск Ханты-Мансийского автономного округа – Югры (далее – Банк данных), который находится (хранится, функционирует) в отделе оценки качества и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общего образования детей Управления образования.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2.2. При формировании Банка данных используются персональные данные граждан, полученные с их согласия, а в отношении несовершеннолетних детей - с согласия их родителей (законных представителей). Учет персональных данных граждан осуществляется в соответствии с требованиями </w:t>
      </w:r>
      <w:hyperlink r:id="rId18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Федерального закона</w:t>
        </w:r>
      </w:hyperlink>
      <w:r w:rsidRPr="00752541">
        <w:rPr>
          <w:rFonts w:ascii="PT Astra Serif" w:hAnsi="PT Astra Serif"/>
          <w:sz w:val="28"/>
          <w:szCs w:val="28"/>
        </w:rPr>
        <w:t xml:space="preserve"> от 27.07.2006 № 152-ФЗ «О персональных данных».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2.3. Источниками формирования Банка данных являются: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2.3.1. Сведения Управления образования: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 детях в возрасте от 0 до 7 лет, подлежащих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обучению по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образовательным программам дошкольного образования и состоящих на учете в Управлении образования в реестре нуждающихся в услугах дошкольного образования, из автоматизированной информационной системы «Цифровая образовательная платформа ХМАО-Югры. Электронный детский сад</w:t>
      </w:r>
      <w:proofErr w:type="gramStart"/>
      <w:r w:rsidRPr="00752541">
        <w:rPr>
          <w:rFonts w:ascii="PT Astra Serif" w:hAnsi="PT Astra Serif"/>
          <w:sz w:val="28"/>
          <w:szCs w:val="28"/>
        </w:rPr>
        <w:t xml:space="preserve">.» </w:t>
      </w:r>
      <w:proofErr w:type="gramEnd"/>
      <w:r w:rsidRPr="00752541">
        <w:rPr>
          <w:rFonts w:ascii="PT Astra Serif" w:hAnsi="PT Astra Serif"/>
          <w:sz w:val="28"/>
          <w:szCs w:val="28"/>
        </w:rPr>
        <w:t>по состоянию на 20 января и 20 сентября текущего года;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детях, получающих образование вне образовательной организации (семейное образование, самообразование) по состоянию на 20 января и                 20 сентября текущего года.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2.3.2. Сведения </w:t>
      </w:r>
      <w:bookmarkStart w:id="5" w:name="sub_2012"/>
      <w:r w:rsidRPr="00752541">
        <w:rPr>
          <w:rFonts w:ascii="PT Astra Serif" w:hAnsi="PT Astra Serif"/>
          <w:sz w:val="28"/>
          <w:szCs w:val="28"/>
        </w:rPr>
        <w:t>образовательных организаций: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>- о детях в возрасте от 0 до 8 лет, получающих дошкольное образование в дошкольных образовательных организациях (информация из автоматизированной информационной системы «Цифровая образовательная платформа ХМАО-Югры.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52541">
        <w:rPr>
          <w:rFonts w:ascii="PT Astra Serif" w:hAnsi="PT Astra Serif"/>
          <w:sz w:val="28"/>
          <w:szCs w:val="28"/>
        </w:rPr>
        <w:t>Электронный детский сад.»), по состоянию на                 20 сентября текущего года;</w:t>
      </w:r>
      <w:proofErr w:type="gramEnd"/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 в возрасте от 6 до 18 лет, получающих начальное общее, основное общее и среднее общее образование в общеобразовательных организациях (информация из автоматизированной информационной системы «Цифровая образовательная платформа ХМАО-Югры»), по состоянию на 20 сентября текущего года;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 движении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(прибывших/выбывших в текущем учебном году) по состоянию на 20 января, 10 июня текущего года по форме 1 согласно приложению к Порядку;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о детях, подлежащих среднему общему образованию, выбывших из общеобразовательных организаций по завершению основного общего </w:t>
      </w:r>
      <w:r w:rsidRPr="00752541">
        <w:rPr>
          <w:rFonts w:ascii="PT Astra Serif" w:hAnsi="PT Astra Serif"/>
          <w:sz w:val="28"/>
          <w:szCs w:val="28"/>
        </w:rPr>
        <w:lastRenderedPageBreak/>
        <w:t>образования и не получающих образование следующего уровня по состоянию на 20 сентября по форме 2 согласно приложению к Порядку;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 с ограниченными возможностями здоровья, получающих дошкольное, начальное общее, основное общее и среднее общее образование по состоянию на 20 сентября текущего года, 20 января и 10 июня текущего года по форме 3 согласно приложению к Порядку;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 xml:space="preserve">- о детях, достигших возраста пятнадцати лет, не получивших основного общего образования и отчисленных из общеобразовательной организации по согласию родителей (законных представителей) несовершеннолетнего обучающегося и отдела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, в том числе о детях-сиротах и детях, оставшихся без попечения родителей, по согласию с отделом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и органа опеки и попечительства (по факту выявления) в свободной форме.</w:t>
      </w:r>
      <w:proofErr w:type="gramEnd"/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2.3.3. </w:t>
      </w:r>
      <w:proofErr w:type="gramStart"/>
      <w:r w:rsidRPr="00752541">
        <w:rPr>
          <w:rFonts w:ascii="PT Astra Serif" w:hAnsi="PT Astra Serif"/>
          <w:sz w:val="28"/>
          <w:szCs w:val="28"/>
        </w:rPr>
        <w:t xml:space="preserve">Сведения БУ «Югорский политехнический колледж» </w:t>
      </w:r>
      <w:r w:rsidR="00523679">
        <w:rPr>
          <w:rFonts w:ascii="PT Astra Serif" w:hAnsi="PT Astra Serif"/>
          <w:sz w:val="28"/>
          <w:szCs w:val="28"/>
        </w:rPr>
        <w:t xml:space="preserve">                              </w:t>
      </w:r>
      <w:r w:rsidRPr="00752541">
        <w:rPr>
          <w:rFonts w:ascii="PT Astra Serif" w:hAnsi="PT Astra Serif"/>
          <w:sz w:val="28"/>
          <w:szCs w:val="28"/>
        </w:rPr>
        <w:t>об обучающихся в возрасте до 18 лет по состоянию на 20 сентября текущего года по форме 4 согласно приложению к Порядку, о движении учащихся за каждое учебное полугодие (прибывших/выбывших по итогам каждого учебного полугодия текущего учебного года) предоставляются по форме 5 согласно приложению к Порядку по состоянию на 20 января и 10 июня текущего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года.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2.3.4. Сведения БУ «Югорская городская больница»: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>- о детях, в возрасте от 6 лет 6 месяцев до 8 лет (по состоянию на                       1 сентября текущего года) и подлежащих приему в первые классы в текущем году, в том числе о детях, не зарегистрированных по месту жительства, но проживающих на территории города Югорска, в срок до 20 января ежегодно по форме 6 согласно приложению к Порядку;</w:t>
      </w:r>
      <w:proofErr w:type="gramEnd"/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детях, вновь прибывших на территорию города Югорска и рожденных в городе Югорске от 2-х месяцев до 18 лет, по состоянию на                 20 сентября и 20 января ежегодно по форме 7 согласно приложению к Порядку;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2.3.5. Сведения ОМВД России по г.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>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 от 0 до 18 лет, не зарегистрированных по месту жительства, но фактически проживающих на территории города Югорска и не посещающих образовательные организации (по факту выявления) в свободной форме;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 от 0 до 18 лет, из числа иностранных граждан, прибывших в город Югорск/выбывших из города Югорска (снятых с регистрационного учета) по состоянию на 20 сентября, 20 января текущего года по форме 8 согласно приложению к Порядку;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>- о детях, осужденных и отбывающих наказание в местах лишения свободы в возрасте до 18 лет по состоянию на 20 сентября, 20 января текущего года по форме 9 согласно приложению к Порядку;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о детях, находящихся в специальных учебных заведениях закрытого типа по состоянию на 20 сентября, 20 января текущего года по форме 10 согласно приложению к Порядку.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2.3.6. Сведения отдела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о выявленных несовершеннолетних, фактически проживающих на территории города Югорска и не получающих образование соответствующего уровня, проживающих в неблагополучных семьях; семьях, находящихся в социально-опасном положении (по факту выявления) в свободной форме.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2.3.7. Сведения отдела опеки и попечительства о выявленных детях, прибывших в семьи опекунов и (или) попечителей из других субъектов Российской Федерации, </w:t>
      </w:r>
      <w:proofErr w:type="gramStart"/>
      <w:r w:rsidRPr="00752541">
        <w:rPr>
          <w:rFonts w:ascii="PT Astra Serif" w:hAnsi="PT Astra Serif"/>
          <w:sz w:val="28"/>
          <w:szCs w:val="28"/>
        </w:rPr>
        <w:t>права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на получение образования которых нарушены (по мере выявления) в свободной форме.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2.4. </w:t>
      </w:r>
      <w:proofErr w:type="gramStart"/>
      <w:r w:rsidRPr="00752541">
        <w:rPr>
          <w:rFonts w:ascii="PT Astra Serif" w:hAnsi="PT Astra Serif"/>
          <w:sz w:val="28"/>
          <w:szCs w:val="28"/>
        </w:rPr>
        <w:t xml:space="preserve">Сведения о детях предоставляются органами, учреждениями, организациями, участвующими в проведении учета детей и форм получения ими образования, в Управление образования в письменной и электронной формах в формате </w:t>
      </w:r>
      <w:proofErr w:type="spellStart"/>
      <w:r w:rsidRPr="00752541">
        <w:rPr>
          <w:rFonts w:ascii="PT Astra Serif" w:hAnsi="PT Astra Serif"/>
          <w:sz w:val="28"/>
          <w:szCs w:val="28"/>
        </w:rPr>
        <w:t>Excel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, заверенные подписью руководителя, по форме согласно </w:t>
      </w:r>
      <w:hyperlink r:id="rId19" w:anchor="sub_1100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>приложению</w:t>
        </w:r>
      </w:hyperlink>
      <w:r w:rsidRPr="00523679">
        <w:rPr>
          <w:rFonts w:ascii="PT Astra Serif" w:hAnsi="PT Astra Serif"/>
          <w:sz w:val="28"/>
          <w:szCs w:val="28"/>
        </w:rPr>
        <w:t xml:space="preserve"> </w:t>
      </w:r>
      <w:r w:rsidRPr="00752541">
        <w:rPr>
          <w:rFonts w:ascii="PT Astra Serif" w:hAnsi="PT Astra Serif"/>
          <w:sz w:val="28"/>
          <w:szCs w:val="28"/>
        </w:rPr>
        <w:t xml:space="preserve">к Порядку в течение пяти рабочих дней со дня наступления установленной подпунктом 2.3 </w:t>
      </w:r>
      <w:hyperlink r:id="rId20" w:anchor="sub_1007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</w:rPr>
          <w:t>пункта 2</w:t>
        </w:r>
      </w:hyperlink>
      <w:r w:rsidRPr="00752541">
        <w:rPr>
          <w:rFonts w:ascii="PT Astra Serif" w:hAnsi="PT Astra Serif"/>
          <w:sz w:val="28"/>
          <w:szCs w:val="28"/>
        </w:rPr>
        <w:t xml:space="preserve"> Порядка отчетной даты или события. </w:t>
      </w:r>
      <w:proofErr w:type="gramEnd"/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2.5. Образовательные организации сведения о детях направляют по защищенным каналам связи в отдел оценки качества и общего образования детей Управления образования.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3. Компетенция Управления образования 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и образовательных организаций 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>по обеспечению учета детей и форм получения ими образования</w:t>
      </w:r>
    </w:p>
    <w:p w:rsidR="00523679" w:rsidRDefault="00523679" w:rsidP="00523679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3.1. Управление образования в рамках ведения Банка данных:</w:t>
      </w:r>
      <w:bookmarkStart w:id="6" w:name="sub_2008"/>
      <w:bookmarkEnd w:id="5"/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3.1.1. Координирует деятельность образовательных организаций по вопросу обеспечения получения детьми дошкольного, начального общего, основного общего и среднего общего образования.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3.1.2. Контролирует ведение Банка данных, хранение сведений о детях, внесенных в Банк данных, до достижения ими возраста 18 лет.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3.1.3. Ежегодно формирует Банк данных в срок до 20 октября текущего года. Банк данных подлежит обновлению до конца февраля текущего года.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 xml:space="preserve">3.1.4. Совместно с органами и учреждениями системы профилактики безнадзорности и правонарушений несовершеннолетних обеспечивает устройство на обучение в образовательные организации детей, не получающих общего образования. 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3.1.5. Организует работу раздела «Обращение граждан по факту выявления детей, не получающих общего образования» на сайте Управления образования (постоянно).</w:t>
      </w:r>
      <w:bookmarkStart w:id="7" w:name="sub_2009"/>
      <w:bookmarkEnd w:id="6"/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3.1.6. Своевременно осуществляет корректировку Банка данных в соответствии с информацией, полученной от органов, учреждений, организаций, участвующих в проведении учета детей и форм получения ими образования, перечисленными в </w:t>
      </w:r>
      <w:hyperlink r:id="rId21" w:anchor="sub_1007" w:history="1">
        <w:r w:rsidRPr="00523679">
          <w:rPr>
            <w:rStyle w:val="ac"/>
            <w:rFonts w:ascii="PT Astra Serif" w:hAnsi="PT Astra Serif"/>
            <w:color w:val="auto"/>
            <w:sz w:val="28"/>
            <w:szCs w:val="28"/>
            <w:u w:val="none"/>
          </w:rPr>
          <w:t xml:space="preserve">пункте 1.4 </w:t>
        </w:r>
      </w:hyperlink>
      <w:r w:rsidRPr="00752541">
        <w:rPr>
          <w:rFonts w:ascii="PT Astra Serif" w:hAnsi="PT Astra Serif"/>
          <w:sz w:val="28"/>
          <w:szCs w:val="28"/>
        </w:rPr>
        <w:t xml:space="preserve">Порядка. </w:t>
      </w:r>
      <w:bookmarkStart w:id="8" w:name="sub_2016"/>
      <w:bookmarkEnd w:id="7"/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3.2. Руководители образовательных организаций:</w:t>
      </w:r>
    </w:p>
    <w:p w:rsidR="00523679" w:rsidRDefault="00523679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3.2.1. </w:t>
      </w:r>
      <w:r w:rsidR="00752541" w:rsidRPr="00752541">
        <w:rPr>
          <w:rFonts w:ascii="PT Astra Serif" w:hAnsi="PT Astra Serif"/>
          <w:sz w:val="28"/>
          <w:szCs w:val="28"/>
        </w:rPr>
        <w:t>Несут ответственность за поддержание в актуальном состоянии сведений о контингенте обучающихся в информационной системе «Цифровая образовательная платформа ХМАО-Югры», а также своевременное предоставление списков несовершеннолетних в возрасте от рождения до 18 лет прибывших/выбывших в текущем учебном году согласно установленным формам.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3.2.2. Обеспечивают правильное ведение документации по учету и движению обучающихся (включая вопросы приема, перевода, выбытия, исключения), хранение первичных списков детей 6 лет 6 месяцев до исполнения детям, включенным в эти списки, возраста 18 лет.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3.2.3. В случае выявления семей, препятствующих получению своими детьми образования и ненадлежащим образом выполняющих обязанности по воспитанию и обучению своих детей: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незамедлительно принимают меры по взаимодействию с родителями (законными представителями) для организации обучения несовершеннолетних;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- информируют Управление образования в письменном виде о выявленных детях и принятых мерах по организации обучения для указанных детей в течение трех рабочих дней с момента выявления;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- информируют в письменном виде отдел опеки и попечительства и ОМВД России по г.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для принятия мер воздействия в соответствии с действующим законодательством.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3.3. Руководители общеобразовательных организаций: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3.3.1. Незамедлительно информируют Управление образования о детях, прекративших занятия в общеобразовательных организациях, для принятия необходимых мер.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 xml:space="preserve">3.3.2.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отдела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. Решение об отчислении детей-сирот и детей, оставшихся без попечения родителей, принимается с согласия отдела по организации деятельности </w:t>
      </w:r>
      <w:proofErr w:type="spellStart"/>
      <w:r w:rsidRPr="00752541">
        <w:rPr>
          <w:rFonts w:ascii="PT Astra Serif" w:hAnsi="PT Astra Serif"/>
          <w:sz w:val="28"/>
          <w:szCs w:val="28"/>
        </w:rPr>
        <w:t>КДНиЗП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и отдела опеки и попечительства.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3.3.3.</w:t>
      </w:r>
      <w:bookmarkStart w:id="9" w:name="sub_1237"/>
      <w:bookmarkEnd w:id="8"/>
      <w:r w:rsidRPr="00752541">
        <w:rPr>
          <w:rFonts w:ascii="PT Astra Serif" w:hAnsi="PT Astra Serif"/>
          <w:sz w:val="28"/>
          <w:szCs w:val="28"/>
        </w:rPr>
        <w:t xml:space="preserve"> </w:t>
      </w:r>
      <w:bookmarkEnd w:id="9"/>
      <w:r w:rsidRPr="00752541">
        <w:rPr>
          <w:rFonts w:ascii="PT Astra Serif" w:hAnsi="PT Astra Serif"/>
          <w:sz w:val="28"/>
          <w:szCs w:val="28"/>
        </w:rPr>
        <w:t>Незамедлительно информируют Управление образования об отчислении несовершеннолетнего обучающегося в качестве меры дисциплинарного взыскания.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3.3.4. При выявлении детей, подлежащих обязательному обучению в общеобразовательных организациях, реализующих программы начального общего, основного общего, среднего общего образования, но не получающих общего образования, информируют Управление образования. </w:t>
      </w:r>
    </w:p>
    <w:p w:rsidR="00523679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3.4. Руководители дошкольных образовательных организаций:</w:t>
      </w:r>
    </w:p>
    <w:p w:rsidR="00752541" w:rsidRPr="00752541" w:rsidRDefault="00752541" w:rsidP="00523679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3.4.1. Отслеживают поступление ребенка в первый класс и представляют в Управление образования информацию о детях, не приступивших к обучению в общеобразовательных организациях, по состоянию на 05 сентября в срок до 10 сентября в свободной форме.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color w:val="2E74B5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Default="00752541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Pr="00752541" w:rsidRDefault="00523679" w:rsidP="00752541">
      <w:pPr>
        <w:spacing w:line="276" w:lineRule="auto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lastRenderedPageBreak/>
        <w:t xml:space="preserve">Приложение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 xml:space="preserve">к </w:t>
      </w:r>
      <w:hyperlink r:id="rId22" w:anchor="sub_0" w:history="1">
        <w:r w:rsidRPr="00523679">
          <w:rPr>
            <w:rStyle w:val="af6"/>
            <w:rFonts w:ascii="PT Astra Serif" w:hAnsi="PT Astra Serif"/>
            <w:b/>
            <w:color w:val="auto"/>
            <w:sz w:val="28"/>
            <w:szCs w:val="28"/>
          </w:rPr>
          <w:t>Порядку</w:t>
        </w:r>
      </w:hyperlink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 xml:space="preserve"> </w:t>
      </w:r>
      <w:r w:rsidRPr="00752541">
        <w:rPr>
          <w:rFonts w:ascii="PT Astra Serif" w:hAnsi="PT Astra Serif"/>
          <w:b/>
          <w:sz w:val="28"/>
          <w:szCs w:val="28"/>
        </w:rPr>
        <w:t xml:space="preserve">учета детей,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752541">
        <w:rPr>
          <w:rFonts w:ascii="PT Astra Serif" w:hAnsi="PT Astra Serif"/>
          <w:b/>
          <w:sz w:val="28"/>
          <w:szCs w:val="28"/>
        </w:rPr>
        <w:t>имеющих</w:t>
      </w:r>
      <w:proofErr w:type="gramEnd"/>
      <w:r w:rsidRPr="00752541">
        <w:rPr>
          <w:rFonts w:ascii="PT Astra Serif" w:hAnsi="PT Astra Serif"/>
          <w:b/>
          <w:sz w:val="28"/>
          <w:szCs w:val="28"/>
        </w:rPr>
        <w:t xml:space="preserve"> право на получение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общего образования каждого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уровня и </w:t>
      </w:r>
      <w:proofErr w:type="gramStart"/>
      <w:r w:rsidRPr="00752541">
        <w:rPr>
          <w:rFonts w:ascii="PT Astra Serif" w:hAnsi="PT Astra Serif"/>
          <w:b/>
          <w:sz w:val="28"/>
          <w:szCs w:val="28"/>
        </w:rPr>
        <w:t>проживающих</w:t>
      </w:r>
      <w:proofErr w:type="gramEnd"/>
      <w:r w:rsidRPr="00752541">
        <w:rPr>
          <w:rFonts w:ascii="PT Astra Serif" w:hAnsi="PT Astra Serif"/>
          <w:b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на территории города Югорска,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и форм получения образования,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proofErr w:type="gramStart"/>
      <w:r w:rsidRPr="00752541">
        <w:rPr>
          <w:rFonts w:ascii="PT Astra Serif" w:hAnsi="PT Astra Serif"/>
          <w:b/>
          <w:sz w:val="28"/>
          <w:szCs w:val="28"/>
        </w:rPr>
        <w:t>определенных</w:t>
      </w:r>
      <w:proofErr w:type="gramEnd"/>
      <w:r w:rsidRPr="00752541">
        <w:rPr>
          <w:rFonts w:ascii="PT Astra Serif" w:hAnsi="PT Astra Serif"/>
          <w:b/>
          <w:sz w:val="28"/>
          <w:szCs w:val="28"/>
        </w:rPr>
        <w:t xml:space="preserve"> родителями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b/>
          <w:sz w:val="28"/>
          <w:szCs w:val="28"/>
        </w:rPr>
      </w:pPr>
      <w:r w:rsidRPr="00752541">
        <w:rPr>
          <w:rFonts w:ascii="PT Astra Serif" w:hAnsi="PT Astra Serif"/>
          <w:b/>
          <w:sz w:val="28"/>
          <w:szCs w:val="28"/>
        </w:rPr>
        <w:t xml:space="preserve">(законными представителями) детей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Форма 1</w:t>
      </w: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СВЕДЕНИЯ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движении </w:t>
      </w:r>
      <w:proofErr w:type="gramStart"/>
      <w:r w:rsidRPr="00752541">
        <w:rPr>
          <w:rFonts w:ascii="PT Astra Serif" w:hAnsi="PT Astra Serif"/>
          <w:sz w:val="28"/>
          <w:szCs w:val="28"/>
        </w:rPr>
        <w:t>обучающихся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(прибывших/выбывших в текущем учебном году)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>__________________________________________________________________</w:t>
      </w:r>
    </w:p>
    <w:p w:rsidR="00752541" w:rsidRPr="00752541" w:rsidRDefault="00752541" w:rsidP="00752541">
      <w:pPr>
        <w:spacing w:line="276" w:lineRule="auto"/>
        <w:jc w:val="center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tbl>
      <w:tblPr>
        <w:tblW w:w="93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7"/>
        <w:gridCol w:w="851"/>
        <w:gridCol w:w="850"/>
        <w:gridCol w:w="1277"/>
        <w:gridCol w:w="1702"/>
        <w:gridCol w:w="2836"/>
      </w:tblGrid>
      <w:tr w:rsidR="00752541" w:rsidRPr="00523679" w:rsidTr="007525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 xml:space="preserve">№ </w:t>
            </w:r>
            <w:proofErr w:type="gramStart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п</w:t>
            </w:r>
            <w:proofErr w:type="gramEnd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/п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Ф.И.О. несовершеннолетнего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Дата рождения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Класс/</w:t>
            </w:r>
          </w:p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Адрес места жительства/пребывания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Дата выбытия из образовательной организации/ прибытия в образовательную организацию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23679">
              <w:rPr>
                <w:rFonts w:ascii="PT Astra Serif" w:hAnsi="PT Astra Serif"/>
                <w:sz w:val="24"/>
                <w:szCs w:val="24"/>
              </w:rPr>
              <w:t>Куда выбыл</w:t>
            </w:r>
            <w:proofErr w:type="gramStart"/>
            <w:r w:rsidRPr="00523679">
              <w:rPr>
                <w:rFonts w:ascii="PT Astra Serif" w:hAnsi="PT Astra Serif"/>
                <w:sz w:val="24"/>
                <w:szCs w:val="24"/>
              </w:rPr>
              <w:t xml:space="preserve"> /О</w:t>
            </w:r>
            <w:proofErr w:type="gramEnd"/>
            <w:r w:rsidRPr="00523679">
              <w:rPr>
                <w:rFonts w:ascii="PT Astra Serif" w:hAnsi="PT Astra Serif"/>
                <w:sz w:val="24"/>
                <w:szCs w:val="24"/>
              </w:rPr>
              <w:t>ткуда прибыл</w:t>
            </w:r>
          </w:p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Fonts w:ascii="PT Astra Serif" w:hAnsi="PT Astra Serif"/>
                <w:sz w:val="24"/>
                <w:szCs w:val="24"/>
              </w:rPr>
              <w:t>(наименование образовательной организации, город)</w:t>
            </w:r>
          </w:p>
        </w:tc>
      </w:tr>
      <w:tr w:rsidR="00752541" w:rsidRPr="00523679" w:rsidTr="007525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  <w:t>7</w:t>
            </w:r>
          </w:p>
        </w:tc>
      </w:tr>
      <w:tr w:rsidR="00752541" w:rsidRPr="00523679" w:rsidTr="0075254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4"/>
                <w:szCs w:val="24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7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      (подпись)                                      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lastRenderedPageBreak/>
        <w:t>Форма 2</w:t>
      </w:r>
    </w:p>
    <w:p w:rsidR="00523679" w:rsidRDefault="00523679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о детях,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подлежащих среднему общему образованию, выбывших из образовательных организаций по завершению основного общего образования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и не </w:t>
      </w:r>
      <w:proofErr w:type="gramStart"/>
      <w:r w:rsidRPr="00752541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образование следующего уровня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752541" w:rsidRDefault="00752541" w:rsidP="00752541">
      <w:pPr>
        <w:spacing w:line="276" w:lineRule="auto"/>
        <w:jc w:val="center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наименование</w:t>
      </w: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образовательной</w:t>
      </w: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  <w:vertAlign w:val="superscript"/>
        </w:rPr>
        <w:t xml:space="preserve"> </w:t>
      </w: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организации</w:t>
      </w:r>
    </w:p>
    <w:p w:rsidR="00523679" w:rsidRDefault="00523679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p w:rsidR="00523679" w:rsidRPr="00752541" w:rsidRDefault="00523679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vertAlign w:val="superscript"/>
        </w:rPr>
      </w:pPr>
    </w:p>
    <w:tbl>
      <w:tblPr>
        <w:tblW w:w="4889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"/>
        <w:gridCol w:w="2232"/>
        <w:gridCol w:w="1112"/>
        <w:gridCol w:w="2414"/>
        <w:gridCol w:w="2171"/>
        <w:gridCol w:w="1026"/>
      </w:tblGrid>
      <w:tr w:rsidR="00752541" w:rsidRPr="00523679" w:rsidTr="00752541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Наименование образовательной организации, в которой несовершеннолетний получил основное общее образование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Причина</w:t>
            </w:r>
          </w:p>
        </w:tc>
      </w:tr>
      <w:tr w:rsidR="00752541" w:rsidRPr="00523679" w:rsidTr="00752541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6</w:t>
            </w:r>
          </w:p>
        </w:tc>
      </w:tr>
      <w:tr w:rsidR="00752541" w:rsidRPr="00523679" w:rsidTr="00752541">
        <w:tc>
          <w:tcPr>
            <w:tcW w:w="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1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679" w:rsidRPr="00752541" w:rsidRDefault="00523679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  (подпись)                                           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lastRenderedPageBreak/>
        <w:t>Форма 3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СВЕДЕНИЯ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 с ограниченными возможностями здоровья,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>получающих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дошкольное, начальное общее,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основное общее и среднее общее образование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_____________________________________________________________</w:t>
      </w:r>
    </w:p>
    <w:p w:rsidR="00752541" w:rsidRDefault="00752541" w:rsidP="00752541">
      <w:pPr>
        <w:spacing w:line="276" w:lineRule="auto"/>
        <w:jc w:val="center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 w:val="0"/>
          <w:bCs w:val="0"/>
          <w:sz w:val="28"/>
          <w:szCs w:val="28"/>
        </w:rPr>
        <w:t>наименование образовательной организации</w:t>
      </w:r>
    </w:p>
    <w:p w:rsidR="00523679" w:rsidRDefault="00523679" w:rsidP="00752541">
      <w:pPr>
        <w:spacing w:line="276" w:lineRule="auto"/>
        <w:jc w:val="center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p w:rsidR="00523679" w:rsidRPr="00752541" w:rsidRDefault="00523679" w:rsidP="00752541">
      <w:pPr>
        <w:spacing w:line="276" w:lineRule="auto"/>
        <w:jc w:val="center"/>
        <w:rPr>
          <w:rStyle w:val="af7"/>
          <w:rFonts w:ascii="PT Astra Serif" w:hAnsi="PT Astra Serif"/>
          <w:b w:val="0"/>
          <w:bCs w:val="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214"/>
        <w:gridCol w:w="1104"/>
        <w:gridCol w:w="748"/>
        <w:gridCol w:w="1488"/>
        <w:gridCol w:w="2154"/>
        <w:gridCol w:w="1359"/>
      </w:tblGrid>
      <w:tr w:rsidR="00752541" w:rsidRPr="00523679" w:rsidTr="007525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Отметка о наличии  инвалидности (да, нет)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Образовательная программа, по которой обучается несовершеннолетний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523679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Форма организации обучения (на дому, частичная инклюзия, полная инклюзия)</w:t>
            </w:r>
          </w:p>
        </w:tc>
      </w:tr>
      <w:tr w:rsidR="00752541" w:rsidRPr="00523679" w:rsidTr="007525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23679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</w:tr>
      <w:tr w:rsidR="00752541" w:rsidRPr="00523679" w:rsidTr="00752541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2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523679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        (подпись)                                   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>Форма 4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бюджетного учреждения профессионального образования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«Югорский политехнический колледж»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proofErr w:type="gramStart"/>
      <w:r w:rsidRPr="00752541">
        <w:rPr>
          <w:rFonts w:ascii="PT Astra Serif" w:hAnsi="PT Astra Serif"/>
          <w:sz w:val="28"/>
          <w:szCs w:val="28"/>
        </w:rPr>
        <w:t xml:space="preserve">об обучающихся в возрасте до 18 лет </w:t>
      </w:r>
      <w:proofErr w:type="gramEnd"/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215"/>
        <w:gridCol w:w="1104"/>
        <w:gridCol w:w="666"/>
        <w:gridCol w:w="2396"/>
        <w:gridCol w:w="1343"/>
        <w:gridCol w:w="1343"/>
      </w:tblGrid>
      <w:tr w:rsidR="00752541" w:rsidRPr="00752541" w:rsidTr="00752541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Курс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Форма получения образования (очно, очно-заочно, заочно)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Примечание</w:t>
            </w:r>
          </w:p>
        </w:tc>
      </w:tr>
      <w:tr w:rsidR="00752541" w:rsidRPr="00752541" w:rsidTr="00752541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7</w:t>
            </w:r>
          </w:p>
        </w:tc>
      </w:tr>
      <w:tr w:rsidR="00752541" w:rsidRPr="00752541" w:rsidTr="00752541"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9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523679" w:rsidRPr="00752541" w:rsidRDefault="00523679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        (подпись)                                   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>Форма 5</w:t>
      </w:r>
    </w:p>
    <w:p w:rsidR="00752541" w:rsidRP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бюджетного учреждения профессионального образования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Ханты-Мансийского автономного округа - Югры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«Югорский политехнический колледж»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движении учащихся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Default="00752541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698"/>
        <w:jc w:val="center"/>
        <w:rPr>
          <w:rFonts w:ascii="PT Astra Serif" w:hAnsi="PT Astra Serif"/>
          <w:sz w:val="28"/>
          <w:szCs w:val="28"/>
        </w:rPr>
      </w:pPr>
    </w:p>
    <w:tbl>
      <w:tblPr>
        <w:tblW w:w="9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1305"/>
        <w:gridCol w:w="851"/>
        <w:gridCol w:w="709"/>
        <w:gridCol w:w="1275"/>
        <w:gridCol w:w="1701"/>
        <w:gridCol w:w="3225"/>
        <w:gridCol w:w="30"/>
      </w:tblGrid>
      <w:tr w:rsidR="00752541" w:rsidRPr="00752541" w:rsidTr="00752541">
        <w:trPr>
          <w:gridAfter w:val="1"/>
          <w:wAfter w:w="30" w:type="dxa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Курс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выбытия из образовательной организации/ прибытия в образовательную организацию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>Куда выбыл</w:t>
            </w:r>
            <w:proofErr w:type="gramStart"/>
            <w:r w:rsidRPr="00752541">
              <w:rPr>
                <w:rFonts w:ascii="PT Astra Serif" w:hAnsi="PT Astra Serif"/>
                <w:sz w:val="28"/>
                <w:szCs w:val="28"/>
              </w:rPr>
              <w:t xml:space="preserve"> /О</w:t>
            </w:r>
            <w:proofErr w:type="gramEnd"/>
            <w:r w:rsidRPr="00752541">
              <w:rPr>
                <w:rFonts w:ascii="PT Astra Serif" w:hAnsi="PT Astra Serif"/>
                <w:sz w:val="28"/>
                <w:szCs w:val="28"/>
              </w:rPr>
              <w:t>ткуда прибыл</w:t>
            </w:r>
          </w:p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>(наименование образовательной организации, город)</w:t>
            </w:r>
          </w:p>
        </w:tc>
      </w:tr>
      <w:tr w:rsidR="00752541" w:rsidRPr="00752541" w:rsidTr="0075254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6</w:t>
            </w: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7</w:t>
            </w:r>
          </w:p>
        </w:tc>
      </w:tr>
      <w:tr w:rsidR="00752541" w:rsidRPr="00752541" w:rsidTr="00752541"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752541" w:rsidRDefault="00752541" w:rsidP="00752541">
      <w:pPr>
        <w:spacing w:line="276" w:lineRule="auto"/>
        <w:ind w:firstLine="698"/>
        <w:jc w:val="center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center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698"/>
        <w:jc w:val="center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      (подпись)                                     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>Форма 6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23679" w:rsidRDefault="00523679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СВЕДЕНИЯ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бюджетного учреждения Ханты-Мансийского автономного округа - Югры «Югорская городская больница»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детях, в возрасте от 6 лет 6 месяцев до 8 лет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(по состоянию на 1 сентября текущего года) и подлежащих приему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в первые классы в текущем году, в том числе о детях,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не </w:t>
      </w:r>
      <w:proofErr w:type="gramStart"/>
      <w:r w:rsidRPr="00752541">
        <w:rPr>
          <w:rFonts w:ascii="PT Astra Serif" w:hAnsi="PT Astra Serif"/>
          <w:sz w:val="28"/>
          <w:szCs w:val="28"/>
        </w:rPr>
        <w:t>зарегистрированных</w:t>
      </w:r>
      <w:proofErr w:type="gramEnd"/>
      <w:r w:rsidRPr="00752541">
        <w:rPr>
          <w:rFonts w:ascii="PT Astra Serif" w:hAnsi="PT Astra Serif"/>
          <w:sz w:val="28"/>
          <w:szCs w:val="28"/>
        </w:rPr>
        <w:t xml:space="preserve"> по месту жительства, но проживающих на территории города Югорска</w:t>
      </w:r>
    </w:p>
    <w:p w:rsid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3212"/>
        <w:gridCol w:w="1998"/>
        <w:gridCol w:w="3290"/>
      </w:tblGrid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</w:tr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     (подпись)                                        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Форма 7 </w:t>
      </w: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бюджетного учреждения Ханты-Мансийского автономного округа - Югры «Югорская городская больница»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детях, вновь прибывших на территорию города Югорска и рожденных в городе Югорске от 2-х месяцев до 18 лет,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0"/>
        <w:gridCol w:w="3212"/>
        <w:gridCol w:w="1998"/>
        <w:gridCol w:w="3290"/>
      </w:tblGrid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 xml:space="preserve">№ </w:t>
            </w:r>
            <w:proofErr w:type="gramStart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/п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Дата рождения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Адрес места жительства/пребывания</w:t>
            </w:r>
          </w:p>
        </w:tc>
      </w:tr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  <w:t>4</w:t>
            </w:r>
          </w:p>
        </w:tc>
      </w:tr>
      <w:tr w:rsidR="00752541" w:rsidRPr="00752541" w:rsidTr="00752541"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0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bCs w:val="0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       (подпись)                                        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 xml:space="preserve">Форма 8 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СВЕДЕНИЯ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 от 0 до 18 лет, из числа иностранных граждан, прибывших в город Югорск/выбывших из города Югорска (снятых с регистрационного учета)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444"/>
        <w:gridCol w:w="1141"/>
        <w:gridCol w:w="1353"/>
        <w:gridCol w:w="1672"/>
        <w:gridCol w:w="2444"/>
      </w:tblGrid>
      <w:tr w:rsidR="00752541" w:rsidRPr="00752541" w:rsidTr="00752541">
        <w:trPr>
          <w:trHeight w:val="1633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№</w:t>
            </w:r>
          </w:p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Ф.И.О. иностранного гражданина (несовершеннолетнего)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Дата въезда на территорию города Югорска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Дата снятия с миграционного учета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Адрес регистрации иностранного гражданина (несовершеннолетнего)</w:t>
            </w:r>
          </w:p>
        </w:tc>
      </w:tr>
      <w:tr w:rsidR="00752541" w:rsidRPr="00752541" w:rsidTr="00752541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752541" w:rsidRPr="00752541" w:rsidTr="00752541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                    (подпись)                                        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Форма 9 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детях, осужденных и отбывающих наказание в местах лишения свободы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в возрасте до 18 лет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571"/>
        <w:gridCol w:w="1263"/>
        <w:gridCol w:w="1550"/>
        <w:gridCol w:w="2124"/>
        <w:gridCol w:w="1508"/>
      </w:tblGrid>
      <w:tr w:rsidR="00752541" w:rsidRPr="00752541" w:rsidTr="00752541">
        <w:trPr>
          <w:trHeight w:val="498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№</w:t>
            </w:r>
          </w:p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Ф.И.О. несовершеннолетнего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Срок нахождения</w:t>
            </w:r>
          </w:p>
        </w:tc>
      </w:tr>
      <w:tr w:rsidR="00752541" w:rsidRPr="00752541" w:rsidTr="0075254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752541" w:rsidRPr="00752541" w:rsidTr="0075254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       (подпись)                                   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567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lastRenderedPageBreak/>
        <w:t>Форма 10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СВЕДЕНИЯ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отдела Министерства внутренних дел России по городу </w:t>
      </w:r>
      <w:proofErr w:type="spellStart"/>
      <w:r w:rsidRPr="00752541">
        <w:rPr>
          <w:rFonts w:ascii="PT Astra Serif" w:hAnsi="PT Astra Serif"/>
          <w:sz w:val="28"/>
          <w:szCs w:val="28"/>
        </w:rPr>
        <w:t>Югорску</w:t>
      </w:r>
      <w:proofErr w:type="spellEnd"/>
      <w:r w:rsidRPr="00752541">
        <w:rPr>
          <w:rFonts w:ascii="PT Astra Serif" w:hAnsi="PT Astra Serif"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о детях, находящихся в специальных учебных заведениях закрытого типа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по состоянию </w:t>
      </w:r>
      <w:proofErr w:type="gramStart"/>
      <w:r w:rsidRPr="00752541">
        <w:rPr>
          <w:rFonts w:ascii="PT Astra Serif" w:hAnsi="PT Astra Serif"/>
          <w:sz w:val="28"/>
          <w:szCs w:val="28"/>
        </w:rPr>
        <w:t>на</w:t>
      </w:r>
      <w:proofErr w:type="gramEnd"/>
      <w:r w:rsidRPr="00752541">
        <w:rPr>
          <w:rFonts w:ascii="PT Astra Serif" w:hAnsi="PT Astra Serif"/>
          <w:sz w:val="28"/>
          <w:szCs w:val="28"/>
        </w:rPr>
        <w:t>________________________</w:t>
      </w:r>
    </w:p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"/>
        <w:gridCol w:w="2571"/>
        <w:gridCol w:w="1263"/>
        <w:gridCol w:w="1550"/>
        <w:gridCol w:w="2124"/>
        <w:gridCol w:w="1508"/>
      </w:tblGrid>
      <w:tr w:rsidR="00752541" w:rsidRPr="00752541" w:rsidTr="00752541">
        <w:trPr>
          <w:trHeight w:val="1615"/>
        </w:trPr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№</w:t>
            </w:r>
          </w:p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п</w:t>
            </w:r>
            <w:proofErr w:type="gramEnd"/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/п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 xml:space="preserve">Ф.И.О. несовершеннолетнего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Дата рождения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Адрес регистрации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Адрес фактического местонахождения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Срок нахождения</w:t>
            </w:r>
          </w:p>
        </w:tc>
      </w:tr>
      <w:tr w:rsidR="00752541" w:rsidRPr="00752541" w:rsidTr="0075254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1</w:t>
            </w: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3</w:t>
            </w: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4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5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  <w:r w:rsidRPr="00752541"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  <w:t>6</w:t>
            </w:r>
          </w:p>
        </w:tc>
      </w:tr>
      <w:tr w:rsidR="00752541" w:rsidRPr="00752541" w:rsidTr="00752541"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10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541" w:rsidRPr="00752541" w:rsidRDefault="00752541" w:rsidP="00752541">
            <w:pPr>
              <w:spacing w:line="276" w:lineRule="auto"/>
              <w:jc w:val="center"/>
              <w:rPr>
                <w:rStyle w:val="af7"/>
                <w:rFonts w:ascii="PT Astra Serif" w:hAnsi="PT Astra Serif"/>
                <w:b w:val="0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Руководитель _________________   __________________</w:t>
      </w:r>
    </w:p>
    <w:p w:rsidR="00752541" w:rsidRPr="00752541" w:rsidRDefault="00752541" w:rsidP="00752541">
      <w:pPr>
        <w:spacing w:line="276" w:lineRule="auto"/>
        <w:ind w:firstLine="698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                        (подпись)                                          (ФИО)</w:t>
      </w:r>
    </w:p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>М.П.  Дата:____________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523679" w:rsidRPr="00752541" w:rsidRDefault="00523679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lastRenderedPageBreak/>
        <w:t>Приложение 2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Style w:val="af7"/>
          <w:rFonts w:ascii="PT Astra Serif" w:hAnsi="PT Astra Serif"/>
          <w:b w:val="0"/>
          <w:bCs w:val="0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 xml:space="preserve">к </w:t>
      </w:r>
      <w:hyperlink r:id="rId23" w:anchor="sub_0" w:history="1">
        <w:r w:rsidRPr="00752541">
          <w:rPr>
            <w:rStyle w:val="af6"/>
            <w:rFonts w:ascii="PT Astra Serif" w:hAnsi="PT Astra Serif"/>
            <w:b/>
            <w:color w:val="auto"/>
            <w:sz w:val="28"/>
            <w:szCs w:val="28"/>
          </w:rPr>
          <w:t>постановлению</w:t>
        </w:r>
      </w:hyperlink>
      <w:r w:rsidRPr="00752541">
        <w:rPr>
          <w:rStyle w:val="af7"/>
          <w:rFonts w:ascii="PT Astra Serif" w:hAnsi="PT Astra Serif"/>
          <w:b w:val="0"/>
          <w:bCs w:val="0"/>
          <w:color w:val="auto"/>
          <w:sz w:val="28"/>
          <w:szCs w:val="28"/>
        </w:rPr>
        <w:t xml:space="preserve"> </w:t>
      </w:r>
    </w:p>
    <w:p w:rsidR="00752541" w:rsidRPr="00752541" w:rsidRDefault="00752541" w:rsidP="00752541">
      <w:pPr>
        <w:spacing w:line="276" w:lineRule="auto"/>
        <w:ind w:firstLine="698"/>
        <w:jc w:val="right"/>
        <w:rPr>
          <w:rFonts w:ascii="PT Astra Serif" w:hAnsi="PT Astra Serif"/>
          <w:sz w:val="28"/>
          <w:szCs w:val="28"/>
        </w:rPr>
      </w:pPr>
      <w:r w:rsidRPr="00752541">
        <w:rPr>
          <w:rStyle w:val="af7"/>
          <w:rFonts w:ascii="PT Astra Serif" w:hAnsi="PT Astra Serif"/>
          <w:bCs w:val="0"/>
          <w:sz w:val="28"/>
          <w:szCs w:val="28"/>
        </w:rPr>
        <w:t>администрации города Югорска</w:t>
      </w:r>
    </w:p>
    <w:p w:rsidR="00BC4646" w:rsidRPr="00752541" w:rsidRDefault="00BC4646" w:rsidP="00BC4646">
      <w:pPr>
        <w:spacing w:line="276" w:lineRule="auto"/>
        <w:ind w:firstLine="698"/>
        <w:jc w:val="right"/>
        <w:rPr>
          <w:rStyle w:val="af7"/>
          <w:rFonts w:ascii="PT Astra Serif" w:hAnsi="PT Astra Serif"/>
          <w:bCs w:val="0"/>
          <w:sz w:val="28"/>
          <w:szCs w:val="28"/>
        </w:rPr>
      </w:pPr>
      <w:r>
        <w:rPr>
          <w:rStyle w:val="af7"/>
          <w:rFonts w:ascii="PT Astra Serif" w:hAnsi="PT Astra Serif"/>
          <w:bCs w:val="0"/>
          <w:sz w:val="28"/>
          <w:szCs w:val="28"/>
        </w:rPr>
        <w:t>от 01 октября 2021 года №1829-п</w:t>
      </w:r>
    </w:p>
    <w:p w:rsidR="00752541" w:rsidRPr="00752541" w:rsidRDefault="00752541" w:rsidP="00752541">
      <w:pPr>
        <w:pStyle w:val="indent1"/>
        <w:spacing w:before="0" w:beforeAutospacing="0" w:after="0" w:afterAutospacing="0" w:line="276" w:lineRule="auto"/>
        <w:jc w:val="center"/>
        <w:rPr>
          <w:rFonts w:ascii="PT Astra Serif" w:hAnsi="PT Astra Serif"/>
          <w:sz w:val="28"/>
          <w:szCs w:val="28"/>
        </w:rPr>
      </w:pPr>
      <w:bookmarkStart w:id="10" w:name="_GoBack"/>
      <w:bookmarkEnd w:id="10"/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Форма 1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 w:cs="Times New Roman CYR"/>
          <w:sz w:val="28"/>
          <w:szCs w:val="28"/>
        </w:rPr>
      </w:pPr>
      <w:proofErr w:type="gramStart"/>
      <w:r w:rsidRPr="00752541">
        <w:rPr>
          <w:rFonts w:ascii="PT Astra Serif" w:hAnsi="PT Astra Serif" w:cs="Times New Roman CYR"/>
          <w:sz w:val="28"/>
          <w:szCs w:val="28"/>
        </w:rPr>
        <w:t>(заполняется обоими родителями/</w:t>
      </w:r>
      <w:proofErr w:type="gramEnd"/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законными представителями)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 w:cs="Times New Roman CYR"/>
          <w:sz w:val="28"/>
          <w:szCs w:val="28"/>
        </w:rPr>
      </w:pP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Регистрационный номер _________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175"/>
        <w:gridCol w:w="4395"/>
      </w:tblGrid>
      <w:tr w:rsidR="00752541" w:rsidRPr="00752541" w:rsidTr="00245598">
        <w:tc>
          <w:tcPr>
            <w:tcW w:w="2704" w:type="pct"/>
            <w:tcBorders>
              <w:top w:val="nil"/>
              <w:left w:val="nil"/>
              <w:bottom w:val="nil"/>
              <w:right w:val="nil"/>
            </w:tcBorders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2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Начальнику Управления образования администрации города Югорска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</w:t>
            </w:r>
          </w:p>
        </w:tc>
      </w:tr>
    </w:tbl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556"/>
        <w:gridCol w:w="5014"/>
      </w:tblGrid>
      <w:tr w:rsidR="00245598" w:rsidRPr="00752541" w:rsidTr="00245598">
        <w:tc>
          <w:tcPr>
            <w:tcW w:w="2353" w:type="pct"/>
            <w:tcBorders>
              <w:top w:val="nil"/>
              <w:left w:val="nil"/>
              <w:bottom w:val="nil"/>
              <w:right w:val="nil"/>
            </w:tcBorders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(фамилия, имя, отчество полностью)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(документ, удостоверяющий личность)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серия ________ № _____________,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выдан ________________________</w:t>
            </w:r>
          </w:p>
          <w:p w:rsidR="00752541" w:rsidRPr="00752541" w:rsidRDefault="00752541" w:rsidP="0024559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(кем)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</w:t>
            </w:r>
            <w:r w:rsidR="00245598">
              <w:rPr>
                <w:rFonts w:ascii="PT Astra Serif" w:hAnsi="PT Astra Serif" w:cs="Times New Roman CYR"/>
                <w:sz w:val="28"/>
                <w:szCs w:val="28"/>
              </w:rPr>
              <w:t>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(когда)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проживающег</w:t>
            </w:r>
            <w:proofErr w:type="gramStart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о(</w:t>
            </w:r>
            <w:proofErr w:type="gramEnd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ей) по адресу: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контактный телефон: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</w:t>
            </w:r>
          </w:p>
        </w:tc>
        <w:tc>
          <w:tcPr>
            <w:tcW w:w="2647" w:type="pct"/>
            <w:tcBorders>
              <w:top w:val="nil"/>
              <w:left w:val="nil"/>
              <w:bottom w:val="nil"/>
              <w:right w:val="nil"/>
            </w:tcBorders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(фамилия, имя, отчество полностью)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</w:t>
            </w:r>
            <w:r w:rsidR="00245598">
              <w:rPr>
                <w:rFonts w:ascii="PT Astra Serif" w:hAnsi="PT Astra Serif" w:cs="Times New Roman CYR"/>
                <w:sz w:val="28"/>
                <w:szCs w:val="28"/>
              </w:rPr>
              <w:t>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(документ, удостоверяющий личность)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245598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>
              <w:rPr>
                <w:rFonts w:ascii="PT Astra Serif" w:hAnsi="PT Astra Serif" w:cs="Times New Roman CYR"/>
                <w:sz w:val="28"/>
                <w:szCs w:val="28"/>
              </w:rPr>
              <w:t>серия _________</w:t>
            </w:r>
            <w:r w:rsidR="00752541" w:rsidRPr="00752541">
              <w:rPr>
                <w:rFonts w:ascii="PT Astra Serif" w:hAnsi="PT Astra Serif" w:cs="Times New Roman CYR"/>
                <w:sz w:val="28"/>
                <w:szCs w:val="28"/>
              </w:rPr>
              <w:t>№ _________________,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выдан 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(кем)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(когда)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проживающег</w:t>
            </w:r>
            <w:proofErr w:type="gramStart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о(</w:t>
            </w:r>
            <w:proofErr w:type="gramEnd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ей) по адресу: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контактный телефон: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__________________________________</w:t>
            </w:r>
          </w:p>
        </w:tc>
      </w:tr>
    </w:tbl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752541">
        <w:rPr>
          <w:rFonts w:ascii="PT Astra Serif" w:hAnsi="PT Astra Serif" w:cs="Times New Roman CYR"/>
          <w:bCs/>
          <w:color w:val="26282F"/>
          <w:sz w:val="28"/>
          <w:szCs w:val="28"/>
        </w:rPr>
        <w:t>УВЕДОМЛЕНИЕ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752541">
        <w:rPr>
          <w:rFonts w:ascii="PT Astra Serif" w:hAnsi="PT Astra Serif"/>
          <w:sz w:val="28"/>
          <w:szCs w:val="28"/>
          <w:lang w:eastAsia="en-US"/>
        </w:rPr>
        <w:t>о выборе формы получения образования в форме семейного образования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 xml:space="preserve">Информирую о выборе формы получения </w:t>
      </w:r>
      <w:r w:rsidRPr="00752541">
        <w:rPr>
          <w:rFonts w:ascii="PT Astra Serif" w:hAnsi="PT Astra Serif" w:cs="Times New Roman CYR"/>
          <w:sz w:val="28"/>
          <w:szCs w:val="28"/>
          <w:u w:val="single"/>
        </w:rPr>
        <w:t>дошкольного образования ребенка</w:t>
      </w:r>
      <w:r w:rsidRPr="00752541">
        <w:rPr>
          <w:rFonts w:ascii="PT Astra Serif" w:hAnsi="PT Astra Serif" w:cs="Times New Roman CYR"/>
          <w:sz w:val="28"/>
          <w:szCs w:val="28"/>
        </w:rPr>
        <w:t xml:space="preserve"> ___________________________________________________________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752541" w:rsidRPr="00752541" w:rsidTr="00245598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lastRenderedPageBreak/>
              <w:t>(фамилия, имя, отчество, день, месяц, год рождения несовершеннолетнего)</w:t>
            </w:r>
          </w:p>
        </w:tc>
      </w:tr>
    </w:tbl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в форме семейного образования по образовательным программам дошкольного образования.</w:t>
      </w:r>
    </w:p>
    <w:p w:rsidR="00752541" w:rsidRPr="00752541" w:rsidRDefault="00752541" w:rsidP="0024559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Даю свое согласие на обработку своих, а также ребенка, чьи интересы представляю, персональных данных, на следующих условиях: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оператор – Управление образования администрации города Югорска;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лицо, осуществляющее обработку персональных данных по поручению оператора;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 xml:space="preserve"> - организации, осуществляющие образовательную деятельность по реализации образовательных программ дошкольного образования;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цель - учет форм получения ребенком дошкольного образования;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перечень персональных данных, на обработку которых даётся согласие: данные, указанные в настоящем уведомлении;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перечень действий с персональными данными, на совершение которых дается согласие: обработка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передача такой информации в Управление образования администрации города Югорска либо иным третьим лицам в случаях, установленных правовыми документами вышестоящих органов и законодательством Российской Федерации;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- срок, в течение которого действует согласие - бессрочно.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 xml:space="preserve">Подтверждаю, что мне разъяснены юридические последствия отказа предоставить мои персональные данные, а также мне известно, что в соответствии с законодательством Российской Федерации оператор вправе продолжить обработку персональных данных без моего согласия, так как обработка персональных данных необходима для достижения целей, предусмотренных для осуществления и </w:t>
      </w:r>
      <w:proofErr w:type="gramStart"/>
      <w:r w:rsidRPr="00752541">
        <w:rPr>
          <w:rFonts w:ascii="PT Astra Serif" w:hAnsi="PT Astra Serif" w:cs="Times New Roman CYR"/>
          <w:sz w:val="28"/>
          <w:szCs w:val="28"/>
        </w:rPr>
        <w:t>выполнения</w:t>
      </w:r>
      <w:proofErr w:type="gramEnd"/>
      <w:r w:rsidRPr="00752541">
        <w:rPr>
          <w:rFonts w:ascii="PT Astra Serif" w:hAnsi="PT Astra Serif" w:cs="Times New Roman CYR"/>
          <w:sz w:val="28"/>
          <w:szCs w:val="28"/>
        </w:rPr>
        <w:t xml:space="preserve"> возложенных законодательством Российской Федерации на оператора функций, полномочий и обязанностей.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514"/>
        <w:gridCol w:w="2704"/>
        <w:gridCol w:w="339"/>
        <w:gridCol w:w="3013"/>
      </w:tblGrid>
      <w:tr w:rsidR="00752541" w:rsidRPr="00752541" w:rsidTr="00245598">
        <w:tc>
          <w:tcPr>
            <w:tcW w:w="324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1751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(подпись)</w:t>
            </w:r>
          </w:p>
        </w:tc>
      </w:tr>
      <w:tr w:rsidR="00752541" w:rsidRPr="00752541" w:rsidTr="00245598"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(дата)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(подпись)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(Ф.И.О. заявителя)</w:t>
            </w:r>
          </w:p>
        </w:tc>
      </w:tr>
      <w:tr w:rsidR="00752541" w:rsidRPr="00752541" w:rsidTr="00245598">
        <w:tc>
          <w:tcPr>
            <w:tcW w:w="18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(дата)</w:t>
            </w:r>
          </w:p>
        </w:tc>
        <w:tc>
          <w:tcPr>
            <w:tcW w:w="159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(подпись)</w:t>
            </w:r>
          </w:p>
        </w:tc>
        <w:tc>
          <w:tcPr>
            <w:tcW w:w="1574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(Ф.И.О. заявителя)</w:t>
            </w:r>
          </w:p>
        </w:tc>
      </w:tr>
    </w:tbl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720"/>
        <w:jc w:val="both"/>
        <w:rPr>
          <w:rFonts w:ascii="PT Astra Serif" w:hAnsi="PT Astra Serif" w:cs="Times New Roman CYR"/>
          <w:sz w:val="28"/>
          <w:szCs w:val="28"/>
        </w:rPr>
      </w:pPr>
    </w:p>
    <w:p w:rsidR="00752541" w:rsidRPr="00752541" w:rsidRDefault="00752541" w:rsidP="0075254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698"/>
        <w:jc w:val="right"/>
        <w:rPr>
          <w:rFonts w:ascii="PT Astra Serif" w:hAnsi="PT Astra Serif" w:cs="Times New Roman CYR"/>
          <w:sz w:val="28"/>
          <w:szCs w:val="28"/>
          <w:lang w:eastAsia="ru-RU"/>
        </w:rPr>
      </w:pPr>
      <w:r w:rsidRPr="00752541">
        <w:rPr>
          <w:rFonts w:ascii="PT Astra Serif" w:hAnsi="PT Astra Serif" w:cs="Times New Roman CYR"/>
          <w:sz w:val="28"/>
          <w:szCs w:val="28"/>
        </w:rPr>
        <w:lastRenderedPageBreak/>
        <w:t>Форма 2</w:t>
      </w:r>
    </w:p>
    <w:p w:rsidR="00752541" w:rsidRPr="00752541" w:rsidRDefault="00752541" w:rsidP="00752541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5"/>
        <w:gridCol w:w="4785"/>
      </w:tblGrid>
      <w:tr w:rsidR="00752541" w:rsidRPr="00752541" w:rsidTr="00245598">
        <w:trPr>
          <w:trHeight w:val="1834"/>
        </w:trPr>
        <w:tc>
          <w:tcPr>
            <w:tcW w:w="2500" w:type="pct"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Регистрационный номер 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500" w:type="pct"/>
          </w:tcPr>
          <w:p w:rsidR="00752541" w:rsidRPr="00752541" w:rsidRDefault="00752541" w:rsidP="00752541">
            <w:pPr>
              <w:spacing w:line="276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 xml:space="preserve">Начальнику Управления образования администрации 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>города Югорска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>_______________________________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/>
                <w:sz w:val="28"/>
                <w:szCs w:val="28"/>
              </w:rPr>
            </w:pPr>
            <w:r w:rsidRPr="00752541">
              <w:rPr>
                <w:rFonts w:ascii="PT Astra Serif" w:hAnsi="PT Astra Serif"/>
                <w:sz w:val="28"/>
                <w:szCs w:val="28"/>
              </w:rPr>
              <w:t xml:space="preserve">_______________________________                                                                                               </w:t>
            </w:r>
            <w:r w:rsidRPr="00752541">
              <w:rPr>
                <w:rFonts w:ascii="PT Astra Serif" w:hAnsi="PT Astra Serif"/>
                <w:sz w:val="28"/>
                <w:szCs w:val="28"/>
                <w:vertAlign w:val="superscript"/>
              </w:rPr>
              <w:t>(фамилия, имя, отчество заявителя)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проживающег</w:t>
            </w:r>
            <w:proofErr w:type="gramStart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о(</w:t>
            </w:r>
            <w:proofErr w:type="gramEnd"/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ей) по адресу: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контактный телефон:</w:t>
            </w:r>
          </w:p>
          <w:p w:rsidR="00752541" w:rsidRPr="00752541" w:rsidRDefault="00752541" w:rsidP="00752541">
            <w:pPr>
              <w:spacing w:line="276" w:lineRule="auto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_______________________________</w:t>
            </w:r>
          </w:p>
        </w:tc>
      </w:tr>
      <w:tr w:rsidR="00752541" w:rsidRPr="00752541" w:rsidTr="00245598">
        <w:trPr>
          <w:trHeight w:val="107"/>
        </w:trPr>
        <w:tc>
          <w:tcPr>
            <w:tcW w:w="2500" w:type="pct"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2500" w:type="pct"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</w:tr>
    </w:tbl>
    <w:p w:rsidR="00752541" w:rsidRPr="00752541" w:rsidRDefault="00752541" w:rsidP="00752541">
      <w:pPr>
        <w:spacing w:line="276" w:lineRule="auto"/>
        <w:rPr>
          <w:rFonts w:ascii="PT Astra Serif" w:hAnsi="PT Astra Serif"/>
          <w:sz w:val="28"/>
          <w:szCs w:val="28"/>
          <w:lang w:eastAsia="ru-RU"/>
        </w:rPr>
      </w:pPr>
    </w:p>
    <w:p w:rsidR="00752541" w:rsidRPr="00752541" w:rsidRDefault="00752541" w:rsidP="00752541">
      <w:pPr>
        <w:spacing w:line="276" w:lineRule="auto"/>
        <w:jc w:val="right"/>
        <w:rPr>
          <w:rFonts w:ascii="PT Astra Serif" w:hAnsi="PT Astra Serif"/>
          <w:sz w:val="28"/>
          <w:szCs w:val="28"/>
        </w:rPr>
      </w:pPr>
      <w:r w:rsidRPr="00752541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752541">
        <w:rPr>
          <w:rFonts w:ascii="PT Astra Serif" w:hAnsi="PT Astra Serif"/>
          <w:sz w:val="28"/>
          <w:szCs w:val="28"/>
          <w:lang w:eastAsia="en-US"/>
        </w:rPr>
        <w:t xml:space="preserve">УВЕДОМЛЕНИЕ </w:t>
      </w:r>
    </w:p>
    <w:p w:rsidR="00752541" w:rsidRPr="00752541" w:rsidRDefault="00752541" w:rsidP="00752541">
      <w:pPr>
        <w:spacing w:line="276" w:lineRule="auto"/>
        <w:jc w:val="center"/>
        <w:rPr>
          <w:rFonts w:ascii="PT Astra Serif" w:hAnsi="PT Astra Serif"/>
          <w:sz w:val="28"/>
          <w:szCs w:val="28"/>
          <w:lang w:eastAsia="en-US"/>
        </w:rPr>
      </w:pPr>
      <w:r w:rsidRPr="00752541">
        <w:rPr>
          <w:rFonts w:ascii="PT Astra Serif" w:hAnsi="PT Astra Serif"/>
          <w:sz w:val="28"/>
          <w:szCs w:val="28"/>
          <w:lang w:eastAsia="en-US"/>
        </w:rPr>
        <w:t xml:space="preserve">о выборе формы получения образования в форме семейного образования 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  <w:lang w:eastAsia="ru-RU"/>
        </w:rPr>
      </w:pPr>
    </w:p>
    <w:p w:rsidR="00752541" w:rsidRPr="00752541" w:rsidRDefault="00752541" w:rsidP="0024559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Я, ___________________________________________________________,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(фамилия, имя, отчество) родителя (законного представителя) несовершеннолетнего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__________________________________________________________________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(фамилия, имя, отчество, день, месяц, год рождения)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__________________________________________________________________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>(место проживания несовершеннолетнего)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PT Astra Serif" w:hAnsi="PT Astra Serif" w:cs="Times New Roman CYR"/>
          <w:sz w:val="28"/>
          <w:szCs w:val="28"/>
        </w:rPr>
      </w:pPr>
      <w:proofErr w:type="gramStart"/>
      <w:r w:rsidRPr="00752541">
        <w:rPr>
          <w:rFonts w:ascii="PT Astra Serif" w:hAnsi="PT Astra Serif" w:cs="Times New Roman CYR"/>
          <w:sz w:val="28"/>
          <w:szCs w:val="28"/>
        </w:rPr>
        <w:t xml:space="preserve">в соответствии с </w:t>
      </w:r>
      <w:hyperlink r:id="rId24" w:history="1">
        <w:r w:rsidRPr="00245598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</w:rPr>
          <w:t>пунктом 2 части 1 статьи 17</w:t>
        </w:r>
      </w:hyperlink>
      <w:r w:rsidRPr="00245598">
        <w:rPr>
          <w:rFonts w:ascii="PT Astra Serif" w:hAnsi="PT Astra Serif" w:cs="Times New Roman CYR"/>
          <w:sz w:val="28"/>
          <w:szCs w:val="28"/>
        </w:rPr>
        <w:t xml:space="preserve">, </w:t>
      </w:r>
      <w:hyperlink r:id="rId25" w:history="1">
        <w:r w:rsidRPr="00245598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</w:rPr>
          <w:t>части 5 статьи 63</w:t>
        </w:r>
      </w:hyperlink>
      <w:r w:rsidRPr="00245598">
        <w:rPr>
          <w:rFonts w:ascii="PT Astra Serif" w:hAnsi="PT Astra Serif" w:cs="Times New Roman CYR"/>
          <w:sz w:val="28"/>
          <w:szCs w:val="28"/>
        </w:rPr>
        <w:t xml:space="preserve"> </w:t>
      </w:r>
      <w:r w:rsidRPr="00752541">
        <w:rPr>
          <w:rFonts w:ascii="PT Astra Serif" w:hAnsi="PT Astra Serif" w:cs="Times New Roman CYR"/>
          <w:sz w:val="28"/>
          <w:szCs w:val="28"/>
        </w:rPr>
        <w:t>Федерального закона от 29.12.2012 № 273-ФЗ «Об образовании в Российской Федерации» информирую о выборе формы получения образования моего ребенка, с учетом его мнения, в форме семейного образования по образовательным программам начального общего, основного общего, среднего общего образования (нужное подчеркнуть).</w:t>
      </w:r>
      <w:proofErr w:type="gramEnd"/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 w:cs="Times New Roman CYR"/>
          <w:sz w:val="28"/>
          <w:szCs w:val="28"/>
        </w:rPr>
      </w:pPr>
      <w:r w:rsidRPr="00752541">
        <w:rPr>
          <w:rFonts w:ascii="PT Astra Serif" w:hAnsi="PT Astra Serif" w:cs="Times New Roman CYR"/>
          <w:sz w:val="28"/>
          <w:szCs w:val="28"/>
        </w:rPr>
        <w:t xml:space="preserve">Образовательная организация для прохождения промежуточной и </w:t>
      </w:r>
      <w:r w:rsidRPr="00752541">
        <w:rPr>
          <w:rFonts w:ascii="PT Astra Serif" w:hAnsi="PT Astra Serif"/>
          <w:sz w:val="28"/>
          <w:szCs w:val="28"/>
        </w:rPr>
        <w:t xml:space="preserve">государственной </w:t>
      </w:r>
      <w:r w:rsidRPr="00752541">
        <w:rPr>
          <w:rFonts w:ascii="PT Astra Serif" w:hAnsi="PT Astra Serif" w:cs="Times New Roman CYR"/>
          <w:sz w:val="28"/>
          <w:szCs w:val="28"/>
        </w:rPr>
        <w:t>итоговой аттестации (указать)________________________________________________класс _____.</w:t>
      </w:r>
    </w:p>
    <w:p w:rsidR="00752541" w:rsidRPr="00752541" w:rsidRDefault="00752541" w:rsidP="00752541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rFonts w:ascii="PT Astra Serif" w:hAnsi="PT Astra Serif" w:cs="Times New Roman CYR"/>
          <w:sz w:val="28"/>
          <w:szCs w:val="28"/>
        </w:rPr>
      </w:pPr>
      <w:proofErr w:type="gramStart"/>
      <w:r w:rsidRPr="00752541">
        <w:rPr>
          <w:rFonts w:ascii="PT Astra Serif" w:hAnsi="PT Astra Serif" w:cs="Times New Roman CYR"/>
          <w:sz w:val="28"/>
          <w:szCs w:val="28"/>
        </w:rPr>
        <w:t>Согласен</w:t>
      </w:r>
      <w:proofErr w:type="gramEnd"/>
      <w:r w:rsidR="00245598">
        <w:rPr>
          <w:rFonts w:ascii="PT Astra Serif" w:hAnsi="PT Astra Serif" w:cs="Times New Roman CYR"/>
          <w:sz w:val="28"/>
          <w:szCs w:val="28"/>
        </w:rPr>
        <w:t xml:space="preserve"> </w:t>
      </w:r>
      <w:r w:rsidRPr="00752541">
        <w:rPr>
          <w:rFonts w:ascii="PT Astra Serif" w:hAnsi="PT Astra Serif" w:cs="Times New Roman CYR"/>
          <w:sz w:val="28"/>
          <w:szCs w:val="28"/>
        </w:rPr>
        <w:t xml:space="preserve">(на) на обработку персональных данных и персональных данных ребенка в порядке, установленном </w:t>
      </w:r>
      <w:hyperlink r:id="rId26" w:history="1">
        <w:r w:rsidRPr="00245598">
          <w:rPr>
            <w:rStyle w:val="ac"/>
            <w:rFonts w:ascii="PT Astra Serif" w:hAnsi="PT Astra Serif" w:cs="Times New Roman CYR"/>
            <w:color w:val="auto"/>
            <w:sz w:val="28"/>
            <w:szCs w:val="28"/>
            <w:u w:val="none"/>
          </w:rPr>
          <w:t>статьей 9</w:t>
        </w:r>
      </w:hyperlink>
      <w:r w:rsidRPr="00752541">
        <w:rPr>
          <w:rFonts w:ascii="PT Astra Serif" w:hAnsi="PT Astra Serif" w:cs="Times New Roman CYR"/>
          <w:sz w:val="28"/>
          <w:szCs w:val="28"/>
        </w:rPr>
        <w:t xml:space="preserve"> Федерального закона от 27.07.2006 № 152-ФЗ «О персональных данных».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217"/>
        <w:gridCol w:w="2743"/>
        <w:gridCol w:w="44"/>
        <w:gridCol w:w="3566"/>
      </w:tblGrid>
      <w:tr w:rsidR="00752541" w:rsidRPr="00752541" w:rsidTr="00245598">
        <w:tc>
          <w:tcPr>
            <w:tcW w:w="3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</w:p>
        </w:tc>
        <w:tc>
          <w:tcPr>
            <w:tcW w:w="188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        (подпись)</w:t>
            </w:r>
          </w:p>
        </w:tc>
      </w:tr>
      <w:tr w:rsidR="00752541" w:rsidRPr="00752541" w:rsidTr="00245598"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        (дата)</w:t>
            </w:r>
          </w:p>
        </w:tc>
        <w:tc>
          <w:tcPr>
            <w:tcW w:w="145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 (подпись)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(Ф.И.О. заявителя)</w:t>
            </w:r>
          </w:p>
        </w:tc>
      </w:tr>
      <w:tr w:rsidR="00752541" w:rsidRPr="00752541" w:rsidTr="00245598">
        <w:tc>
          <w:tcPr>
            <w:tcW w:w="16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        (дата)</w:t>
            </w:r>
          </w:p>
        </w:tc>
        <w:tc>
          <w:tcPr>
            <w:tcW w:w="1456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       (подпись)</w:t>
            </w:r>
          </w:p>
        </w:tc>
        <w:tc>
          <w:tcPr>
            <w:tcW w:w="186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>______________________</w:t>
            </w:r>
          </w:p>
          <w:p w:rsidR="00752541" w:rsidRPr="00752541" w:rsidRDefault="00752541" w:rsidP="0075254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PT Astra Serif" w:hAnsi="PT Astra Serif" w:cs="Times New Roman CYR"/>
                <w:sz w:val="28"/>
                <w:szCs w:val="28"/>
              </w:rPr>
            </w:pPr>
            <w:r w:rsidRPr="00752541">
              <w:rPr>
                <w:rFonts w:ascii="PT Astra Serif" w:hAnsi="PT Astra Serif" w:cs="Times New Roman CYR"/>
                <w:sz w:val="28"/>
                <w:szCs w:val="28"/>
              </w:rPr>
              <w:t xml:space="preserve">      (Ф.И.О. второго родителя)</w:t>
            </w:r>
          </w:p>
        </w:tc>
      </w:tr>
    </w:tbl>
    <w:p w:rsidR="00752541" w:rsidRPr="00752541" w:rsidRDefault="00752541" w:rsidP="00752541">
      <w:pPr>
        <w:pStyle w:val="af2"/>
        <w:spacing w:line="276" w:lineRule="auto"/>
        <w:jc w:val="center"/>
        <w:rPr>
          <w:rFonts w:ascii="PT Astra Serif" w:hAnsi="PT Astra Serif" w:cs="Times New Roman"/>
          <w:b/>
          <w:sz w:val="28"/>
          <w:szCs w:val="28"/>
        </w:rPr>
      </w:pPr>
    </w:p>
    <w:sectPr w:rsidR="00752541" w:rsidRPr="00752541" w:rsidSect="00BC4646">
      <w:headerReference w:type="default" r:id="rId2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D1" w:rsidRDefault="00BC23D1" w:rsidP="003C5141">
      <w:r>
        <w:separator/>
      </w:r>
    </w:p>
  </w:endnote>
  <w:endnote w:type="continuationSeparator" w:id="0">
    <w:p w:rsidR="00BC23D1" w:rsidRDefault="00BC23D1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D1" w:rsidRDefault="00BC23D1" w:rsidP="003C5141">
      <w:r>
        <w:separator/>
      </w:r>
    </w:p>
  </w:footnote>
  <w:footnote w:type="continuationSeparator" w:id="0">
    <w:p w:rsidR="00BC23D1" w:rsidRDefault="00BC23D1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0532862"/>
      <w:docPartObj>
        <w:docPartGallery w:val="Page Numbers (Top of Page)"/>
        <w:docPartUnique/>
      </w:docPartObj>
    </w:sdtPr>
    <w:sdtEndPr/>
    <w:sdtContent>
      <w:p w:rsidR="00752541" w:rsidRDefault="0075254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646">
          <w:rPr>
            <w:noProof/>
          </w:rPr>
          <w:t>23</w:t>
        </w:r>
        <w:r>
          <w:fldChar w:fldCharType="end"/>
        </w:r>
      </w:p>
    </w:sdtContent>
  </w:sdt>
  <w:p w:rsidR="00752541" w:rsidRDefault="0075254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98E1397"/>
    <w:multiLevelType w:val="multilevel"/>
    <w:tmpl w:val="FC5A8D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03" w:hanging="540"/>
      </w:pPr>
    </w:lvl>
    <w:lvl w:ilvl="2">
      <w:start w:val="3"/>
      <w:numFmt w:val="decimal"/>
      <w:isLgl/>
      <w:lvlText w:val="%1.%2.%3."/>
      <w:lvlJc w:val="left"/>
      <w:pPr>
        <w:ind w:left="1286" w:hanging="720"/>
      </w:pPr>
    </w:lvl>
    <w:lvl w:ilvl="3">
      <w:start w:val="1"/>
      <w:numFmt w:val="decimal"/>
      <w:isLgl/>
      <w:lvlText w:val="%1.%2.%3.%4."/>
      <w:lvlJc w:val="left"/>
      <w:pPr>
        <w:ind w:left="1389" w:hanging="720"/>
      </w:pPr>
    </w:lvl>
    <w:lvl w:ilvl="4">
      <w:start w:val="1"/>
      <w:numFmt w:val="decimal"/>
      <w:isLgl/>
      <w:lvlText w:val="%1.%2.%3.%4.%5."/>
      <w:lvlJc w:val="left"/>
      <w:pPr>
        <w:ind w:left="1852" w:hanging="1080"/>
      </w:pPr>
    </w:lvl>
    <w:lvl w:ilvl="5">
      <w:start w:val="1"/>
      <w:numFmt w:val="decimal"/>
      <w:isLgl/>
      <w:lvlText w:val="%1.%2.%3.%4.%5.%6."/>
      <w:lvlJc w:val="left"/>
      <w:pPr>
        <w:ind w:left="1955" w:hanging="1080"/>
      </w:pPr>
    </w:lvl>
    <w:lvl w:ilvl="6">
      <w:start w:val="1"/>
      <w:numFmt w:val="decimal"/>
      <w:isLgl/>
      <w:lvlText w:val="%1.%2.%3.%4.%5.%6.%7."/>
      <w:lvlJc w:val="left"/>
      <w:pPr>
        <w:ind w:left="2418" w:hanging="1440"/>
      </w:pPr>
    </w:lvl>
    <w:lvl w:ilvl="7">
      <w:start w:val="1"/>
      <w:numFmt w:val="decimal"/>
      <w:isLgl/>
      <w:lvlText w:val="%1.%2.%3.%4.%5.%6.%7.%8."/>
      <w:lvlJc w:val="left"/>
      <w:pPr>
        <w:ind w:left="2521" w:hanging="1440"/>
      </w:pPr>
    </w:lvl>
    <w:lvl w:ilvl="8">
      <w:start w:val="1"/>
      <w:numFmt w:val="decimal"/>
      <w:isLgl/>
      <w:lvlText w:val="%1.%2.%3.%4.%5.%6.%7.%8.%9."/>
      <w:lvlJc w:val="left"/>
      <w:pPr>
        <w:ind w:left="2984" w:hanging="180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45598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23679"/>
    <w:rsid w:val="0053339B"/>
    <w:rsid w:val="005371D9"/>
    <w:rsid w:val="006046ED"/>
    <w:rsid w:val="00624190"/>
    <w:rsid w:val="0065328E"/>
    <w:rsid w:val="006B3FA0"/>
    <w:rsid w:val="006F6444"/>
    <w:rsid w:val="00713C1C"/>
    <w:rsid w:val="007268A4"/>
    <w:rsid w:val="00750AD5"/>
    <w:rsid w:val="00752541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B09E1"/>
    <w:rsid w:val="00AD29B5"/>
    <w:rsid w:val="00AD77E7"/>
    <w:rsid w:val="00AF75FC"/>
    <w:rsid w:val="00B14AF7"/>
    <w:rsid w:val="00B753EC"/>
    <w:rsid w:val="00B91EF8"/>
    <w:rsid w:val="00BC23D1"/>
    <w:rsid w:val="00BC4646"/>
    <w:rsid w:val="00BD7EE5"/>
    <w:rsid w:val="00BE1CAB"/>
    <w:rsid w:val="00C26832"/>
    <w:rsid w:val="00CE2A5A"/>
    <w:rsid w:val="00D01A38"/>
    <w:rsid w:val="00D3103C"/>
    <w:rsid w:val="00D57B9C"/>
    <w:rsid w:val="00D6114D"/>
    <w:rsid w:val="00D6571C"/>
    <w:rsid w:val="00DD3187"/>
    <w:rsid w:val="00E864FB"/>
    <w:rsid w:val="00E91200"/>
    <w:rsid w:val="00EB0B4A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52541"/>
    <w:pPr>
      <w:keepNext/>
      <w:suppressAutoHyphens w:val="0"/>
      <w:jc w:val="center"/>
      <w:outlineLvl w:val="0"/>
    </w:pPr>
    <w:rPr>
      <w:sz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41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541"/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752541"/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7525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5254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uiPriority w:val="99"/>
    <w:semiHidden/>
    <w:unhideWhenUsed/>
    <w:rsid w:val="0075254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52541"/>
    <w:rPr>
      <w:color w:val="800080" w:themeColor="followedHyperlink"/>
      <w:u w:val="single"/>
    </w:rPr>
  </w:style>
  <w:style w:type="paragraph" w:styleId="ae">
    <w:name w:val="Body Text"/>
    <w:basedOn w:val="a"/>
    <w:link w:val="af"/>
    <w:semiHidden/>
    <w:unhideWhenUsed/>
    <w:rsid w:val="00752541"/>
    <w:pPr>
      <w:suppressAutoHyphens w:val="0"/>
      <w:spacing w:after="120"/>
    </w:pPr>
    <w:rPr>
      <w:lang w:val="x-none" w:eastAsia="ru-RU"/>
    </w:rPr>
  </w:style>
  <w:style w:type="character" w:customStyle="1" w:styleId="af">
    <w:name w:val="Основной текст Знак"/>
    <w:basedOn w:val="a0"/>
    <w:link w:val="ae"/>
    <w:semiHidden/>
    <w:rsid w:val="00752541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f0">
    <w:name w:val="Без интервала Знак"/>
    <w:link w:val="af1"/>
    <w:uiPriority w:val="1"/>
    <w:locked/>
    <w:rsid w:val="00752541"/>
    <w:rPr>
      <w:rFonts w:ascii="Times New Roman" w:eastAsia="Times New Roman" w:hAnsi="Times New Roman"/>
    </w:rPr>
  </w:style>
  <w:style w:type="paragraph" w:styleId="af1">
    <w:name w:val="No Spacing"/>
    <w:link w:val="af0"/>
    <w:uiPriority w:val="1"/>
    <w:qFormat/>
    <w:rsid w:val="00752541"/>
    <w:rPr>
      <w:rFonts w:ascii="Times New Roman" w:eastAsia="Times New Roman" w:hAnsi="Times New Roman"/>
    </w:rPr>
  </w:style>
  <w:style w:type="paragraph" w:customStyle="1" w:styleId="ConsPlusNormal">
    <w:name w:val="ConsPlusNormal"/>
    <w:rsid w:val="007525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752541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formattext">
    <w:name w:val="formattext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752541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Информация о версии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indent1">
    <w:name w:val="indent_1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752541"/>
    <w:rPr>
      <w:color w:val="106BBE"/>
    </w:rPr>
  </w:style>
  <w:style w:type="character" w:customStyle="1" w:styleId="af7">
    <w:name w:val="Цветовое выделение"/>
    <w:uiPriority w:val="99"/>
    <w:rsid w:val="00752541"/>
    <w:rPr>
      <w:b/>
      <w:bCs/>
      <w:color w:val="26282F"/>
    </w:rPr>
  </w:style>
  <w:style w:type="character" w:customStyle="1" w:styleId="FontStyle17">
    <w:name w:val="Font Style17"/>
    <w:uiPriority w:val="99"/>
    <w:rsid w:val="00752541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uiPriority w:val="99"/>
    <w:rsid w:val="00752541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uiPriority w:val="99"/>
    <w:rsid w:val="00752541"/>
    <w:rPr>
      <w:rFonts w:ascii="Times New Roman" w:hAnsi="Times New Roman" w:cs="Times New Roman" w:hint="default"/>
      <w:sz w:val="24"/>
      <w:szCs w:val="24"/>
    </w:rPr>
  </w:style>
  <w:style w:type="character" w:customStyle="1" w:styleId="extendedtext-short">
    <w:name w:val="extendedtext-short"/>
    <w:rsid w:val="007525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52541"/>
    <w:pPr>
      <w:keepNext/>
      <w:suppressAutoHyphens w:val="0"/>
      <w:jc w:val="center"/>
      <w:outlineLvl w:val="0"/>
    </w:pPr>
    <w:rPr>
      <w:sz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541"/>
    <w:pPr>
      <w:keepNext/>
      <w:suppressAutoHyphens w:val="0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2541"/>
    <w:rPr>
      <w:rFonts w:ascii="Times New Roman" w:eastAsia="Times New Roman" w:hAnsi="Times New Roman"/>
      <w:sz w:val="24"/>
      <w:szCs w:val="20"/>
      <w:lang w:val="x-none"/>
    </w:rPr>
  </w:style>
  <w:style w:type="character" w:customStyle="1" w:styleId="20">
    <w:name w:val="Заголовок 2 Знак"/>
    <w:basedOn w:val="a0"/>
    <w:link w:val="2"/>
    <w:uiPriority w:val="9"/>
    <w:semiHidden/>
    <w:rsid w:val="00752541"/>
    <w:rPr>
      <w:rFonts w:ascii="Calibri Light" w:eastAsia="Times New Roman" w:hAnsi="Calibri Light"/>
      <w:b/>
      <w:bCs/>
      <w:i/>
      <w:i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basedOn w:val="a0"/>
    <w:link w:val="6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75254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752541"/>
    <w:rPr>
      <w:rFonts w:ascii="Times New Roman" w:eastAsia="Times New Roman" w:hAnsi="Times New Roman"/>
      <w:sz w:val="16"/>
      <w:szCs w:val="16"/>
      <w:lang w:eastAsia="ar-SA"/>
    </w:rPr>
  </w:style>
  <w:style w:type="character" w:styleId="ac">
    <w:name w:val="Hyperlink"/>
    <w:uiPriority w:val="99"/>
    <w:semiHidden/>
    <w:unhideWhenUsed/>
    <w:rsid w:val="00752541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52541"/>
    <w:rPr>
      <w:color w:val="800080" w:themeColor="followedHyperlink"/>
      <w:u w:val="single"/>
    </w:rPr>
  </w:style>
  <w:style w:type="paragraph" w:styleId="ae">
    <w:name w:val="Body Text"/>
    <w:basedOn w:val="a"/>
    <w:link w:val="af"/>
    <w:semiHidden/>
    <w:unhideWhenUsed/>
    <w:rsid w:val="00752541"/>
    <w:pPr>
      <w:suppressAutoHyphens w:val="0"/>
      <w:spacing w:after="120"/>
    </w:pPr>
    <w:rPr>
      <w:lang w:val="x-none" w:eastAsia="ru-RU"/>
    </w:rPr>
  </w:style>
  <w:style w:type="character" w:customStyle="1" w:styleId="af">
    <w:name w:val="Основной текст Знак"/>
    <w:basedOn w:val="a0"/>
    <w:link w:val="ae"/>
    <w:semiHidden/>
    <w:rsid w:val="00752541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af0">
    <w:name w:val="Без интервала Знак"/>
    <w:link w:val="af1"/>
    <w:uiPriority w:val="1"/>
    <w:locked/>
    <w:rsid w:val="00752541"/>
    <w:rPr>
      <w:rFonts w:ascii="Times New Roman" w:eastAsia="Times New Roman" w:hAnsi="Times New Roman"/>
    </w:rPr>
  </w:style>
  <w:style w:type="paragraph" w:styleId="af1">
    <w:name w:val="No Spacing"/>
    <w:link w:val="af0"/>
    <w:uiPriority w:val="1"/>
    <w:qFormat/>
    <w:rsid w:val="00752541"/>
    <w:rPr>
      <w:rFonts w:ascii="Times New Roman" w:eastAsia="Times New Roman" w:hAnsi="Times New Roman"/>
    </w:rPr>
  </w:style>
  <w:style w:type="paragraph" w:customStyle="1" w:styleId="ConsPlusNormal">
    <w:name w:val="ConsPlusNormal"/>
    <w:rsid w:val="0075254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2">
    <w:name w:val="Таблицы (моноширинный)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s1">
    <w:name w:val="s_1"/>
    <w:basedOn w:val="a"/>
    <w:rsid w:val="00752541"/>
    <w:pPr>
      <w:suppressAutoHyphens w:val="0"/>
      <w:ind w:firstLine="720"/>
      <w:jc w:val="both"/>
    </w:pPr>
    <w:rPr>
      <w:rFonts w:ascii="Arial" w:hAnsi="Arial" w:cs="Arial"/>
      <w:sz w:val="26"/>
      <w:szCs w:val="26"/>
      <w:lang w:eastAsia="ru-RU"/>
    </w:rPr>
  </w:style>
  <w:style w:type="paragraph" w:customStyle="1" w:styleId="formattext">
    <w:name w:val="formattext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rsid w:val="00752541"/>
    <w:pPr>
      <w:suppressAutoHyphens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s16">
    <w:name w:val="s_16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5">
    <w:name w:val="Информация о версии"/>
    <w:basedOn w:val="a"/>
    <w:next w:val="a"/>
    <w:uiPriority w:val="99"/>
    <w:rsid w:val="00752541"/>
    <w:pPr>
      <w:widowControl w:val="0"/>
      <w:suppressAutoHyphens w:val="0"/>
      <w:autoSpaceDE w:val="0"/>
      <w:autoSpaceDN w:val="0"/>
      <w:adjustRightInd w:val="0"/>
      <w:spacing w:before="75"/>
      <w:ind w:left="170"/>
      <w:jc w:val="both"/>
    </w:pPr>
    <w:rPr>
      <w:rFonts w:ascii="Times New Roman CYR" w:hAnsi="Times New Roman CYR" w:cs="Times New Roman CYR"/>
      <w:i/>
      <w:iCs/>
      <w:color w:val="353842"/>
      <w:sz w:val="24"/>
      <w:szCs w:val="24"/>
      <w:lang w:eastAsia="ru-RU"/>
    </w:rPr>
  </w:style>
  <w:style w:type="paragraph" w:customStyle="1" w:styleId="indent1">
    <w:name w:val="indent_1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7">
    <w:name w:val="s_37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3">
    <w:name w:val="s_3"/>
    <w:basedOn w:val="a"/>
    <w:rsid w:val="0075254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752541"/>
    <w:rPr>
      <w:color w:val="106BBE"/>
    </w:rPr>
  </w:style>
  <w:style w:type="character" w:customStyle="1" w:styleId="af7">
    <w:name w:val="Цветовое выделение"/>
    <w:uiPriority w:val="99"/>
    <w:rsid w:val="00752541"/>
    <w:rPr>
      <w:b/>
      <w:bCs/>
      <w:color w:val="26282F"/>
    </w:rPr>
  </w:style>
  <w:style w:type="character" w:customStyle="1" w:styleId="FontStyle17">
    <w:name w:val="Font Style17"/>
    <w:uiPriority w:val="99"/>
    <w:rsid w:val="00752541"/>
    <w:rPr>
      <w:rFonts w:ascii="Times New Roman" w:hAnsi="Times New Roman" w:cs="Times New Roman" w:hint="default"/>
      <w:sz w:val="22"/>
      <w:szCs w:val="22"/>
    </w:rPr>
  </w:style>
  <w:style w:type="character" w:customStyle="1" w:styleId="FontStyle18">
    <w:name w:val="Font Style18"/>
    <w:uiPriority w:val="99"/>
    <w:rsid w:val="00752541"/>
    <w:rPr>
      <w:rFonts w:ascii="Times New Roman" w:hAnsi="Times New Roman" w:cs="Times New Roman" w:hint="default"/>
      <w:sz w:val="20"/>
      <w:szCs w:val="20"/>
    </w:rPr>
  </w:style>
  <w:style w:type="character" w:customStyle="1" w:styleId="FontStyle24">
    <w:name w:val="Font Style24"/>
    <w:uiPriority w:val="99"/>
    <w:rsid w:val="00752541"/>
    <w:rPr>
      <w:rFonts w:ascii="Times New Roman" w:hAnsi="Times New Roman" w:cs="Times New Roman" w:hint="default"/>
      <w:sz w:val="24"/>
      <w:szCs w:val="24"/>
    </w:rPr>
  </w:style>
  <w:style w:type="character" w:customStyle="1" w:styleId="extendedtext-short">
    <w:name w:val="extendedtext-short"/>
    <w:rsid w:val="00752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3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18" Type="http://schemas.openxmlformats.org/officeDocument/2006/relationships/hyperlink" Target="http://internet.garant.ru/document/redirect/12148567/0" TargetMode="External"/><Relationship Id="rId26" Type="http://schemas.openxmlformats.org/officeDocument/2006/relationships/hyperlink" Target="http://internet.garant.ru/document/redirect/12148567/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7" Type="http://schemas.openxmlformats.org/officeDocument/2006/relationships/endnotes" Target="endnotes.xml"/><Relationship Id="rId1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17" Type="http://schemas.openxmlformats.org/officeDocument/2006/relationships/hyperlink" Target="http://internet.garant.ru/document/redirect/12148567/0" TargetMode="External"/><Relationship Id="rId25" Type="http://schemas.openxmlformats.org/officeDocument/2006/relationships/hyperlink" Target="http://internet.garant.ru/document/redirect/70291362/108759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48555/0" TargetMode="External"/><Relationship Id="rId20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brazovanie@ugorsk.ru" TargetMode="External"/><Relationship Id="rId24" Type="http://schemas.openxmlformats.org/officeDocument/2006/relationships/hyperlink" Target="http://internet.garant.ru/document/redirect/70291362/10821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70291362/0" TargetMode="External"/><Relationship Id="rId23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internet.garant.ru/document/redirect/45201242/0" TargetMode="External"/><Relationship Id="rId19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186367/0" TargetMode="External"/><Relationship Id="rId14" Type="http://schemas.openxmlformats.org/officeDocument/2006/relationships/hyperlink" Target="http://internet.garant.ru/document/redirect/10103000/0" TargetMode="External"/><Relationship Id="rId22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59;&#1087;&#1088;&#1072;&#1074;&#1083;&#1077;&#1085;&#1080;&#1077;%20&#1086;&#1073;&#1088;&#1072;&#1079;&#1086;&#1074;&#1072;&#1085;&#1080;&#1103;\&#1055;&#1086;&#1088;&#1103;&#1076;&#1086;&#1082;%20&#1059;&#1063;&#1045;&#1058;&#1040;%20&#1076;&#1077;&#1090;&#1077;&#1081;,%20&#1087;&#1086;&#1076;&#1083;&#1077;&#1078;&#1072;&#1097;&#1080;&#1093;%20&#1086;&#1073;&#1091;&#1095;&#1077;&#1085;&#1080;&#1102;.doc" TargetMode="External"/><Relationship Id="rId2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23</Pages>
  <Words>3795</Words>
  <Characters>31702</Characters>
  <Application>Microsoft Office Word</Application>
  <DocSecurity>0</DocSecurity>
  <Lines>264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Ососова Ольга Тихоновна</cp:lastModifiedBy>
  <cp:revision>14</cp:revision>
  <cp:lastPrinted>2021-10-01T09:14:00Z</cp:lastPrinted>
  <dcterms:created xsi:type="dcterms:W3CDTF">2019-08-02T09:29:00Z</dcterms:created>
  <dcterms:modified xsi:type="dcterms:W3CDTF">2021-10-01T09:42:00Z</dcterms:modified>
</cp:coreProperties>
</file>