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5814E2" w:rsidRPr="00EB6C94"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0E5D30">
        <w:rPr>
          <w:rFonts w:ascii="Times New Roman" w:hAnsi="Times New Roman" w:cs="Times New Roman"/>
          <w:sz w:val="24"/>
          <w:szCs w:val="24"/>
        </w:rPr>
        <w:t>5</w:t>
      </w:r>
      <w:r>
        <w:rPr>
          <w:rFonts w:ascii="Times New Roman" w:hAnsi="Times New Roman" w:cs="Times New Roman"/>
          <w:sz w:val="24"/>
          <w:szCs w:val="24"/>
        </w:rPr>
        <w:t>» июля 2018 г</w:t>
      </w:r>
      <w:r w:rsidRPr="00EB6C94">
        <w:rPr>
          <w:rFonts w:ascii="Times New Roman" w:hAnsi="Times New Roman" w:cs="Times New Roman"/>
          <w:sz w:val="24"/>
          <w:szCs w:val="24"/>
        </w:rPr>
        <w:t>.                                                                                          № 018</w:t>
      </w:r>
      <w:r w:rsidR="000E5D30" w:rsidRPr="00EB6C94">
        <w:rPr>
          <w:rFonts w:ascii="Times New Roman" w:hAnsi="Times New Roman" w:cs="Times New Roman"/>
          <w:sz w:val="24"/>
          <w:szCs w:val="24"/>
        </w:rPr>
        <w:t>73000058180002</w:t>
      </w:r>
      <w:r w:rsidR="009C0F5E" w:rsidRPr="00EB6C94">
        <w:rPr>
          <w:rFonts w:ascii="Times New Roman" w:hAnsi="Times New Roman" w:cs="Times New Roman"/>
          <w:sz w:val="24"/>
          <w:szCs w:val="24"/>
        </w:rPr>
        <w:t>5</w:t>
      </w:r>
      <w:r w:rsidR="00430995" w:rsidRPr="00EB6C94">
        <w:rPr>
          <w:rFonts w:ascii="Times New Roman" w:hAnsi="Times New Roman" w:cs="Times New Roman"/>
          <w:sz w:val="24"/>
          <w:szCs w:val="24"/>
        </w:rPr>
        <w:t>0</w:t>
      </w:r>
      <w:r w:rsidRPr="00EB6C94">
        <w:rPr>
          <w:rFonts w:ascii="Times New Roman" w:hAnsi="Times New Roman" w:cs="Times New Roman"/>
          <w:sz w:val="24"/>
          <w:szCs w:val="24"/>
        </w:rPr>
        <w:t>-1</w:t>
      </w:r>
    </w:p>
    <w:p w:rsidR="00D0306B" w:rsidRPr="00EB6C94" w:rsidRDefault="00D0306B" w:rsidP="00D0306B">
      <w:pPr>
        <w:spacing w:after="0" w:line="240" w:lineRule="auto"/>
        <w:jc w:val="both"/>
        <w:rPr>
          <w:rFonts w:ascii="Times New Roman" w:hAnsi="Times New Roman" w:cs="Times New Roman"/>
          <w:sz w:val="24"/>
          <w:szCs w:val="24"/>
        </w:rPr>
      </w:pPr>
      <w:r w:rsidRPr="00EB6C94">
        <w:rPr>
          <w:rFonts w:ascii="Times New Roman" w:hAnsi="Times New Roman" w:cs="Times New Roman"/>
          <w:sz w:val="24"/>
          <w:szCs w:val="24"/>
        </w:rPr>
        <w:t xml:space="preserve">ПРИСУТСТВОВАЛИ: </w:t>
      </w:r>
    </w:p>
    <w:p w:rsidR="00D0306B" w:rsidRPr="00EB6C94" w:rsidRDefault="00D0306B" w:rsidP="00D0306B">
      <w:pPr>
        <w:spacing w:after="0" w:line="240" w:lineRule="auto"/>
        <w:jc w:val="both"/>
        <w:rPr>
          <w:rFonts w:ascii="Times New Roman" w:hAnsi="Times New Roman" w:cs="Times New Roman"/>
          <w:sz w:val="24"/>
          <w:szCs w:val="24"/>
        </w:rPr>
      </w:pPr>
      <w:r w:rsidRPr="00EB6C94">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B6C94">
        <w:rPr>
          <w:rFonts w:ascii="Times New Roman" w:hAnsi="Times New Roman" w:cs="Times New Roman"/>
          <w:sz w:val="24"/>
          <w:szCs w:val="24"/>
        </w:rPr>
        <w:t>Югорска</w:t>
      </w:r>
      <w:proofErr w:type="spellEnd"/>
      <w:r w:rsidRPr="00EB6C94">
        <w:rPr>
          <w:rFonts w:ascii="Times New Roman" w:hAnsi="Times New Roman" w:cs="Times New Roman"/>
          <w:sz w:val="24"/>
          <w:szCs w:val="24"/>
        </w:rPr>
        <w:t xml:space="preserve"> (далее - комиссия) в следующем  составе:</w:t>
      </w:r>
    </w:p>
    <w:p w:rsidR="00D0306B" w:rsidRPr="00EB6C94" w:rsidRDefault="00D0306B" w:rsidP="00D0306B">
      <w:pPr>
        <w:pStyle w:val="a6"/>
        <w:numPr>
          <w:ilvl w:val="0"/>
          <w:numId w:val="2"/>
        </w:numPr>
        <w:tabs>
          <w:tab w:val="left" w:pos="426"/>
        </w:tabs>
        <w:ind w:left="0" w:firstLine="0"/>
        <w:jc w:val="both"/>
      </w:pPr>
      <w:r w:rsidRPr="00EB6C94">
        <w:t xml:space="preserve">В.К. </w:t>
      </w:r>
      <w:proofErr w:type="spellStart"/>
      <w:r w:rsidRPr="00EB6C94">
        <w:t>Бандурин</w:t>
      </w:r>
      <w:proofErr w:type="spellEnd"/>
      <w:r w:rsidRPr="00EB6C94">
        <w:t xml:space="preserve">  - заместитель председателя комиссии, заместитель главы города - директор  департамента </w:t>
      </w:r>
      <w:proofErr w:type="spellStart"/>
      <w:r w:rsidRPr="00EB6C94">
        <w:t>жилищно</w:t>
      </w:r>
      <w:proofErr w:type="spellEnd"/>
      <w:r w:rsidRPr="00EB6C94">
        <w:t xml:space="preserve"> - коммунального и строительного комплекса администрации города </w:t>
      </w:r>
      <w:proofErr w:type="spellStart"/>
      <w:r w:rsidRPr="00EB6C94">
        <w:t>Югорска</w:t>
      </w:r>
      <w:proofErr w:type="spellEnd"/>
      <w:r w:rsidRPr="00EB6C94">
        <w:t>;</w:t>
      </w:r>
    </w:p>
    <w:p w:rsidR="00D0306B" w:rsidRPr="00EB6C94" w:rsidRDefault="00D0306B" w:rsidP="00D0306B">
      <w:pPr>
        <w:pStyle w:val="a6"/>
        <w:numPr>
          <w:ilvl w:val="0"/>
          <w:numId w:val="2"/>
        </w:numPr>
        <w:tabs>
          <w:tab w:val="left" w:pos="426"/>
        </w:tabs>
        <w:ind w:left="0" w:firstLine="0"/>
        <w:jc w:val="both"/>
      </w:pPr>
      <w:r w:rsidRPr="00EB6C94">
        <w:t xml:space="preserve">В.А. </w:t>
      </w:r>
      <w:proofErr w:type="spellStart"/>
      <w:r w:rsidRPr="00EB6C94">
        <w:t>Климин</w:t>
      </w:r>
      <w:proofErr w:type="spellEnd"/>
      <w:r w:rsidRPr="00EB6C94">
        <w:t xml:space="preserve"> - председатель Думы города </w:t>
      </w:r>
      <w:proofErr w:type="spellStart"/>
      <w:r w:rsidRPr="00EB6C94">
        <w:t>Югорска</w:t>
      </w:r>
      <w:proofErr w:type="spellEnd"/>
      <w:r w:rsidRPr="00EB6C94">
        <w:t>;</w:t>
      </w:r>
    </w:p>
    <w:p w:rsidR="00D0306B" w:rsidRPr="00EB6C94" w:rsidRDefault="00D0306B" w:rsidP="00D0306B">
      <w:pPr>
        <w:pStyle w:val="a6"/>
        <w:numPr>
          <w:ilvl w:val="0"/>
          <w:numId w:val="2"/>
        </w:numPr>
        <w:tabs>
          <w:tab w:val="left" w:pos="426"/>
        </w:tabs>
        <w:ind w:left="0" w:firstLine="0"/>
        <w:jc w:val="both"/>
      </w:pPr>
      <w:r w:rsidRPr="00EB6C94">
        <w:t>Н.А. Морозова – советник руководителя;</w:t>
      </w:r>
    </w:p>
    <w:p w:rsidR="00D0306B" w:rsidRPr="00EB6C94" w:rsidRDefault="00D0306B" w:rsidP="00D0306B">
      <w:pPr>
        <w:pStyle w:val="a6"/>
        <w:numPr>
          <w:ilvl w:val="0"/>
          <w:numId w:val="2"/>
        </w:numPr>
        <w:tabs>
          <w:tab w:val="left" w:pos="426"/>
        </w:tabs>
        <w:ind w:left="0" w:firstLine="0"/>
        <w:jc w:val="both"/>
      </w:pPr>
      <w:r w:rsidRPr="00EB6C94">
        <w:t xml:space="preserve">Т.И. </w:t>
      </w:r>
      <w:proofErr w:type="spellStart"/>
      <w:r w:rsidRPr="00EB6C94">
        <w:t>Долгодворова</w:t>
      </w:r>
      <w:proofErr w:type="spellEnd"/>
      <w:r w:rsidRPr="00EB6C94">
        <w:t xml:space="preserve"> - заместитель главы города </w:t>
      </w:r>
      <w:proofErr w:type="spellStart"/>
      <w:r w:rsidRPr="00EB6C94">
        <w:t>Югорска</w:t>
      </w:r>
      <w:proofErr w:type="spellEnd"/>
      <w:r w:rsidRPr="00EB6C94">
        <w:t>;</w:t>
      </w:r>
    </w:p>
    <w:p w:rsidR="00D0306B" w:rsidRPr="00EB6C94" w:rsidRDefault="00D0306B" w:rsidP="00D0306B">
      <w:pPr>
        <w:pStyle w:val="a6"/>
        <w:numPr>
          <w:ilvl w:val="0"/>
          <w:numId w:val="2"/>
        </w:numPr>
        <w:tabs>
          <w:tab w:val="left" w:pos="426"/>
        </w:tabs>
        <w:ind w:left="0" w:firstLine="0"/>
        <w:jc w:val="both"/>
      </w:pPr>
      <w:r w:rsidRPr="00EB6C94">
        <w:t xml:space="preserve">Ж.В. </w:t>
      </w:r>
      <w:proofErr w:type="spellStart"/>
      <w:r w:rsidRPr="00EB6C94">
        <w:t>Резинкина</w:t>
      </w:r>
      <w:proofErr w:type="spellEnd"/>
      <w:r w:rsidRPr="00EB6C94">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6C94">
        <w:t>Югорска</w:t>
      </w:r>
      <w:proofErr w:type="spellEnd"/>
      <w:r w:rsidRPr="00EB6C94">
        <w:t>;</w:t>
      </w:r>
    </w:p>
    <w:p w:rsidR="00D0306B" w:rsidRPr="00EB6C94" w:rsidRDefault="00D0306B" w:rsidP="00D0306B">
      <w:pPr>
        <w:pStyle w:val="a6"/>
        <w:numPr>
          <w:ilvl w:val="0"/>
          <w:numId w:val="2"/>
        </w:numPr>
        <w:tabs>
          <w:tab w:val="left" w:pos="426"/>
        </w:tabs>
        <w:ind w:left="0" w:firstLine="0"/>
        <w:jc w:val="both"/>
      </w:pPr>
      <w:r w:rsidRPr="00EB6C94">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6C94">
        <w:t>Югорска</w:t>
      </w:r>
      <w:proofErr w:type="spellEnd"/>
      <w:r w:rsidRPr="00EB6C94">
        <w:t>.</w:t>
      </w:r>
    </w:p>
    <w:p w:rsidR="00D0306B" w:rsidRPr="00D07C03" w:rsidRDefault="00D0306B" w:rsidP="00D0306B">
      <w:pPr>
        <w:pStyle w:val="a6"/>
        <w:autoSpaceDE w:val="0"/>
        <w:autoSpaceDN w:val="0"/>
        <w:adjustRightInd w:val="0"/>
        <w:ind w:left="0"/>
        <w:contextualSpacing/>
        <w:jc w:val="both"/>
      </w:pPr>
      <w:r w:rsidRPr="00EB6C94">
        <w:t>Всего присутствовали 6 членов комиссии из 8.</w:t>
      </w:r>
    </w:p>
    <w:p w:rsidR="005814E2" w:rsidRPr="000E5D30" w:rsidRDefault="005814E2" w:rsidP="005814E2">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814E2" w:rsidRPr="000E5D30" w:rsidRDefault="005814E2" w:rsidP="005814E2">
      <w:pPr>
        <w:pStyle w:val="a6"/>
        <w:autoSpaceDE w:val="0"/>
        <w:autoSpaceDN w:val="0"/>
        <w:adjustRightInd w:val="0"/>
        <w:ind w:left="0"/>
        <w:contextualSpacing/>
        <w:jc w:val="both"/>
      </w:pPr>
      <w:r w:rsidRPr="000E5D30">
        <w:t>1. Наименование аукциона: аукцион в электро</w:t>
      </w:r>
      <w:r w:rsidR="000E5D30" w:rsidRPr="000E5D30">
        <w:t>нной форме № 01873000058180002</w:t>
      </w:r>
      <w:r w:rsidR="009C0F5E" w:rsidRPr="000E5D30">
        <w:t>5</w:t>
      </w:r>
      <w:r w:rsidR="00430995">
        <w:t>0</w:t>
      </w:r>
      <w:r w:rsidR="009C0F5E" w:rsidRPr="000E5D30">
        <w:t xml:space="preserve"> </w:t>
      </w:r>
      <w:r w:rsidR="000E5D30" w:rsidRPr="000E5D30">
        <w:rPr>
          <w:bCs/>
        </w:rPr>
        <w:t>на право заключения гражданско-правового договора на поставку продуктов питания (</w:t>
      </w:r>
      <w:r w:rsidR="00430995">
        <w:rPr>
          <w:bCs/>
        </w:rPr>
        <w:t>сухофрукты</w:t>
      </w:r>
      <w:r w:rsidR="000E5D30" w:rsidRPr="000E5D30">
        <w:rPr>
          <w:bCs/>
        </w:rPr>
        <w:t>).</w:t>
      </w:r>
    </w:p>
    <w:p w:rsidR="005814E2" w:rsidRPr="000E5D30" w:rsidRDefault="005814E2" w:rsidP="009C0F5E">
      <w:pPr>
        <w:pStyle w:val="a6"/>
        <w:autoSpaceDE w:val="0"/>
        <w:autoSpaceDN w:val="0"/>
        <w:adjustRightInd w:val="0"/>
        <w:ind w:left="0"/>
        <w:contextualSpacing/>
        <w:jc w:val="both"/>
      </w:pPr>
      <w:r w:rsidRPr="000E5D30">
        <w:t xml:space="preserve">Номер извещения о проведении торгов на официальном сайте – </w:t>
      </w:r>
      <w:hyperlink r:id="rId7" w:history="1">
        <w:r w:rsidRPr="000E5D30">
          <w:t>http://zakupki.gov.ru/</w:t>
        </w:r>
      </w:hyperlink>
      <w:r w:rsidRPr="000E5D30">
        <w:t>,</w:t>
      </w:r>
      <w:r w:rsidR="000E5D30" w:rsidRPr="000E5D30">
        <w:t xml:space="preserve"> код аукциона 01873000058180002</w:t>
      </w:r>
      <w:r w:rsidRPr="000E5D30">
        <w:t>5</w:t>
      </w:r>
      <w:r w:rsidR="00430995">
        <w:t>0</w:t>
      </w:r>
      <w:r w:rsidRPr="000E5D30">
        <w:t>, дата публикации 2</w:t>
      </w:r>
      <w:r w:rsidR="00430995">
        <w:t>1</w:t>
      </w:r>
      <w:r w:rsidRPr="000E5D30">
        <w:t xml:space="preserve">.06.2018. </w:t>
      </w:r>
    </w:p>
    <w:p w:rsidR="005814E2" w:rsidRPr="000E5D30" w:rsidRDefault="005814E2" w:rsidP="009C0F5E">
      <w:pPr>
        <w:pStyle w:val="a6"/>
        <w:autoSpaceDE w:val="0"/>
        <w:autoSpaceDN w:val="0"/>
        <w:adjustRightInd w:val="0"/>
        <w:ind w:left="0"/>
        <w:contextualSpacing/>
        <w:jc w:val="both"/>
      </w:pPr>
      <w:r w:rsidRPr="000E5D30">
        <w:t xml:space="preserve">Идентификационный код закупки: </w:t>
      </w:r>
      <w:r w:rsidR="00430995" w:rsidRPr="00AD342E">
        <w:rPr>
          <w:bCs/>
          <w:sz w:val="22"/>
          <w:szCs w:val="22"/>
        </w:rPr>
        <w:t>183862200262586220100100290010000000</w:t>
      </w:r>
      <w:r w:rsidR="000E5D30" w:rsidRPr="000E5D30">
        <w:t>.</w:t>
      </w:r>
    </w:p>
    <w:p w:rsidR="005814E2" w:rsidRDefault="005814E2" w:rsidP="005814E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0E5D30">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0E5D30">
        <w:rPr>
          <w:rFonts w:ascii="Times New Roman" w:hAnsi="Times New Roman" w:cs="Times New Roman"/>
          <w:sz w:val="24"/>
          <w:szCs w:val="24"/>
        </w:rPr>
        <w:t>Югорск</w:t>
      </w:r>
      <w:proofErr w:type="spellEnd"/>
      <w:r w:rsidRPr="000E5D30">
        <w:rPr>
          <w:rFonts w:ascii="Times New Roman" w:hAnsi="Times New Roman" w:cs="Times New Roman"/>
          <w:sz w:val="24"/>
          <w:szCs w:val="24"/>
        </w:rPr>
        <w:t>, ул. Мира</w:t>
      </w:r>
      <w:r>
        <w:rPr>
          <w:rFonts w:ascii="Times New Roman" w:hAnsi="Times New Roman" w:cs="Times New Roman"/>
          <w:sz w:val="24"/>
          <w:szCs w:val="24"/>
        </w:rPr>
        <w:t>, 85, 11, Ханты-Мансийский  автономный  округ-Югра, Тюменская область.</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0</w:t>
      </w:r>
      <w:r w:rsidR="0002739D">
        <w:rPr>
          <w:rFonts w:ascii="Times New Roman" w:hAnsi="Times New Roman" w:cs="Times New Roman"/>
          <w:sz w:val="24"/>
          <w:szCs w:val="24"/>
        </w:rPr>
        <w:t>5</w:t>
      </w:r>
      <w:r>
        <w:rPr>
          <w:rFonts w:ascii="Times New Roman" w:hAnsi="Times New Roman" w:cs="Times New Roman"/>
          <w:sz w:val="24"/>
          <w:szCs w:val="24"/>
        </w:rPr>
        <w:t xml:space="preserve">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814E2" w:rsidRPr="00D0306B" w:rsidRDefault="005814E2" w:rsidP="005814E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w:t>
      </w:r>
      <w:r w:rsidRPr="00D0306B">
        <w:rPr>
          <w:rFonts w:ascii="Times New Roman" w:hAnsi="Times New Roman" w:cs="Times New Roman"/>
          <w:noProof/>
          <w:sz w:val="24"/>
          <w:szCs w:val="24"/>
        </w:rPr>
        <w:t xml:space="preserve">участие  в аукционе – </w:t>
      </w:r>
      <w:r w:rsidR="00430995">
        <w:rPr>
          <w:rFonts w:ascii="Times New Roman" w:hAnsi="Times New Roman" w:cs="Times New Roman"/>
          <w:noProof/>
          <w:sz w:val="24"/>
          <w:szCs w:val="24"/>
        </w:rPr>
        <w:t>6</w:t>
      </w:r>
      <w:r w:rsidRPr="00D0306B">
        <w:rPr>
          <w:rFonts w:ascii="Times New Roman" w:hAnsi="Times New Roman" w:cs="Times New Roman"/>
          <w:noProof/>
          <w:sz w:val="24"/>
          <w:szCs w:val="24"/>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D0306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121" w:type="pct"/>
        <w:tblInd w:w="15" w:type="dxa"/>
        <w:tblLook w:val="00A0" w:firstRow="1" w:lastRow="0" w:firstColumn="1" w:lastColumn="0" w:noHBand="0" w:noVBand="0"/>
      </w:tblPr>
      <w:tblGrid>
        <w:gridCol w:w="2226"/>
        <w:gridCol w:w="3099"/>
        <w:gridCol w:w="5449"/>
      </w:tblGrid>
      <w:tr w:rsidR="005814E2" w:rsidRPr="00D0306B" w:rsidTr="00905831">
        <w:tc>
          <w:tcPr>
            <w:tcW w:w="1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905831">
        <w:trPr>
          <w:trHeight w:val="530"/>
        </w:trPr>
        <w:tc>
          <w:tcPr>
            <w:tcW w:w="1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05831" w:rsidRDefault="005814E2" w:rsidP="00905831">
            <w:pPr>
              <w:widowControl w:val="0"/>
              <w:spacing w:after="0" w:line="240" w:lineRule="auto"/>
              <w:jc w:val="center"/>
              <w:rPr>
                <w:rFonts w:ascii="Times New Roman" w:eastAsia="Times New Roman" w:hAnsi="Times New Roman" w:cs="Times New Roman"/>
                <w:spacing w:val="-6"/>
                <w:sz w:val="18"/>
                <w:szCs w:val="18"/>
              </w:rPr>
            </w:pPr>
            <w:r w:rsidRPr="00905831">
              <w:rPr>
                <w:rFonts w:ascii="Times New Roman" w:hAnsi="Times New Roman" w:cs="Times New Roman"/>
                <w:sz w:val="18"/>
                <w:szCs w:val="18"/>
              </w:rPr>
              <w:t>1</w:t>
            </w:r>
          </w:p>
        </w:tc>
        <w:tc>
          <w:tcPr>
            <w:tcW w:w="1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05831" w:rsidRDefault="005814E2" w:rsidP="00905831">
            <w:pPr>
              <w:widowControl w:val="0"/>
              <w:spacing w:after="0" w:line="240" w:lineRule="auto"/>
              <w:jc w:val="center"/>
              <w:rPr>
                <w:rFonts w:ascii="Times New Roman" w:eastAsia="Times New Roman" w:hAnsi="Times New Roman" w:cs="Times New Roman"/>
                <w:color w:val="FF0000"/>
                <w:spacing w:val="-6"/>
                <w:sz w:val="18"/>
                <w:szCs w:val="18"/>
              </w:rPr>
            </w:pPr>
            <w:r w:rsidRPr="00905831">
              <w:rPr>
                <w:rFonts w:ascii="Times New Roman" w:hAnsi="Times New Roman" w:cs="Times New Roman"/>
                <w:spacing w:val="-6"/>
                <w:sz w:val="18"/>
                <w:szCs w:val="18"/>
              </w:rPr>
              <w:t>допустить к участию в аукционе и признать участником аукциона</w:t>
            </w:r>
          </w:p>
        </w:tc>
        <w:tc>
          <w:tcPr>
            <w:tcW w:w="25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905831" w:rsidRDefault="005814E2" w:rsidP="00905831">
            <w:pPr>
              <w:widowControl w:val="0"/>
              <w:spacing w:after="0" w:line="240" w:lineRule="auto"/>
              <w:jc w:val="both"/>
              <w:rPr>
                <w:rFonts w:ascii="Times New Roman" w:eastAsia="Times New Roman" w:hAnsi="Times New Roman" w:cs="Times New Roman"/>
                <w:color w:val="FF0000"/>
                <w:kern w:val="2"/>
                <w:sz w:val="18"/>
                <w:szCs w:val="18"/>
                <w:lang w:eastAsia="ar-SA"/>
              </w:rPr>
            </w:pPr>
          </w:p>
        </w:tc>
      </w:tr>
      <w:tr w:rsidR="005814E2" w:rsidRPr="00D0306B" w:rsidTr="00905831">
        <w:trPr>
          <w:trHeight w:val="530"/>
        </w:trPr>
        <w:tc>
          <w:tcPr>
            <w:tcW w:w="1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05831" w:rsidRDefault="005814E2" w:rsidP="00905831">
            <w:pPr>
              <w:widowControl w:val="0"/>
              <w:spacing w:after="0" w:line="240" w:lineRule="auto"/>
              <w:jc w:val="center"/>
              <w:rPr>
                <w:rFonts w:ascii="Times New Roman" w:eastAsia="Times New Roman" w:hAnsi="Times New Roman" w:cs="Times New Roman"/>
                <w:sz w:val="18"/>
                <w:szCs w:val="18"/>
              </w:rPr>
            </w:pPr>
            <w:r w:rsidRPr="00905831">
              <w:rPr>
                <w:rFonts w:ascii="Times New Roman" w:hAnsi="Times New Roman" w:cs="Times New Roman"/>
                <w:sz w:val="18"/>
                <w:szCs w:val="18"/>
              </w:rPr>
              <w:t>2</w:t>
            </w:r>
          </w:p>
        </w:tc>
        <w:tc>
          <w:tcPr>
            <w:tcW w:w="1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05831" w:rsidRDefault="005814E2" w:rsidP="00905831">
            <w:pPr>
              <w:widowControl w:val="0"/>
              <w:spacing w:after="0" w:line="240" w:lineRule="auto"/>
              <w:jc w:val="center"/>
              <w:rPr>
                <w:rFonts w:ascii="Times New Roman" w:eastAsia="Times New Roman" w:hAnsi="Times New Roman" w:cs="Times New Roman"/>
                <w:spacing w:val="-6"/>
                <w:sz w:val="18"/>
                <w:szCs w:val="18"/>
              </w:rPr>
            </w:pPr>
            <w:r w:rsidRPr="00905831">
              <w:rPr>
                <w:rFonts w:ascii="Times New Roman" w:hAnsi="Times New Roman" w:cs="Times New Roman"/>
                <w:spacing w:val="-6"/>
                <w:sz w:val="18"/>
                <w:szCs w:val="18"/>
              </w:rPr>
              <w:t>допустить к участию в аукционе и признать участником аукциона</w:t>
            </w:r>
          </w:p>
        </w:tc>
        <w:tc>
          <w:tcPr>
            <w:tcW w:w="25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14E2" w:rsidRPr="00905831" w:rsidRDefault="005814E2" w:rsidP="00905831">
            <w:pPr>
              <w:spacing w:after="0" w:line="240" w:lineRule="auto"/>
              <w:rPr>
                <w:rFonts w:cs="Times New Roman"/>
                <w:sz w:val="18"/>
                <w:szCs w:val="18"/>
              </w:rPr>
            </w:pPr>
          </w:p>
        </w:tc>
      </w:tr>
      <w:tr w:rsidR="00905831" w:rsidRPr="00D0306B" w:rsidTr="00905831">
        <w:trPr>
          <w:trHeight w:val="530"/>
        </w:trPr>
        <w:tc>
          <w:tcPr>
            <w:tcW w:w="1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5831" w:rsidRPr="00905831" w:rsidRDefault="00905831" w:rsidP="00905831">
            <w:pPr>
              <w:widowControl w:val="0"/>
              <w:spacing w:after="0" w:line="240" w:lineRule="auto"/>
              <w:jc w:val="center"/>
              <w:rPr>
                <w:rFonts w:ascii="Times New Roman" w:hAnsi="Times New Roman" w:cs="Times New Roman"/>
                <w:sz w:val="18"/>
                <w:szCs w:val="18"/>
              </w:rPr>
            </w:pPr>
            <w:r w:rsidRPr="00905831">
              <w:rPr>
                <w:rFonts w:ascii="Times New Roman" w:hAnsi="Times New Roman" w:cs="Times New Roman"/>
                <w:sz w:val="18"/>
                <w:szCs w:val="18"/>
              </w:rPr>
              <w:t>3</w:t>
            </w:r>
          </w:p>
        </w:tc>
        <w:tc>
          <w:tcPr>
            <w:tcW w:w="1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5831" w:rsidRPr="00905831" w:rsidRDefault="00905831" w:rsidP="00905831">
            <w:pPr>
              <w:spacing w:after="0" w:line="240" w:lineRule="auto"/>
              <w:jc w:val="center"/>
              <w:rPr>
                <w:sz w:val="18"/>
                <w:szCs w:val="18"/>
              </w:rPr>
            </w:pPr>
            <w:r w:rsidRPr="00905831">
              <w:rPr>
                <w:rFonts w:ascii="Times New Roman" w:hAnsi="Times New Roman" w:cs="Times New Roman"/>
                <w:spacing w:val="-6"/>
                <w:sz w:val="18"/>
                <w:szCs w:val="18"/>
              </w:rPr>
              <w:t>допустить к участию в аукционе и признать участником аукциона</w:t>
            </w:r>
          </w:p>
        </w:tc>
        <w:tc>
          <w:tcPr>
            <w:tcW w:w="25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5831" w:rsidRPr="00905831" w:rsidRDefault="00905831" w:rsidP="00905831">
            <w:pPr>
              <w:spacing w:after="0" w:line="240" w:lineRule="auto"/>
              <w:rPr>
                <w:rFonts w:cs="Times New Roman"/>
                <w:sz w:val="18"/>
                <w:szCs w:val="18"/>
              </w:rPr>
            </w:pPr>
          </w:p>
        </w:tc>
      </w:tr>
      <w:tr w:rsidR="00905831" w:rsidRPr="00D0306B" w:rsidTr="00905831">
        <w:trPr>
          <w:trHeight w:val="530"/>
        </w:trPr>
        <w:tc>
          <w:tcPr>
            <w:tcW w:w="1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5831" w:rsidRPr="00905831" w:rsidRDefault="00905831" w:rsidP="00905831">
            <w:pPr>
              <w:widowControl w:val="0"/>
              <w:spacing w:after="0" w:line="240" w:lineRule="auto"/>
              <w:jc w:val="center"/>
              <w:rPr>
                <w:rFonts w:ascii="Times New Roman" w:hAnsi="Times New Roman" w:cs="Times New Roman"/>
                <w:sz w:val="18"/>
                <w:szCs w:val="18"/>
              </w:rPr>
            </w:pPr>
            <w:r w:rsidRPr="00905831">
              <w:rPr>
                <w:rFonts w:ascii="Times New Roman" w:hAnsi="Times New Roman" w:cs="Times New Roman"/>
                <w:sz w:val="18"/>
                <w:szCs w:val="18"/>
              </w:rPr>
              <w:t>4</w:t>
            </w:r>
          </w:p>
        </w:tc>
        <w:tc>
          <w:tcPr>
            <w:tcW w:w="1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5831" w:rsidRPr="00905831" w:rsidRDefault="00905831" w:rsidP="00905831">
            <w:pPr>
              <w:spacing w:after="0" w:line="240" w:lineRule="auto"/>
              <w:jc w:val="center"/>
              <w:rPr>
                <w:sz w:val="18"/>
                <w:szCs w:val="18"/>
              </w:rPr>
            </w:pPr>
            <w:r w:rsidRPr="00905831">
              <w:rPr>
                <w:rFonts w:ascii="Times New Roman" w:hAnsi="Times New Roman" w:cs="Times New Roman"/>
                <w:spacing w:val="-6"/>
                <w:sz w:val="18"/>
                <w:szCs w:val="18"/>
              </w:rPr>
              <w:t>допустить к участию в аукционе и признать участником аукциона</w:t>
            </w:r>
          </w:p>
        </w:tc>
        <w:tc>
          <w:tcPr>
            <w:tcW w:w="25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5831" w:rsidRPr="00905831" w:rsidRDefault="00905831" w:rsidP="00905831">
            <w:pPr>
              <w:spacing w:after="0" w:line="240" w:lineRule="auto"/>
              <w:rPr>
                <w:rFonts w:cs="Times New Roman"/>
                <w:sz w:val="18"/>
                <w:szCs w:val="18"/>
              </w:rPr>
            </w:pPr>
          </w:p>
        </w:tc>
      </w:tr>
      <w:tr w:rsidR="00905831" w:rsidRPr="00D0306B" w:rsidTr="00905831">
        <w:trPr>
          <w:trHeight w:val="530"/>
        </w:trPr>
        <w:tc>
          <w:tcPr>
            <w:tcW w:w="1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5831" w:rsidRPr="00905831" w:rsidRDefault="00905831" w:rsidP="00905831">
            <w:pPr>
              <w:widowControl w:val="0"/>
              <w:spacing w:after="0" w:line="240" w:lineRule="auto"/>
              <w:jc w:val="center"/>
              <w:rPr>
                <w:rFonts w:ascii="Times New Roman" w:hAnsi="Times New Roman" w:cs="Times New Roman"/>
                <w:sz w:val="18"/>
                <w:szCs w:val="18"/>
              </w:rPr>
            </w:pPr>
            <w:r w:rsidRPr="00905831">
              <w:rPr>
                <w:rFonts w:ascii="Times New Roman" w:hAnsi="Times New Roman" w:cs="Times New Roman"/>
                <w:sz w:val="18"/>
                <w:szCs w:val="18"/>
              </w:rPr>
              <w:t>5</w:t>
            </w:r>
          </w:p>
        </w:tc>
        <w:tc>
          <w:tcPr>
            <w:tcW w:w="1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5831" w:rsidRPr="00905831" w:rsidRDefault="00905831" w:rsidP="00905831">
            <w:pPr>
              <w:spacing w:after="0" w:line="240" w:lineRule="auto"/>
              <w:ind w:left="125" w:right="127"/>
              <w:jc w:val="center"/>
              <w:rPr>
                <w:rFonts w:ascii="Times New Roman" w:hAnsi="Times New Roman" w:cs="Times New Roman"/>
                <w:spacing w:val="-6"/>
                <w:sz w:val="18"/>
                <w:szCs w:val="18"/>
                <w:highlight w:val="yellow"/>
              </w:rPr>
            </w:pPr>
            <w:r w:rsidRPr="00905831">
              <w:rPr>
                <w:rFonts w:ascii="Times New Roman" w:hAnsi="Times New Roman" w:cs="Times New Roman"/>
                <w:spacing w:val="-6"/>
                <w:sz w:val="18"/>
                <w:szCs w:val="18"/>
              </w:rPr>
              <w:t>отказать в допуске к участию в аукционе</w:t>
            </w:r>
          </w:p>
        </w:tc>
        <w:tc>
          <w:tcPr>
            <w:tcW w:w="25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5831" w:rsidRPr="00905831" w:rsidRDefault="00905831" w:rsidP="00905831">
            <w:pPr>
              <w:spacing w:after="0" w:line="240" w:lineRule="auto"/>
              <w:ind w:left="127" w:right="127"/>
              <w:jc w:val="both"/>
              <w:rPr>
                <w:rFonts w:ascii="Times New Roman" w:hAnsi="Times New Roman" w:cs="Times New Roman"/>
                <w:noProof/>
                <w:sz w:val="18"/>
                <w:szCs w:val="18"/>
              </w:rPr>
            </w:pPr>
            <w:r w:rsidRPr="00905831">
              <w:rPr>
                <w:rFonts w:ascii="Times New Roman" w:hAnsi="Times New Roman" w:cs="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05831" w:rsidRPr="00905831" w:rsidRDefault="00905831" w:rsidP="00905831">
            <w:pPr>
              <w:spacing w:after="0" w:line="240" w:lineRule="auto"/>
              <w:ind w:left="127" w:right="127"/>
              <w:jc w:val="both"/>
              <w:rPr>
                <w:rFonts w:ascii="Times New Roman" w:hAnsi="Times New Roman" w:cs="Times New Roman"/>
                <w:noProof/>
                <w:sz w:val="18"/>
                <w:szCs w:val="18"/>
              </w:rPr>
            </w:pPr>
            <w:r w:rsidRPr="00905831">
              <w:rPr>
                <w:rFonts w:ascii="Times New Roman" w:hAnsi="Times New Roman" w:cs="Times New Roman"/>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05831" w:rsidRPr="00905831" w:rsidRDefault="00905831" w:rsidP="00905831">
            <w:pPr>
              <w:spacing w:after="0" w:line="240" w:lineRule="auto"/>
              <w:ind w:left="127" w:right="127"/>
              <w:jc w:val="both"/>
              <w:rPr>
                <w:rFonts w:ascii="Times New Roman" w:hAnsi="Times New Roman" w:cs="Times New Roman"/>
                <w:noProof/>
                <w:sz w:val="18"/>
                <w:szCs w:val="18"/>
              </w:rPr>
            </w:pPr>
            <w:r w:rsidRPr="00905831">
              <w:rPr>
                <w:rFonts w:ascii="Times New Roman" w:hAnsi="Times New Roman" w:cs="Times New Roman"/>
                <w:noProof/>
                <w:sz w:val="18"/>
                <w:szCs w:val="18"/>
              </w:rPr>
              <w:t>- пункт 2 – не указан конкретный показатель массы товара («банки массой от 750 г до 1000 г»)</w:t>
            </w:r>
            <w:r w:rsidR="00EB6C94">
              <w:rPr>
                <w:rFonts w:ascii="Times New Roman" w:hAnsi="Times New Roman" w:cs="Times New Roman"/>
                <w:noProof/>
                <w:sz w:val="18"/>
                <w:szCs w:val="18"/>
              </w:rPr>
              <w:t>.</w:t>
            </w:r>
            <w:bookmarkStart w:id="0" w:name="_GoBack"/>
            <w:bookmarkEnd w:id="0"/>
          </w:p>
          <w:p w:rsidR="00905831" w:rsidRPr="00905831" w:rsidRDefault="00905831" w:rsidP="00905831">
            <w:pPr>
              <w:spacing w:after="0" w:line="240" w:lineRule="auto"/>
              <w:ind w:left="127" w:right="127"/>
              <w:jc w:val="both"/>
              <w:rPr>
                <w:rFonts w:ascii="Times New Roman" w:hAnsi="Times New Roman" w:cs="Times New Roman"/>
                <w:noProof/>
                <w:sz w:val="18"/>
                <w:szCs w:val="18"/>
              </w:rPr>
            </w:pPr>
            <w:r w:rsidRPr="00905831">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05831" w:rsidRPr="00905831" w:rsidRDefault="00905831" w:rsidP="00905831">
            <w:pPr>
              <w:spacing w:after="0" w:line="240" w:lineRule="auto"/>
              <w:ind w:left="127" w:right="127"/>
              <w:rPr>
                <w:rFonts w:ascii="Times New Roman" w:eastAsia="Calibri" w:hAnsi="Times New Roman" w:cs="Times New Roman"/>
                <w:sz w:val="18"/>
                <w:szCs w:val="18"/>
                <w:highlight w:val="yellow"/>
              </w:rPr>
            </w:pPr>
            <w:r w:rsidRPr="00905831">
              <w:rPr>
                <w:rFonts w:ascii="Times New Roman" w:hAnsi="Times New Roman" w:cs="Times New Roman"/>
                <w:noProof/>
                <w:sz w:val="18"/>
                <w:szCs w:val="18"/>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30995" w:rsidRPr="00D0306B" w:rsidTr="00905831">
        <w:trPr>
          <w:trHeight w:val="530"/>
        </w:trPr>
        <w:tc>
          <w:tcPr>
            <w:tcW w:w="1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995" w:rsidRPr="00905831" w:rsidRDefault="00430995">
            <w:pPr>
              <w:widowControl w:val="0"/>
              <w:spacing w:after="0" w:line="240" w:lineRule="auto"/>
              <w:jc w:val="center"/>
              <w:rPr>
                <w:rFonts w:ascii="Times New Roman" w:hAnsi="Times New Roman" w:cs="Times New Roman"/>
                <w:sz w:val="18"/>
                <w:szCs w:val="18"/>
              </w:rPr>
            </w:pPr>
            <w:r w:rsidRPr="00905831">
              <w:rPr>
                <w:rFonts w:ascii="Times New Roman" w:hAnsi="Times New Roman" w:cs="Times New Roman"/>
                <w:sz w:val="18"/>
                <w:szCs w:val="18"/>
              </w:rPr>
              <w:lastRenderedPageBreak/>
              <w:t>6</w:t>
            </w:r>
          </w:p>
        </w:tc>
        <w:tc>
          <w:tcPr>
            <w:tcW w:w="1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995" w:rsidRPr="00905831" w:rsidRDefault="00905831">
            <w:pPr>
              <w:widowControl w:val="0"/>
              <w:spacing w:after="0" w:line="240" w:lineRule="auto"/>
              <w:jc w:val="center"/>
              <w:rPr>
                <w:rFonts w:ascii="Times New Roman" w:hAnsi="Times New Roman" w:cs="Times New Roman"/>
                <w:spacing w:val="-6"/>
                <w:sz w:val="18"/>
                <w:szCs w:val="18"/>
              </w:rPr>
            </w:pPr>
            <w:r w:rsidRPr="00905831">
              <w:rPr>
                <w:rFonts w:ascii="Times New Roman" w:hAnsi="Times New Roman" w:cs="Times New Roman"/>
                <w:spacing w:val="-6"/>
                <w:sz w:val="18"/>
                <w:szCs w:val="18"/>
              </w:rPr>
              <w:t>допустить к участию в аукционе и признать участником аукциона</w:t>
            </w:r>
          </w:p>
        </w:tc>
        <w:tc>
          <w:tcPr>
            <w:tcW w:w="25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0995" w:rsidRPr="00905831" w:rsidRDefault="00430995">
            <w:pPr>
              <w:spacing w:after="0"/>
              <w:rPr>
                <w:rFonts w:cs="Times New Roman"/>
                <w:sz w:val="18"/>
                <w:szCs w:val="18"/>
              </w:rPr>
            </w:pPr>
          </w:p>
        </w:tc>
      </w:tr>
    </w:tbl>
    <w:p w:rsidR="005814E2" w:rsidRDefault="005814E2" w:rsidP="005814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8"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 xml:space="preserve">Заместитель председателя комиссии:                                                               В.К. </w:t>
      </w:r>
      <w:proofErr w:type="spellStart"/>
      <w:r w:rsidR="00D0306B">
        <w:rPr>
          <w:rFonts w:ascii="Times New Roman" w:hAnsi="Times New Roman" w:cs="Times New Roman"/>
          <w:b/>
          <w:sz w:val="24"/>
          <w:szCs w:val="24"/>
        </w:rPr>
        <w:t>Бандурин</w:t>
      </w:r>
      <w:proofErr w:type="spellEnd"/>
    </w:p>
    <w:p w:rsidR="00D0306B" w:rsidRDefault="00905831"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Члены  комиссии                                                                              ____________________</w:t>
      </w:r>
      <w:proofErr w:type="spellStart"/>
      <w:r w:rsidR="00D0306B"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905831" w:rsidRDefault="005814E2" w:rsidP="00905831">
      <w:pPr>
        <w:spacing w:after="0" w:line="240" w:lineRule="auto"/>
        <w:rPr>
          <w:rFonts w:ascii="Times New Roman" w:hAnsi="Times New Roman" w:cs="Times New Roman"/>
        </w:rPr>
        <w:sectPr w:rsidR="00905831" w:rsidSect="005814E2">
          <w:pgSz w:w="11906" w:h="16838"/>
          <w:pgMar w:top="426" w:right="850" w:bottom="1134" w:left="567" w:header="708" w:footer="708" w:gutter="0"/>
          <w:cols w:space="708"/>
          <w:docGrid w:linePitch="360"/>
        </w:sectPr>
      </w:pPr>
      <w:r>
        <w:rPr>
          <w:rFonts w:ascii="Times New Roman" w:hAnsi="Times New Roman" w:cs="Times New Roman"/>
          <w:sz w:val="24"/>
          <w:szCs w:val="24"/>
        </w:rPr>
        <w:t xml:space="preserve">Представитель заказчика                                                               ________________О.А. Никулина </w:t>
      </w:r>
    </w:p>
    <w:p w:rsidR="00430995" w:rsidRPr="00905831" w:rsidRDefault="00905831" w:rsidP="00905831">
      <w:pPr>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w:t>
      </w:r>
    </w:p>
    <w:p w:rsidR="00430995" w:rsidRPr="00905831" w:rsidRDefault="00430995" w:rsidP="00905831">
      <w:pPr>
        <w:spacing w:after="0" w:line="240" w:lineRule="auto"/>
        <w:jc w:val="right"/>
        <w:rPr>
          <w:rFonts w:ascii="Times New Roman" w:hAnsi="Times New Roman" w:cs="Times New Roman"/>
        </w:rPr>
      </w:pPr>
      <w:r w:rsidRPr="00905831">
        <w:rPr>
          <w:rFonts w:ascii="Times New Roman" w:hAnsi="Times New Roman" w:cs="Times New Roman"/>
        </w:rPr>
        <w:t>к протоколу рассмотрения заявок</w:t>
      </w:r>
    </w:p>
    <w:p w:rsidR="00430995" w:rsidRPr="00905831" w:rsidRDefault="00430995" w:rsidP="00905831">
      <w:pPr>
        <w:spacing w:after="0" w:line="240" w:lineRule="auto"/>
        <w:jc w:val="right"/>
        <w:rPr>
          <w:rFonts w:ascii="Times New Roman" w:hAnsi="Times New Roman" w:cs="Times New Roman"/>
        </w:rPr>
      </w:pPr>
      <w:r w:rsidRPr="00905831">
        <w:rPr>
          <w:rFonts w:ascii="Times New Roman" w:hAnsi="Times New Roman" w:cs="Times New Roman"/>
        </w:rPr>
        <w:t>на участие в аукционе в электронной форме</w:t>
      </w:r>
    </w:p>
    <w:p w:rsidR="00430995" w:rsidRPr="00905831" w:rsidRDefault="00430995" w:rsidP="00905831">
      <w:pPr>
        <w:spacing w:after="0" w:line="240" w:lineRule="auto"/>
        <w:jc w:val="right"/>
        <w:rPr>
          <w:rFonts w:ascii="Times New Roman" w:hAnsi="Times New Roman" w:cs="Times New Roman"/>
        </w:rPr>
      </w:pPr>
      <w:r w:rsidRPr="00905831">
        <w:rPr>
          <w:rFonts w:ascii="Times New Roman" w:hAnsi="Times New Roman" w:cs="Times New Roman"/>
        </w:rPr>
        <w:t xml:space="preserve">от «05» июля  2018 г. № </w:t>
      </w:r>
      <w:r w:rsidRPr="00905831">
        <w:rPr>
          <w:rFonts w:ascii="Times New Roman" w:hAnsi="Times New Roman" w:cs="Times New Roman"/>
          <w:color w:val="000000"/>
        </w:rPr>
        <w:t>0187300005818000250</w:t>
      </w:r>
      <w:r w:rsidRPr="00905831">
        <w:rPr>
          <w:rFonts w:ascii="Times New Roman" w:hAnsi="Times New Roman" w:cs="Times New Roman"/>
        </w:rPr>
        <w:t>-1</w:t>
      </w:r>
    </w:p>
    <w:p w:rsidR="00430995" w:rsidRPr="00905831" w:rsidRDefault="00430995" w:rsidP="00905831">
      <w:pPr>
        <w:spacing w:after="0" w:line="240" w:lineRule="auto"/>
        <w:jc w:val="right"/>
        <w:rPr>
          <w:rFonts w:ascii="Times New Roman" w:hAnsi="Times New Roman" w:cs="Times New Roman"/>
        </w:rPr>
      </w:pPr>
    </w:p>
    <w:p w:rsidR="00430995" w:rsidRPr="00905831" w:rsidRDefault="00430995" w:rsidP="00905831">
      <w:pPr>
        <w:keepNext/>
        <w:keepLines/>
        <w:widowControl w:val="0"/>
        <w:suppressLineNumbers/>
        <w:suppressAutoHyphens/>
        <w:spacing w:after="0" w:line="240" w:lineRule="auto"/>
        <w:jc w:val="center"/>
        <w:rPr>
          <w:rFonts w:ascii="Times New Roman" w:hAnsi="Times New Roman" w:cs="Times New Roman"/>
          <w:b/>
          <w:sz w:val="20"/>
          <w:szCs w:val="20"/>
        </w:rPr>
      </w:pPr>
      <w:r w:rsidRPr="00905831">
        <w:rPr>
          <w:rFonts w:ascii="Times New Roman" w:hAnsi="Times New Roman" w:cs="Times New Roman"/>
          <w:b/>
          <w:sz w:val="20"/>
          <w:szCs w:val="20"/>
        </w:rPr>
        <w:t xml:space="preserve">Таблица рассмотрения заявок </w:t>
      </w:r>
      <w:r w:rsidR="00905831">
        <w:rPr>
          <w:rFonts w:ascii="Times New Roman" w:hAnsi="Times New Roman" w:cs="Times New Roman"/>
          <w:b/>
          <w:sz w:val="20"/>
          <w:szCs w:val="20"/>
        </w:rPr>
        <w:t xml:space="preserve">на участие в </w:t>
      </w:r>
      <w:r w:rsidRPr="00905831">
        <w:rPr>
          <w:rFonts w:ascii="Times New Roman" w:hAnsi="Times New Roman" w:cs="Times New Roman"/>
          <w:b/>
          <w:sz w:val="20"/>
          <w:szCs w:val="20"/>
        </w:rPr>
        <w:t>аукцион</w:t>
      </w:r>
      <w:r w:rsidR="00905831">
        <w:rPr>
          <w:rFonts w:ascii="Times New Roman" w:hAnsi="Times New Roman" w:cs="Times New Roman"/>
          <w:b/>
          <w:sz w:val="20"/>
          <w:szCs w:val="20"/>
        </w:rPr>
        <w:t>е</w:t>
      </w:r>
      <w:r w:rsidRPr="00905831">
        <w:rPr>
          <w:rFonts w:ascii="Times New Roman" w:hAnsi="Times New Roman" w:cs="Times New Roman"/>
          <w:b/>
          <w:sz w:val="20"/>
          <w:szCs w:val="20"/>
        </w:rPr>
        <w:t xml:space="preserve"> в электронной форме </w:t>
      </w:r>
    </w:p>
    <w:p w:rsidR="00430995" w:rsidRPr="00905831" w:rsidRDefault="00430995" w:rsidP="00905831">
      <w:pPr>
        <w:keepNext/>
        <w:keepLines/>
        <w:widowControl w:val="0"/>
        <w:suppressLineNumbers/>
        <w:suppressAutoHyphens/>
        <w:spacing w:after="0" w:line="240" w:lineRule="auto"/>
        <w:jc w:val="center"/>
        <w:rPr>
          <w:rFonts w:ascii="Times New Roman" w:hAnsi="Times New Roman" w:cs="Times New Roman"/>
          <w:sz w:val="20"/>
          <w:szCs w:val="20"/>
        </w:rPr>
      </w:pPr>
      <w:r w:rsidRPr="00905831">
        <w:rPr>
          <w:rFonts w:ascii="Times New Roman" w:hAnsi="Times New Roman" w:cs="Times New Roman"/>
          <w:b/>
          <w:sz w:val="20"/>
          <w:szCs w:val="20"/>
        </w:rPr>
        <w:t>на право заключения гражданско-правового договора на поставку продуктов питания (сухофрукты)</w:t>
      </w:r>
    </w:p>
    <w:p w:rsidR="00430995" w:rsidRPr="00905831" w:rsidRDefault="00430995" w:rsidP="00905831">
      <w:pPr>
        <w:keepNext/>
        <w:keepLines/>
        <w:widowControl w:val="0"/>
        <w:suppressLineNumbers/>
        <w:suppressAutoHyphens/>
        <w:spacing w:after="0" w:line="240" w:lineRule="auto"/>
        <w:jc w:val="center"/>
        <w:rPr>
          <w:rFonts w:ascii="Times New Roman" w:hAnsi="Times New Roman" w:cs="Times New Roman"/>
          <w:sz w:val="20"/>
          <w:szCs w:val="20"/>
        </w:rPr>
      </w:pPr>
    </w:p>
    <w:p w:rsidR="00430995" w:rsidRPr="00905831" w:rsidRDefault="00430995" w:rsidP="00905831">
      <w:pPr>
        <w:keepNext/>
        <w:keepLines/>
        <w:widowControl w:val="0"/>
        <w:suppressLineNumbers/>
        <w:suppressAutoHyphens/>
        <w:spacing w:after="0" w:line="240" w:lineRule="auto"/>
        <w:ind w:left="-426"/>
        <w:rPr>
          <w:rFonts w:ascii="Times New Roman" w:hAnsi="Times New Roman" w:cs="Times New Roman"/>
          <w:sz w:val="20"/>
          <w:szCs w:val="20"/>
        </w:rPr>
      </w:pPr>
      <w:r w:rsidRPr="00905831">
        <w:rPr>
          <w:rFonts w:ascii="Times New Roman" w:hAnsi="Times New Roman" w:cs="Times New Roman"/>
          <w:sz w:val="20"/>
          <w:szCs w:val="20"/>
        </w:rPr>
        <w:t>Заказчик: Муниципальное общеобразовательное учреждение «Средняя общеобразовательная школа № 2»</w:t>
      </w:r>
    </w:p>
    <w:tbl>
      <w:tblPr>
        <w:tblW w:w="15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26"/>
        <w:gridCol w:w="2834"/>
        <w:gridCol w:w="567"/>
        <w:gridCol w:w="1275"/>
        <w:gridCol w:w="1275"/>
        <w:gridCol w:w="1275"/>
        <w:gridCol w:w="1274"/>
        <w:gridCol w:w="1275"/>
        <w:gridCol w:w="1417"/>
        <w:gridCol w:w="1416"/>
      </w:tblGrid>
      <w:tr w:rsidR="00430995" w:rsidRPr="00905831" w:rsidTr="00EB6C94">
        <w:trPr>
          <w:trHeight w:val="418"/>
        </w:trPr>
        <w:tc>
          <w:tcPr>
            <w:tcW w:w="2836" w:type="dxa"/>
            <w:vMerge w:val="restart"/>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widowControl w:val="0"/>
              <w:snapToGrid w:val="0"/>
              <w:spacing w:after="0" w:line="240" w:lineRule="auto"/>
              <w:jc w:val="center"/>
              <w:rPr>
                <w:rFonts w:ascii="Times New Roman" w:eastAsia="Times New Roman" w:hAnsi="Times New Roman" w:cs="Times New Roman"/>
                <w:color w:val="000000"/>
                <w:kern w:val="2"/>
                <w:sz w:val="16"/>
                <w:szCs w:val="16"/>
                <w:lang w:eastAsia="ar-SA"/>
              </w:rPr>
            </w:pPr>
            <w:r w:rsidRPr="00905831">
              <w:rPr>
                <w:rFonts w:ascii="Times New Roman" w:hAnsi="Times New Roman" w:cs="Times New Roman"/>
                <w:color w:val="000000"/>
                <w:sz w:val="16"/>
                <w:szCs w:val="16"/>
              </w:rPr>
              <w:t>Обязательные требования</w:t>
            </w:r>
          </w:p>
          <w:p w:rsidR="00430995" w:rsidRPr="00905831" w:rsidRDefault="00430995" w:rsidP="00905831">
            <w:pPr>
              <w:spacing w:after="0" w:line="240" w:lineRule="auto"/>
              <w:ind w:firstLine="585"/>
              <w:jc w:val="both"/>
              <w:rPr>
                <w:rFonts w:ascii="Times New Roman" w:hAnsi="Times New Roman" w:cs="Times New Roman"/>
                <w:sz w:val="16"/>
                <w:szCs w:val="16"/>
              </w:rPr>
            </w:pPr>
            <w:proofErr w:type="gramStart"/>
            <w:r w:rsidRPr="00905831">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430995" w:rsidRPr="00905831" w:rsidRDefault="00430995" w:rsidP="00905831">
            <w:pPr>
              <w:spacing w:after="0" w:line="240" w:lineRule="auto"/>
              <w:ind w:firstLine="585"/>
              <w:jc w:val="both"/>
              <w:rPr>
                <w:rFonts w:ascii="Times New Roman" w:eastAsia="Times New Roman" w:hAnsi="Times New Roman" w:cs="Times New Roman"/>
                <w:sz w:val="16"/>
                <w:szCs w:val="16"/>
              </w:rPr>
            </w:pPr>
            <w:r w:rsidRPr="00905831">
              <w:rPr>
                <w:rFonts w:ascii="Times New Roman" w:hAnsi="Times New Roman" w:cs="Times New Roman"/>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6" w:type="dxa"/>
            <w:vMerge w:val="restart"/>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 xml:space="preserve">№ </w:t>
            </w:r>
            <w:proofErr w:type="gramStart"/>
            <w:r w:rsidRPr="00905831">
              <w:rPr>
                <w:rFonts w:ascii="Times New Roman" w:hAnsi="Times New Roman" w:cs="Times New Roman"/>
                <w:sz w:val="16"/>
                <w:szCs w:val="16"/>
              </w:rPr>
              <w:t>п</w:t>
            </w:r>
            <w:proofErr w:type="gramEnd"/>
            <w:r w:rsidRPr="00905831">
              <w:rPr>
                <w:rFonts w:ascii="Times New Roman" w:hAnsi="Times New Roman" w:cs="Times New Roman"/>
                <w:sz w:val="16"/>
                <w:szCs w:val="16"/>
              </w:rPr>
              <w:t>/п</w:t>
            </w:r>
          </w:p>
        </w:tc>
        <w:tc>
          <w:tcPr>
            <w:tcW w:w="2834" w:type="dxa"/>
            <w:vMerge w:val="restart"/>
            <w:tcBorders>
              <w:top w:val="single" w:sz="4" w:space="0" w:color="auto"/>
              <w:left w:val="single" w:sz="4" w:space="0" w:color="auto"/>
              <w:bottom w:val="single" w:sz="4" w:space="0" w:color="auto"/>
              <w:right w:val="single" w:sz="4" w:space="0" w:color="auto"/>
            </w:tcBorders>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Характеристика товара</w:t>
            </w:r>
          </w:p>
          <w:p w:rsidR="00430995" w:rsidRPr="00905831" w:rsidRDefault="00430995" w:rsidP="00905831">
            <w:pPr>
              <w:spacing w:after="0" w:line="240" w:lineRule="auto"/>
              <w:rPr>
                <w:rFonts w:ascii="Times New Roman" w:eastAsia="Times New Roman" w:hAnsi="Times New Roman" w:cs="Times New Roman"/>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Ед.</w:t>
            </w:r>
          </w:p>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Количество поставляемых товаров</w:t>
            </w:r>
          </w:p>
        </w:tc>
        <w:tc>
          <w:tcPr>
            <w:tcW w:w="7932" w:type="dxa"/>
            <w:gridSpan w:val="6"/>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Номер заявки</w:t>
            </w:r>
          </w:p>
        </w:tc>
      </w:tr>
      <w:tr w:rsidR="00430995" w:rsidRPr="00905831" w:rsidTr="00EB6C94">
        <w:trPr>
          <w:trHeight w:val="18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ind w:left="-110" w:right="-108"/>
              <w:jc w:val="center"/>
              <w:rPr>
                <w:rFonts w:ascii="Times New Roman" w:eastAsia="Times New Roman" w:hAnsi="Times New Roman" w:cs="Times New Roman"/>
                <w:b/>
                <w:sz w:val="16"/>
                <w:szCs w:val="16"/>
              </w:rPr>
            </w:pPr>
            <w:r w:rsidRPr="00905831">
              <w:rPr>
                <w:rFonts w:ascii="Times New Roman" w:hAnsi="Times New Roman" w:cs="Times New Roman"/>
                <w:b/>
                <w:sz w:val="16"/>
                <w:szCs w:val="16"/>
              </w:rPr>
              <w:t>1</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b/>
                <w:sz w:val="16"/>
                <w:szCs w:val="16"/>
              </w:rPr>
            </w:pPr>
            <w:r w:rsidRPr="00905831">
              <w:rPr>
                <w:rFonts w:ascii="Times New Roman" w:hAnsi="Times New Roman" w:cs="Times New Roman"/>
                <w:b/>
                <w:sz w:val="16"/>
                <w:szCs w:val="16"/>
              </w:rPr>
              <w:t>2</w:t>
            </w:r>
          </w:p>
        </w:tc>
        <w:tc>
          <w:tcPr>
            <w:tcW w:w="127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b/>
                <w:sz w:val="16"/>
                <w:szCs w:val="16"/>
              </w:rPr>
            </w:pPr>
            <w:r w:rsidRPr="00905831">
              <w:rPr>
                <w:rFonts w:ascii="Times New Roman" w:hAnsi="Times New Roman" w:cs="Times New Roman"/>
                <w:b/>
                <w:sz w:val="16"/>
                <w:szCs w:val="16"/>
              </w:rPr>
              <w:t>3</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b/>
                <w:sz w:val="16"/>
                <w:szCs w:val="16"/>
              </w:rPr>
            </w:pPr>
            <w:r w:rsidRPr="00905831">
              <w:rPr>
                <w:rFonts w:ascii="Times New Roman" w:hAnsi="Times New Roman" w:cs="Times New Roman"/>
                <w:b/>
                <w:sz w:val="16"/>
                <w:szCs w:val="16"/>
              </w:rPr>
              <w:t>4</w:t>
            </w:r>
          </w:p>
        </w:tc>
        <w:tc>
          <w:tcPr>
            <w:tcW w:w="141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b/>
                <w:sz w:val="16"/>
                <w:szCs w:val="16"/>
              </w:rPr>
            </w:pPr>
            <w:r w:rsidRPr="00905831">
              <w:rPr>
                <w:rFonts w:ascii="Times New Roman" w:hAnsi="Times New Roman" w:cs="Times New Roman"/>
                <w:b/>
                <w:sz w:val="16"/>
                <w:szCs w:val="16"/>
              </w:rPr>
              <w:t>5</w:t>
            </w:r>
          </w:p>
        </w:tc>
        <w:tc>
          <w:tcPr>
            <w:tcW w:w="141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b/>
                <w:sz w:val="16"/>
                <w:szCs w:val="16"/>
              </w:rPr>
            </w:pPr>
            <w:r w:rsidRPr="00905831">
              <w:rPr>
                <w:rFonts w:ascii="Times New Roman" w:hAnsi="Times New Roman" w:cs="Times New Roman"/>
                <w:b/>
                <w:sz w:val="16"/>
                <w:szCs w:val="16"/>
              </w:rPr>
              <w:t>6</w:t>
            </w:r>
          </w:p>
        </w:tc>
      </w:tr>
      <w:tr w:rsidR="00430995" w:rsidRPr="00905831" w:rsidTr="00EB6C94">
        <w:trPr>
          <w:trHeight w:val="416"/>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1</w:t>
            </w:r>
          </w:p>
        </w:tc>
        <w:tc>
          <w:tcPr>
            <w:tcW w:w="283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ind w:left="-109" w:right="-107"/>
              <w:jc w:val="both"/>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Курага. Высушенные половинки плодов абрикоса без косточки. ГОСТ 32896-2014.</w:t>
            </w:r>
          </w:p>
        </w:tc>
        <w:tc>
          <w:tcPr>
            <w:tcW w:w="56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r>
      <w:tr w:rsidR="00430995" w:rsidRPr="00905831" w:rsidTr="00EB6C94">
        <w:trPr>
          <w:trHeight w:val="642"/>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2</w:t>
            </w:r>
          </w:p>
        </w:tc>
        <w:tc>
          <w:tcPr>
            <w:tcW w:w="283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both"/>
              <w:rPr>
                <w:rFonts w:ascii="Times New Roman" w:eastAsia="Times New Roman" w:hAnsi="Times New Roman" w:cs="Times New Roman"/>
                <w:sz w:val="16"/>
                <w:szCs w:val="16"/>
              </w:rPr>
            </w:pPr>
            <w:r w:rsidRPr="00905831">
              <w:rPr>
                <w:rFonts w:ascii="Times New Roman" w:hAnsi="Times New Roman" w:cs="Times New Roman"/>
                <w:sz w:val="16"/>
                <w:szCs w:val="16"/>
              </w:rPr>
              <w:t>Пюре томатное.</w:t>
            </w:r>
          </w:p>
          <w:p w:rsidR="00430995" w:rsidRPr="00905831" w:rsidRDefault="00430995" w:rsidP="00905831">
            <w:pPr>
              <w:spacing w:after="0" w:line="240" w:lineRule="auto"/>
              <w:jc w:val="both"/>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 xml:space="preserve">Томат паста. Без искусственных красителей, стабилизаторов и крахмала. Банки массой от 750 г до 1000 г, без признаков бомбажа, маркированные. ГОСТ </w:t>
            </w:r>
            <w:proofErr w:type="gramStart"/>
            <w:r w:rsidRPr="00905831">
              <w:rPr>
                <w:rFonts w:ascii="Times New Roman" w:hAnsi="Times New Roman" w:cs="Times New Roman"/>
                <w:sz w:val="16"/>
                <w:szCs w:val="16"/>
              </w:rPr>
              <w:t>Р</w:t>
            </w:r>
            <w:proofErr w:type="gramEnd"/>
            <w:r w:rsidRPr="00905831">
              <w:rPr>
                <w:rFonts w:ascii="Times New Roman" w:hAnsi="Times New Roman" w:cs="Times New Roman"/>
                <w:sz w:val="16"/>
                <w:szCs w:val="16"/>
              </w:rPr>
              <w:t xml:space="preserve"> 54678-2011.  </w:t>
            </w:r>
          </w:p>
        </w:tc>
        <w:tc>
          <w:tcPr>
            <w:tcW w:w="56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шт.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320</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 xml:space="preserve"> Не соответствует (не указан конкретный показатель)</w:t>
            </w:r>
          </w:p>
        </w:tc>
        <w:tc>
          <w:tcPr>
            <w:tcW w:w="141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r>
      <w:tr w:rsidR="00430995" w:rsidRPr="00905831" w:rsidTr="00EB6C94">
        <w:trPr>
          <w:trHeight w:val="33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3</w:t>
            </w:r>
          </w:p>
        </w:tc>
        <w:tc>
          <w:tcPr>
            <w:tcW w:w="283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both"/>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Смесь из 6 видов сухофруктов плодов и ягод. Смесь из 6 видов плодов и ягод (яблоки, груши, сливы, курага, изюм, вишня). ГОСТ 32896-2014</w:t>
            </w:r>
          </w:p>
        </w:tc>
        <w:tc>
          <w:tcPr>
            <w:tcW w:w="56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 xml:space="preserve"> соответствует</w:t>
            </w:r>
          </w:p>
        </w:tc>
        <w:tc>
          <w:tcPr>
            <w:tcW w:w="127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r>
      <w:tr w:rsidR="00430995" w:rsidRPr="00905831" w:rsidTr="00EB6C94">
        <w:trPr>
          <w:trHeight w:val="55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4</w:t>
            </w:r>
          </w:p>
        </w:tc>
        <w:tc>
          <w:tcPr>
            <w:tcW w:w="283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both"/>
              <w:rPr>
                <w:rFonts w:ascii="Times New Roman" w:eastAsia="Times New Roman" w:hAnsi="Times New Roman" w:cs="Times New Roman"/>
                <w:sz w:val="16"/>
                <w:szCs w:val="16"/>
              </w:rPr>
            </w:pPr>
            <w:r w:rsidRPr="00905831">
              <w:rPr>
                <w:rFonts w:ascii="Times New Roman" w:hAnsi="Times New Roman" w:cs="Times New Roman"/>
                <w:sz w:val="16"/>
                <w:szCs w:val="16"/>
              </w:rPr>
              <w:t>Фрукты переработанные.</w:t>
            </w:r>
          </w:p>
          <w:p w:rsidR="00430995" w:rsidRPr="00905831" w:rsidRDefault="00430995" w:rsidP="00905831">
            <w:pPr>
              <w:spacing w:after="0" w:line="240" w:lineRule="auto"/>
              <w:jc w:val="both"/>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Урюк, плоды цельные, хорошо высушенные, без загрязнений. ГОСТ 32896-2014</w:t>
            </w:r>
          </w:p>
        </w:tc>
        <w:tc>
          <w:tcPr>
            <w:tcW w:w="56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highlight w:val="yellow"/>
              </w:rPr>
            </w:pPr>
            <w:r w:rsidRPr="00905831">
              <w:rPr>
                <w:rFonts w:ascii="Times New Roman" w:hAnsi="Times New Roman" w:cs="Times New Roman"/>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autoSpaceDE w:val="0"/>
              <w:autoSpaceDN w:val="0"/>
              <w:adjustRightInd w:val="0"/>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114</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r>
      <w:tr w:rsidR="00430995" w:rsidRPr="00905831" w:rsidTr="00EB6C94">
        <w:trPr>
          <w:trHeight w:val="968"/>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30995" w:rsidRPr="00905831" w:rsidRDefault="00430995" w:rsidP="00905831">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5</w:t>
            </w:r>
          </w:p>
        </w:tc>
        <w:tc>
          <w:tcPr>
            <w:tcW w:w="283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Фрукты переработанные.</w:t>
            </w:r>
          </w:p>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jc w:val="center"/>
              <w:rPr>
                <w:rFonts w:ascii="Times New Roman" w:eastAsia="Times New Roman" w:hAnsi="Times New Roman" w:cs="Times New Roman"/>
                <w:sz w:val="16"/>
                <w:szCs w:val="16"/>
              </w:rPr>
            </w:pPr>
            <w:r w:rsidRPr="00905831">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4"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430995" w:rsidRPr="00905831" w:rsidRDefault="00430995" w:rsidP="00905831">
            <w:pPr>
              <w:spacing w:after="0" w:line="240" w:lineRule="auto"/>
              <w:rPr>
                <w:rFonts w:ascii="Times New Roman" w:eastAsia="Times New Roman" w:hAnsi="Times New Roman" w:cs="Times New Roman"/>
                <w:sz w:val="16"/>
                <w:szCs w:val="16"/>
              </w:rPr>
            </w:pPr>
            <w:r w:rsidRPr="00905831">
              <w:rPr>
                <w:rFonts w:ascii="Times New Roman" w:hAnsi="Times New Roman" w:cs="Times New Roman"/>
                <w:sz w:val="16"/>
                <w:szCs w:val="16"/>
              </w:rPr>
              <w:t>соответствует</w:t>
            </w:r>
          </w:p>
        </w:tc>
      </w:tr>
    </w:tbl>
    <w:p w:rsidR="00905831" w:rsidRDefault="00905831" w:rsidP="000E5D30">
      <w:pPr>
        <w:spacing w:after="0" w:line="240" w:lineRule="auto"/>
        <w:jc w:val="right"/>
        <w:rPr>
          <w:rFonts w:ascii="Times New Roman" w:eastAsia="Times New Roman" w:hAnsi="Times New Roman" w:cs="Times New Roman"/>
          <w:sz w:val="20"/>
          <w:szCs w:val="20"/>
        </w:rPr>
        <w:sectPr w:rsidR="00905831" w:rsidSect="00905831">
          <w:pgSz w:w="16838" w:h="11906" w:orient="landscape"/>
          <w:pgMar w:top="567" w:right="425" w:bottom="851" w:left="1134" w:header="709" w:footer="709" w:gutter="0"/>
          <w:cols w:space="708"/>
          <w:docGrid w:linePitch="360"/>
        </w:sectPr>
      </w:pPr>
    </w:p>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2739D"/>
    <w:rsid w:val="000E5D30"/>
    <w:rsid w:val="00430995"/>
    <w:rsid w:val="005814E2"/>
    <w:rsid w:val="005C4851"/>
    <w:rsid w:val="007639C3"/>
    <w:rsid w:val="007B750F"/>
    <w:rsid w:val="00823F29"/>
    <w:rsid w:val="00905831"/>
    <w:rsid w:val="009C0F5E"/>
    <w:rsid w:val="00AE78B2"/>
    <w:rsid w:val="00BB75D2"/>
    <w:rsid w:val="00C75173"/>
    <w:rsid w:val="00CE78D5"/>
    <w:rsid w:val="00D0306B"/>
    <w:rsid w:val="00EB6C94"/>
    <w:rsid w:val="00EE20B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 w:id="18935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CD7F-C904-4E9A-AC29-FC18449E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2018-07-05T04:24:00Z</cp:lastPrinted>
  <dcterms:created xsi:type="dcterms:W3CDTF">2018-06-26T04:23:00Z</dcterms:created>
  <dcterms:modified xsi:type="dcterms:W3CDTF">2018-07-05T05:47:00Z</dcterms:modified>
</cp:coreProperties>
</file>