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0" w:rsidRPr="00FD6B77" w:rsidRDefault="00F862F6" w:rsidP="00F37000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7000">
        <w:rPr>
          <w:rFonts w:ascii="Times New Roman" w:hAnsi="Times New Roman" w:cs="Times New Roman"/>
          <w:sz w:val="24"/>
          <w:szCs w:val="24"/>
        </w:rPr>
        <w:t xml:space="preserve"> </w:t>
      </w:r>
      <w:r w:rsidR="00FD6B77" w:rsidRPr="00FD6B77">
        <w:rPr>
          <w:rFonts w:ascii="Times New Roman" w:hAnsi="Times New Roman" w:cs="Times New Roman"/>
          <w:b/>
          <w:sz w:val="24"/>
          <w:szCs w:val="24"/>
        </w:rPr>
        <w:t>«в</w:t>
      </w:r>
      <w:r w:rsidR="00F37000" w:rsidRPr="00FD6B77">
        <w:rPr>
          <w:rFonts w:ascii="Times New Roman" w:hAnsi="Times New Roman" w:cs="Times New Roman"/>
          <w:b/>
          <w:sz w:val="24"/>
          <w:szCs w:val="24"/>
        </w:rPr>
        <w:t xml:space="preserve"> регистр»</w:t>
      </w:r>
    </w:p>
    <w:p w:rsidR="00F37000" w:rsidRDefault="00F37000" w:rsidP="00F37000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78485" cy="728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8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F37000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000">
        <w:rPr>
          <w:rFonts w:ascii="Times New Roman" w:hAnsi="Times New Roman" w:cs="Times New Roman"/>
          <w:sz w:val="28"/>
          <w:szCs w:val="28"/>
        </w:rPr>
        <w:t>Ханты-Ма</w:t>
      </w:r>
      <w:r w:rsidR="00F862F6">
        <w:rPr>
          <w:rFonts w:ascii="Times New Roman" w:hAnsi="Times New Roman" w:cs="Times New Roman"/>
          <w:sz w:val="28"/>
          <w:szCs w:val="28"/>
        </w:rPr>
        <w:t>нсийского  автономного округа-</w:t>
      </w:r>
      <w:r w:rsidRPr="00F37000">
        <w:rPr>
          <w:rFonts w:ascii="Times New Roman" w:hAnsi="Times New Roman" w:cs="Times New Roman"/>
          <w:sz w:val="28"/>
          <w:szCs w:val="28"/>
        </w:rPr>
        <w:t>Югры</w:t>
      </w:r>
    </w:p>
    <w:p w:rsidR="00F37000" w:rsidRPr="00F37000" w:rsidRDefault="00F37000" w:rsidP="00F37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7000" w:rsidRDefault="00F37000" w:rsidP="00F37000">
      <w:pPr>
        <w:pStyle w:val="6"/>
        <w:spacing w:before="0" w:after="0"/>
        <w:jc w:val="center"/>
        <w:rPr>
          <w:b w:val="0"/>
          <w:sz w:val="36"/>
          <w:szCs w:val="36"/>
        </w:rPr>
      </w:pPr>
      <w:r w:rsidRPr="00F37000">
        <w:rPr>
          <w:b w:val="0"/>
          <w:sz w:val="36"/>
          <w:szCs w:val="36"/>
        </w:rPr>
        <w:t>РЕШЕНИЕ</w:t>
      </w:r>
    </w:p>
    <w:p w:rsidR="00F862F6" w:rsidRPr="00F862F6" w:rsidRDefault="00F862F6" w:rsidP="00F862F6"/>
    <w:p w:rsidR="00F37000" w:rsidRPr="00F37000" w:rsidRDefault="00F37000" w:rsidP="00F37000">
      <w:pPr>
        <w:suppressAutoHyphens/>
        <w:spacing w:after="0" w:line="240" w:lineRule="auto"/>
        <w:jc w:val="center"/>
        <w:rPr>
          <w:bCs/>
          <w:kern w:val="2"/>
          <w:sz w:val="24"/>
          <w:szCs w:val="24"/>
          <w:lang w:eastAsia="ar-SA"/>
        </w:rPr>
      </w:pPr>
    </w:p>
    <w:p w:rsidR="00F37000" w:rsidRPr="00F862F6" w:rsidRDefault="00F862F6" w:rsidP="00F862F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F862F6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от 26 декабря 2017 года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Pr="00F862F6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№ 119</w:t>
      </w:r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</w:p>
    <w:p w:rsidR="00F37000" w:rsidRPr="00F37000" w:rsidRDefault="00553D3E" w:rsidP="00F862F6">
      <w:pPr>
        <w:pStyle w:val="ConsNonformat"/>
        <w:widowControl/>
        <w:ind w:right="55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Думы города Югорска от 29.03.2016 № 26 </w:t>
      </w:r>
      <w:r w:rsidR="00F862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805C3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</w:t>
      </w:r>
      <w:r w:rsidR="00F37000" w:rsidRPr="00F37000">
        <w:rPr>
          <w:rFonts w:ascii="Times New Roman" w:hAnsi="Times New Roman" w:cs="Times New Roman"/>
          <w:b/>
          <w:bCs/>
          <w:sz w:val="24"/>
          <w:szCs w:val="24"/>
        </w:rPr>
        <w:t>по противодействию</w:t>
      </w:r>
      <w:r w:rsidR="00E805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000" w:rsidRPr="00F37000">
        <w:rPr>
          <w:rFonts w:ascii="Times New Roman" w:hAnsi="Times New Roman" w:cs="Times New Roman"/>
          <w:b/>
          <w:bCs/>
          <w:sz w:val="24"/>
          <w:szCs w:val="24"/>
        </w:rPr>
        <w:t>коррупции при Думе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7000" w:rsidRPr="00F37000" w:rsidRDefault="00F37000" w:rsidP="00F3700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7000" w:rsidRPr="005C4CF6" w:rsidRDefault="00F37000" w:rsidP="005C4CF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3700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5E3A3E">
        <w:rPr>
          <w:rFonts w:ascii="Times New Roman" w:hAnsi="Times New Roman" w:cs="Times New Roman"/>
          <w:sz w:val="24"/>
          <w:szCs w:val="24"/>
        </w:rPr>
        <w:t>Федеральным законом от 25.12.</w:t>
      </w:r>
      <w:r w:rsidRPr="00F37000">
        <w:rPr>
          <w:rFonts w:ascii="Times New Roman" w:hAnsi="Times New Roman" w:cs="Times New Roman"/>
          <w:sz w:val="24"/>
          <w:szCs w:val="24"/>
        </w:rPr>
        <w:t>2008 № 273-ФЗ</w:t>
      </w:r>
      <w:r w:rsidR="005F024F">
        <w:rPr>
          <w:rFonts w:ascii="Times New Roman" w:hAnsi="Times New Roman" w:cs="Times New Roman"/>
          <w:sz w:val="24"/>
          <w:szCs w:val="24"/>
        </w:rPr>
        <w:t xml:space="preserve"> </w:t>
      </w:r>
      <w:r w:rsidRPr="00F37000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коррупции», </w:t>
      </w:r>
      <w:r w:rsidRPr="00F37000">
        <w:rPr>
          <w:rFonts w:ascii="Times New Roman" w:hAnsi="Times New Roman" w:cs="Times New Roman"/>
          <w:bCs/>
          <w:sz w:val="24"/>
          <w:szCs w:val="24"/>
        </w:rPr>
        <w:t xml:space="preserve">статьей 3 </w:t>
      </w:r>
      <w:r w:rsidRPr="00F37000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5E3A3E">
        <w:rPr>
          <w:rFonts w:ascii="Times New Roman" w:hAnsi="Times New Roman" w:cs="Times New Roman"/>
          <w:sz w:val="24"/>
          <w:szCs w:val="24"/>
        </w:rPr>
        <w:t>07.05.</w:t>
      </w:r>
      <w:r w:rsidRPr="00F37000">
        <w:rPr>
          <w:rFonts w:ascii="Times New Roman" w:hAnsi="Times New Roman" w:cs="Times New Roman"/>
          <w:sz w:val="24"/>
          <w:szCs w:val="24"/>
        </w:rPr>
        <w:t xml:space="preserve">2013 № 79-ФЗ «О запрете отдельным категориям лиц открывать </w:t>
      </w:r>
      <w:r w:rsidR="00036B3A">
        <w:rPr>
          <w:rFonts w:ascii="Times New Roman" w:hAnsi="Times New Roman" w:cs="Times New Roman"/>
          <w:sz w:val="24"/>
          <w:szCs w:val="24"/>
        </w:rPr>
        <w:t xml:space="preserve">и иметь </w:t>
      </w:r>
      <w:r w:rsidRPr="00F37000">
        <w:rPr>
          <w:rFonts w:ascii="Times New Roman" w:hAnsi="Times New Roman" w:cs="Times New Roman"/>
          <w:sz w:val="24"/>
          <w:szCs w:val="24"/>
        </w:rPr>
        <w:t xml:space="preserve"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  <w:r w:rsidR="005C4CF6">
        <w:rPr>
          <w:rFonts w:ascii="Times New Roman" w:hAnsi="Times New Roman" w:cs="Times New Roman"/>
          <w:bCs/>
          <w:sz w:val="24"/>
          <w:szCs w:val="24"/>
        </w:rPr>
        <w:t>Уставом города Югорска</w:t>
      </w:r>
      <w:r w:rsidR="00F862F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</w:p>
    <w:p w:rsidR="00F37000" w:rsidRPr="00F37000" w:rsidRDefault="00F37000" w:rsidP="00F37000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:rsidR="00F37000" w:rsidRPr="005C4CF6" w:rsidRDefault="00F37000" w:rsidP="005C4CF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:lang w:eastAsia="ar-SA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>ДУМА ГОРОДА ЮГОРСКА РЕШИЛА:</w:t>
      </w:r>
    </w:p>
    <w:p w:rsidR="00F37000" w:rsidRPr="00F37000" w:rsidRDefault="00F37000" w:rsidP="00F370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"/>
          <w:lang w:eastAsia="ar-SA"/>
        </w:rPr>
      </w:pPr>
    </w:p>
    <w:p w:rsidR="00F37000" w:rsidRPr="00D30128" w:rsidRDefault="00F37000" w:rsidP="00553D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30128">
        <w:rPr>
          <w:rFonts w:ascii="Times New Roman" w:hAnsi="Times New Roman" w:cs="Times New Roman"/>
          <w:sz w:val="24"/>
        </w:rPr>
        <w:t xml:space="preserve">1. </w:t>
      </w:r>
      <w:r w:rsidR="00553D3E">
        <w:rPr>
          <w:rFonts w:ascii="Times New Roman" w:hAnsi="Times New Roman" w:cs="Times New Roman"/>
          <w:sz w:val="24"/>
        </w:rPr>
        <w:t xml:space="preserve">Внести изменения в решение Думы города Югорска от 29.03.2016 № 26 «О комиссии по противодействию </w:t>
      </w:r>
      <w:r w:rsidR="00553D3E" w:rsidRPr="00553D3E">
        <w:rPr>
          <w:rFonts w:ascii="Times New Roman" w:hAnsi="Times New Roman" w:cs="Times New Roman"/>
          <w:sz w:val="24"/>
        </w:rPr>
        <w:t>коррупции при Думе города Югорска»</w:t>
      </w:r>
      <w:r w:rsidR="00C338E6">
        <w:rPr>
          <w:rFonts w:ascii="Times New Roman" w:hAnsi="Times New Roman" w:cs="Times New Roman"/>
          <w:sz w:val="24"/>
        </w:rPr>
        <w:t xml:space="preserve"> изложив приложение </w:t>
      </w:r>
      <w:r w:rsidR="00553D3E">
        <w:rPr>
          <w:rFonts w:ascii="Times New Roman" w:hAnsi="Times New Roman" w:cs="Times New Roman"/>
          <w:sz w:val="24"/>
        </w:rPr>
        <w:t xml:space="preserve">в новой редакции </w:t>
      </w:r>
      <w:r w:rsidRPr="00D30128">
        <w:rPr>
          <w:rFonts w:ascii="Times New Roman" w:hAnsi="Times New Roman" w:cs="Times New Roman"/>
          <w:sz w:val="24"/>
        </w:rPr>
        <w:t>(приложение).</w:t>
      </w:r>
    </w:p>
    <w:p w:rsidR="00F37000" w:rsidRDefault="00553D3E" w:rsidP="00F37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E62314" w:rsidRPr="00E62314">
        <w:rPr>
          <w:rFonts w:ascii="Times New Roman" w:hAnsi="Times New Roman"/>
          <w:sz w:val="24"/>
          <w:szCs w:val="24"/>
        </w:rPr>
        <w:t xml:space="preserve">. Настоящее решение вступает в силу после его </w:t>
      </w:r>
      <w:r>
        <w:rPr>
          <w:rFonts w:ascii="Times New Roman" w:hAnsi="Times New Roman"/>
          <w:sz w:val="24"/>
          <w:szCs w:val="24"/>
        </w:rPr>
        <w:t xml:space="preserve">официального </w:t>
      </w:r>
      <w:r w:rsidR="00E62314" w:rsidRPr="00E62314">
        <w:rPr>
          <w:rFonts w:ascii="Times New Roman" w:hAnsi="Times New Roman"/>
          <w:sz w:val="24"/>
          <w:szCs w:val="24"/>
        </w:rPr>
        <w:t>опубликования в официальном печатном издании города Югорска.</w:t>
      </w:r>
    </w:p>
    <w:p w:rsidR="00E62314" w:rsidRDefault="00E62314" w:rsidP="00F37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2314" w:rsidRDefault="00E62314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F37000" w:rsidP="00F37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7000" w:rsidRDefault="001030F8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1030F8">
        <w:rPr>
          <w:rFonts w:ascii="Times New Roman" w:eastAsia="Times New Roman" w:hAnsi="Times New Roman" w:cs="Times New Roman"/>
          <w:b/>
          <w:sz w:val="24"/>
          <w:szCs w:val="28"/>
        </w:rPr>
        <w:t xml:space="preserve">Председатель Думы города Югорска </w:t>
      </w:r>
      <w:r w:rsidR="005F024F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</w:t>
      </w:r>
      <w:r w:rsidRPr="001030F8">
        <w:rPr>
          <w:rFonts w:ascii="Times New Roman" w:eastAsia="Times New Roman" w:hAnsi="Times New Roman" w:cs="Times New Roman"/>
          <w:b/>
          <w:sz w:val="24"/>
          <w:szCs w:val="28"/>
        </w:rPr>
        <w:t>В.А. Климин</w:t>
      </w:r>
    </w:p>
    <w:p w:rsidR="0067238A" w:rsidRDefault="0067238A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7238A" w:rsidRDefault="0067238A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71315" w:rsidRDefault="00371315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371315" w:rsidRPr="00371315" w:rsidRDefault="00371315" w:rsidP="00371315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7131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Глава города Югорска                                                                                                    Р.З. Салахов</w:t>
      </w: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Default="00F862F6" w:rsidP="001030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F862F6" w:rsidRPr="00F862F6" w:rsidRDefault="00F862F6" w:rsidP="00F862F6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</w:pPr>
      <w:r w:rsidRPr="00F862F6">
        <w:rPr>
          <w:rFonts w:ascii="Times New Roman" w:eastAsia="Calibri" w:hAnsi="Times New Roman" w:cs="Times New Roman"/>
          <w:bCs/>
          <w:sz w:val="24"/>
          <w:szCs w:val="24"/>
          <w:u w:val="single"/>
          <w:lang w:eastAsia="ar-SA"/>
        </w:rPr>
        <w:t>«26» декабря 2017 года</w:t>
      </w:r>
    </w:p>
    <w:p w:rsidR="00F862F6" w:rsidRPr="00F862F6" w:rsidRDefault="00F862F6" w:rsidP="00F862F6">
      <w:pPr>
        <w:tabs>
          <w:tab w:val="left" w:pos="93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2F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(дата подписания)</w:t>
      </w:r>
      <w:r w:rsidRPr="00F86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62F6" w:rsidRPr="00F862F6" w:rsidRDefault="00F862F6" w:rsidP="00F862F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right="-145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F862F6" w:rsidRPr="00F862F6" w:rsidRDefault="00F862F6" w:rsidP="00F862F6">
      <w:pPr>
        <w:widowControl w:val="0"/>
        <w:suppressAutoHyphens/>
        <w:autoSpaceDE w:val="0"/>
        <w:spacing w:after="0" w:line="240" w:lineRule="auto"/>
        <w:ind w:left="6521" w:hanging="15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862F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 xml:space="preserve">Приложение к решению </w:t>
      </w:r>
    </w:p>
    <w:p w:rsidR="00F862F6" w:rsidRPr="00F862F6" w:rsidRDefault="00F862F6" w:rsidP="00F862F6">
      <w:pPr>
        <w:widowControl w:val="0"/>
        <w:suppressAutoHyphens/>
        <w:autoSpaceDE w:val="0"/>
        <w:spacing w:after="0" w:line="240" w:lineRule="auto"/>
        <w:ind w:left="6521" w:hanging="15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862F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Думы города Югорска</w:t>
      </w:r>
    </w:p>
    <w:p w:rsidR="00F862F6" w:rsidRPr="00F862F6" w:rsidRDefault="00F862F6" w:rsidP="00F862F6">
      <w:pPr>
        <w:widowControl w:val="0"/>
        <w:suppressAutoHyphens/>
        <w:autoSpaceDE w:val="0"/>
        <w:spacing w:after="0" w:line="240" w:lineRule="auto"/>
        <w:ind w:left="6521" w:hanging="15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862F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от </w:t>
      </w:r>
      <w:r w:rsidR="008556F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26 декабря 2017 года № 119</w:t>
      </w:r>
    </w:p>
    <w:p w:rsidR="006C3A63" w:rsidRDefault="006C3A63" w:rsidP="006C3A63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C3A63" w:rsidRPr="006C3A63" w:rsidRDefault="006C3A63" w:rsidP="008556F5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3A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к решению </w:t>
      </w:r>
    </w:p>
    <w:p w:rsidR="006C3A63" w:rsidRPr="006C3A63" w:rsidRDefault="006C3A63" w:rsidP="008556F5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3A63">
        <w:rPr>
          <w:rFonts w:ascii="Times New Roman" w:eastAsiaTheme="minorHAnsi" w:hAnsi="Times New Roman" w:cs="Times New Roman"/>
          <w:sz w:val="24"/>
          <w:szCs w:val="24"/>
          <w:lang w:eastAsia="en-US"/>
        </w:rPr>
        <w:t>Думы города Югорска</w:t>
      </w:r>
    </w:p>
    <w:p w:rsidR="006C3A63" w:rsidRPr="006C3A63" w:rsidRDefault="006C3A63" w:rsidP="008556F5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C3A63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марта 2017 года</w:t>
      </w:r>
      <w:r w:rsidRPr="006C3A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26</w:t>
      </w:r>
    </w:p>
    <w:p w:rsidR="006C3A63" w:rsidRPr="002111C1" w:rsidRDefault="006C3A63" w:rsidP="00D739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</w:p>
    <w:p w:rsidR="008B353E" w:rsidRDefault="004436C1" w:rsidP="001B4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F37000" w:rsidRPr="00F37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353E" w:rsidRDefault="00F37000" w:rsidP="0050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000">
        <w:rPr>
          <w:rFonts w:ascii="Times New Roman" w:hAnsi="Times New Roman" w:cs="Times New Roman"/>
          <w:b/>
          <w:sz w:val="24"/>
          <w:szCs w:val="24"/>
        </w:rPr>
        <w:t>о комиссии по противодействию</w:t>
      </w:r>
      <w:r w:rsidR="008B3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41A">
        <w:rPr>
          <w:rFonts w:ascii="Times New Roman" w:hAnsi="Times New Roman" w:cs="Times New Roman"/>
          <w:b/>
          <w:sz w:val="24"/>
          <w:szCs w:val="24"/>
        </w:rPr>
        <w:t xml:space="preserve">коррупции </w:t>
      </w:r>
    </w:p>
    <w:p w:rsidR="0050648F" w:rsidRDefault="0033641A" w:rsidP="0050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Д</w:t>
      </w:r>
      <w:r w:rsidR="00F37000" w:rsidRPr="00F37000">
        <w:rPr>
          <w:rFonts w:ascii="Times New Roman" w:hAnsi="Times New Roman" w:cs="Times New Roman"/>
          <w:b/>
          <w:sz w:val="24"/>
          <w:szCs w:val="24"/>
        </w:rPr>
        <w:t>уме города Югорска</w:t>
      </w:r>
    </w:p>
    <w:p w:rsidR="0050648F" w:rsidRDefault="0050648F" w:rsidP="00506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71" w:rsidRPr="0050648F" w:rsidRDefault="0050648F" w:rsidP="00506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35C47" w:rsidRPr="0050648F">
        <w:rPr>
          <w:rFonts w:ascii="Times New Roman" w:hAnsi="Times New Roman" w:cs="Times New Roman"/>
          <w:sz w:val="24"/>
          <w:szCs w:val="24"/>
        </w:rPr>
        <w:t>Настоящ</w:t>
      </w:r>
      <w:r w:rsidR="005B1E71" w:rsidRPr="0050648F">
        <w:rPr>
          <w:rFonts w:ascii="Times New Roman" w:hAnsi="Times New Roman" w:cs="Times New Roman"/>
          <w:sz w:val="24"/>
          <w:szCs w:val="24"/>
        </w:rPr>
        <w:t>ее</w:t>
      </w:r>
      <w:r w:rsidR="00F35C47" w:rsidRPr="0050648F">
        <w:rPr>
          <w:rFonts w:ascii="Times New Roman" w:hAnsi="Times New Roman" w:cs="Times New Roman"/>
          <w:sz w:val="24"/>
          <w:szCs w:val="24"/>
        </w:rPr>
        <w:t xml:space="preserve"> Положение определяет порядок формирования и деятельности </w:t>
      </w:r>
      <w:r w:rsidR="003932B4" w:rsidRPr="0050648F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B1E71" w:rsidRPr="0050648F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  <w:r w:rsidR="003932B4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5B1E71" w:rsidRPr="0050648F">
        <w:rPr>
          <w:rFonts w:ascii="Times New Roman" w:hAnsi="Times New Roman" w:cs="Times New Roman"/>
          <w:sz w:val="24"/>
          <w:szCs w:val="24"/>
        </w:rPr>
        <w:t xml:space="preserve">при </w:t>
      </w:r>
      <w:r w:rsidR="008C0C9F">
        <w:rPr>
          <w:rFonts w:ascii="Times New Roman" w:hAnsi="Times New Roman" w:cs="Times New Roman"/>
          <w:sz w:val="24"/>
          <w:szCs w:val="24"/>
        </w:rPr>
        <w:t>Думе города Югорска</w:t>
      </w:r>
      <w:r w:rsidR="00F35C47" w:rsidRPr="0050648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5B1E71" w:rsidRPr="0050648F">
        <w:rPr>
          <w:rFonts w:ascii="Times New Roman" w:hAnsi="Times New Roman" w:cs="Times New Roman"/>
          <w:sz w:val="24"/>
          <w:szCs w:val="24"/>
        </w:rPr>
        <w:t>–</w:t>
      </w:r>
      <w:r w:rsidR="00F35C47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8B353E">
        <w:rPr>
          <w:rFonts w:ascii="Times New Roman" w:hAnsi="Times New Roman" w:cs="Times New Roman"/>
          <w:sz w:val="24"/>
          <w:szCs w:val="24"/>
        </w:rPr>
        <w:t>комиссия</w:t>
      </w:r>
      <w:r w:rsidR="00F35C47" w:rsidRPr="0050648F">
        <w:rPr>
          <w:rFonts w:ascii="Times New Roman" w:hAnsi="Times New Roman" w:cs="Times New Roman"/>
          <w:sz w:val="24"/>
          <w:szCs w:val="24"/>
        </w:rPr>
        <w:t>)</w:t>
      </w:r>
      <w:r w:rsidR="008C0C9F">
        <w:rPr>
          <w:rFonts w:ascii="Times New Roman" w:hAnsi="Times New Roman" w:cs="Times New Roman"/>
          <w:sz w:val="24"/>
          <w:szCs w:val="24"/>
        </w:rPr>
        <w:t>.</w:t>
      </w:r>
    </w:p>
    <w:p w:rsidR="000E33DC" w:rsidRPr="0050648F" w:rsidRDefault="0050648F" w:rsidP="00506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8B353E">
        <w:rPr>
          <w:rFonts w:ascii="Times New Roman" w:hAnsi="Times New Roman" w:cs="Times New Roman"/>
          <w:sz w:val="24"/>
          <w:szCs w:val="24"/>
        </w:rPr>
        <w:t>Комиссия</w:t>
      </w:r>
      <w:r w:rsidR="00F35C47" w:rsidRPr="0050648F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</w:t>
      </w:r>
      <w:r w:rsidR="008C1676" w:rsidRPr="0050648F">
        <w:rPr>
          <w:rFonts w:ascii="Times New Roman" w:hAnsi="Times New Roman" w:cs="Times New Roman"/>
          <w:sz w:val="24"/>
          <w:szCs w:val="24"/>
        </w:rPr>
        <w:t>е</w:t>
      </w:r>
      <w:r w:rsidR="00F35C47" w:rsidRPr="0050648F">
        <w:rPr>
          <w:rFonts w:ascii="Times New Roman" w:hAnsi="Times New Roman" w:cs="Times New Roman"/>
          <w:sz w:val="24"/>
          <w:szCs w:val="24"/>
        </w:rPr>
        <w:t>тся</w:t>
      </w:r>
      <w:r w:rsidR="00614144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8C1676" w:rsidRPr="0050648F">
        <w:rPr>
          <w:rFonts w:ascii="Times New Roman" w:hAnsi="Times New Roman" w:cs="Times New Roman"/>
          <w:sz w:val="24"/>
          <w:szCs w:val="24"/>
        </w:rPr>
        <w:t>Конституцией Российской Федерации,</w:t>
      </w:r>
      <w:r w:rsidR="00F37000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8C1676" w:rsidRPr="0050648F">
        <w:rPr>
          <w:rFonts w:ascii="Times New Roman" w:hAnsi="Times New Roman" w:cs="Times New Roman"/>
          <w:sz w:val="24"/>
          <w:szCs w:val="24"/>
        </w:rPr>
        <w:t>федеральными законами и иными нормативными правовыми</w:t>
      </w:r>
      <w:r w:rsidR="00B60D0A" w:rsidRPr="0050648F">
        <w:rPr>
          <w:rFonts w:ascii="Times New Roman" w:hAnsi="Times New Roman" w:cs="Times New Roman"/>
          <w:sz w:val="24"/>
          <w:szCs w:val="24"/>
        </w:rPr>
        <w:br/>
      </w:r>
      <w:r w:rsidR="008C1676" w:rsidRPr="0050648F">
        <w:rPr>
          <w:rFonts w:ascii="Times New Roman" w:hAnsi="Times New Roman" w:cs="Times New Roman"/>
          <w:sz w:val="24"/>
          <w:szCs w:val="24"/>
        </w:rPr>
        <w:t>актами Российской Федерации, законами Ханты-Мансийского автономного округа – Югры, иными нормативными правовыми</w:t>
      </w:r>
      <w:r w:rsidR="0033641A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8C1676" w:rsidRPr="0050648F">
        <w:rPr>
          <w:rFonts w:ascii="Times New Roman" w:hAnsi="Times New Roman" w:cs="Times New Roman"/>
          <w:sz w:val="24"/>
          <w:szCs w:val="24"/>
        </w:rPr>
        <w:t>актами Ханты-Мансийского автономного округа – Югры, Уставом</w:t>
      </w:r>
      <w:r w:rsidR="00614144" w:rsidRP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33641A" w:rsidRPr="0050648F">
        <w:rPr>
          <w:rFonts w:ascii="Times New Roman" w:hAnsi="Times New Roman" w:cs="Times New Roman"/>
          <w:sz w:val="24"/>
          <w:szCs w:val="24"/>
        </w:rPr>
        <w:t xml:space="preserve">города Югорска, </w:t>
      </w:r>
      <w:r w:rsidR="00614144" w:rsidRPr="0050648F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="00B60D0A" w:rsidRPr="0050648F">
        <w:rPr>
          <w:rFonts w:ascii="Times New Roman" w:hAnsi="Times New Roman" w:cs="Times New Roman"/>
          <w:sz w:val="24"/>
          <w:szCs w:val="24"/>
        </w:rPr>
        <w:t>, н</w:t>
      </w:r>
      <w:r w:rsidR="00F35C47" w:rsidRPr="0050648F">
        <w:rPr>
          <w:rFonts w:ascii="Times New Roman" w:hAnsi="Times New Roman" w:cs="Times New Roman"/>
          <w:sz w:val="24"/>
          <w:szCs w:val="24"/>
        </w:rPr>
        <w:t>астоящим Положением</w:t>
      </w:r>
      <w:r w:rsidR="000E33DC" w:rsidRPr="0050648F">
        <w:rPr>
          <w:rFonts w:ascii="Times New Roman" w:hAnsi="Times New Roman" w:cs="Times New Roman"/>
          <w:sz w:val="24"/>
          <w:szCs w:val="24"/>
        </w:rPr>
        <w:t>.</w:t>
      </w:r>
    </w:p>
    <w:p w:rsidR="008821D8" w:rsidRPr="0050648F" w:rsidRDefault="0050648F" w:rsidP="005064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8821D8" w:rsidRPr="0050648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8B353E">
        <w:rPr>
          <w:rFonts w:ascii="Times New Roman" w:hAnsi="Times New Roman" w:cs="Times New Roman"/>
          <w:sz w:val="24"/>
          <w:szCs w:val="24"/>
        </w:rPr>
        <w:t>комиссии</w:t>
      </w:r>
      <w:r w:rsidR="008821D8" w:rsidRPr="0050648F">
        <w:rPr>
          <w:rFonts w:ascii="Times New Roman" w:hAnsi="Times New Roman" w:cs="Times New Roman"/>
          <w:sz w:val="24"/>
          <w:szCs w:val="24"/>
        </w:rPr>
        <w:t xml:space="preserve"> основывается </w:t>
      </w:r>
      <w:r w:rsidR="007F2793">
        <w:rPr>
          <w:rFonts w:ascii="Times New Roman" w:hAnsi="Times New Roman" w:cs="Times New Roman"/>
          <w:sz w:val="24"/>
          <w:szCs w:val="24"/>
        </w:rPr>
        <w:t>на принципах законности,  гласности, справедливости, самостоятельности и независимости</w:t>
      </w:r>
      <w:r w:rsidR="008821D8" w:rsidRPr="0050648F">
        <w:rPr>
          <w:rFonts w:ascii="Times New Roman" w:hAnsi="Times New Roman" w:cs="Times New Roman"/>
          <w:sz w:val="24"/>
          <w:szCs w:val="24"/>
        </w:rPr>
        <w:t xml:space="preserve"> каждого члена </w:t>
      </w:r>
      <w:r w:rsidR="008B353E">
        <w:rPr>
          <w:rFonts w:ascii="Times New Roman" w:hAnsi="Times New Roman" w:cs="Times New Roman"/>
          <w:sz w:val="24"/>
          <w:szCs w:val="24"/>
        </w:rPr>
        <w:t>комиссии</w:t>
      </w:r>
      <w:r w:rsidR="008821D8" w:rsidRPr="0050648F">
        <w:rPr>
          <w:rFonts w:ascii="Times New Roman" w:hAnsi="Times New Roman" w:cs="Times New Roman"/>
          <w:sz w:val="24"/>
          <w:szCs w:val="24"/>
        </w:rPr>
        <w:t xml:space="preserve"> в принятии решения.</w:t>
      </w:r>
    </w:p>
    <w:p w:rsidR="007F2793" w:rsidRPr="006D1E8B" w:rsidRDefault="00F35C47" w:rsidP="007F2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4.</w:t>
      </w:r>
      <w:r w:rsidR="00FF10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279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Комиссия</w:t>
      </w:r>
      <w:r w:rsidR="007F2793" w:rsidRPr="006D1E8B">
        <w:rPr>
          <w:rFonts w:ascii="Times New Roman" w:hAnsi="Times New Roman" w:cs="Times New Roman"/>
          <w:sz w:val="24"/>
          <w:szCs w:val="24"/>
        </w:rPr>
        <w:t xml:space="preserve"> рассматривает вопросы, связанные с</w:t>
      </w:r>
      <w:r w:rsidR="007F2793">
        <w:rPr>
          <w:rFonts w:ascii="Times New Roman" w:hAnsi="Times New Roman" w:cs="Times New Roman"/>
          <w:sz w:val="24"/>
          <w:szCs w:val="24"/>
        </w:rPr>
        <w:t xml:space="preserve"> </w:t>
      </w:r>
      <w:r w:rsidR="007F2793" w:rsidRPr="006D1E8B">
        <w:rPr>
          <w:rFonts w:ascii="Times New Roman" w:hAnsi="Times New Roman" w:cs="Times New Roman"/>
          <w:sz w:val="24"/>
          <w:szCs w:val="24"/>
        </w:rPr>
        <w:t>соблюдением лицами, замещающими муниципальные должности в органах местного самоуправления города Югорска (далее – лица, замещающие муниципальные должности),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законами.</w:t>
      </w:r>
      <w:proofErr w:type="gramEnd"/>
    </w:p>
    <w:p w:rsidR="00F35C47" w:rsidRPr="0089424A" w:rsidRDefault="00FF10E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97F17">
        <w:rPr>
          <w:rFonts w:ascii="Times New Roman" w:hAnsi="Times New Roman" w:cs="Times New Roman"/>
          <w:sz w:val="24"/>
          <w:szCs w:val="24"/>
        </w:rPr>
        <w:t>Комиссия</w:t>
      </w:r>
      <w:r w:rsidR="004405C7" w:rsidRPr="006D1E8B">
        <w:rPr>
          <w:rFonts w:ascii="Times New Roman" w:hAnsi="Times New Roman" w:cs="Times New Roman"/>
          <w:sz w:val="24"/>
          <w:szCs w:val="24"/>
        </w:rPr>
        <w:t xml:space="preserve"> формируется в составе председателя, его заместителя, секретаря и членов</w:t>
      </w:r>
      <w:r w:rsidR="00765DB6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="00765DB6" w:rsidRPr="006D1E8B">
        <w:rPr>
          <w:rFonts w:ascii="Times New Roman" w:hAnsi="Times New Roman" w:cs="Times New Roman"/>
          <w:sz w:val="24"/>
          <w:szCs w:val="24"/>
        </w:rPr>
        <w:t>. В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се члены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="00765DB6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 принятии решени</w:t>
      </w:r>
      <w:r w:rsidR="00765DB6" w:rsidRPr="006D1E8B">
        <w:rPr>
          <w:rFonts w:ascii="Times New Roman" w:hAnsi="Times New Roman" w:cs="Times New Roman"/>
          <w:sz w:val="24"/>
          <w:szCs w:val="24"/>
        </w:rPr>
        <w:t>я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обладают равными правами. В отсутствие председателя его обязанности исполняет заместитель </w:t>
      </w:r>
      <w:r w:rsidR="00F35C47" w:rsidRPr="0089424A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89424A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="007633A9" w:rsidRPr="0089424A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89424A">
        <w:rPr>
          <w:rFonts w:ascii="Times New Roman" w:hAnsi="Times New Roman" w:cs="Times New Roman"/>
          <w:sz w:val="24"/>
          <w:szCs w:val="24"/>
        </w:rPr>
        <w:t>входят:</w:t>
      </w:r>
    </w:p>
    <w:p w:rsidR="008545C1" w:rsidRPr="006D1E8B" w:rsidRDefault="006B1B76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45C1" w:rsidRPr="006D1E8B">
        <w:rPr>
          <w:rFonts w:ascii="Times New Roman" w:hAnsi="Times New Roman" w:cs="Times New Roman"/>
          <w:sz w:val="24"/>
          <w:szCs w:val="24"/>
        </w:rPr>
        <w:t>)</w:t>
      </w:r>
      <w:r w:rsid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036B3A">
        <w:rPr>
          <w:rFonts w:ascii="Times New Roman" w:hAnsi="Times New Roman" w:cs="Times New Roman"/>
          <w:sz w:val="24"/>
          <w:szCs w:val="24"/>
        </w:rPr>
        <w:t>п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редседатель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="00EE7B4A" w:rsidRPr="006D1E8B">
        <w:rPr>
          <w:rFonts w:ascii="Times New Roman" w:hAnsi="Times New Roman" w:cs="Times New Roman"/>
          <w:sz w:val="24"/>
          <w:szCs w:val="24"/>
        </w:rPr>
        <w:t>;</w:t>
      </w:r>
    </w:p>
    <w:p w:rsidR="008545C1" w:rsidRPr="006D1E8B" w:rsidRDefault="006B1B76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45C1" w:rsidRPr="006D1E8B">
        <w:rPr>
          <w:rFonts w:ascii="Times New Roman" w:hAnsi="Times New Roman" w:cs="Times New Roman"/>
          <w:sz w:val="24"/>
          <w:szCs w:val="24"/>
        </w:rPr>
        <w:t>)</w:t>
      </w:r>
      <w:r w:rsid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036B3A">
        <w:rPr>
          <w:rFonts w:ascii="Times New Roman" w:hAnsi="Times New Roman" w:cs="Times New Roman"/>
          <w:sz w:val="24"/>
          <w:szCs w:val="24"/>
        </w:rPr>
        <w:t>з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аместители председателя </w:t>
      </w:r>
      <w:r w:rsidR="00F70335">
        <w:rPr>
          <w:rFonts w:ascii="Times New Roman" w:hAnsi="Times New Roman" w:cs="Times New Roman"/>
          <w:sz w:val="24"/>
          <w:szCs w:val="24"/>
        </w:rPr>
        <w:t>Думы города Югорска;</w:t>
      </w:r>
      <w:r w:rsidR="0033641A" w:rsidRPr="006D1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12" w:rsidRPr="006D1E8B" w:rsidRDefault="006B1B76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36B3A">
        <w:rPr>
          <w:rFonts w:ascii="Times New Roman" w:hAnsi="Times New Roman" w:cs="Times New Roman"/>
          <w:sz w:val="24"/>
          <w:szCs w:val="24"/>
        </w:rPr>
        <w:t>)</w:t>
      </w:r>
      <w:r w:rsid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по одному представителю от каждой </w:t>
      </w:r>
      <w:r w:rsidR="00897F17">
        <w:rPr>
          <w:rFonts w:ascii="Times New Roman" w:hAnsi="Times New Roman" w:cs="Times New Roman"/>
          <w:sz w:val="24"/>
          <w:szCs w:val="24"/>
        </w:rPr>
        <w:t xml:space="preserve">постоянной 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</w:t>
      </w:r>
      <w:r w:rsidR="00EE7B4A" w:rsidRPr="006D1E8B">
        <w:rPr>
          <w:rFonts w:ascii="Times New Roman" w:hAnsi="Times New Roman" w:cs="Times New Roman"/>
          <w:bCs/>
          <w:sz w:val="24"/>
          <w:szCs w:val="24"/>
        </w:rPr>
        <w:t>;</w:t>
      </w:r>
    </w:p>
    <w:p w:rsidR="00633B7E" w:rsidRPr="006D1E8B" w:rsidRDefault="006B1B76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649D" w:rsidRPr="006D1E8B">
        <w:rPr>
          <w:rFonts w:ascii="Times New Roman" w:hAnsi="Times New Roman" w:cs="Times New Roman"/>
          <w:sz w:val="24"/>
          <w:szCs w:val="24"/>
        </w:rPr>
        <w:t>)</w:t>
      </w:r>
      <w:r w:rsidR="0050648F">
        <w:rPr>
          <w:rFonts w:ascii="Times New Roman" w:hAnsi="Times New Roman" w:cs="Times New Roman"/>
          <w:sz w:val="24"/>
          <w:szCs w:val="24"/>
        </w:rPr>
        <w:t xml:space="preserve"> </w:t>
      </w:r>
      <w:r w:rsidR="00036B3A">
        <w:rPr>
          <w:rFonts w:ascii="Times New Roman" w:hAnsi="Times New Roman" w:cs="Times New Roman"/>
          <w:sz w:val="24"/>
          <w:szCs w:val="24"/>
        </w:rPr>
        <w:t>д</w:t>
      </w:r>
      <w:r w:rsidR="00633B7E" w:rsidRPr="006D1E8B">
        <w:rPr>
          <w:rFonts w:ascii="Times New Roman" w:hAnsi="Times New Roman" w:cs="Times New Roman"/>
          <w:sz w:val="24"/>
          <w:szCs w:val="24"/>
        </w:rPr>
        <w:t>олжностное лицо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E65065" w:rsidRPr="006D1E8B">
        <w:rPr>
          <w:rFonts w:ascii="Times New Roman" w:hAnsi="Times New Roman" w:cs="Times New Roman"/>
          <w:sz w:val="24"/>
          <w:szCs w:val="24"/>
        </w:rPr>
        <w:t xml:space="preserve">отдела организационного обеспечения и делопроизводства </w:t>
      </w:r>
      <w:r w:rsidR="00036B3A">
        <w:rPr>
          <w:rFonts w:ascii="Times New Roman" w:hAnsi="Times New Roman" w:cs="Times New Roman"/>
          <w:sz w:val="24"/>
          <w:szCs w:val="24"/>
        </w:rPr>
        <w:t>Д</w:t>
      </w:r>
      <w:r w:rsidR="00E65065" w:rsidRPr="006D1E8B">
        <w:rPr>
          <w:rFonts w:ascii="Times New Roman" w:hAnsi="Times New Roman" w:cs="Times New Roman"/>
          <w:sz w:val="24"/>
          <w:szCs w:val="24"/>
        </w:rPr>
        <w:t>умы города Югорска</w:t>
      </w:r>
      <w:r w:rsidR="008545C1" w:rsidRPr="006D1E8B">
        <w:rPr>
          <w:rFonts w:ascii="Times New Roman" w:hAnsi="Times New Roman" w:cs="Times New Roman"/>
          <w:sz w:val="24"/>
          <w:szCs w:val="24"/>
        </w:rPr>
        <w:t>,</w:t>
      </w:r>
      <w:r w:rsidR="00E65065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633B7E" w:rsidRPr="006D1E8B">
        <w:rPr>
          <w:rFonts w:ascii="Times New Roman" w:hAnsi="Times New Roman" w:cs="Times New Roman"/>
          <w:sz w:val="24"/>
          <w:szCs w:val="24"/>
        </w:rPr>
        <w:t>ответственное за работу по профилактике коррупционных и иных правонарушений (секретарь комиссии)</w:t>
      </w:r>
      <w:r w:rsidR="00EE7B4A" w:rsidRPr="006D1E8B">
        <w:rPr>
          <w:rFonts w:ascii="Times New Roman" w:hAnsi="Times New Roman" w:cs="Times New Roman"/>
          <w:sz w:val="24"/>
          <w:szCs w:val="24"/>
        </w:rPr>
        <w:t>;</w:t>
      </w:r>
    </w:p>
    <w:p w:rsidR="00633B7E" w:rsidRPr="006D1E8B" w:rsidRDefault="006B1B76" w:rsidP="006D1E8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D716B" w:rsidRPr="006D1E8B">
        <w:rPr>
          <w:rFonts w:ascii="Times New Roman" w:hAnsi="Times New Roman" w:cs="Times New Roman"/>
          <w:sz w:val="24"/>
          <w:szCs w:val="24"/>
        </w:rPr>
        <w:t>)</w:t>
      </w:r>
      <w:r w:rsidR="00FF10E8">
        <w:rPr>
          <w:rFonts w:ascii="Times New Roman" w:hAnsi="Times New Roman" w:cs="Times New Roman"/>
          <w:sz w:val="24"/>
          <w:szCs w:val="24"/>
        </w:rPr>
        <w:t xml:space="preserve"> </w:t>
      </w:r>
      <w:r w:rsidR="00F70335">
        <w:rPr>
          <w:rFonts w:ascii="Times New Roman" w:hAnsi="Times New Roman" w:cs="Times New Roman"/>
          <w:sz w:val="24"/>
          <w:szCs w:val="24"/>
        </w:rPr>
        <w:t>п</w:t>
      </w:r>
      <w:r w:rsidR="00DD716B" w:rsidRPr="006D1E8B">
        <w:rPr>
          <w:rFonts w:ascii="Times New Roman" w:hAnsi="Times New Roman" w:cs="Times New Roman"/>
          <w:sz w:val="24"/>
          <w:szCs w:val="24"/>
        </w:rPr>
        <w:t>редставитель (представители) научных</w:t>
      </w:r>
      <w:r w:rsidR="004442C1" w:rsidRPr="006D1E8B">
        <w:rPr>
          <w:rFonts w:ascii="Times New Roman" w:hAnsi="Times New Roman" w:cs="Times New Roman"/>
          <w:sz w:val="24"/>
          <w:szCs w:val="24"/>
        </w:rPr>
        <w:t>,</w:t>
      </w:r>
      <w:r w:rsidR="00DD716B" w:rsidRPr="006D1E8B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4442C1" w:rsidRPr="006D1E8B">
        <w:rPr>
          <w:rFonts w:ascii="Times New Roman" w:hAnsi="Times New Roman" w:cs="Times New Roman"/>
          <w:sz w:val="24"/>
          <w:szCs w:val="24"/>
        </w:rPr>
        <w:t>и</w:t>
      </w:r>
      <w:r w:rsidR="00090C1F" w:rsidRPr="006D1E8B">
        <w:rPr>
          <w:rFonts w:ascii="Times New Roman" w:hAnsi="Times New Roman" w:cs="Times New Roman"/>
          <w:sz w:val="24"/>
          <w:szCs w:val="24"/>
        </w:rPr>
        <w:t xml:space="preserve"> общественных организаций</w:t>
      </w:r>
      <w:r w:rsidR="00F70335">
        <w:rPr>
          <w:rFonts w:ascii="Times New Roman" w:hAnsi="Times New Roman" w:cs="Times New Roman"/>
          <w:sz w:val="24"/>
          <w:szCs w:val="24"/>
        </w:rPr>
        <w:t>;</w:t>
      </w:r>
    </w:p>
    <w:p w:rsidR="000B6351" w:rsidRPr="0089424A" w:rsidRDefault="000B6351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24A">
        <w:rPr>
          <w:rFonts w:ascii="Times New Roman" w:hAnsi="Times New Roman" w:cs="Times New Roman"/>
          <w:sz w:val="24"/>
          <w:szCs w:val="24"/>
        </w:rPr>
        <w:t xml:space="preserve">Лица, указанные в настоящем подпункте, включаются в состав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Pr="0089424A">
        <w:rPr>
          <w:rFonts w:ascii="Times New Roman" w:hAnsi="Times New Roman" w:cs="Times New Roman"/>
          <w:sz w:val="24"/>
          <w:szCs w:val="24"/>
        </w:rPr>
        <w:t xml:space="preserve"> в установленном порядке по согласованию с соответствующими организациями на основании запроса</w:t>
      </w:r>
      <w:r w:rsidR="00F70335" w:rsidRPr="0089424A">
        <w:rPr>
          <w:rFonts w:ascii="Times New Roman" w:hAnsi="Times New Roman" w:cs="Times New Roman"/>
          <w:sz w:val="24"/>
          <w:szCs w:val="24"/>
        </w:rPr>
        <w:t>.</w:t>
      </w:r>
    </w:p>
    <w:p w:rsidR="0033641A" w:rsidRPr="006D1E8B" w:rsidRDefault="006B1B76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10E8">
        <w:rPr>
          <w:rFonts w:ascii="Times New Roman" w:hAnsi="Times New Roman" w:cs="Times New Roman"/>
          <w:sz w:val="24"/>
          <w:szCs w:val="24"/>
        </w:rPr>
        <w:t xml:space="preserve">) </w:t>
      </w:r>
      <w:r w:rsidR="00F70335">
        <w:rPr>
          <w:rFonts w:ascii="Times New Roman" w:hAnsi="Times New Roman" w:cs="Times New Roman"/>
          <w:sz w:val="24"/>
          <w:szCs w:val="24"/>
        </w:rPr>
        <w:t>и</w:t>
      </w:r>
      <w:r w:rsidR="008545C1" w:rsidRPr="006D1E8B">
        <w:rPr>
          <w:rFonts w:ascii="Times New Roman" w:hAnsi="Times New Roman" w:cs="Times New Roman"/>
          <w:sz w:val="24"/>
          <w:szCs w:val="24"/>
        </w:rPr>
        <w:t xml:space="preserve">ные депутаты </w:t>
      </w:r>
      <w:r w:rsidR="0033641A" w:rsidRPr="006D1E8B">
        <w:rPr>
          <w:rFonts w:ascii="Times New Roman" w:hAnsi="Times New Roman" w:cs="Times New Roman"/>
          <w:sz w:val="24"/>
          <w:szCs w:val="24"/>
        </w:rPr>
        <w:t>Думы города Югорска.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FF10E8">
        <w:rPr>
          <w:rFonts w:ascii="Times New Roman" w:hAnsi="Times New Roman" w:cs="Times New Roman"/>
          <w:sz w:val="24"/>
          <w:szCs w:val="24"/>
        </w:rPr>
        <w:t xml:space="preserve"> </w:t>
      </w:r>
      <w:r w:rsidR="00965B4B" w:rsidRPr="006D1E8B">
        <w:rPr>
          <w:rFonts w:ascii="Times New Roman" w:hAnsi="Times New Roman" w:cs="Times New Roman"/>
          <w:sz w:val="24"/>
          <w:szCs w:val="24"/>
        </w:rPr>
        <w:t>Ч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исло членов </w:t>
      </w:r>
      <w:r w:rsidR="00897F17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не замещающих </w:t>
      </w:r>
      <w:r w:rsidR="003F5FDD" w:rsidRPr="006D1E8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35C47" w:rsidRPr="006D1E8B">
        <w:rPr>
          <w:rFonts w:ascii="Times New Roman" w:hAnsi="Times New Roman" w:cs="Times New Roman"/>
          <w:sz w:val="24"/>
          <w:szCs w:val="24"/>
        </w:rPr>
        <w:t>должности, должно составлять не менее одной четверти от общего числа членов</w:t>
      </w:r>
      <w:r w:rsidR="00897F17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Default="00FF10E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897F17">
        <w:rPr>
          <w:rFonts w:ascii="Times New Roman" w:hAnsi="Times New Roman" w:cs="Times New Roman"/>
          <w:sz w:val="24"/>
          <w:szCs w:val="24"/>
        </w:rPr>
        <w:t>ком</w:t>
      </w:r>
      <w:r w:rsidR="00623445">
        <w:rPr>
          <w:rFonts w:ascii="Times New Roman" w:hAnsi="Times New Roman" w:cs="Times New Roman"/>
          <w:sz w:val="24"/>
          <w:szCs w:val="24"/>
        </w:rPr>
        <w:t>и</w:t>
      </w:r>
      <w:r w:rsidR="00897F17">
        <w:rPr>
          <w:rFonts w:ascii="Times New Roman" w:hAnsi="Times New Roman" w:cs="Times New Roman"/>
          <w:sz w:val="24"/>
          <w:szCs w:val="24"/>
        </w:rPr>
        <w:t>ссии</w:t>
      </w:r>
      <w:r w:rsidR="00623A8B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623445">
        <w:rPr>
          <w:rFonts w:ascii="Times New Roman" w:hAnsi="Times New Roman" w:cs="Times New Roman"/>
          <w:sz w:val="24"/>
          <w:szCs w:val="24"/>
        </w:rPr>
        <w:t>комиссией</w:t>
      </w:r>
      <w:r w:rsidR="00623A8B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решения.</w:t>
      </w:r>
    </w:p>
    <w:p w:rsidR="00F35C47" w:rsidRPr="006D1E8B" w:rsidRDefault="00FF10E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3"/>
      <w:bookmarkEnd w:id="1"/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B94B51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считается правомочным, если на нем присутствует не менее двух третей от общего числа членов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. Проведение заседаний с участием только членов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замещающих </w:t>
      </w:r>
      <w:r w:rsidR="00AD3292" w:rsidRPr="006D1E8B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F35C47" w:rsidRPr="006D1E8B">
        <w:rPr>
          <w:rFonts w:ascii="Times New Roman" w:hAnsi="Times New Roman" w:cs="Times New Roman"/>
          <w:sz w:val="24"/>
          <w:szCs w:val="24"/>
        </w:rPr>
        <w:t>должности, недопустимо.</w:t>
      </w:r>
    </w:p>
    <w:p w:rsidR="00F35C47" w:rsidRPr="006D1E8B" w:rsidRDefault="00FF10E8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При возникновении прямой или косвенной личной заинтересованности члена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он обязан до начала заседания заявить об </w:t>
      </w:r>
      <w:r w:rsidR="00F35C47" w:rsidRPr="006D1E8B">
        <w:rPr>
          <w:rFonts w:ascii="Times New Roman" w:hAnsi="Times New Roman" w:cs="Times New Roman"/>
          <w:sz w:val="24"/>
          <w:szCs w:val="24"/>
        </w:rPr>
        <w:lastRenderedPageBreak/>
        <w:t xml:space="preserve">этом. В таком случае соответствующий член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251198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не принимает участия в рассмотрении указанного вопроса.</w:t>
      </w:r>
    </w:p>
    <w:p w:rsidR="00F35C47" w:rsidRPr="006D1E8B" w:rsidRDefault="00DF2755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Основаниями для проведения заседания </w:t>
      </w:r>
      <w:r w:rsidR="00623445">
        <w:rPr>
          <w:rFonts w:ascii="Times New Roman" w:hAnsi="Times New Roman" w:cs="Times New Roman"/>
          <w:sz w:val="24"/>
          <w:szCs w:val="24"/>
        </w:rPr>
        <w:t>комиссии</w:t>
      </w:r>
      <w:r w:rsidR="00EE7B4A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являются:</w:t>
      </w:r>
    </w:p>
    <w:p w:rsidR="00271F00" w:rsidRDefault="00271F00" w:rsidP="0027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9"/>
      <w:bookmarkEnd w:id="3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5365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651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F10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лица, замещающего муниц</w:t>
      </w:r>
      <w:r w:rsidR="006C3A63">
        <w:rPr>
          <w:rFonts w:ascii="Times New Roman" w:hAnsi="Times New Roman" w:cs="Times New Roman"/>
          <w:sz w:val="24"/>
          <w:szCs w:val="24"/>
        </w:rPr>
        <w:t>ипальную должность;</w:t>
      </w:r>
    </w:p>
    <w:p w:rsidR="00271F00" w:rsidRPr="006D1E8B" w:rsidRDefault="00271F00" w:rsidP="00271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D1E8B">
        <w:rPr>
          <w:rFonts w:ascii="Times New Roman" w:hAnsi="Times New Roman" w:cs="Times New Roman"/>
          <w:sz w:val="24"/>
          <w:szCs w:val="24"/>
        </w:rPr>
        <w:t>представление материалов проверки, проведенной в соответствии с Положением о проверке соблюдения ограничений и запретов лицами, замещающими муниципальные должности в Думе города Югорска</w:t>
      </w:r>
      <w:r w:rsidR="006C3A63">
        <w:rPr>
          <w:rFonts w:ascii="Times New Roman" w:hAnsi="Times New Roman" w:cs="Times New Roman"/>
          <w:sz w:val="24"/>
          <w:szCs w:val="24"/>
        </w:rPr>
        <w:t>;</w:t>
      </w:r>
    </w:p>
    <w:p w:rsidR="005E7D2D" w:rsidRPr="006D1E8B" w:rsidRDefault="00271F00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95FDE">
        <w:rPr>
          <w:rFonts w:ascii="Times New Roman" w:hAnsi="Times New Roman" w:cs="Times New Roman"/>
          <w:sz w:val="24"/>
          <w:szCs w:val="24"/>
        </w:rPr>
        <w:t xml:space="preserve">) </w:t>
      </w:r>
      <w:r w:rsidR="006C3A63">
        <w:rPr>
          <w:rFonts w:ascii="Times New Roman" w:hAnsi="Times New Roman" w:cs="Times New Roman"/>
          <w:sz w:val="24"/>
          <w:szCs w:val="24"/>
        </w:rPr>
        <w:t>иные</w:t>
      </w:r>
      <w:r w:rsidR="005E7D2D" w:rsidRPr="006D1E8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C3A63">
        <w:rPr>
          <w:rFonts w:ascii="Times New Roman" w:hAnsi="Times New Roman" w:cs="Times New Roman"/>
          <w:sz w:val="24"/>
          <w:szCs w:val="24"/>
        </w:rPr>
        <w:t>ы</w:t>
      </w:r>
      <w:r w:rsidR="005E7D2D" w:rsidRPr="006D1E8B">
        <w:rPr>
          <w:rFonts w:ascii="Times New Roman" w:hAnsi="Times New Roman" w:cs="Times New Roman"/>
          <w:sz w:val="24"/>
          <w:szCs w:val="24"/>
        </w:rPr>
        <w:t xml:space="preserve"> о </w:t>
      </w:r>
      <w:r w:rsidR="000B6991" w:rsidRPr="006D1E8B">
        <w:rPr>
          <w:rFonts w:ascii="Times New Roman" w:hAnsi="Times New Roman" w:cs="Times New Roman"/>
          <w:sz w:val="24"/>
          <w:szCs w:val="24"/>
        </w:rPr>
        <w:t>несоблюдении</w:t>
      </w:r>
      <w:r w:rsidR="005E7D2D" w:rsidRPr="006D1E8B">
        <w:rPr>
          <w:rFonts w:ascii="Times New Roman" w:hAnsi="Times New Roman" w:cs="Times New Roman"/>
          <w:sz w:val="24"/>
          <w:szCs w:val="24"/>
        </w:rPr>
        <w:t xml:space="preserve"> лицом, замещающим муниципальную должность,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</w:t>
      </w:r>
      <w:r w:rsidR="00893FF3">
        <w:rPr>
          <w:rFonts w:ascii="Times New Roman" w:hAnsi="Times New Roman" w:cs="Times New Roman"/>
          <w:sz w:val="24"/>
          <w:szCs w:val="24"/>
        </w:rPr>
        <w:t>енных Федеральным законом от 25.12.</w:t>
      </w:r>
      <w:r w:rsidR="005E7D2D" w:rsidRPr="006D1E8B">
        <w:rPr>
          <w:rFonts w:ascii="Times New Roman" w:hAnsi="Times New Roman" w:cs="Times New Roman"/>
          <w:sz w:val="24"/>
          <w:szCs w:val="24"/>
        </w:rPr>
        <w:t>2008 № 273-ФЗ «О противодействии коррупции», другими федеральными законами.</w:t>
      </w:r>
    </w:p>
    <w:p w:rsidR="00F30402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F8605D" w:rsidRPr="006D1E8B">
        <w:rPr>
          <w:rFonts w:ascii="Times New Roman" w:hAnsi="Times New Roman" w:cs="Times New Roman"/>
          <w:sz w:val="24"/>
          <w:szCs w:val="24"/>
        </w:rPr>
        <w:t>2</w:t>
      </w:r>
      <w:r w:rsidR="00F30402" w:rsidRPr="006D1E8B">
        <w:rPr>
          <w:rFonts w:ascii="Times New Roman" w:hAnsi="Times New Roman" w:cs="Times New Roman"/>
          <w:sz w:val="24"/>
          <w:szCs w:val="24"/>
        </w:rPr>
        <w:t>.</w:t>
      </w:r>
      <w:r w:rsidR="00595FDE">
        <w:rPr>
          <w:rFonts w:ascii="Times New Roman" w:hAnsi="Times New Roman" w:cs="Times New Roman"/>
          <w:sz w:val="24"/>
          <w:szCs w:val="24"/>
        </w:rPr>
        <w:t xml:space="preserve"> </w:t>
      </w:r>
      <w:r w:rsidR="00C83E93">
        <w:rPr>
          <w:rFonts w:ascii="Times New Roman" w:hAnsi="Times New Roman" w:cs="Times New Roman"/>
          <w:sz w:val="24"/>
          <w:szCs w:val="24"/>
        </w:rPr>
        <w:t>Комиссия</w:t>
      </w:r>
      <w:r w:rsidR="00F8605D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0402" w:rsidRPr="006D1E8B">
        <w:rPr>
          <w:rFonts w:ascii="Times New Roman" w:hAnsi="Times New Roman" w:cs="Times New Roman"/>
          <w:sz w:val="24"/>
          <w:szCs w:val="24"/>
        </w:rPr>
        <w:t>не рассматривает сообщения о преступлениях и административных правонарушениях, а также анонимные обращения.</w:t>
      </w:r>
    </w:p>
    <w:p w:rsidR="00F35C47" w:rsidRPr="006D1E8B" w:rsidRDefault="0043075F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8171A3" w:rsidRPr="006D1E8B"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595FDE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83E93">
        <w:rPr>
          <w:rFonts w:ascii="Times New Roman" w:hAnsi="Times New Roman" w:cs="Times New Roman"/>
          <w:sz w:val="24"/>
          <w:szCs w:val="24"/>
        </w:rPr>
        <w:t>комиссии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при поступлении к нему информации, содержащей основания для проведения заседания </w:t>
      </w:r>
      <w:r w:rsidR="00C83E93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>:</w:t>
      </w:r>
    </w:p>
    <w:p w:rsidR="00F35C47" w:rsidRPr="006D1E8B" w:rsidRDefault="00893FF3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595FDE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в 10-</w:t>
      </w:r>
      <w:proofErr w:type="spellStart"/>
      <w:r w:rsidR="00F35C47" w:rsidRPr="006D1E8B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срок назначает дату заседания </w:t>
      </w:r>
      <w:r w:rsidR="00C83E93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. При этом дата заседания </w:t>
      </w:r>
      <w:r w:rsidR="00C83E93">
        <w:rPr>
          <w:rFonts w:ascii="Times New Roman" w:hAnsi="Times New Roman" w:cs="Times New Roman"/>
          <w:sz w:val="24"/>
          <w:szCs w:val="24"/>
        </w:rPr>
        <w:t>комиссии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не может быть назначена позднее 20 дней со дня поступления указанной информации;</w:t>
      </w:r>
    </w:p>
    <w:p w:rsidR="00F35C47" w:rsidRPr="006D1E8B" w:rsidRDefault="00893FF3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595FDE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организует ознакомление </w:t>
      </w:r>
      <w:r w:rsidR="008915F2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</w:t>
      </w:r>
      <w:r w:rsidR="00C83E93">
        <w:rPr>
          <w:rFonts w:ascii="Times New Roman" w:hAnsi="Times New Roman" w:cs="Times New Roman"/>
          <w:sz w:val="24"/>
          <w:szCs w:val="24"/>
        </w:rPr>
        <w:t>комиссией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рассматривается вопрос о соблюдении </w:t>
      </w:r>
      <w:r w:rsidR="000B6991" w:rsidRPr="006D1E8B">
        <w:rPr>
          <w:rFonts w:ascii="Times New Roman" w:hAnsi="Times New Roman" w:cs="Times New Roman"/>
          <w:sz w:val="24"/>
          <w:szCs w:val="24"/>
        </w:rPr>
        <w:t>им 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</w:t>
      </w:r>
      <w:r>
        <w:rPr>
          <w:rFonts w:ascii="Times New Roman" w:hAnsi="Times New Roman" w:cs="Times New Roman"/>
          <w:sz w:val="24"/>
          <w:szCs w:val="24"/>
        </w:rPr>
        <w:t>енных Федеральным законом от 25.12.</w:t>
      </w:r>
      <w:r w:rsidR="000B6991" w:rsidRPr="006D1E8B">
        <w:rPr>
          <w:rFonts w:ascii="Times New Roman" w:hAnsi="Times New Roman" w:cs="Times New Roman"/>
          <w:sz w:val="24"/>
          <w:szCs w:val="24"/>
        </w:rPr>
        <w:t>2008 № 273-ФЗ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0B6991" w:rsidRPr="006D1E8B">
        <w:rPr>
          <w:rFonts w:ascii="Times New Roman" w:hAnsi="Times New Roman" w:cs="Times New Roman"/>
          <w:sz w:val="24"/>
          <w:szCs w:val="24"/>
        </w:rPr>
        <w:t>«О противодействии коррупции», другими федеральными законами,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его представителя, членов </w:t>
      </w:r>
      <w:r w:rsidR="00C83E93">
        <w:rPr>
          <w:rFonts w:ascii="Times New Roman" w:hAnsi="Times New Roman" w:cs="Times New Roman"/>
          <w:sz w:val="24"/>
          <w:szCs w:val="24"/>
        </w:rPr>
        <w:t>комиссии</w:t>
      </w:r>
      <w:r w:rsidR="008171A3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и других лиц, участвующих в заседани</w:t>
      </w:r>
      <w:r w:rsidR="00B4794D">
        <w:rPr>
          <w:rFonts w:ascii="Times New Roman" w:hAnsi="Times New Roman" w:cs="Times New Roman"/>
          <w:sz w:val="24"/>
          <w:szCs w:val="24"/>
        </w:rPr>
        <w:t>и, с информацией, поступившей от должностного</w:t>
      </w:r>
      <w:proofErr w:type="gramEnd"/>
      <w:r w:rsidR="00B4794D">
        <w:rPr>
          <w:rFonts w:ascii="Times New Roman" w:hAnsi="Times New Roman" w:cs="Times New Roman"/>
          <w:sz w:val="24"/>
          <w:szCs w:val="24"/>
        </w:rPr>
        <w:t xml:space="preserve"> лица, ответственного за работу по профилактике коррупционных и иных правонарушений в Думе города Югорска </w:t>
      </w:r>
      <w:r w:rsidR="00F35C47" w:rsidRPr="006D1E8B">
        <w:rPr>
          <w:rFonts w:ascii="Times New Roman" w:hAnsi="Times New Roman" w:cs="Times New Roman"/>
          <w:sz w:val="24"/>
          <w:szCs w:val="24"/>
        </w:rPr>
        <w:t>и с результат</w:t>
      </w:r>
      <w:r w:rsidR="00036B3A">
        <w:rPr>
          <w:rFonts w:ascii="Times New Roman" w:hAnsi="Times New Roman" w:cs="Times New Roman"/>
          <w:sz w:val="24"/>
          <w:szCs w:val="24"/>
        </w:rPr>
        <w:t>ами ее проверки.</w:t>
      </w:r>
    </w:p>
    <w:p w:rsidR="006C1374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2"/>
      <w:bookmarkEnd w:id="4"/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E71E8E">
        <w:rPr>
          <w:rFonts w:ascii="Times New Roman" w:hAnsi="Times New Roman" w:cs="Times New Roman"/>
          <w:sz w:val="24"/>
          <w:szCs w:val="24"/>
        </w:rPr>
        <w:t>4</w:t>
      </w:r>
      <w:r w:rsidR="006C1374" w:rsidRPr="006D1E8B">
        <w:rPr>
          <w:rFonts w:ascii="Times New Roman" w:hAnsi="Times New Roman" w:cs="Times New Roman"/>
          <w:sz w:val="24"/>
          <w:szCs w:val="24"/>
        </w:rPr>
        <w:t>.</w:t>
      </w:r>
      <w:r w:rsidR="00A54763">
        <w:rPr>
          <w:rFonts w:ascii="Times New Roman" w:hAnsi="Times New Roman" w:cs="Times New Roman"/>
          <w:sz w:val="24"/>
          <w:szCs w:val="24"/>
        </w:rPr>
        <w:t xml:space="preserve"> </w:t>
      </w:r>
      <w:r w:rsidR="006C1374" w:rsidRPr="006D1E8B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347305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6C1374" w:rsidRPr="006D1E8B">
        <w:rPr>
          <w:rFonts w:ascii="Times New Roman" w:hAnsi="Times New Roman" w:cs="Times New Roman"/>
          <w:sz w:val="24"/>
          <w:szCs w:val="24"/>
        </w:rPr>
        <w:t xml:space="preserve">проводится в присутствии лица, замещающего муниципальную должность, в отношении которого рассматривается вопрос о соблюдении </w:t>
      </w:r>
      <w:r w:rsidR="00B97108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B97108" w:rsidRPr="006D1E8B">
        <w:rPr>
          <w:rFonts w:ascii="Times New Roman" w:hAnsi="Times New Roman" w:cs="Times New Roman"/>
          <w:sz w:val="24"/>
          <w:szCs w:val="24"/>
        </w:rPr>
        <w:t>а также в обеспечении исполнения им обязанностей, установленных Фе</w:t>
      </w:r>
      <w:r w:rsidR="00893FF3">
        <w:rPr>
          <w:rFonts w:ascii="Times New Roman" w:hAnsi="Times New Roman" w:cs="Times New Roman"/>
          <w:sz w:val="24"/>
          <w:szCs w:val="24"/>
        </w:rPr>
        <w:t>деральным законом от 25.12.</w:t>
      </w:r>
      <w:r w:rsidR="00B97108" w:rsidRPr="006D1E8B">
        <w:rPr>
          <w:rFonts w:ascii="Times New Roman" w:hAnsi="Times New Roman" w:cs="Times New Roman"/>
          <w:sz w:val="24"/>
          <w:szCs w:val="24"/>
        </w:rPr>
        <w:t>2008 № 273-ФЗ</w:t>
      </w:r>
      <w:r w:rsidR="00036B3A">
        <w:rPr>
          <w:rFonts w:ascii="Times New Roman" w:hAnsi="Times New Roman" w:cs="Times New Roman"/>
          <w:sz w:val="24"/>
          <w:szCs w:val="24"/>
        </w:rPr>
        <w:t xml:space="preserve"> </w:t>
      </w:r>
      <w:r w:rsidR="00B97108" w:rsidRPr="006D1E8B">
        <w:rPr>
          <w:rFonts w:ascii="Times New Roman" w:hAnsi="Times New Roman" w:cs="Times New Roman"/>
          <w:sz w:val="24"/>
          <w:szCs w:val="24"/>
        </w:rPr>
        <w:t>«О противодействии коррупции», другими федеральными законами.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6607F5" w:rsidRPr="006D1E8B"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A54763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Заседани</w:t>
      </w:r>
      <w:r w:rsidR="006C1374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6607F5" w:rsidRPr="006D1E8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отсутствие </w:t>
      </w:r>
      <w:r w:rsidR="007218C5" w:rsidRPr="006D1E8B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должность, </w:t>
      </w:r>
      <w:r w:rsidR="00F35C47" w:rsidRPr="006D1E8B">
        <w:rPr>
          <w:rFonts w:ascii="Times New Roman" w:hAnsi="Times New Roman" w:cs="Times New Roman"/>
          <w:sz w:val="24"/>
          <w:szCs w:val="24"/>
        </w:rPr>
        <w:t>в случае: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A54763">
        <w:rPr>
          <w:rFonts w:ascii="Times New Roman" w:hAnsi="Times New Roman" w:cs="Times New Roman"/>
          <w:sz w:val="24"/>
          <w:szCs w:val="24"/>
        </w:rPr>
        <w:t xml:space="preserve"> </w:t>
      </w:r>
      <w:r w:rsidR="007218C5" w:rsidRPr="006D1E8B">
        <w:rPr>
          <w:rFonts w:ascii="Times New Roman" w:hAnsi="Times New Roman" w:cs="Times New Roman"/>
          <w:sz w:val="24"/>
          <w:szCs w:val="24"/>
        </w:rPr>
        <w:t>наличия письменной просьбы лица, замещающего муниципальную должность, о рассмотрении вопроса без его участия</w:t>
      </w:r>
      <w:r w:rsidR="00F35C47" w:rsidRPr="006D1E8B">
        <w:rPr>
          <w:rFonts w:ascii="Times New Roman" w:hAnsi="Times New Roman" w:cs="Times New Roman"/>
          <w:sz w:val="24"/>
          <w:szCs w:val="24"/>
        </w:rPr>
        <w:t>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A54763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если </w:t>
      </w:r>
      <w:r w:rsidR="007218C5" w:rsidRPr="006D1E8B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>, намеревающ</w:t>
      </w:r>
      <w:r w:rsidR="007218C5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еся лично присутствовать на заседании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6607F5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7218C5" w:rsidRPr="006D1E8B">
        <w:rPr>
          <w:rFonts w:ascii="Times New Roman" w:hAnsi="Times New Roman" w:cs="Times New Roman"/>
          <w:sz w:val="24"/>
          <w:szCs w:val="24"/>
        </w:rPr>
        <w:t>и надлежащим образом извещенное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о времени и месте его проведения, не явил</w:t>
      </w:r>
      <w:r w:rsidR="000C359E" w:rsidRPr="006D1E8B">
        <w:rPr>
          <w:rFonts w:ascii="Times New Roman" w:hAnsi="Times New Roman" w:cs="Times New Roman"/>
          <w:sz w:val="24"/>
          <w:szCs w:val="24"/>
        </w:rPr>
        <w:t>о</w:t>
      </w:r>
      <w:r w:rsidR="00F35C47" w:rsidRPr="006D1E8B">
        <w:rPr>
          <w:rFonts w:ascii="Times New Roman" w:hAnsi="Times New Roman" w:cs="Times New Roman"/>
          <w:sz w:val="24"/>
          <w:szCs w:val="24"/>
        </w:rPr>
        <w:t>сь</w:t>
      </w:r>
      <w:r w:rsidR="00F35C47" w:rsidRPr="006D1E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87373A" w:rsidRPr="006D1E8B"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F1909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87373A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заслушиваются пояснения </w:t>
      </w:r>
      <w:r w:rsidR="007218C5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35C47" w:rsidRPr="006D1E8B" w:rsidRDefault="001C031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1</w:t>
      </w:r>
      <w:r w:rsidR="00C81117" w:rsidRPr="006D1E8B">
        <w:rPr>
          <w:rFonts w:ascii="Times New Roman" w:hAnsi="Times New Roman" w:cs="Times New Roman"/>
          <w:sz w:val="24"/>
          <w:szCs w:val="24"/>
        </w:rPr>
        <w:t>8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A54763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E71E8E">
        <w:rPr>
          <w:rFonts w:ascii="Times New Roman" w:hAnsi="Times New Roman" w:cs="Times New Roman"/>
          <w:sz w:val="24"/>
          <w:szCs w:val="24"/>
        </w:rPr>
        <w:t>комиссии</w:t>
      </w:r>
      <w:r w:rsidR="00C8111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и лица, участвовавшие в заседании, не вправе разглашать сведения, ставшие им известными в ходе работы </w:t>
      </w:r>
      <w:r w:rsidR="006D72AC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1E57F9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3"/>
      <w:bookmarkEnd w:id="5"/>
      <w:r>
        <w:rPr>
          <w:rFonts w:ascii="Times New Roman" w:hAnsi="Times New Roman" w:cs="Times New Roman"/>
          <w:sz w:val="24"/>
          <w:szCs w:val="24"/>
        </w:rPr>
        <w:t>19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8F1909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</w:t>
      </w:r>
      <w:r w:rsidR="00A4266B" w:rsidRPr="006D1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подпункте</w:t>
      </w:r>
      <w:r w:rsidR="008C0C9F">
        <w:rPr>
          <w:rFonts w:ascii="Times New Roman" w:hAnsi="Times New Roman" w:cs="Times New Roman"/>
          <w:sz w:val="24"/>
          <w:szCs w:val="24"/>
        </w:rPr>
        <w:t xml:space="preserve"> </w:t>
      </w:r>
      <w:r w:rsidR="00CC403C">
        <w:rPr>
          <w:rFonts w:ascii="Times New Roman" w:hAnsi="Times New Roman" w:cs="Times New Roman"/>
          <w:sz w:val="24"/>
          <w:szCs w:val="24"/>
        </w:rPr>
        <w:t>1</w:t>
      </w:r>
      <w:r w:rsidR="00A4266B" w:rsidRPr="006D1E8B">
        <w:rPr>
          <w:rFonts w:ascii="Times New Roman" w:hAnsi="Times New Roman" w:cs="Times New Roman"/>
          <w:sz w:val="24"/>
          <w:szCs w:val="24"/>
        </w:rPr>
        <w:t xml:space="preserve"> пункта 1</w:t>
      </w:r>
      <w:r w:rsidR="0017298B" w:rsidRPr="006D1E8B">
        <w:rPr>
          <w:rFonts w:ascii="Times New Roman" w:hAnsi="Times New Roman" w:cs="Times New Roman"/>
          <w:sz w:val="24"/>
          <w:szCs w:val="24"/>
        </w:rPr>
        <w:t>1</w:t>
      </w:r>
      <w:r w:rsidR="00A4266B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</w:t>
      </w:r>
      <w:r w:rsidR="006D72AC">
        <w:rPr>
          <w:rFonts w:ascii="Times New Roman" w:hAnsi="Times New Roman" w:cs="Times New Roman"/>
          <w:sz w:val="24"/>
          <w:szCs w:val="24"/>
        </w:rPr>
        <w:t>комиссия</w:t>
      </w:r>
      <w:r w:rsidR="003D0E8F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8F1909">
        <w:rPr>
          <w:rFonts w:ascii="Times New Roman" w:hAnsi="Times New Roman" w:cs="Times New Roman"/>
          <w:sz w:val="24"/>
          <w:szCs w:val="24"/>
        </w:rPr>
        <w:t xml:space="preserve"> </w:t>
      </w:r>
      <w:r w:rsidR="000033E6">
        <w:rPr>
          <w:rFonts w:ascii="Times New Roman" w:hAnsi="Times New Roman" w:cs="Times New Roman"/>
          <w:sz w:val="24"/>
          <w:szCs w:val="24"/>
        </w:rPr>
        <w:t>признать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что </w:t>
      </w:r>
      <w:r w:rsidR="000033E6">
        <w:rPr>
          <w:rFonts w:ascii="Times New Roman" w:hAnsi="Times New Roman" w:cs="Times New Roman"/>
          <w:sz w:val="24"/>
          <w:szCs w:val="24"/>
        </w:rPr>
        <w:t>личная заинтересованность, которая приводит или может привести к конфликту интересов, отсутствует;</w:t>
      </w:r>
    </w:p>
    <w:p w:rsidR="00107571" w:rsidRPr="006D1E8B" w:rsidRDefault="00CC403C" w:rsidP="006D1E8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8F1909">
        <w:rPr>
          <w:rFonts w:ascii="Times New Roman" w:hAnsi="Times New Roman" w:cs="Times New Roman"/>
          <w:sz w:val="24"/>
          <w:szCs w:val="24"/>
        </w:rPr>
        <w:t xml:space="preserve"> </w:t>
      </w:r>
      <w:r w:rsidR="000033E6">
        <w:rPr>
          <w:rFonts w:ascii="Times New Roman" w:hAnsi="Times New Roman" w:cs="Times New Roman"/>
          <w:sz w:val="24"/>
          <w:szCs w:val="24"/>
        </w:rPr>
        <w:t xml:space="preserve">признать наличие личной заинтересованности, которая приводит или может привести к конфликту интересов. В этом случае комиссия с учетом </w:t>
      </w:r>
      <w:proofErr w:type="gramStart"/>
      <w:r w:rsidR="000033E6">
        <w:rPr>
          <w:rFonts w:ascii="Times New Roman" w:hAnsi="Times New Roman" w:cs="Times New Roman"/>
          <w:sz w:val="24"/>
          <w:szCs w:val="24"/>
        </w:rPr>
        <w:t xml:space="preserve">мнения лица, замещающего муниципальную должность </w:t>
      </w:r>
      <w:r w:rsidR="00E73EFB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="00E73EFB">
        <w:rPr>
          <w:rFonts w:ascii="Times New Roman" w:hAnsi="Times New Roman" w:cs="Times New Roman"/>
          <w:sz w:val="24"/>
          <w:szCs w:val="24"/>
        </w:rPr>
        <w:t xml:space="preserve"> меры, которые необходимо принять по предотвращению или урегулированию такого конфликта.</w:t>
      </w:r>
    </w:p>
    <w:p w:rsidR="00F35C47" w:rsidRPr="00D15112" w:rsidRDefault="00FE4DA4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2"/>
      <w:bookmarkEnd w:id="6"/>
      <w:r w:rsidRPr="00D1511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612FA" w:rsidRPr="00D15112">
        <w:rPr>
          <w:rFonts w:ascii="Times New Roman" w:hAnsi="Times New Roman" w:cs="Times New Roman"/>
          <w:sz w:val="24"/>
          <w:szCs w:val="24"/>
        </w:rPr>
        <w:t>0</w:t>
      </w:r>
      <w:r w:rsidR="00F35C47" w:rsidRPr="00D15112">
        <w:rPr>
          <w:rFonts w:ascii="Times New Roman" w:hAnsi="Times New Roman" w:cs="Times New Roman"/>
          <w:sz w:val="24"/>
          <w:szCs w:val="24"/>
        </w:rPr>
        <w:t>.</w:t>
      </w:r>
      <w:r w:rsidR="008F1909" w:rsidRPr="00D15112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D15112">
        <w:rPr>
          <w:rFonts w:ascii="Times New Roman" w:hAnsi="Times New Roman" w:cs="Times New Roman"/>
          <w:sz w:val="24"/>
          <w:szCs w:val="24"/>
        </w:rPr>
        <w:t xml:space="preserve">По итогам рассмотрения вопросов, указанных в </w:t>
      </w:r>
      <w:r w:rsidR="00274951" w:rsidRPr="00D15112">
        <w:rPr>
          <w:rFonts w:ascii="Times New Roman" w:hAnsi="Times New Roman" w:cs="Times New Roman"/>
          <w:sz w:val="24"/>
          <w:szCs w:val="24"/>
        </w:rPr>
        <w:t>подпункт</w:t>
      </w:r>
      <w:r w:rsidR="00256E82">
        <w:rPr>
          <w:rFonts w:ascii="Times New Roman" w:hAnsi="Times New Roman" w:cs="Times New Roman"/>
          <w:sz w:val="24"/>
          <w:szCs w:val="24"/>
        </w:rPr>
        <w:t>ах 2,</w:t>
      </w:r>
      <w:r w:rsidR="006C3A63">
        <w:rPr>
          <w:rFonts w:ascii="Times New Roman" w:hAnsi="Times New Roman" w:cs="Times New Roman"/>
          <w:sz w:val="24"/>
          <w:szCs w:val="24"/>
        </w:rPr>
        <w:t xml:space="preserve"> </w:t>
      </w:r>
      <w:r w:rsidR="00256E82">
        <w:rPr>
          <w:rFonts w:ascii="Times New Roman" w:hAnsi="Times New Roman" w:cs="Times New Roman"/>
          <w:sz w:val="24"/>
          <w:szCs w:val="24"/>
        </w:rPr>
        <w:t xml:space="preserve">3 </w:t>
      </w:r>
      <w:r w:rsidR="00274951" w:rsidRPr="00D15112">
        <w:rPr>
          <w:rFonts w:ascii="Times New Roman" w:hAnsi="Times New Roman" w:cs="Times New Roman"/>
          <w:sz w:val="24"/>
          <w:szCs w:val="24"/>
        </w:rPr>
        <w:t>пункта 1</w:t>
      </w:r>
      <w:r w:rsidR="00217E59" w:rsidRPr="00D15112">
        <w:rPr>
          <w:rFonts w:ascii="Times New Roman" w:hAnsi="Times New Roman" w:cs="Times New Roman"/>
          <w:sz w:val="24"/>
          <w:szCs w:val="24"/>
        </w:rPr>
        <w:t>1</w:t>
      </w:r>
      <w:r w:rsidR="00274951" w:rsidRPr="00D15112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D15112">
        <w:rPr>
          <w:rFonts w:ascii="Times New Roman" w:hAnsi="Times New Roman" w:cs="Times New Roman"/>
          <w:sz w:val="24"/>
          <w:szCs w:val="24"/>
        </w:rPr>
        <w:t>настоящего Положения, и при наличии к тому оснований</w:t>
      </w:r>
      <w:r w:rsidR="00887F26" w:rsidRPr="00D15112">
        <w:rPr>
          <w:rFonts w:ascii="Times New Roman" w:hAnsi="Times New Roman" w:cs="Times New Roman"/>
          <w:sz w:val="24"/>
          <w:szCs w:val="24"/>
        </w:rPr>
        <w:t>,</w:t>
      </w:r>
      <w:r w:rsidR="00F35C47" w:rsidRPr="00D15112">
        <w:rPr>
          <w:rFonts w:ascii="Times New Roman" w:hAnsi="Times New Roman" w:cs="Times New Roman"/>
          <w:sz w:val="24"/>
          <w:szCs w:val="24"/>
        </w:rPr>
        <w:t xml:space="preserve"> </w:t>
      </w:r>
      <w:r w:rsidR="005612FA" w:rsidRPr="00D15112">
        <w:rPr>
          <w:rFonts w:ascii="Times New Roman" w:hAnsi="Times New Roman" w:cs="Times New Roman"/>
          <w:sz w:val="24"/>
          <w:szCs w:val="24"/>
        </w:rPr>
        <w:t>комиссия</w:t>
      </w:r>
      <w:r w:rsidR="00B56E8A" w:rsidRPr="00D15112">
        <w:rPr>
          <w:rFonts w:ascii="Times New Roman" w:hAnsi="Times New Roman" w:cs="Times New Roman"/>
          <w:sz w:val="24"/>
          <w:szCs w:val="24"/>
        </w:rPr>
        <w:t xml:space="preserve"> </w:t>
      </w:r>
      <w:r w:rsidR="00887F26" w:rsidRPr="00D15112">
        <w:rPr>
          <w:rFonts w:ascii="Times New Roman" w:hAnsi="Times New Roman" w:cs="Times New Roman"/>
          <w:sz w:val="24"/>
          <w:szCs w:val="24"/>
        </w:rPr>
        <w:t xml:space="preserve">принимает решение, в соответствии с действующим законодательством. </w:t>
      </w:r>
      <w:r w:rsidR="00F35C47" w:rsidRPr="00D15112">
        <w:rPr>
          <w:rFonts w:ascii="Times New Roman" w:hAnsi="Times New Roman" w:cs="Times New Roman"/>
          <w:sz w:val="24"/>
          <w:szCs w:val="24"/>
        </w:rPr>
        <w:t xml:space="preserve">Основания и мотивы принятия такого решения должны быть отражены в протоколе заседания </w:t>
      </w:r>
      <w:r w:rsidR="005612FA" w:rsidRPr="00D15112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D15112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01"/>
      <w:bookmarkEnd w:id="7"/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5612FA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936471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887F26">
        <w:rPr>
          <w:rFonts w:ascii="Times New Roman" w:hAnsi="Times New Roman" w:cs="Times New Roman"/>
          <w:sz w:val="24"/>
          <w:szCs w:val="24"/>
        </w:rPr>
        <w:t>комиссии</w:t>
      </w:r>
      <w:r w:rsidR="00B56E8A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 вопросам, указанным в </w:t>
      </w:r>
      <w:r w:rsidR="00B7507E" w:rsidRPr="006D1E8B">
        <w:rPr>
          <w:rFonts w:ascii="Times New Roman" w:hAnsi="Times New Roman" w:cs="Times New Roman"/>
          <w:sz w:val="24"/>
          <w:szCs w:val="24"/>
        </w:rPr>
        <w:t>пункте 1</w:t>
      </w:r>
      <w:r w:rsidR="00E06D21" w:rsidRPr="006D1E8B"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</w:t>
      </w:r>
      <w:r w:rsidR="00887F26">
        <w:rPr>
          <w:rFonts w:ascii="Times New Roman" w:hAnsi="Times New Roman" w:cs="Times New Roman"/>
          <w:sz w:val="24"/>
          <w:szCs w:val="24"/>
        </w:rPr>
        <w:t>комиссия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не примет иное решение) простым большинством голосов при</w:t>
      </w:r>
      <w:r w:rsidR="00936471">
        <w:rPr>
          <w:rFonts w:ascii="Times New Roman" w:hAnsi="Times New Roman" w:cs="Times New Roman"/>
          <w:sz w:val="24"/>
          <w:szCs w:val="24"/>
        </w:rPr>
        <w:t xml:space="preserve">сутствующих на заседании членов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936471">
        <w:rPr>
          <w:rFonts w:ascii="Times New Roman" w:hAnsi="Times New Roman" w:cs="Times New Roman"/>
          <w:sz w:val="24"/>
          <w:szCs w:val="24"/>
        </w:rPr>
        <w:t xml:space="preserve"> </w:t>
      </w:r>
      <w:r w:rsidR="001C65D8">
        <w:rPr>
          <w:rFonts w:ascii="Times New Roman" w:hAnsi="Times New Roman" w:cs="Times New Roman"/>
          <w:sz w:val="24"/>
          <w:szCs w:val="24"/>
        </w:rPr>
        <w:t xml:space="preserve">При равенстве голосов решающим является голос председательствующего на заседании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1C65D8">
        <w:rPr>
          <w:rFonts w:ascii="Times New Roman" w:hAnsi="Times New Roman" w:cs="Times New Roman"/>
          <w:sz w:val="24"/>
          <w:szCs w:val="24"/>
        </w:rPr>
        <w:t>.</w:t>
      </w:r>
    </w:p>
    <w:p w:rsidR="00DC1519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8602FA"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Решени</w:t>
      </w:r>
      <w:r w:rsidR="00BE49A0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оформля</w:t>
      </w:r>
      <w:r w:rsidR="00BE49A0" w:rsidRPr="006D1E8B">
        <w:rPr>
          <w:rFonts w:ascii="Times New Roman" w:hAnsi="Times New Roman" w:cs="Times New Roman"/>
          <w:sz w:val="24"/>
          <w:szCs w:val="24"/>
        </w:rPr>
        <w:t>е</w:t>
      </w:r>
      <w:r w:rsidR="00F35C47" w:rsidRPr="006D1E8B">
        <w:rPr>
          <w:rFonts w:ascii="Times New Roman" w:hAnsi="Times New Roman" w:cs="Times New Roman"/>
          <w:sz w:val="24"/>
          <w:szCs w:val="24"/>
        </w:rPr>
        <w:t>тся протокол</w:t>
      </w:r>
      <w:r w:rsidR="00BE49A0" w:rsidRPr="006D1E8B">
        <w:rPr>
          <w:rFonts w:ascii="Times New Roman" w:hAnsi="Times New Roman" w:cs="Times New Roman"/>
          <w:sz w:val="24"/>
          <w:szCs w:val="24"/>
        </w:rPr>
        <w:t>ом</w:t>
      </w:r>
      <w:r w:rsidR="00F35C47" w:rsidRPr="006D1E8B">
        <w:rPr>
          <w:rFonts w:ascii="Times New Roman" w:hAnsi="Times New Roman" w:cs="Times New Roman"/>
          <w:sz w:val="24"/>
          <w:szCs w:val="24"/>
        </w:rPr>
        <w:t>, котор</w:t>
      </w:r>
      <w:r w:rsidR="00BE49A0" w:rsidRPr="006D1E8B">
        <w:rPr>
          <w:rFonts w:ascii="Times New Roman" w:hAnsi="Times New Roman" w:cs="Times New Roman"/>
          <w:sz w:val="24"/>
          <w:szCs w:val="24"/>
        </w:rPr>
        <w:t>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е подписывают члены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принимавшие участие в </w:t>
      </w:r>
      <w:r w:rsidR="00BE49A0" w:rsidRPr="006D1E8B">
        <w:rPr>
          <w:rFonts w:ascii="Times New Roman" w:hAnsi="Times New Roman" w:cs="Times New Roman"/>
          <w:sz w:val="24"/>
          <w:szCs w:val="24"/>
        </w:rPr>
        <w:t>его</w:t>
      </w:r>
      <w:r w:rsidR="007D6D8D" w:rsidRPr="006D1E8B">
        <w:rPr>
          <w:rFonts w:ascii="Times New Roman" w:hAnsi="Times New Roman" w:cs="Times New Roman"/>
          <w:sz w:val="24"/>
          <w:szCs w:val="24"/>
        </w:rPr>
        <w:t xml:space="preserve"> заседании.</w:t>
      </w:r>
    </w:p>
    <w:p w:rsidR="00F35C47" w:rsidRPr="006D1E8B" w:rsidRDefault="003C112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2</w:t>
      </w:r>
      <w:r w:rsidR="008602FA"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 протоколе заседания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дата заседания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фамилии, имена, отчества членов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B0299E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и других лиц, присутствующих на заседании;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формулировка каждого из рассматриваемых на заседании </w:t>
      </w:r>
      <w:r w:rsidR="008602FA">
        <w:rPr>
          <w:rFonts w:ascii="Times New Roman" w:hAnsi="Times New Roman" w:cs="Times New Roman"/>
          <w:sz w:val="24"/>
          <w:szCs w:val="24"/>
        </w:rPr>
        <w:t>комиссии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вопросов с указанием фамилии, имени, отчества, </w:t>
      </w:r>
      <w:r w:rsidR="003C112C" w:rsidRPr="006D1E8B">
        <w:rPr>
          <w:rFonts w:ascii="Times New Roman" w:hAnsi="Times New Roman" w:cs="Times New Roman"/>
          <w:sz w:val="24"/>
          <w:szCs w:val="24"/>
        </w:rPr>
        <w:t>муниципальной должности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рассматривается вопрос о соблюдении </w:t>
      </w:r>
      <w:r w:rsidR="00514D06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</w:t>
      </w:r>
      <w:r>
        <w:rPr>
          <w:rFonts w:ascii="Times New Roman" w:hAnsi="Times New Roman" w:cs="Times New Roman"/>
          <w:sz w:val="24"/>
          <w:szCs w:val="24"/>
        </w:rPr>
        <w:t>енных Федеральным законом от 25.12.</w:t>
      </w:r>
      <w:r w:rsidR="00514D06" w:rsidRPr="006D1E8B">
        <w:rPr>
          <w:rFonts w:ascii="Times New Roman" w:hAnsi="Times New Roman" w:cs="Times New Roman"/>
          <w:sz w:val="24"/>
          <w:szCs w:val="24"/>
        </w:rPr>
        <w:t>2008 № 273-ФЗ «О противодействии коррупции», другими федеральными законами</w:t>
      </w:r>
      <w:r w:rsidR="00F35C47" w:rsidRPr="006D1E8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предъявляемые к </w:t>
      </w:r>
      <w:r w:rsidR="003C112C" w:rsidRPr="006D1E8B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претензии, материалы, на которых они основываются;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содержание пояснений </w:t>
      </w:r>
      <w:r w:rsidR="003F513D" w:rsidRPr="006D1E8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и других лиц по существу предъявляемых претензий;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источник информации, содержащей основания для проведения заседания </w:t>
      </w:r>
      <w:r w:rsidR="00D15112">
        <w:rPr>
          <w:rFonts w:ascii="Times New Roman" w:hAnsi="Times New Roman" w:cs="Times New Roman"/>
          <w:sz w:val="24"/>
          <w:szCs w:val="24"/>
        </w:rPr>
        <w:t>комиссии</w:t>
      </w:r>
      <w:r w:rsidR="003F513D" w:rsidRPr="006D1E8B">
        <w:rPr>
          <w:rFonts w:ascii="Times New Roman" w:hAnsi="Times New Roman" w:cs="Times New Roman"/>
          <w:sz w:val="24"/>
          <w:szCs w:val="24"/>
        </w:rPr>
        <w:t>, дата поступления информации</w:t>
      </w:r>
      <w:r w:rsidR="00F35C47" w:rsidRPr="006D1E8B">
        <w:rPr>
          <w:rFonts w:ascii="Times New Roman" w:hAnsi="Times New Roman" w:cs="Times New Roman"/>
          <w:sz w:val="24"/>
          <w:szCs w:val="24"/>
        </w:rPr>
        <w:t>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другие сведения;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F35C47" w:rsidRPr="006D1E8B" w:rsidRDefault="00CC403C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C47" w:rsidRPr="006D1E8B">
        <w:rPr>
          <w:rFonts w:ascii="Times New Roman" w:hAnsi="Times New Roman" w:cs="Times New Roman"/>
          <w:sz w:val="24"/>
          <w:szCs w:val="24"/>
        </w:rPr>
        <w:t>)</w:t>
      </w:r>
      <w:r w:rsidR="001C65D8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:rsidR="00F35C47" w:rsidRPr="006D1E8B" w:rsidRDefault="008602F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DE3410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несогласный с </w:t>
      </w:r>
      <w:r w:rsidR="008C4EE9" w:rsidRPr="006D1E8B">
        <w:rPr>
          <w:rFonts w:ascii="Times New Roman" w:hAnsi="Times New Roman" w:cs="Times New Roman"/>
          <w:sz w:val="24"/>
          <w:szCs w:val="24"/>
        </w:rPr>
        <w:t>его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и с которым должн</w:t>
      </w:r>
      <w:r w:rsidR="003F513D" w:rsidRPr="006D1E8B">
        <w:rPr>
          <w:rFonts w:ascii="Times New Roman" w:hAnsi="Times New Roman" w:cs="Times New Roman"/>
          <w:sz w:val="24"/>
          <w:szCs w:val="24"/>
        </w:rPr>
        <w:t>о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быть ознакомлен</w:t>
      </w:r>
      <w:r w:rsidR="003F513D" w:rsidRPr="006D1E8B">
        <w:rPr>
          <w:rFonts w:ascii="Times New Roman" w:hAnsi="Times New Roman" w:cs="Times New Roman"/>
          <w:sz w:val="24"/>
          <w:szCs w:val="24"/>
        </w:rPr>
        <w:t>о лицо, замещающее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</w:p>
    <w:p w:rsidR="00F35C47" w:rsidRPr="006D1E8B" w:rsidRDefault="008602FA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DE3410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Копии протокола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в 7-</w:t>
      </w:r>
      <w:proofErr w:type="spellStart"/>
      <w:r w:rsidR="00F35C47" w:rsidRPr="006D1E8B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срок со дня заседания направляются </w:t>
      </w:r>
      <w:r w:rsidR="00EE3FFD" w:rsidRPr="006D1E8B">
        <w:rPr>
          <w:rFonts w:ascii="Times New Roman" w:hAnsi="Times New Roman" w:cs="Times New Roman"/>
          <w:sz w:val="24"/>
          <w:szCs w:val="24"/>
        </w:rPr>
        <w:t xml:space="preserve">в </w:t>
      </w:r>
      <w:r w:rsidR="006D1E8B" w:rsidRPr="006D1E8B">
        <w:rPr>
          <w:rFonts w:ascii="Times New Roman" w:hAnsi="Times New Roman" w:cs="Times New Roman"/>
          <w:sz w:val="24"/>
          <w:szCs w:val="24"/>
        </w:rPr>
        <w:t>Думу города Югорска</w:t>
      </w:r>
      <w:r w:rsidR="00F35C47" w:rsidRPr="006D1E8B">
        <w:rPr>
          <w:rFonts w:ascii="Times New Roman" w:hAnsi="Times New Roman" w:cs="Times New Roman"/>
          <w:sz w:val="24"/>
          <w:szCs w:val="24"/>
        </w:rPr>
        <w:t>,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полностью или в виде выписок из него </w:t>
      </w:r>
      <w:r w:rsidR="001E254D" w:rsidRPr="006D1E8B">
        <w:rPr>
          <w:rFonts w:ascii="Times New Roman" w:hAnsi="Times New Roman" w:cs="Times New Roman"/>
          <w:sz w:val="24"/>
          <w:szCs w:val="24"/>
        </w:rPr>
        <w:t>–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1E254D" w:rsidRPr="006D1E8B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а также по решению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8C4EE9" w:rsidRPr="006D1E8B">
        <w:rPr>
          <w:rFonts w:ascii="Times New Roman" w:hAnsi="Times New Roman" w:cs="Times New Roman"/>
          <w:sz w:val="24"/>
          <w:szCs w:val="24"/>
        </w:rPr>
        <w:t>–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иным заинтересованным лицам.</w:t>
      </w:r>
    </w:p>
    <w:p w:rsidR="00542B11" w:rsidRPr="006D1E8B" w:rsidRDefault="003A06B9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E3410">
        <w:rPr>
          <w:rFonts w:ascii="Times New Roman" w:hAnsi="Times New Roman" w:cs="Times New Roman"/>
          <w:sz w:val="24"/>
          <w:szCs w:val="24"/>
        </w:rPr>
        <w:t xml:space="preserve">.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Дума города Югорска </w:t>
      </w:r>
      <w:r w:rsidR="00F35C47" w:rsidRPr="006D1E8B">
        <w:rPr>
          <w:rFonts w:ascii="Times New Roman" w:hAnsi="Times New Roman" w:cs="Times New Roman"/>
          <w:sz w:val="24"/>
          <w:szCs w:val="24"/>
        </w:rPr>
        <w:t>обязан</w:t>
      </w:r>
      <w:r w:rsidR="006D1E8B" w:rsidRPr="006D1E8B">
        <w:rPr>
          <w:rFonts w:ascii="Times New Roman" w:hAnsi="Times New Roman" w:cs="Times New Roman"/>
          <w:sz w:val="24"/>
          <w:szCs w:val="24"/>
        </w:rPr>
        <w:t>а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рассмотреть протокол заседания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и вправе учесть в пределах своей компетенции</w:t>
      </w:r>
      <w:r w:rsidR="00542B11" w:rsidRPr="006D1E8B">
        <w:rPr>
          <w:rFonts w:ascii="Times New Roman" w:hAnsi="Times New Roman" w:cs="Times New Roman"/>
          <w:sz w:val="24"/>
          <w:szCs w:val="24"/>
        </w:rPr>
        <w:t>,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</w:t>
      </w:r>
      <w:r w:rsidR="00542B11" w:rsidRPr="006D1E8B">
        <w:rPr>
          <w:rFonts w:ascii="Times New Roman" w:hAnsi="Times New Roman" w:cs="Times New Roman"/>
          <w:sz w:val="24"/>
          <w:szCs w:val="24"/>
        </w:rPr>
        <w:t xml:space="preserve"> в отношении лица, замещающего муниципальную должность.</w:t>
      </w:r>
    </w:p>
    <w:p w:rsidR="00F35C47" w:rsidRPr="006D1E8B" w:rsidRDefault="00F35C47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 xml:space="preserve">О рассмотрении рекомендаций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3A06B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 xml:space="preserve">и принятом решении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Дума города Югорска </w:t>
      </w:r>
      <w:r w:rsidR="00D3702D" w:rsidRPr="006D1E8B">
        <w:rPr>
          <w:rFonts w:ascii="Times New Roman" w:hAnsi="Times New Roman" w:cs="Times New Roman"/>
          <w:sz w:val="24"/>
          <w:szCs w:val="24"/>
        </w:rPr>
        <w:t xml:space="preserve">в письменной форме уведомляет </w:t>
      </w:r>
      <w:r w:rsidR="003A06B9">
        <w:rPr>
          <w:rFonts w:ascii="Times New Roman" w:hAnsi="Times New Roman" w:cs="Times New Roman"/>
          <w:sz w:val="24"/>
          <w:szCs w:val="24"/>
        </w:rPr>
        <w:t>комиссию</w:t>
      </w:r>
      <w:r w:rsidR="003A06B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Pr="006D1E8B">
        <w:rPr>
          <w:rFonts w:ascii="Times New Roman" w:hAnsi="Times New Roman" w:cs="Times New Roman"/>
          <w:sz w:val="24"/>
          <w:szCs w:val="24"/>
        </w:rPr>
        <w:t xml:space="preserve">в месячный срок со дня поступления к нему протокола заседания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Pr="006D1E8B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6D1E8B" w:rsidRPr="006D1E8B">
        <w:rPr>
          <w:rFonts w:ascii="Times New Roman" w:hAnsi="Times New Roman" w:cs="Times New Roman"/>
          <w:sz w:val="24"/>
          <w:szCs w:val="24"/>
        </w:rPr>
        <w:t xml:space="preserve">Думы города Югорска </w:t>
      </w:r>
      <w:r w:rsidRPr="006D1E8B">
        <w:rPr>
          <w:rFonts w:ascii="Times New Roman" w:hAnsi="Times New Roman" w:cs="Times New Roman"/>
          <w:sz w:val="24"/>
          <w:szCs w:val="24"/>
        </w:rPr>
        <w:t xml:space="preserve">оглашается на ближайшем заседании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851C09" w:rsidRPr="006D1E8B">
        <w:rPr>
          <w:rFonts w:ascii="Times New Roman" w:hAnsi="Times New Roman" w:cs="Times New Roman"/>
          <w:sz w:val="24"/>
          <w:szCs w:val="24"/>
        </w:rPr>
        <w:t xml:space="preserve">, </w:t>
      </w:r>
      <w:r w:rsidRPr="006D1E8B">
        <w:rPr>
          <w:rFonts w:ascii="Times New Roman" w:hAnsi="Times New Roman" w:cs="Times New Roman"/>
          <w:sz w:val="24"/>
          <w:szCs w:val="24"/>
        </w:rPr>
        <w:t>и принимается к сведению без обсуждения.</w:t>
      </w:r>
    </w:p>
    <w:p w:rsidR="00F35C47" w:rsidRPr="006D1E8B" w:rsidRDefault="00E43B3E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CF2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5C47" w:rsidRPr="006D1E8B">
        <w:rPr>
          <w:rFonts w:ascii="Times New Roman" w:hAnsi="Times New Roman" w:cs="Times New Roman"/>
          <w:sz w:val="24"/>
          <w:szCs w:val="24"/>
        </w:rPr>
        <w:t xml:space="preserve">Копия протокола заседания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3A06B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>или выписка из него приобщается к делу</w:t>
      </w:r>
      <w:r w:rsidR="003064C0" w:rsidRPr="006D1E8B">
        <w:rPr>
          <w:rFonts w:ascii="Times New Roman" w:hAnsi="Times New Roman" w:cs="Times New Roman"/>
          <w:sz w:val="24"/>
          <w:szCs w:val="24"/>
        </w:rPr>
        <w:t xml:space="preserve"> лица, замещающего муниципальную должность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в отношении которого рассмотрен вопрос о соблюдении </w:t>
      </w:r>
      <w:r w:rsidR="00A33C78" w:rsidRPr="006D1E8B">
        <w:rPr>
          <w:rFonts w:ascii="Times New Roman" w:hAnsi="Times New Roman" w:cs="Times New Roman"/>
          <w:sz w:val="24"/>
          <w:szCs w:val="24"/>
        </w:rPr>
        <w:t>ограничений и запретов, требований о предотвращении или урегулировании конфликта интересов, а также в обеспечении исполнения им обязанностей, установл</w:t>
      </w:r>
      <w:r w:rsidR="005E3A3E">
        <w:rPr>
          <w:rFonts w:ascii="Times New Roman" w:hAnsi="Times New Roman" w:cs="Times New Roman"/>
          <w:sz w:val="24"/>
          <w:szCs w:val="24"/>
        </w:rPr>
        <w:t>енных Федеральным законом от 25.12.</w:t>
      </w:r>
      <w:r w:rsidR="00A33C78" w:rsidRPr="006D1E8B">
        <w:rPr>
          <w:rFonts w:ascii="Times New Roman" w:hAnsi="Times New Roman" w:cs="Times New Roman"/>
          <w:sz w:val="24"/>
          <w:szCs w:val="24"/>
        </w:rPr>
        <w:t>2008 № 273-ФЗ «О противодействии коррупции», другими федеральными законами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4C0" w:rsidRPr="006D1E8B" w:rsidRDefault="003064C0" w:rsidP="006D1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E8B">
        <w:rPr>
          <w:rFonts w:ascii="Times New Roman" w:hAnsi="Times New Roman" w:cs="Times New Roman"/>
          <w:sz w:val="24"/>
          <w:szCs w:val="24"/>
        </w:rPr>
        <w:t>3</w:t>
      </w:r>
      <w:r w:rsidR="00E43B3E">
        <w:rPr>
          <w:rFonts w:ascii="Times New Roman" w:hAnsi="Times New Roman" w:cs="Times New Roman"/>
          <w:sz w:val="24"/>
          <w:szCs w:val="24"/>
        </w:rPr>
        <w:t>0</w:t>
      </w:r>
      <w:r w:rsidR="00F35C47" w:rsidRPr="006D1E8B">
        <w:rPr>
          <w:rFonts w:ascii="Times New Roman" w:hAnsi="Times New Roman" w:cs="Times New Roman"/>
          <w:sz w:val="24"/>
          <w:szCs w:val="24"/>
        </w:rPr>
        <w:t>.</w:t>
      </w:r>
      <w:r w:rsidR="00CF2C7D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Организационно-техническое и документационное обеспечение деятельности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а также информирование членов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3A06B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о вопросах, включенных в повестку дня, о дате, времени и месте проведения заседания, ознакомление членов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3A06B9" w:rsidRPr="006D1E8B">
        <w:rPr>
          <w:rFonts w:ascii="Times New Roman" w:hAnsi="Times New Roman" w:cs="Times New Roman"/>
          <w:sz w:val="24"/>
          <w:szCs w:val="24"/>
        </w:rPr>
        <w:t xml:space="preserve"> 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с материалами, представляемыми для обсуждения на заседании </w:t>
      </w:r>
      <w:r w:rsidR="003A06B9">
        <w:rPr>
          <w:rFonts w:ascii="Times New Roman" w:hAnsi="Times New Roman" w:cs="Times New Roman"/>
          <w:sz w:val="24"/>
          <w:szCs w:val="24"/>
        </w:rPr>
        <w:t>комиссии</w:t>
      </w:r>
      <w:r w:rsidR="00F35C47" w:rsidRPr="006D1E8B">
        <w:rPr>
          <w:rFonts w:ascii="Times New Roman" w:hAnsi="Times New Roman" w:cs="Times New Roman"/>
          <w:sz w:val="24"/>
          <w:szCs w:val="24"/>
        </w:rPr>
        <w:t xml:space="preserve">, осуществляются </w:t>
      </w:r>
      <w:r w:rsidR="006D1E8B" w:rsidRPr="006D1E8B">
        <w:rPr>
          <w:rFonts w:ascii="Times New Roman" w:hAnsi="Times New Roman" w:cs="Times New Roman"/>
          <w:sz w:val="24"/>
          <w:szCs w:val="24"/>
        </w:rPr>
        <w:t>отделом организационного обеспечения и делопроизводства Думы города Югорска</w:t>
      </w:r>
      <w:r w:rsidRPr="006D1E8B">
        <w:rPr>
          <w:rFonts w:ascii="Times New Roman" w:hAnsi="Times New Roman" w:cs="Times New Roman"/>
          <w:sz w:val="24"/>
          <w:szCs w:val="24"/>
        </w:rPr>
        <w:t>.</w:t>
      </w:r>
    </w:p>
    <w:sectPr w:rsidR="003064C0" w:rsidRPr="006D1E8B" w:rsidSect="006D1E8B">
      <w:headerReference w:type="default" r:id="rId10"/>
      <w:pgSz w:w="11906" w:h="16838"/>
      <w:pgMar w:top="397" w:right="567" w:bottom="567" w:left="141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A7" w:rsidRDefault="006F2BA7" w:rsidP="004436C1">
      <w:pPr>
        <w:spacing w:after="0" w:line="240" w:lineRule="auto"/>
      </w:pPr>
      <w:r>
        <w:separator/>
      </w:r>
    </w:p>
  </w:endnote>
  <w:endnote w:type="continuationSeparator" w:id="0">
    <w:p w:rsidR="006F2BA7" w:rsidRDefault="006F2BA7" w:rsidP="0044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A7" w:rsidRDefault="006F2BA7" w:rsidP="004436C1">
      <w:pPr>
        <w:spacing w:after="0" w:line="240" w:lineRule="auto"/>
      </w:pPr>
      <w:r>
        <w:separator/>
      </w:r>
    </w:p>
  </w:footnote>
  <w:footnote w:type="continuationSeparator" w:id="0">
    <w:p w:rsidR="006F2BA7" w:rsidRDefault="006F2BA7" w:rsidP="0044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B3" w:rsidRPr="006D0E57" w:rsidRDefault="003671B3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F3618"/>
    <w:multiLevelType w:val="hybridMultilevel"/>
    <w:tmpl w:val="0A4C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657687"/>
    <w:multiLevelType w:val="hybridMultilevel"/>
    <w:tmpl w:val="F3E66DC4"/>
    <w:lvl w:ilvl="0" w:tplc="95E6306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7B"/>
    <w:rsid w:val="000002F5"/>
    <w:rsid w:val="00000DBC"/>
    <w:rsid w:val="000013AF"/>
    <w:rsid w:val="000033E6"/>
    <w:rsid w:val="0000707D"/>
    <w:rsid w:val="0002572D"/>
    <w:rsid w:val="00025C9E"/>
    <w:rsid w:val="0002777B"/>
    <w:rsid w:val="000326C6"/>
    <w:rsid w:val="000366A9"/>
    <w:rsid w:val="00036B3A"/>
    <w:rsid w:val="00036B5A"/>
    <w:rsid w:val="000440DC"/>
    <w:rsid w:val="000451B7"/>
    <w:rsid w:val="00046876"/>
    <w:rsid w:val="0005175E"/>
    <w:rsid w:val="00053427"/>
    <w:rsid w:val="00060798"/>
    <w:rsid w:val="000621FD"/>
    <w:rsid w:val="000662CE"/>
    <w:rsid w:val="00073D1C"/>
    <w:rsid w:val="00074EC5"/>
    <w:rsid w:val="00074F30"/>
    <w:rsid w:val="000808C6"/>
    <w:rsid w:val="00085AA3"/>
    <w:rsid w:val="00086644"/>
    <w:rsid w:val="00090C1F"/>
    <w:rsid w:val="00090F20"/>
    <w:rsid w:val="00091C37"/>
    <w:rsid w:val="00093781"/>
    <w:rsid w:val="00095B1C"/>
    <w:rsid w:val="000A319A"/>
    <w:rsid w:val="000A57BE"/>
    <w:rsid w:val="000A7295"/>
    <w:rsid w:val="000A7C7A"/>
    <w:rsid w:val="000B6351"/>
    <w:rsid w:val="000B6991"/>
    <w:rsid w:val="000C1728"/>
    <w:rsid w:val="000C359E"/>
    <w:rsid w:val="000C577B"/>
    <w:rsid w:val="000C5FE8"/>
    <w:rsid w:val="000D0CBD"/>
    <w:rsid w:val="000D4036"/>
    <w:rsid w:val="000D5268"/>
    <w:rsid w:val="000E0FDF"/>
    <w:rsid w:val="000E33DC"/>
    <w:rsid w:val="000E7A67"/>
    <w:rsid w:val="000F6603"/>
    <w:rsid w:val="000F6802"/>
    <w:rsid w:val="000F7563"/>
    <w:rsid w:val="001030F8"/>
    <w:rsid w:val="0010352D"/>
    <w:rsid w:val="00107571"/>
    <w:rsid w:val="00107AAE"/>
    <w:rsid w:val="001110B9"/>
    <w:rsid w:val="00116C91"/>
    <w:rsid w:val="00120D71"/>
    <w:rsid w:val="00122A0A"/>
    <w:rsid w:val="001230EB"/>
    <w:rsid w:val="00127133"/>
    <w:rsid w:val="00130B8F"/>
    <w:rsid w:val="00132931"/>
    <w:rsid w:val="00135678"/>
    <w:rsid w:val="001362D9"/>
    <w:rsid w:val="001364C0"/>
    <w:rsid w:val="0015090E"/>
    <w:rsid w:val="00151ABD"/>
    <w:rsid w:val="00152AEC"/>
    <w:rsid w:val="00153308"/>
    <w:rsid w:val="001539CF"/>
    <w:rsid w:val="00153E18"/>
    <w:rsid w:val="00155B84"/>
    <w:rsid w:val="00164C72"/>
    <w:rsid w:val="0017298B"/>
    <w:rsid w:val="00175B1C"/>
    <w:rsid w:val="00180EDA"/>
    <w:rsid w:val="00181046"/>
    <w:rsid w:val="00183F35"/>
    <w:rsid w:val="001845B4"/>
    <w:rsid w:val="0018567F"/>
    <w:rsid w:val="001860C0"/>
    <w:rsid w:val="00192C12"/>
    <w:rsid w:val="00197B26"/>
    <w:rsid w:val="001A1DFD"/>
    <w:rsid w:val="001A566D"/>
    <w:rsid w:val="001A7DDA"/>
    <w:rsid w:val="001A7FFA"/>
    <w:rsid w:val="001B3110"/>
    <w:rsid w:val="001B42A5"/>
    <w:rsid w:val="001B5EC4"/>
    <w:rsid w:val="001B6D57"/>
    <w:rsid w:val="001C0314"/>
    <w:rsid w:val="001C65D8"/>
    <w:rsid w:val="001D0353"/>
    <w:rsid w:val="001E086D"/>
    <w:rsid w:val="001E0CAE"/>
    <w:rsid w:val="001E1692"/>
    <w:rsid w:val="001E254D"/>
    <w:rsid w:val="001E4AE1"/>
    <w:rsid w:val="001E57F9"/>
    <w:rsid w:val="001F1516"/>
    <w:rsid w:val="001F5D20"/>
    <w:rsid w:val="00203031"/>
    <w:rsid w:val="00210B1A"/>
    <w:rsid w:val="002111C1"/>
    <w:rsid w:val="00212C36"/>
    <w:rsid w:val="00213E67"/>
    <w:rsid w:val="002148BB"/>
    <w:rsid w:val="002173C4"/>
    <w:rsid w:val="00217E59"/>
    <w:rsid w:val="00225DBA"/>
    <w:rsid w:val="0023059D"/>
    <w:rsid w:val="00232891"/>
    <w:rsid w:val="00232CFF"/>
    <w:rsid w:val="00236378"/>
    <w:rsid w:val="0024078D"/>
    <w:rsid w:val="00245815"/>
    <w:rsid w:val="00251198"/>
    <w:rsid w:val="00251AE1"/>
    <w:rsid w:val="00253814"/>
    <w:rsid w:val="0025399B"/>
    <w:rsid w:val="002567DC"/>
    <w:rsid w:val="00256E82"/>
    <w:rsid w:val="00262737"/>
    <w:rsid w:val="00266B52"/>
    <w:rsid w:val="00271F00"/>
    <w:rsid w:val="00274951"/>
    <w:rsid w:val="00282540"/>
    <w:rsid w:val="00282EEA"/>
    <w:rsid w:val="00283658"/>
    <w:rsid w:val="00285D1B"/>
    <w:rsid w:val="0028618F"/>
    <w:rsid w:val="002A198C"/>
    <w:rsid w:val="002A1F0C"/>
    <w:rsid w:val="002A2718"/>
    <w:rsid w:val="002A56F2"/>
    <w:rsid w:val="002B0D02"/>
    <w:rsid w:val="002B196F"/>
    <w:rsid w:val="002B3BA0"/>
    <w:rsid w:val="002B5EBA"/>
    <w:rsid w:val="002C1A34"/>
    <w:rsid w:val="002D225B"/>
    <w:rsid w:val="002D2D57"/>
    <w:rsid w:val="002D302D"/>
    <w:rsid w:val="002D5BDE"/>
    <w:rsid w:val="002E05AD"/>
    <w:rsid w:val="002E0BC8"/>
    <w:rsid w:val="002E449D"/>
    <w:rsid w:val="002E688B"/>
    <w:rsid w:val="002F3A0B"/>
    <w:rsid w:val="00301DC5"/>
    <w:rsid w:val="00304FAB"/>
    <w:rsid w:val="003064C0"/>
    <w:rsid w:val="0030748A"/>
    <w:rsid w:val="003161E6"/>
    <w:rsid w:val="00321BDC"/>
    <w:rsid w:val="0032297A"/>
    <w:rsid w:val="00324E8B"/>
    <w:rsid w:val="003272B0"/>
    <w:rsid w:val="00335EC1"/>
    <w:rsid w:val="0033641A"/>
    <w:rsid w:val="00336422"/>
    <w:rsid w:val="00343C0F"/>
    <w:rsid w:val="00347305"/>
    <w:rsid w:val="00351108"/>
    <w:rsid w:val="00353B3E"/>
    <w:rsid w:val="00353F0E"/>
    <w:rsid w:val="00360766"/>
    <w:rsid w:val="003612FA"/>
    <w:rsid w:val="003644C7"/>
    <w:rsid w:val="00365513"/>
    <w:rsid w:val="003671B3"/>
    <w:rsid w:val="00371315"/>
    <w:rsid w:val="00374126"/>
    <w:rsid w:val="003743F6"/>
    <w:rsid w:val="0037454D"/>
    <w:rsid w:val="00377987"/>
    <w:rsid w:val="003932B4"/>
    <w:rsid w:val="00393B4E"/>
    <w:rsid w:val="00393B9F"/>
    <w:rsid w:val="00393C59"/>
    <w:rsid w:val="003960C2"/>
    <w:rsid w:val="003A06B9"/>
    <w:rsid w:val="003A2C2C"/>
    <w:rsid w:val="003A6994"/>
    <w:rsid w:val="003B23BF"/>
    <w:rsid w:val="003B40A2"/>
    <w:rsid w:val="003B4730"/>
    <w:rsid w:val="003B4974"/>
    <w:rsid w:val="003B4B58"/>
    <w:rsid w:val="003B5E44"/>
    <w:rsid w:val="003C0890"/>
    <w:rsid w:val="003C0F29"/>
    <w:rsid w:val="003C112C"/>
    <w:rsid w:val="003C2C51"/>
    <w:rsid w:val="003D0E8F"/>
    <w:rsid w:val="003D3584"/>
    <w:rsid w:val="003D3754"/>
    <w:rsid w:val="003E1651"/>
    <w:rsid w:val="003E24DD"/>
    <w:rsid w:val="003E2743"/>
    <w:rsid w:val="003E2D3E"/>
    <w:rsid w:val="003E50B2"/>
    <w:rsid w:val="003F02FA"/>
    <w:rsid w:val="003F513D"/>
    <w:rsid w:val="003F5840"/>
    <w:rsid w:val="003F5FDD"/>
    <w:rsid w:val="003F7859"/>
    <w:rsid w:val="0040448F"/>
    <w:rsid w:val="00406A3C"/>
    <w:rsid w:val="004116C2"/>
    <w:rsid w:val="00412101"/>
    <w:rsid w:val="00413DD9"/>
    <w:rsid w:val="00414150"/>
    <w:rsid w:val="00415419"/>
    <w:rsid w:val="0043075F"/>
    <w:rsid w:val="00432AC7"/>
    <w:rsid w:val="00432F59"/>
    <w:rsid w:val="0043368D"/>
    <w:rsid w:val="004405C7"/>
    <w:rsid w:val="00440DC3"/>
    <w:rsid w:val="004419BF"/>
    <w:rsid w:val="004436C1"/>
    <w:rsid w:val="004442C1"/>
    <w:rsid w:val="00470399"/>
    <w:rsid w:val="004722B6"/>
    <w:rsid w:val="00476BEC"/>
    <w:rsid w:val="00477709"/>
    <w:rsid w:val="0047792D"/>
    <w:rsid w:val="00480ACF"/>
    <w:rsid w:val="004A1F02"/>
    <w:rsid w:val="004A310A"/>
    <w:rsid w:val="004A3A73"/>
    <w:rsid w:val="004A3B76"/>
    <w:rsid w:val="004A4B5A"/>
    <w:rsid w:val="004A6269"/>
    <w:rsid w:val="004A69AB"/>
    <w:rsid w:val="004B2612"/>
    <w:rsid w:val="004B306A"/>
    <w:rsid w:val="004B359C"/>
    <w:rsid w:val="004B4D9F"/>
    <w:rsid w:val="004B5613"/>
    <w:rsid w:val="004B5615"/>
    <w:rsid w:val="004B7593"/>
    <w:rsid w:val="004C1EF9"/>
    <w:rsid w:val="004C2E0D"/>
    <w:rsid w:val="004D20C7"/>
    <w:rsid w:val="004E2210"/>
    <w:rsid w:val="004E2E9C"/>
    <w:rsid w:val="004E3CAB"/>
    <w:rsid w:val="004E44A9"/>
    <w:rsid w:val="004F6FA9"/>
    <w:rsid w:val="004F799E"/>
    <w:rsid w:val="0050022C"/>
    <w:rsid w:val="005012F9"/>
    <w:rsid w:val="005032C2"/>
    <w:rsid w:val="00504BF7"/>
    <w:rsid w:val="0050648F"/>
    <w:rsid w:val="005103DD"/>
    <w:rsid w:val="00510A80"/>
    <w:rsid w:val="00511D95"/>
    <w:rsid w:val="005128AD"/>
    <w:rsid w:val="00514D06"/>
    <w:rsid w:val="00515841"/>
    <w:rsid w:val="0052094F"/>
    <w:rsid w:val="005250C5"/>
    <w:rsid w:val="005276B4"/>
    <w:rsid w:val="00527C8B"/>
    <w:rsid w:val="00534182"/>
    <w:rsid w:val="005343AD"/>
    <w:rsid w:val="00542971"/>
    <w:rsid w:val="00542B11"/>
    <w:rsid w:val="0055047D"/>
    <w:rsid w:val="00552809"/>
    <w:rsid w:val="00553D3E"/>
    <w:rsid w:val="005563AE"/>
    <w:rsid w:val="005572BF"/>
    <w:rsid w:val="005612FA"/>
    <w:rsid w:val="005663DE"/>
    <w:rsid w:val="00572A67"/>
    <w:rsid w:val="00572E2E"/>
    <w:rsid w:val="00573A44"/>
    <w:rsid w:val="0057540A"/>
    <w:rsid w:val="00580703"/>
    <w:rsid w:val="00580B84"/>
    <w:rsid w:val="00580CCC"/>
    <w:rsid w:val="00581E74"/>
    <w:rsid w:val="0058251A"/>
    <w:rsid w:val="00582673"/>
    <w:rsid w:val="00586E2F"/>
    <w:rsid w:val="0059240C"/>
    <w:rsid w:val="00595FDE"/>
    <w:rsid w:val="005B1E71"/>
    <w:rsid w:val="005B41DF"/>
    <w:rsid w:val="005B4895"/>
    <w:rsid w:val="005B4CC6"/>
    <w:rsid w:val="005C3308"/>
    <w:rsid w:val="005C4CF6"/>
    <w:rsid w:val="005C6A94"/>
    <w:rsid w:val="005D16EA"/>
    <w:rsid w:val="005E025A"/>
    <w:rsid w:val="005E204B"/>
    <w:rsid w:val="005E2BA5"/>
    <w:rsid w:val="005E3A3E"/>
    <w:rsid w:val="005E3CC0"/>
    <w:rsid w:val="005E746C"/>
    <w:rsid w:val="005E7D2D"/>
    <w:rsid w:val="005F024F"/>
    <w:rsid w:val="005F4A81"/>
    <w:rsid w:val="005F5432"/>
    <w:rsid w:val="005F66A0"/>
    <w:rsid w:val="00600B45"/>
    <w:rsid w:val="00602431"/>
    <w:rsid w:val="00605335"/>
    <w:rsid w:val="0060787E"/>
    <w:rsid w:val="00610478"/>
    <w:rsid w:val="00611713"/>
    <w:rsid w:val="00611B9D"/>
    <w:rsid w:val="00614144"/>
    <w:rsid w:val="00623445"/>
    <w:rsid w:val="00623A48"/>
    <w:rsid w:val="00623A8B"/>
    <w:rsid w:val="006253C5"/>
    <w:rsid w:val="00626D52"/>
    <w:rsid w:val="00630EBC"/>
    <w:rsid w:val="00633B7E"/>
    <w:rsid w:val="00642802"/>
    <w:rsid w:val="0064436A"/>
    <w:rsid w:val="006449FE"/>
    <w:rsid w:val="00644C3B"/>
    <w:rsid w:val="00645016"/>
    <w:rsid w:val="006515D3"/>
    <w:rsid w:val="006519B2"/>
    <w:rsid w:val="00653651"/>
    <w:rsid w:val="00656FE9"/>
    <w:rsid w:val="006607F5"/>
    <w:rsid w:val="00660C6B"/>
    <w:rsid w:val="0066766E"/>
    <w:rsid w:val="0067238A"/>
    <w:rsid w:val="006733BE"/>
    <w:rsid w:val="0067488A"/>
    <w:rsid w:val="00674D16"/>
    <w:rsid w:val="006752A7"/>
    <w:rsid w:val="0067620F"/>
    <w:rsid w:val="006770A4"/>
    <w:rsid w:val="0068138A"/>
    <w:rsid w:val="006839BD"/>
    <w:rsid w:val="00683EDF"/>
    <w:rsid w:val="006922DD"/>
    <w:rsid w:val="00693906"/>
    <w:rsid w:val="00696BD0"/>
    <w:rsid w:val="006A079A"/>
    <w:rsid w:val="006A1AFF"/>
    <w:rsid w:val="006A420D"/>
    <w:rsid w:val="006A6134"/>
    <w:rsid w:val="006B1309"/>
    <w:rsid w:val="006B1B76"/>
    <w:rsid w:val="006B27E2"/>
    <w:rsid w:val="006B3B20"/>
    <w:rsid w:val="006C0780"/>
    <w:rsid w:val="006C096E"/>
    <w:rsid w:val="006C135C"/>
    <w:rsid w:val="006C1374"/>
    <w:rsid w:val="006C3A63"/>
    <w:rsid w:val="006C439E"/>
    <w:rsid w:val="006C673F"/>
    <w:rsid w:val="006C7707"/>
    <w:rsid w:val="006D0E57"/>
    <w:rsid w:val="006D1E8B"/>
    <w:rsid w:val="006D1EF0"/>
    <w:rsid w:val="006D5A96"/>
    <w:rsid w:val="006D7148"/>
    <w:rsid w:val="006D72AC"/>
    <w:rsid w:val="006D74CF"/>
    <w:rsid w:val="006E7547"/>
    <w:rsid w:val="006F211E"/>
    <w:rsid w:val="006F2BA7"/>
    <w:rsid w:val="006F3005"/>
    <w:rsid w:val="006F7A71"/>
    <w:rsid w:val="007012A7"/>
    <w:rsid w:val="00702AD8"/>
    <w:rsid w:val="007038BB"/>
    <w:rsid w:val="00705A14"/>
    <w:rsid w:val="007071EC"/>
    <w:rsid w:val="00710495"/>
    <w:rsid w:val="007144AD"/>
    <w:rsid w:val="00714608"/>
    <w:rsid w:val="007154C4"/>
    <w:rsid w:val="007218C5"/>
    <w:rsid w:val="00721C36"/>
    <w:rsid w:val="007355DD"/>
    <w:rsid w:val="007372FE"/>
    <w:rsid w:val="007455A2"/>
    <w:rsid w:val="0074593B"/>
    <w:rsid w:val="00747AF9"/>
    <w:rsid w:val="00750640"/>
    <w:rsid w:val="007510AB"/>
    <w:rsid w:val="0076135A"/>
    <w:rsid w:val="0076222E"/>
    <w:rsid w:val="007627AA"/>
    <w:rsid w:val="007633A9"/>
    <w:rsid w:val="00765DB6"/>
    <w:rsid w:val="00766317"/>
    <w:rsid w:val="007727CD"/>
    <w:rsid w:val="0077349C"/>
    <w:rsid w:val="00774ADA"/>
    <w:rsid w:val="0077729F"/>
    <w:rsid w:val="007802DE"/>
    <w:rsid w:val="00787A26"/>
    <w:rsid w:val="0079021E"/>
    <w:rsid w:val="007915AC"/>
    <w:rsid w:val="00792A89"/>
    <w:rsid w:val="00795086"/>
    <w:rsid w:val="00795589"/>
    <w:rsid w:val="007968D5"/>
    <w:rsid w:val="00796C0C"/>
    <w:rsid w:val="007A4D83"/>
    <w:rsid w:val="007A7CF4"/>
    <w:rsid w:val="007B5612"/>
    <w:rsid w:val="007B572A"/>
    <w:rsid w:val="007B7B90"/>
    <w:rsid w:val="007B7C68"/>
    <w:rsid w:val="007C10A3"/>
    <w:rsid w:val="007C340C"/>
    <w:rsid w:val="007C46D8"/>
    <w:rsid w:val="007C4BF4"/>
    <w:rsid w:val="007C547C"/>
    <w:rsid w:val="007D6D8D"/>
    <w:rsid w:val="007E0CD0"/>
    <w:rsid w:val="007E75B6"/>
    <w:rsid w:val="007F2793"/>
    <w:rsid w:val="007F376E"/>
    <w:rsid w:val="007F45F6"/>
    <w:rsid w:val="00802C70"/>
    <w:rsid w:val="0080306C"/>
    <w:rsid w:val="00805863"/>
    <w:rsid w:val="00805A4E"/>
    <w:rsid w:val="008062C3"/>
    <w:rsid w:val="0080726F"/>
    <w:rsid w:val="00811055"/>
    <w:rsid w:val="00811E16"/>
    <w:rsid w:val="00816435"/>
    <w:rsid w:val="008171A3"/>
    <w:rsid w:val="00826BBD"/>
    <w:rsid w:val="00832E44"/>
    <w:rsid w:val="00835A1D"/>
    <w:rsid w:val="00836989"/>
    <w:rsid w:val="00843786"/>
    <w:rsid w:val="00843C43"/>
    <w:rsid w:val="00843F44"/>
    <w:rsid w:val="00847E10"/>
    <w:rsid w:val="008501B1"/>
    <w:rsid w:val="00850DC7"/>
    <w:rsid w:val="00851458"/>
    <w:rsid w:val="00851C09"/>
    <w:rsid w:val="008520F1"/>
    <w:rsid w:val="008545C1"/>
    <w:rsid w:val="008556F5"/>
    <w:rsid w:val="008557E9"/>
    <w:rsid w:val="00855834"/>
    <w:rsid w:val="008602FA"/>
    <w:rsid w:val="008642F3"/>
    <w:rsid w:val="008711CD"/>
    <w:rsid w:val="00872E8E"/>
    <w:rsid w:val="0087373A"/>
    <w:rsid w:val="00873853"/>
    <w:rsid w:val="00876FC7"/>
    <w:rsid w:val="008821D8"/>
    <w:rsid w:val="00886A69"/>
    <w:rsid w:val="00887F26"/>
    <w:rsid w:val="008915F2"/>
    <w:rsid w:val="00893FF3"/>
    <w:rsid w:val="0089424A"/>
    <w:rsid w:val="00896F88"/>
    <w:rsid w:val="00897F17"/>
    <w:rsid w:val="008A071B"/>
    <w:rsid w:val="008A270B"/>
    <w:rsid w:val="008A2A71"/>
    <w:rsid w:val="008A3CEA"/>
    <w:rsid w:val="008A7C06"/>
    <w:rsid w:val="008B2816"/>
    <w:rsid w:val="008B353E"/>
    <w:rsid w:val="008B473F"/>
    <w:rsid w:val="008C0C9F"/>
    <w:rsid w:val="008C1203"/>
    <w:rsid w:val="008C1676"/>
    <w:rsid w:val="008C2728"/>
    <w:rsid w:val="008C4EE9"/>
    <w:rsid w:val="008C6EFA"/>
    <w:rsid w:val="008D71CF"/>
    <w:rsid w:val="008E6984"/>
    <w:rsid w:val="008F1909"/>
    <w:rsid w:val="008F33E5"/>
    <w:rsid w:val="008F572E"/>
    <w:rsid w:val="00903EC9"/>
    <w:rsid w:val="0090449B"/>
    <w:rsid w:val="00907A26"/>
    <w:rsid w:val="0091294D"/>
    <w:rsid w:val="00917009"/>
    <w:rsid w:val="0092127E"/>
    <w:rsid w:val="0092287A"/>
    <w:rsid w:val="00923805"/>
    <w:rsid w:val="00924EB6"/>
    <w:rsid w:val="0092516C"/>
    <w:rsid w:val="00926E6B"/>
    <w:rsid w:val="00932FED"/>
    <w:rsid w:val="00935870"/>
    <w:rsid w:val="00936471"/>
    <w:rsid w:val="00944125"/>
    <w:rsid w:val="00944656"/>
    <w:rsid w:val="0094536D"/>
    <w:rsid w:val="0094699E"/>
    <w:rsid w:val="00946EE8"/>
    <w:rsid w:val="00954087"/>
    <w:rsid w:val="0095602F"/>
    <w:rsid w:val="00962E6F"/>
    <w:rsid w:val="00964097"/>
    <w:rsid w:val="00964E7F"/>
    <w:rsid w:val="00965B25"/>
    <w:rsid w:val="00965B4B"/>
    <w:rsid w:val="009718BC"/>
    <w:rsid w:val="00971CDF"/>
    <w:rsid w:val="00971D60"/>
    <w:rsid w:val="00974D15"/>
    <w:rsid w:val="00976592"/>
    <w:rsid w:val="0099177F"/>
    <w:rsid w:val="00991975"/>
    <w:rsid w:val="00994225"/>
    <w:rsid w:val="009A07C9"/>
    <w:rsid w:val="009A16CD"/>
    <w:rsid w:val="009A1F26"/>
    <w:rsid w:val="009A406F"/>
    <w:rsid w:val="009A4DF3"/>
    <w:rsid w:val="009B074B"/>
    <w:rsid w:val="009B0AE2"/>
    <w:rsid w:val="009B4F5C"/>
    <w:rsid w:val="009B6515"/>
    <w:rsid w:val="009B704F"/>
    <w:rsid w:val="009C2553"/>
    <w:rsid w:val="009C41D1"/>
    <w:rsid w:val="009D3CA4"/>
    <w:rsid w:val="009D5F0B"/>
    <w:rsid w:val="009E0408"/>
    <w:rsid w:val="009E0653"/>
    <w:rsid w:val="009E0FE4"/>
    <w:rsid w:val="009E4582"/>
    <w:rsid w:val="009E7CCB"/>
    <w:rsid w:val="009F0033"/>
    <w:rsid w:val="009F5B93"/>
    <w:rsid w:val="009F715C"/>
    <w:rsid w:val="00A016C5"/>
    <w:rsid w:val="00A02AF2"/>
    <w:rsid w:val="00A059AD"/>
    <w:rsid w:val="00A05CA3"/>
    <w:rsid w:val="00A07CE8"/>
    <w:rsid w:val="00A115E7"/>
    <w:rsid w:val="00A17A0E"/>
    <w:rsid w:val="00A2109E"/>
    <w:rsid w:val="00A30F9D"/>
    <w:rsid w:val="00A320F9"/>
    <w:rsid w:val="00A335AC"/>
    <w:rsid w:val="00A33C78"/>
    <w:rsid w:val="00A33F74"/>
    <w:rsid w:val="00A4266B"/>
    <w:rsid w:val="00A42EA1"/>
    <w:rsid w:val="00A43F8E"/>
    <w:rsid w:val="00A44E85"/>
    <w:rsid w:val="00A47B36"/>
    <w:rsid w:val="00A52898"/>
    <w:rsid w:val="00A54763"/>
    <w:rsid w:val="00A5784D"/>
    <w:rsid w:val="00A57DCB"/>
    <w:rsid w:val="00A6188B"/>
    <w:rsid w:val="00A6208F"/>
    <w:rsid w:val="00A634FF"/>
    <w:rsid w:val="00A6560D"/>
    <w:rsid w:val="00A71151"/>
    <w:rsid w:val="00A77AFF"/>
    <w:rsid w:val="00A80AEC"/>
    <w:rsid w:val="00A85302"/>
    <w:rsid w:val="00A8535A"/>
    <w:rsid w:val="00A85886"/>
    <w:rsid w:val="00A86415"/>
    <w:rsid w:val="00A86EBD"/>
    <w:rsid w:val="00A9388E"/>
    <w:rsid w:val="00A95608"/>
    <w:rsid w:val="00AA40DA"/>
    <w:rsid w:val="00AB3DC5"/>
    <w:rsid w:val="00AB59C5"/>
    <w:rsid w:val="00AB6C6E"/>
    <w:rsid w:val="00AC0460"/>
    <w:rsid w:val="00AC2912"/>
    <w:rsid w:val="00AC5C02"/>
    <w:rsid w:val="00AC635A"/>
    <w:rsid w:val="00AC6D2C"/>
    <w:rsid w:val="00AD18B2"/>
    <w:rsid w:val="00AD3292"/>
    <w:rsid w:val="00AE4D1F"/>
    <w:rsid w:val="00AE78CA"/>
    <w:rsid w:val="00AE7B2C"/>
    <w:rsid w:val="00AE7EA3"/>
    <w:rsid w:val="00AF23D8"/>
    <w:rsid w:val="00AF2A0E"/>
    <w:rsid w:val="00AF3A37"/>
    <w:rsid w:val="00AF3E8E"/>
    <w:rsid w:val="00AF63C4"/>
    <w:rsid w:val="00B00B71"/>
    <w:rsid w:val="00B0299E"/>
    <w:rsid w:val="00B04583"/>
    <w:rsid w:val="00B07115"/>
    <w:rsid w:val="00B07BD8"/>
    <w:rsid w:val="00B11BB4"/>
    <w:rsid w:val="00B141A5"/>
    <w:rsid w:val="00B1643F"/>
    <w:rsid w:val="00B16D76"/>
    <w:rsid w:val="00B252B7"/>
    <w:rsid w:val="00B27C39"/>
    <w:rsid w:val="00B30A7D"/>
    <w:rsid w:val="00B314DB"/>
    <w:rsid w:val="00B333FF"/>
    <w:rsid w:val="00B34ACB"/>
    <w:rsid w:val="00B35509"/>
    <w:rsid w:val="00B4794D"/>
    <w:rsid w:val="00B54DAD"/>
    <w:rsid w:val="00B564FF"/>
    <w:rsid w:val="00B56E8A"/>
    <w:rsid w:val="00B607CC"/>
    <w:rsid w:val="00B60D0A"/>
    <w:rsid w:val="00B621DE"/>
    <w:rsid w:val="00B64D7B"/>
    <w:rsid w:val="00B67BFE"/>
    <w:rsid w:val="00B700F1"/>
    <w:rsid w:val="00B70FE9"/>
    <w:rsid w:val="00B72243"/>
    <w:rsid w:val="00B72FBF"/>
    <w:rsid w:val="00B7507E"/>
    <w:rsid w:val="00B80CC3"/>
    <w:rsid w:val="00B81F47"/>
    <w:rsid w:val="00B84D20"/>
    <w:rsid w:val="00B86E2B"/>
    <w:rsid w:val="00B90988"/>
    <w:rsid w:val="00B91206"/>
    <w:rsid w:val="00B92F2D"/>
    <w:rsid w:val="00B94B51"/>
    <w:rsid w:val="00B94CE8"/>
    <w:rsid w:val="00B97108"/>
    <w:rsid w:val="00B976F9"/>
    <w:rsid w:val="00B97879"/>
    <w:rsid w:val="00BA0E12"/>
    <w:rsid w:val="00BA10A7"/>
    <w:rsid w:val="00BA5876"/>
    <w:rsid w:val="00BB13EF"/>
    <w:rsid w:val="00BB62CC"/>
    <w:rsid w:val="00BB66DA"/>
    <w:rsid w:val="00BB7CF1"/>
    <w:rsid w:val="00BB7F9F"/>
    <w:rsid w:val="00BC094C"/>
    <w:rsid w:val="00BC3A2E"/>
    <w:rsid w:val="00BE1183"/>
    <w:rsid w:val="00BE3289"/>
    <w:rsid w:val="00BE389C"/>
    <w:rsid w:val="00BE49A0"/>
    <w:rsid w:val="00BE561D"/>
    <w:rsid w:val="00BF3381"/>
    <w:rsid w:val="00BF41F9"/>
    <w:rsid w:val="00BF5BB3"/>
    <w:rsid w:val="00BF649D"/>
    <w:rsid w:val="00BF6752"/>
    <w:rsid w:val="00C00273"/>
    <w:rsid w:val="00C00E20"/>
    <w:rsid w:val="00C0114F"/>
    <w:rsid w:val="00C064BB"/>
    <w:rsid w:val="00C070DF"/>
    <w:rsid w:val="00C128A6"/>
    <w:rsid w:val="00C12ECE"/>
    <w:rsid w:val="00C14DF8"/>
    <w:rsid w:val="00C1584C"/>
    <w:rsid w:val="00C21756"/>
    <w:rsid w:val="00C24329"/>
    <w:rsid w:val="00C30EF4"/>
    <w:rsid w:val="00C3177B"/>
    <w:rsid w:val="00C3266D"/>
    <w:rsid w:val="00C338E6"/>
    <w:rsid w:val="00C33E13"/>
    <w:rsid w:val="00C55382"/>
    <w:rsid w:val="00C5614F"/>
    <w:rsid w:val="00C56674"/>
    <w:rsid w:val="00C60E1C"/>
    <w:rsid w:val="00C670FF"/>
    <w:rsid w:val="00C73F26"/>
    <w:rsid w:val="00C7408B"/>
    <w:rsid w:val="00C75C77"/>
    <w:rsid w:val="00C76BF5"/>
    <w:rsid w:val="00C76F42"/>
    <w:rsid w:val="00C770DA"/>
    <w:rsid w:val="00C77A76"/>
    <w:rsid w:val="00C81117"/>
    <w:rsid w:val="00C82C07"/>
    <w:rsid w:val="00C83E93"/>
    <w:rsid w:val="00C85D96"/>
    <w:rsid w:val="00C92EC9"/>
    <w:rsid w:val="00C960D8"/>
    <w:rsid w:val="00C97C89"/>
    <w:rsid w:val="00CA0B6B"/>
    <w:rsid w:val="00CA1A03"/>
    <w:rsid w:val="00CA21E1"/>
    <w:rsid w:val="00CC20F8"/>
    <w:rsid w:val="00CC403C"/>
    <w:rsid w:val="00CD278E"/>
    <w:rsid w:val="00CD3882"/>
    <w:rsid w:val="00CD4FA2"/>
    <w:rsid w:val="00CD79CB"/>
    <w:rsid w:val="00CE00FB"/>
    <w:rsid w:val="00CE7109"/>
    <w:rsid w:val="00CE716D"/>
    <w:rsid w:val="00CF0B4A"/>
    <w:rsid w:val="00CF2C7D"/>
    <w:rsid w:val="00CF5805"/>
    <w:rsid w:val="00CF6549"/>
    <w:rsid w:val="00D00A3B"/>
    <w:rsid w:val="00D02F66"/>
    <w:rsid w:val="00D03B92"/>
    <w:rsid w:val="00D04A8E"/>
    <w:rsid w:val="00D05E12"/>
    <w:rsid w:val="00D0712C"/>
    <w:rsid w:val="00D07195"/>
    <w:rsid w:val="00D07438"/>
    <w:rsid w:val="00D12582"/>
    <w:rsid w:val="00D133CE"/>
    <w:rsid w:val="00D15112"/>
    <w:rsid w:val="00D2187B"/>
    <w:rsid w:val="00D22AE2"/>
    <w:rsid w:val="00D22FA0"/>
    <w:rsid w:val="00D30128"/>
    <w:rsid w:val="00D32F35"/>
    <w:rsid w:val="00D3702D"/>
    <w:rsid w:val="00D40642"/>
    <w:rsid w:val="00D40934"/>
    <w:rsid w:val="00D4483C"/>
    <w:rsid w:val="00D449CB"/>
    <w:rsid w:val="00D453A1"/>
    <w:rsid w:val="00D46F37"/>
    <w:rsid w:val="00D556FA"/>
    <w:rsid w:val="00D55970"/>
    <w:rsid w:val="00D576C9"/>
    <w:rsid w:val="00D600D8"/>
    <w:rsid w:val="00D60433"/>
    <w:rsid w:val="00D72D52"/>
    <w:rsid w:val="00D7394F"/>
    <w:rsid w:val="00D762C2"/>
    <w:rsid w:val="00D7727F"/>
    <w:rsid w:val="00D83E61"/>
    <w:rsid w:val="00D87BB7"/>
    <w:rsid w:val="00D912E8"/>
    <w:rsid w:val="00D92296"/>
    <w:rsid w:val="00D95601"/>
    <w:rsid w:val="00D96A1C"/>
    <w:rsid w:val="00DA3B01"/>
    <w:rsid w:val="00DA4AEB"/>
    <w:rsid w:val="00DA4E67"/>
    <w:rsid w:val="00DA7756"/>
    <w:rsid w:val="00DB0CF8"/>
    <w:rsid w:val="00DB0F5E"/>
    <w:rsid w:val="00DB60DC"/>
    <w:rsid w:val="00DC1519"/>
    <w:rsid w:val="00DC3775"/>
    <w:rsid w:val="00DC41EF"/>
    <w:rsid w:val="00DC510B"/>
    <w:rsid w:val="00DD03E9"/>
    <w:rsid w:val="00DD1D9C"/>
    <w:rsid w:val="00DD21F5"/>
    <w:rsid w:val="00DD3063"/>
    <w:rsid w:val="00DD716B"/>
    <w:rsid w:val="00DD74C6"/>
    <w:rsid w:val="00DE3410"/>
    <w:rsid w:val="00DE4796"/>
    <w:rsid w:val="00DE599B"/>
    <w:rsid w:val="00DF0DA3"/>
    <w:rsid w:val="00DF17BD"/>
    <w:rsid w:val="00DF2755"/>
    <w:rsid w:val="00DF4E85"/>
    <w:rsid w:val="00DF74B0"/>
    <w:rsid w:val="00E02C59"/>
    <w:rsid w:val="00E06C74"/>
    <w:rsid w:val="00E06D21"/>
    <w:rsid w:val="00E074E0"/>
    <w:rsid w:val="00E105DB"/>
    <w:rsid w:val="00E12784"/>
    <w:rsid w:val="00E14E49"/>
    <w:rsid w:val="00E16D92"/>
    <w:rsid w:val="00E17332"/>
    <w:rsid w:val="00E174F3"/>
    <w:rsid w:val="00E17EBC"/>
    <w:rsid w:val="00E20493"/>
    <w:rsid w:val="00E249D2"/>
    <w:rsid w:val="00E24FD0"/>
    <w:rsid w:val="00E254C9"/>
    <w:rsid w:val="00E25599"/>
    <w:rsid w:val="00E25F0C"/>
    <w:rsid w:val="00E30C55"/>
    <w:rsid w:val="00E33240"/>
    <w:rsid w:val="00E33C20"/>
    <w:rsid w:val="00E4255B"/>
    <w:rsid w:val="00E43B3E"/>
    <w:rsid w:val="00E442A7"/>
    <w:rsid w:val="00E509C4"/>
    <w:rsid w:val="00E52E72"/>
    <w:rsid w:val="00E54971"/>
    <w:rsid w:val="00E567B2"/>
    <w:rsid w:val="00E60F4F"/>
    <w:rsid w:val="00E62314"/>
    <w:rsid w:val="00E62849"/>
    <w:rsid w:val="00E647A8"/>
    <w:rsid w:val="00E65065"/>
    <w:rsid w:val="00E71E8E"/>
    <w:rsid w:val="00E72D7E"/>
    <w:rsid w:val="00E73EFB"/>
    <w:rsid w:val="00E762C0"/>
    <w:rsid w:val="00E805C3"/>
    <w:rsid w:val="00E82EEE"/>
    <w:rsid w:val="00E84E29"/>
    <w:rsid w:val="00E84EBC"/>
    <w:rsid w:val="00E85CD0"/>
    <w:rsid w:val="00E86BF4"/>
    <w:rsid w:val="00E91851"/>
    <w:rsid w:val="00E9477F"/>
    <w:rsid w:val="00E948FD"/>
    <w:rsid w:val="00E94C45"/>
    <w:rsid w:val="00EA2994"/>
    <w:rsid w:val="00EA3C93"/>
    <w:rsid w:val="00EB0804"/>
    <w:rsid w:val="00EB0A15"/>
    <w:rsid w:val="00EB44EF"/>
    <w:rsid w:val="00EC399C"/>
    <w:rsid w:val="00EC5937"/>
    <w:rsid w:val="00EC7C5D"/>
    <w:rsid w:val="00EC7CA5"/>
    <w:rsid w:val="00EE23D8"/>
    <w:rsid w:val="00EE3FFD"/>
    <w:rsid w:val="00EE6F6B"/>
    <w:rsid w:val="00EE7B4A"/>
    <w:rsid w:val="00EF1217"/>
    <w:rsid w:val="00EF5BA8"/>
    <w:rsid w:val="00F00894"/>
    <w:rsid w:val="00F010A0"/>
    <w:rsid w:val="00F026D8"/>
    <w:rsid w:val="00F041F0"/>
    <w:rsid w:val="00F05420"/>
    <w:rsid w:val="00F10ECC"/>
    <w:rsid w:val="00F1421C"/>
    <w:rsid w:val="00F20FAB"/>
    <w:rsid w:val="00F23B2F"/>
    <w:rsid w:val="00F2509C"/>
    <w:rsid w:val="00F27901"/>
    <w:rsid w:val="00F30402"/>
    <w:rsid w:val="00F319F0"/>
    <w:rsid w:val="00F35C47"/>
    <w:rsid w:val="00F37000"/>
    <w:rsid w:val="00F37448"/>
    <w:rsid w:val="00F37F7E"/>
    <w:rsid w:val="00F41378"/>
    <w:rsid w:val="00F45CE6"/>
    <w:rsid w:val="00F50BF9"/>
    <w:rsid w:val="00F527A1"/>
    <w:rsid w:val="00F61509"/>
    <w:rsid w:val="00F66116"/>
    <w:rsid w:val="00F70335"/>
    <w:rsid w:val="00F73858"/>
    <w:rsid w:val="00F83185"/>
    <w:rsid w:val="00F847A2"/>
    <w:rsid w:val="00F85E7B"/>
    <w:rsid w:val="00F8605D"/>
    <w:rsid w:val="00F862F6"/>
    <w:rsid w:val="00F86481"/>
    <w:rsid w:val="00F9155D"/>
    <w:rsid w:val="00FA05C3"/>
    <w:rsid w:val="00FB0246"/>
    <w:rsid w:val="00FC0E77"/>
    <w:rsid w:val="00FC15FD"/>
    <w:rsid w:val="00FC1A2F"/>
    <w:rsid w:val="00FC3767"/>
    <w:rsid w:val="00FC4960"/>
    <w:rsid w:val="00FC5D11"/>
    <w:rsid w:val="00FD0E0D"/>
    <w:rsid w:val="00FD33D3"/>
    <w:rsid w:val="00FD6B77"/>
    <w:rsid w:val="00FE1005"/>
    <w:rsid w:val="00FE4DA4"/>
    <w:rsid w:val="00FE5793"/>
    <w:rsid w:val="00FE7C82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3700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436C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B4F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4F5C"/>
    <w:rPr>
      <w:sz w:val="20"/>
      <w:szCs w:val="20"/>
    </w:rPr>
  </w:style>
  <w:style w:type="paragraph" w:customStyle="1" w:styleId="1">
    <w:name w:val="Знак Знак1"/>
    <w:basedOn w:val="a"/>
    <w:rsid w:val="00116C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11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0E57"/>
  </w:style>
  <w:style w:type="paragraph" w:styleId="ab">
    <w:name w:val="footer"/>
    <w:basedOn w:val="a"/>
    <w:link w:val="ac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0E57"/>
  </w:style>
  <w:style w:type="character" w:customStyle="1" w:styleId="60">
    <w:name w:val="Заголовок 6 Знак"/>
    <w:basedOn w:val="a0"/>
    <w:link w:val="6"/>
    <w:rsid w:val="00F37000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F3700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FontStyle13">
    <w:name w:val="Font Style13"/>
    <w:rsid w:val="002111C1"/>
    <w:rPr>
      <w:rFonts w:ascii="Times New Roman" w:hAnsi="Times New Roman"/>
      <w:sz w:val="22"/>
    </w:rPr>
  </w:style>
  <w:style w:type="paragraph" w:styleId="ad">
    <w:name w:val="No Spacing"/>
    <w:link w:val="ae"/>
    <w:uiPriority w:val="1"/>
    <w:qFormat/>
    <w:rsid w:val="00D3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D301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68D5"/>
  </w:style>
  <w:style w:type="character" w:styleId="af">
    <w:name w:val="Hyperlink"/>
    <w:basedOn w:val="a0"/>
    <w:uiPriority w:val="99"/>
    <w:semiHidden/>
    <w:unhideWhenUsed/>
    <w:rsid w:val="007968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F3700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436C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B4F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4F5C"/>
    <w:rPr>
      <w:sz w:val="20"/>
      <w:szCs w:val="20"/>
    </w:rPr>
  </w:style>
  <w:style w:type="paragraph" w:customStyle="1" w:styleId="1">
    <w:name w:val="Знак Знак1"/>
    <w:basedOn w:val="a"/>
    <w:rsid w:val="00116C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11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0E57"/>
  </w:style>
  <w:style w:type="paragraph" w:styleId="ab">
    <w:name w:val="footer"/>
    <w:basedOn w:val="a"/>
    <w:link w:val="ac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0E57"/>
  </w:style>
  <w:style w:type="character" w:customStyle="1" w:styleId="60">
    <w:name w:val="Заголовок 6 Знак"/>
    <w:basedOn w:val="a0"/>
    <w:link w:val="6"/>
    <w:rsid w:val="00F37000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F3700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character" w:customStyle="1" w:styleId="FontStyle13">
    <w:name w:val="Font Style13"/>
    <w:rsid w:val="002111C1"/>
    <w:rPr>
      <w:rFonts w:ascii="Times New Roman" w:hAnsi="Times New Roman"/>
      <w:sz w:val="22"/>
    </w:rPr>
  </w:style>
  <w:style w:type="paragraph" w:styleId="ad">
    <w:name w:val="No Spacing"/>
    <w:link w:val="ae"/>
    <w:uiPriority w:val="1"/>
    <w:qFormat/>
    <w:rsid w:val="00D30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D3012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68D5"/>
  </w:style>
  <w:style w:type="character" w:styleId="af">
    <w:name w:val="Hyperlink"/>
    <w:basedOn w:val="a0"/>
    <w:uiPriority w:val="99"/>
    <w:semiHidden/>
    <w:unhideWhenUsed/>
    <w:rsid w:val="007968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E795-BC8D-4FF2-8AC7-CBAEFC67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Скворцова Наталья Николаевна</cp:lastModifiedBy>
  <cp:revision>54</cp:revision>
  <cp:lastPrinted>2017-12-26T10:06:00Z</cp:lastPrinted>
  <dcterms:created xsi:type="dcterms:W3CDTF">2016-01-28T12:52:00Z</dcterms:created>
  <dcterms:modified xsi:type="dcterms:W3CDTF">2017-12-26T10:06:00Z</dcterms:modified>
</cp:coreProperties>
</file>