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11CCA" w14:textId="77777777" w:rsidR="000233F2" w:rsidRPr="00095A54" w:rsidRDefault="000233F2" w:rsidP="005B3DB9">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3D0A48F9" w14:textId="77777777" w:rsidR="000233F2" w:rsidRPr="00095A54" w:rsidRDefault="000233F2" w:rsidP="005B3DB9">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4E9E5F42" w14:textId="77777777" w:rsidR="000233F2" w:rsidRPr="00095A54" w:rsidRDefault="000233F2" w:rsidP="005B3DB9">
      <w:pPr>
        <w:spacing w:after="0"/>
        <w:jc w:val="center"/>
        <w:rPr>
          <w:rFonts w:ascii="PT Astra Serif" w:hAnsi="PT Astra Serif"/>
          <w:b/>
          <w:bCs/>
          <w:sz w:val="20"/>
          <w:szCs w:val="20"/>
        </w:rPr>
      </w:pPr>
    </w:p>
    <w:p w14:paraId="2CB948E9" w14:textId="77777777" w:rsidR="000233F2" w:rsidRDefault="000233F2" w:rsidP="005B3DB9">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5B2ED5A1" w14:textId="77777777" w:rsidR="000233F2" w:rsidRPr="00095A54" w:rsidRDefault="000233F2" w:rsidP="005B3DB9">
      <w:pPr>
        <w:spacing w:after="0"/>
        <w:jc w:val="center"/>
        <w:rPr>
          <w:rFonts w:ascii="PT Astra Serif" w:hAnsi="PT Astra Serif"/>
          <w:b/>
          <w:bCs/>
          <w:sz w:val="20"/>
          <w:szCs w:val="20"/>
        </w:rPr>
      </w:pPr>
    </w:p>
    <w:p w14:paraId="2EC66A2A" w14:textId="77777777" w:rsidR="000233F2" w:rsidRPr="00095A54" w:rsidRDefault="000233F2" w:rsidP="005B3DB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0CE39D96" w14:textId="77777777" w:rsidR="000233F2" w:rsidRPr="00095A54" w:rsidRDefault="000233F2" w:rsidP="005B3DB9">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3212C2E" w14:textId="0B53B2A8" w:rsidR="000233F2" w:rsidRPr="00095A54" w:rsidRDefault="000233F2" w:rsidP="005B3DB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A159E0">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7AA8AC63" w14:textId="77777777" w:rsidR="000233F2" w:rsidRPr="00095A54" w:rsidRDefault="000233F2" w:rsidP="005B3DB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3EA3D57" w14:textId="77777777" w:rsidR="000233F2" w:rsidRPr="00095A54" w:rsidRDefault="000233F2" w:rsidP="005B3DB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3FF152" w14:textId="77777777" w:rsidR="000233F2" w:rsidRDefault="000233F2" w:rsidP="000233F2">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46"/>
        <w:gridCol w:w="851"/>
        <w:gridCol w:w="1275"/>
        <w:gridCol w:w="1107"/>
      </w:tblGrid>
      <w:tr w:rsidR="00E36653" w:rsidRPr="000233F2" w14:paraId="4A171316" w14:textId="77777777" w:rsidTr="00635C91">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0233F2" w:rsidRDefault="00E36653" w:rsidP="00EA192C">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 п/п</w:t>
            </w:r>
          </w:p>
        </w:tc>
        <w:tc>
          <w:tcPr>
            <w:tcW w:w="9655"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0233F2" w:rsidRDefault="00E36653" w:rsidP="00EA192C">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Предмет гражданско-правового договора</w:t>
            </w:r>
          </w:p>
        </w:tc>
      </w:tr>
      <w:tr w:rsidR="000233F2" w:rsidRPr="000233F2" w14:paraId="4517783A" w14:textId="77777777" w:rsidTr="000233F2">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0233F2" w:rsidRPr="000233F2" w:rsidRDefault="000233F2" w:rsidP="00635C91">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0233F2" w:rsidRPr="000233F2" w:rsidRDefault="000233F2" w:rsidP="00635C91">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Код</w:t>
            </w:r>
          </w:p>
          <w:p w14:paraId="6EBC2A75" w14:textId="77777777" w:rsidR="000233F2" w:rsidRPr="000233F2" w:rsidRDefault="000233F2" w:rsidP="00635C91">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 xml:space="preserve">КТРУ </w:t>
            </w:r>
          </w:p>
        </w:tc>
        <w:tc>
          <w:tcPr>
            <w:tcW w:w="5146" w:type="dxa"/>
            <w:tcBorders>
              <w:top w:val="single" w:sz="4" w:space="0" w:color="auto"/>
              <w:left w:val="single" w:sz="4" w:space="0" w:color="auto"/>
              <w:bottom w:val="single" w:sz="4" w:space="0" w:color="auto"/>
              <w:right w:val="single" w:sz="4" w:space="0" w:color="auto"/>
            </w:tcBorders>
            <w:hideMark/>
          </w:tcPr>
          <w:p w14:paraId="43B5B2A8" w14:textId="77777777" w:rsidR="000233F2" w:rsidRPr="000233F2" w:rsidRDefault="000233F2" w:rsidP="00635C91">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0233F2" w:rsidRPr="000233F2" w:rsidRDefault="000233F2" w:rsidP="00635C91">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182BB3A3" w14:textId="6B7238A2" w:rsidR="000233F2" w:rsidRPr="000233F2" w:rsidRDefault="000233F2" w:rsidP="00635C9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07" w:type="dxa"/>
            <w:tcBorders>
              <w:top w:val="single" w:sz="4" w:space="0" w:color="auto"/>
              <w:left w:val="single" w:sz="4" w:space="0" w:color="auto"/>
              <w:bottom w:val="single" w:sz="4" w:space="0" w:color="auto"/>
              <w:right w:val="single" w:sz="4" w:space="0" w:color="auto"/>
            </w:tcBorders>
          </w:tcPr>
          <w:p w14:paraId="0E935458" w14:textId="0759B970" w:rsidR="000233F2" w:rsidRPr="000233F2" w:rsidRDefault="000233F2" w:rsidP="00635C91">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Остаточный срок годности</w:t>
            </w:r>
          </w:p>
        </w:tc>
      </w:tr>
      <w:tr w:rsidR="00CF2F15" w:rsidRPr="000233F2" w14:paraId="584B040C" w14:textId="77777777" w:rsidTr="000233F2">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CF2F15" w:rsidRPr="000233F2" w:rsidRDefault="00CF2F15" w:rsidP="00CF2F15">
            <w:pPr>
              <w:autoSpaceDE w:val="0"/>
              <w:autoSpaceDN w:val="0"/>
              <w:adjustRightInd w:val="0"/>
              <w:spacing w:after="0"/>
              <w:jc w:val="center"/>
              <w:rPr>
                <w:rFonts w:ascii="PT Astra Serif" w:hAnsi="PT Astra Serif"/>
                <w:sz w:val="20"/>
                <w:szCs w:val="20"/>
              </w:rPr>
            </w:pPr>
            <w:r w:rsidRPr="000233F2">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DA1271C" w:rsidR="00CF2F15" w:rsidRPr="000233F2" w:rsidRDefault="00CF2F15" w:rsidP="00CF2F15">
            <w:pPr>
              <w:autoSpaceDE w:val="0"/>
              <w:autoSpaceDN w:val="0"/>
              <w:adjustRightInd w:val="0"/>
              <w:spacing w:after="0"/>
              <w:jc w:val="left"/>
              <w:rPr>
                <w:rFonts w:ascii="PT Astra Serif" w:hAnsi="PT Astra Serif"/>
                <w:sz w:val="20"/>
                <w:szCs w:val="20"/>
              </w:rPr>
            </w:pPr>
            <w:r w:rsidRPr="000233F2">
              <w:rPr>
                <w:rFonts w:ascii="PT Astra Serif" w:hAnsi="PT Astra Serif"/>
                <w:sz w:val="20"/>
                <w:szCs w:val="20"/>
              </w:rPr>
              <w:t>10.73.11.000-00000012</w:t>
            </w:r>
          </w:p>
        </w:tc>
        <w:tc>
          <w:tcPr>
            <w:tcW w:w="5146" w:type="dxa"/>
            <w:tcBorders>
              <w:top w:val="single" w:sz="4" w:space="0" w:color="auto"/>
              <w:left w:val="single" w:sz="4" w:space="0" w:color="auto"/>
              <w:bottom w:val="single" w:sz="4" w:space="0" w:color="auto"/>
              <w:right w:val="single" w:sz="4" w:space="0" w:color="auto"/>
            </w:tcBorders>
          </w:tcPr>
          <w:p w14:paraId="356C0478" w14:textId="4139B6C0" w:rsidR="00CF2F15" w:rsidRPr="000233F2" w:rsidRDefault="00CF2F15" w:rsidP="00CF2F15">
            <w:pPr>
              <w:spacing w:after="0"/>
              <w:jc w:val="left"/>
              <w:rPr>
                <w:rFonts w:ascii="PT Astra Serif" w:hAnsi="PT Astra Serif"/>
                <w:b/>
                <w:bCs/>
                <w:iCs/>
                <w:sz w:val="20"/>
                <w:szCs w:val="20"/>
              </w:rPr>
            </w:pPr>
            <w:r w:rsidRPr="000233F2">
              <w:rPr>
                <w:rFonts w:ascii="PT Astra Serif" w:hAnsi="PT Astra Serif"/>
                <w:b/>
                <w:bCs/>
                <w:iCs/>
                <w:sz w:val="20"/>
                <w:szCs w:val="20"/>
              </w:rPr>
              <w:t>Изделия макаронные.</w:t>
            </w:r>
          </w:p>
          <w:p w14:paraId="1EF4FCAA" w14:textId="1657CBFF" w:rsidR="00CF2F15" w:rsidRPr="000233F2" w:rsidRDefault="00CF2F15" w:rsidP="00CF2F15">
            <w:pPr>
              <w:spacing w:after="0"/>
              <w:jc w:val="left"/>
              <w:rPr>
                <w:rFonts w:ascii="PT Astra Serif" w:hAnsi="PT Astra Serif"/>
                <w:iCs/>
                <w:sz w:val="20"/>
                <w:szCs w:val="20"/>
              </w:rPr>
            </w:pPr>
            <w:r w:rsidRPr="000233F2">
              <w:rPr>
                <w:rFonts w:ascii="PT Astra Serif" w:hAnsi="PT Astra Serif"/>
                <w:iCs/>
                <w:sz w:val="20"/>
                <w:szCs w:val="20"/>
              </w:rPr>
              <w:t>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CF2F15" w:rsidRPr="000233F2" w:rsidRDefault="00CF2F15" w:rsidP="00CF2F15">
            <w:pPr>
              <w:autoSpaceDE w:val="0"/>
              <w:autoSpaceDN w:val="0"/>
              <w:adjustRightInd w:val="0"/>
              <w:spacing w:after="0"/>
              <w:jc w:val="center"/>
              <w:rPr>
                <w:rFonts w:ascii="PT Astra Serif" w:hAnsi="PT Astra Serif"/>
                <w:color w:val="FF0000"/>
                <w:sz w:val="20"/>
                <w:szCs w:val="20"/>
              </w:rPr>
            </w:pPr>
            <w:r w:rsidRPr="000233F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D39D62F" w14:textId="59DC8868" w:rsidR="00CF2F15" w:rsidRPr="000233F2" w:rsidRDefault="00CF2F15" w:rsidP="00CF2F15">
            <w:pPr>
              <w:autoSpaceDN w:val="0"/>
              <w:spacing w:after="0"/>
              <w:jc w:val="center"/>
              <w:rPr>
                <w:rFonts w:ascii="PT Astra Serif" w:hAnsi="PT Astra Serif"/>
                <w:sz w:val="20"/>
                <w:szCs w:val="20"/>
              </w:rPr>
            </w:pPr>
            <w:r>
              <w:rPr>
                <w:rFonts w:ascii="PT Astra Serif" w:hAnsi="PT Astra Serif"/>
                <w:sz w:val="20"/>
                <w:szCs w:val="20"/>
              </w:rPr>
              <w:t>255,22</w:t>
            </w:r>
          </w:p>
        </w:tc>
        <w:tc>
          <w:tcPr>
            <w:tcW w:w="1107" w:type="dxa"/>
            <w:tcBorders>
              <w:top w:val="single" w:sz="4" w:space="0" w:color="auto"/>
              <w:left w:val="single" w:sz="4" w:space="0" w:color="auto"/>
              <w:bottom w:val="single" w:sz="4" w:space="0" w:color="auto"/>
              <w:right w:val="single" w:sz="4" w:space="0" w:color="auto"/>
            </w:tcBorders>
          </w:tcPr>
          <w:p w14:paraId="697212E0" w14:textId="723BDB43" w:rsidR="00CF2F15" w:rsidRPr="000233F2" w:rsidRDefault="00CF2F15" w:rsidP="00CF2F15">
            <w:pPr>
              <w:autoSpaceDN w:val="0"/>
              <w:spacing w:after="0"/>
              <w:jc w:val="center"/>
              <w:rPr>
                <w:rFonts w:ascii="PT Astra Serif" w:hAnsi="PT Astra Serif"/>
                <w:sz w:val="20"/>
                <w:szCs w:val="20"/>
              </w:rPr>
            </w:pPr>
            <w:r w:rsidRPr="000233F2">
              <w:rPr>
                <w:rFonts w:ascii="PT Astra Serif" w:hAnsi="PT Astra Serif"/>
                <w:sz w:val="20"/>
                <w:szCs w:val="20"/>
              </w:rPr>
              <w:t>не менее 6 месяцев</w:t>
            </w:r>
          </w:p>
        </w:tc>
      </w:tr>
    </w:tbl>
    <w:p w14:paraId="754A98B7" w14:textId="281B2850" w:rsidR="004E6277" w:rsidRPr="000233F2" w:rsidRDefault="004E6277" w:rsidP="00FF538F">
      <w:pPr>
        <w:pStyle w:val="ConsPlusNormal"/>
        <w:tabs>
          <w:tab w:val="left" w:pos="0"/>
        </w:tabs>
        <w:ind w:firstLine="0"/>
        <w:jc w:val="both"/>
        <w:rPr>
          <w:rFonts w:ascii="PT Astra Serif" w:hAnsi="PT Astra Serif" w:cs="Times New Roman"/>
          <w:b/>
        </w:rPr>
      </w:pPr>
      <w:r w:rsidRPr="000233F2">
        <w:rPr>
          <w:rFonts w:ascii="PT Astra Serif" w:hAnsi="PT Astra Serif"/>
          <w:b/>
        </w:rPr>
        <w:t>Требования к сопроводительной документации:</w:t>
      </w:r>
    </w:p>
    <w:p w14:paraId="49D1988B" w14:textId="77777777" w:rsidR="004E6277" w:rsidRPr="000233F2" w:rsidRDefault="004E6277" w:rsidP="00FF538F">
      <w:pPr>
        <w:pStyle w:val="aff0"/>
        <w:jc w:val="both"/>
        <w:rPr>
          <w:rFonts w:ascii="PT Astra Serif" w:hAnsi="PT Astra Serif"/>
          <w:sz w:val="20"/>
          <w:szCs w:val="20"/>
        </w:rPr>
      </w:pPr>
      <w:r w:rsidRPr="000233F2">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233F2" w:rsidRDefault="004E6277" w:rsidP="00FF538F">
      <w:pPr>
        <w:pStyle w:val="aff0"/>
        <w:numPr>
          <w:ilvl w:val="0"/>
          <w:numId w:val="35"/>
        </w:numPr>
        <w:ind w:left="0" w:firstLine="0"/>
        <w:jc w:val="both"/>
        <w:rPr>
          <w:rFonts w:ascii="PT Astra Serif" w:hAnsi="PT Astra Serif"/>
          <w:sz w:val="20"/>
          <w:szCs w:val="20"/>
        </w:rPr>
      </w:pPr>
      <w:r w:rsidRPr="000233F2">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233F2" w:rsidRDefault="004E6277" w:rsidP="00FF538F">
      <w:pPr>
        <w:pStyle w:val="aff0"/>
        <w:numPr>
          <w:ilvl w:val="0"/>
          <w:numId w:val="35"/>
        </w:numPr>
        <w:ind w:left="0" w:firstLine="0"/>
        <w:jc w:val="both"/>
        <w:rPr>
          <w:rFonts w:ascii="PT Astra Serif" w:hAnsi="PT Astra Serif"/>
          <w:sz w:val="20"/>
          <w:szCs w:val="20"/>
        </w:rPr>
      </w:pPr>
      <w:r w:rsidRPr="000233F2">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233F2" w:rsidRDefault="004E6277" w:rsidP="00FF538F">
      <w:pPr>
        <w:pStyle w:val="aff0"/>
        <w:numPr>
          <w:ilvl w:val="0"/>
          <w:numId w:val="35"/>
        </w:numPr>
        <w:ind w:left="0" w:firstLine="0"/>
        <w:jc w:val="both"/>
        <w:rPr>
          <w:rFonts w:ascii="PT Astra Serif" w:hAnsi="PT Astra Serif"/>
          <w:sz w:val="20"/>
          <w:szCs w:val="20"/>
        </w:rPr>
      </w:pPr>
      <w:r w:rsidRPr="000233F2">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0233F2" w:rsidRDefault="004E6277" w:rsidP="00FF538F">
      <w:pPr>
        <w:pStyle w:val="aff0"/>
        <w:rPr>
          <w:rFonts w:ascii="PT Astra Serif" w:hAnsi="PT Astra Serif"/>
          <w:b/>
          <w:sz w:val="20"/>
          <w:szCs w:val="20"/>
        </w:rPr>
      </w:pPr>
      <w:bookmarkStart w:id="0" w:name="_GoBack"/>
      <w:bookmarkEnd w:id="0"/>
      <w:r w:rsidRPr="000233F2">
        <w:rPr>
          <w:rFonts w:ascii="PT Astra Serif" w:hAnsi="PT Astra Serif"/>
          <w:b/>
          <w:sz w:val="20"/>
          <w:szCs w:val="20"/>
        </w:rPr>
        <w:t>Требования к упаковке товара:</w:t>
      </w:r>
    </w:p>
    <w:p w14:paraId="1F49F739" w14:textId="77777777" w:rsidR="004E6277" w:rsidRPr="000233F2" w:rsidRDefault="004E6277" w:rsidP="00FF538F">
      <w:pPr>
        <w:pStyle w:val="aff0"/>
        <w:ind w:firstLine="360"/>
        <w:jc w:val="both"/>
        <w:rPr>
          <w:rFonts w:ascii="PT Astra Serif" w:hAnsi="PT Astra Serif"/>
          <w:sz w:val="20"/>
          <w:szCs w:val="20"/>
        </w:rPr>
      </w:pPr>
      <w:r w:rsidRPr="000233F2">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233F2" w:rsidRDefault="004E6277" w:rsidP="00FF538F">
      <w:pPr>
        <w:pStyle w:val="aff0"/>
        <w:jc w:val="both"/>
        <w:rPr>
          <w:rFonts w:ascii="PT Astra Serif" w:hAnsi="PT Astra Serif"/>
          <w:sz w:val="20"/>
          <w:szCs w:val="20"/>
        </w:rPr>
      </w:pPr>
      <w:r w:rsidRPr="000233F2">
        <w:rPr>
          <w:rFonts w:ascii="PT Astra Serif" w:hAnsi="PT Astra Serif"/>
          <w:sz w:val="20"/>
          <w:szCs w:val="20"/>
        </w:rPr>
        <w:t xml:space="preserve">     Каждое наименование товара должно содержать ярлыки с содержанием информации: </w:t>
      </w:r>
      <w:r w:rsidRPr="000233F2">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233F2">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233F2" w:rsidRDefault="00FF2295" w:rsidP="00FF538F">
      <w:pPr>
        <w:pStyle w:val="ConsPlusNormal"/>
        <w:tabs>
          <w:tab w:val="left" w:pos="0"/>
        </w:tabs>
        <w:ind w:firstLine="0"/>
        <w:jc w:val="both"/>
        <w:rPr>
          <w:rFonts w:ascii="PT Astra Serif" w:hAnsi="PT Astra Serif" w:cs="Times New Roman"/>
          <w:bCs/>
        </w:rPr>
      </w:pPr>
    </w:p>
    <w:sectPr w:rsidR="00FF2295" w:rsidRPr="000233F2"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EB25" w14:textId="77777777" w:rsidR="007D4579" w:rsidRDefault="007D4579">
      <w:r>
        <w:separator/>
      </w:r>
    </w:p>
  </w:endnote>
  <w:endnote w:type="continuationSeparator" w:id="0">
    <w:p w14:paraId="28656B4E" w14:textId="77777777" w:rsidR="007D4579" w:rsidRDefault="007D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7FC5" w14:textId="77777777" w:rsidR="007D4579" w:rsidRDefault="007D4579">
      <w:r>
        <w:separator/>
      </w:r>
    </w:p>
  </w:footnote>
  <w:footnote w:type="continuationSeparator" w:id="0">
    <w:p w14:paraId="64BA285D" w14:textId="77777777" w:rsidR="007D4579" w:rsidRDefault="007D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33F2"/>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36EC"/>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256A"/>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5C91"/>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239"/>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4579"/>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4E5C"/>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59E0"/>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F15"/>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3656"/>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FDE4-5750-42CB-AE46-22FA6F4D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222</cp:revision>
  <cp:lastPrinted>2023-07-19T05:43:00Z</cp:lastPrinted>
  <dcterms:created xsi:type="dcterms:W3CDTF">2015-07-28T08:58:00Z</dcterms:created>
  <dcterms:modified xsi:type="dcterms:W3CDTF">2023-07-19T05:43:00Z</dcterms:modified>
</cp:coreProperties>
</file>