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BA" w:rsidRDefault="008740BA" w:rsidP="008740BA">
      <w:pPr>
        <w:jc w:val="right"/>
        <w:rPr>
          <w:b/>
        </w:rPr>
      </w:pPr>
      <w:r w:rsidRPr="00F309C0">
        <w:rPr>
          <w:b/>
        </w:rPr>
        <w:t>«в регистр»</w:t>
      </w:r>
    </w:p>
    <w:p w:rsidR="008740BA" w:rsidRPr="003E1DF7" w:rsidRDefault="008740BA" w:rsidP="00874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BA" w:rsidRPr="008740BA" w:rsidRDefault="008740BA" w:rsidP="008740BA">
      <w:pPr>
        <w:pStyle w:val="3"/>
        <w:tabs>
          <w:tab w:val="num" w:pos="360"/>
        </w:tabs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8740BA">
        <w:rPr>
          <w:rFonts w:ascii="Times New Roman" w:hAnsi="Times New Roman"/>
          <w:b w:val="0"/>
          <w:bCs w:val="0"/>
          <w:sz w:val="32"/>
          <w:szCs w:val="32"/>
        </w:rPr>
        <w:t>ДУМА ГОРОДА ЮГОРСКА</w:t>
      </w:r>
    </w:p>
    <w:p w:rsidR="008740BA" w:rsidRPr="008740BA" w:rsidRDefault="008740BA" w:rsidP="008740BA">
      <w:pPr>
        <w:jc w:val="center"/>
        <w:rPr>
          <w:rFonts w:cs="Times New Roman"/>
          <w:sz w:val="28"/>
        </w:rPr>
      </w:pPr>
      <w:r w:rsidRPr="008740BA">
        <w:rPr>
          <w:rFonts w:cs="Times New Roman"/>
          <w:sz w:val="28"/>
        </w:rPr>
        <w:t>Ханты-Мансийского автономного округа-Югры</w:t>
      </w:r>
    </w:p>
    <w:p w:rsidR="008740BA" w:rsidRPr="008740BA" w:rsidRDefault="008740BA" w:rsidP="008740BA">
      <w:pPr>
        <w:jc w:val="center"/>
        <w:rPr>
          <w:rFonts w:cs="Times New Roman"/>
          <w:sz w:val="28"/>
        </w:rPr>
      </w:pPr>
    </w:p>
    <w:p w:rsidR="008740BA" w:rsidRPr="008740BA" w:rsidRDefault="008740BA" w:rsidP="008740BA">
      <w:pPr>
        <w:jc w:val="center"/>
        <w:rPr>
          <w:rFonts w:cs="Times New Roman"/>
          <w:sz w:val="36"/>
          <w:szCs w:val="36"/>
        </w:rPr>
      </w:pPr>
      <w:r w:rsidRPr="008740BA">
        <w:rPr>
          <w:rFonts w:cs="Times New Roman"/>
          <w:sz w:val="36"/>
          <w:szCs w:val="36"/>
        </w:rPr>
        <w:t>РЕШЕНИЕ</w:t>
      </w:r>
    </w:p>
    <w:p w:rsidR="008740BA" w:rsidRDefault="008740BA" w:rsidP="008740BA">
      <w:pPr>
        <w:jc w:val="center"/>
        <w:rPr>
          <w:b/>
          <w:bCs/>
        </w:rPr>
      </w:pPr>
    </w:p>
    <w:p w:rsidR="008740BA" w:rsidRPr="00D82E81" w:rsidRDefault="008740BA" w:rsidP="008740BA">
      <w:pPr>
        <w:jc w:val="center"/>
        <w:rPr>
          <w:b/>
          <w:bCs/>
        </w:rPr>
      </w:pPr>
    </w:p>
    <w:p w:rsidR="008740BA" w:rsidRPr="00D82E81" w:rsidRDefault="008740BA" w:rsidP="008740BA">
      <w:pPr>
        <w:rPr>
          <w:b/>
          <w:bCs/>
        </w:rPr>
      </w:pPr>
      <w:r w:rsidRPr="00D82E81">
        <w:rPr>
          <w:b/>
          <w:bCs/>
        </w:rPr>
        <w:t xml:space="preserve">от </w:t>
      </w:r>
      <w:r>
        <w:rPr>
          <w:b/>
          <w:bCs/>
        </w:rPr>
        <w:t>15 апреля</w:t>
      </w:r>
      <w:r w:rsidRPr="00D82E81">
        <w:rPr>
          <w:b/>
          <w:bCs/>
        </w:rPr>
        <w:t xml:space="preserve"> 2014 года</w:t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</w:t>
      </w:r>
      <w:r w:rsidRPr="00D82E81">
        <w:rPr>
          <w:b/>
          <w:bCs/>
        </w:rPr>
        <w:t>№ </w:t>
      </w:r>
      <w:r>
        <w:rPr>
          <w:b/>
          <w:bCs/>
        </w:rPr>
        <w:t>28</w:t>
      </w:r>
    </w:p>
    <w:p w:rsidR="008740BA" w:rsidRDefault="008740BA" w:rsidP="008740BA">
      <w:pPr>
        <w:jc w:val="center"/>
        <w:rPr>
          <w:b/>
        </w:rPr>
      </w:pPr>
    </w:p>
    <w:p w:rsidR="00E848A7" w:rsidRDefault="00E848A7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815444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внесении изменений  в решение Думы </w:t>
      </w:r>
    </w:p>
    <w:p w:rsidR="00B2514E" w:rsidRPr="00815444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 w:rsidRPr="00815444">
        <w:rPr>
          <w:b/>
          <w:color w:val="000000"/>
          <w:sz w:val="24"/>
          <w:szCs w:val="24"/>
        </w:rPr>
        <w:t>города</w:t>
      </w:r>
      <w:r w:rsidR="00815444">
        <w:rPr>
          <w:b/>
          <w:color w:val="000000"/>
          <w:sz w:val="24"/>
          <w:szCs w:val="24"/>
        </w:rPr>
        <w:t xml:space="preserve"> </w:t>
      </w:r>
      <w:r w:rsidRPr="00815444">
        <w:rPr>
          <w:b/>
          <w:color w:val="000000"/>
          <w:sz w:val="24"/>
          <w:szCs w:val="24"/>
        </w:rPr>
        <w:t>Югорска от 2</w:t>
      </w:r>
      <w:r w:rsidR="00E848A7">
        <w:rPr>
          <w:b/>
          <w:color w:val="000000"/>
          <w:sz w:val="24"/>
          <w:szCs w:val="24"/>
        </w:rPr>
        <w:t>9</w:t>
      </w:r>
      <w:r w:rsidRPr="00815444">
        <w:rPr>
          <w:b/>
          <w:color w:val="000000"/>
          <w:sz w:val="24"/>
          <w:szCs w:val="24"/>
        </w:rPr>
        <w:t>.0</w:t>
      </w:r>
      <w:r w:rsidR="00E848A7">
        <w:rPr>
          <w:b/>
          <w:color w:val="000000"/>
          <w:sz w:val="24"/>
          <w:szCs w:val="24"/>
        </w:rPr>
        <w:t>4</w:t>
      </w:r>
      <w:r w:rsidRPr="00815444">
        <w:rPr>
          <w:b/>
          <w:color w:val="000000"/>
          <w:sz w:val="24"/>
          <w:szCs w:val="24"/>
        </w:rPr>
        <w:t>.20</w:t>
      </w:r>
      <w:r w:rsidR="00E848A7">
        <w:rPr>
          <w:b/>
          <w:color w:val="000000"/>
          <w:sz w:val="24"/>
          <w:szCs w:val="24"/>
        </w:rPr>
        <w:t>08</w:t>
      </w:r>
      <w:r w:rsidRPr="00815444">
        <w:rPr>
          <w:b/>
          <w:color w:val="000000"/>
          <w:sz w:val="24"/>
          <w:szCs w:val="24"/>
        </w:rPr>
        <w:t xml:space="preserve"> №</w:t>
      </w:r>
      <w:r w:rsidR="00E848A7">
        <w:rPr>
          <w:b/>
          <w:color w:val="000000"/>
          <w:sz w:val="24"/>
          <w:szCs w:val="24"/>
        </w:rPr>
        <w:t xml:space="preserve"> 46</w:t>
      </w:r>
    </w:p>
    <w:p w:rsidR="00B2514E" w:rsidRDefault="00B2514E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E38A3" w:rsidRPr="001E3520" w:rsidRDefault="00BE38A3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2514E" w:rsidRPr="00E848A7" w:rsidRDefault="00B2514E" w:rsidP="0077149D">
      <w:pPr>
        <w:pStyle w:val="31"/>
        <w:spacing w:after="0"/>
        <w:ind w:firstLine="709"/>
        <w:jc w:val="both"/>
        <w:rPr>
          <w:b/>
          <w:color w:val="000000"/>
          <w:sz w:val="24"/>
          <w:szCs w:val="24"/>
        </w:rPr>
      </w:pPr>
      <w:proofErr w:type="gramStart"/>
      <w:r w:rsidRPr="00524EE8">
        <w:rPr>
          <w:color w:val="000000"/>
          <w:sz w:val="24"/>
          <w:szCs w:val="24"/>
        </w:rPr>
        <w:t xml:space="preserve">В соответствии </w:t>
      </w:r>
      <w:r w:rsidR="00E848A7">
        <w:rPr>
          <w:color w:val="000000"/>
          <w:sz w:val="24"/>
          <w:szCs w:val="24"/>
        </w:rPr>
        <w:t>с Законом Ханты-Мансийского автономного округа – Югры от 28.12.2007 № 201-оз «О гарантиях осуществления полномочий депутата, члена выборного органа местного самоуправления</w:t>
      </w:r>
      <w:r w:rsidR="007D6960">
        <w:rPr>
          <w:color w:val="000000"/>
          <w:sz w:val="24"/>
          <w:szCs w:val="24"/>
        </w:rPr>
        <w:t xml:space="preserve">, выборного должностного лица местного самоуправления </w:t>
      </w:r>
      <w:r w:rsidR="00E848A7">
        <w:rPr>
          <w:color w:val="000000"/>
          <w:sz w:val="24"/>
          <w:szCs w:val="24"/>
        </w:rPr>
        <w:t xml:space="preserve">в </w:t>
      </w:r>
      <w:r w:rsidR="00E848A7" w:rsidRPr="00E848A7">
        <w:rPr>
          <w:color w:val="000000"/>
          <w:sz w:val="24"/>
          <w:szCs w:val="24"/>
        </w:rPr>
        <w:t>Ханты</w:t>
      </w:r>
      <w:r w:rsidR="005B0AF9">
        <w:rPr>
          <w:color w:val="000000"/>
          <w:sz w:val="24"/>
          <w:szCs w:val="24"/>
        </w:rPr>
        <w:t xml:space="preserve"> </w:t>
      </w:r>
      <w:r w:rsidR="00E848A7" w:rsidRPr="00E848A7">
        <w:rPr>
          <w:color w:val="000000"/>
          <w:sz w:val="24"/>
          <w:szCs w:val="24"/>
        </w:rPr>
        <w:t>-</w:t>
      </w:r>
      <w:r w:rsidR="005B0AF9">
        <w:rPr>
          <w:color w:val="000000"/>
          <w:sz w:val="24"/>
          <w:szCs w:val="24"/>
        </w:rPr>
        <w:t xml:space="preserve"> </w:t>
      </w:r>
      <w:r w:rsidR="00E848A7" w:rsidRPr="00E848A7">
        <w:rPr>
          <w:color w:val="000000"/>
          <w:sz w:val="24"/>
          <w:szCs w:val="24"/>
        </w:rPr>
        <w:t>Мансийско</w:t>
      </w:r>
      <w:r w:rsidR="00E848A7">
        <w:rPr>
          <w:color w:val="000000"/>
          <w:sz w:val="24"/>
          <w:szCs w:val="24"/>
        </w:rPr>
        <w:t xml:space="preserve">м </w:t>
      </w:r>
      <w:r w:rsidR="00E848A7" w:rsidRPr="00E848A7">
        <w:rPr>
          <w:color w:val="000000"/>
          <w:sz w:val="24"/>
          <w:szCs w:val="24"/>
        </w:rPr>
        <w:t xml:space="preserve"> автономно</w:t>
      </w:r>
      <w:r w:rsidR="00E848A7">
        <w:rPr>
          <w:color w:val="000000"/>
          <w:sz w:val="24"/>
          <w:szCs w:val="24"/>
        </w:rPr>
        <w:t>м</w:t>
      </w:r>
      <w:r w:rsidR="00E848A7" w:rsidRPr="00E848A7">
        <w:rPr>
          <w:color w:val="000000"/>
          <w:sz w:val="24"/>
          <w:szCs w:val="24"/>
        </w:rPr>
        <w:t xml:space="preserve"> округ</w:t>
      </w:r>
      <w:r w:rsidR="00E848A7">
        <w:rPr>
          <w:color w:val="000000"/>
          <w:sz w:val="24"/>
          <w:szCs w:val="24"/>
        </w:rPr>
        <w:t>е</w:t>
      </w:r>
      <w:r w:rsidR="00E848A7" w:rsidRPr="00E848A7">
        <w:rPr>
          <w:color w:val="000000"/>
          <w:sz w:val="24"/>
          <w:szCs w:val="24"/>
        </w:rPr>
        <w:t xml:space="preserve"> – Югр</w:t>
      </w:r>
      <w:r w:rsidR="00E848A7">
        <w:rPr>
          <w:color w:val="000000"/>
          <w:sz w:val="24"/>
          <w:szCs w:val="24"/>
        </w:rPr>
        <w:t>е», с целью предоставления гарантий за счет средств местного бюджета лицам, замещающим муниципальные должности, в связи с исполнением ими должностных полномочий,</w:t>
      </w:r>
      <w:proofErr w:type="gramEnd"/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B2514E" w:rsidRDefault="00B2514E" w:rsidP="00FE3810">
      <w:pPr>
        <w:pStyle w:val="31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B2514E" w:rsidRPr="00524EE8" w:rsidRDefault="00B2514E" w:rsidP="001B27B7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 w:rsidRPr="00524EE8">
        <w:rPr>
          <w:color w:val="000000"/>
          <w:sz w:val="24"/>
          <w:szCs w:val="24"/>
        </w:rPr>
        <w:t>1.</w:t>
      </w:r>
      <w:r w:rsidRPr="00524EE8">
        <w:rPr>
          <w:b/>
          <w:color w:val="000000"/>
          <w:sz w:val="24"/>
          <w:szCs w:val="24"/>
        </w:rPr>
        <w:t xml:space="preserve"> </w:t>
      </w:r>
      <w:r w:rsidRPr="00524EE8">
        <w:rPr>
          <w:color w:val="000000"/>
          <w:sz w:val="24"/>
          <w:szCs w:val="24"/>
        </w:rPr>
        <w:t xml:space="preserve">Внести в </w:t>
      </w:r>
      <w:r w:rsidR="00527FBC" w:rsidRPr="00524EE8">
        <w:rPr>
          <w:color w:val="000000"/>
          <w:sz w:val="24"/>
          <w:szCs w:val="24"/>
        </w:rPr>
        <w:t xml:space="preserve">приложение к  </w:t>
      </w:r>
      <w:r w:rsidRPr="00524EE8">
        <w:rPr>
          <w:color w:val="000000"/>
          <w:sz w:val="24"/>
          <w:szCs w:val="24"/>
        </w:rPr>
        <w:t>решени</w:t>
      </w:r>
      <w:r w:rsidR="00527FBC" w:rsidRPr="00524EE8">
        <w:rPr>
          <w:color w:val="000000"/>
          <w:sz w:val="24"/>
          <w:szCs w:val="24"/>
        </w:rPr>
        <w:t>ю</w:t>
      </w:r>
      <w:r w:rsidRPr="00524EE8">
        <w:rPr>
          <w:color w:val="000000"/>
          <w:sz w:val="24"/>
          <w:szCs w:val="24"/>
        </w:rPr>
        <w:t xml:space="preserve"> Думы города Югорска </w:t>
      </w:r>
      <w:r w:rsidR="00527FBC" w:rsidRPr="00524EE8">
        <w:rPr>
          <w:color w:val="000000"/>
          <w:sz w:val="24"/>
          <w:szCs w:val="24"/>
        </w:rPr>
        <w:t xml:space="preserve"> от </w:t>
      </w:r>
      <w:r w:rsidRPr="00524EE8">
        <w:rPr>
          <w:color w:val="000000"/>
          <w:sz w:val="24"/>
          <w:szCs w:val="24"/>
        </w:rPr>
        <w:t>2</w:t>
      </w:r>
      <w:r w:rsidR="00E848A7">
        <w:rPr>
          <w:color w:val="000000"/>
          <w:sz w:val="24"/>
          <w:szCs w:val="24"/>
        </w:rPr>
        <w:t>9</w:t>
      </w:r>
      <w:r w:rsidRPr="00524EE8">
        <w:rPr>
          <w:color w:val="000000"/>
          <w:sz w:val="24"/>
          <w:szCs w:val="24"/>
        </w:rPr>
        <w:t>.0</w:t>
      </w:r>
      <w:r w:rsidR="00E848A7">
        <w:rPr>
          <w:color w:val="000000"/>
          <w:sz w:val="24"/>
          <w:szCs w:val="24"/>
        </w:rPr>
        <w:t>4</w:t>
      </w:r>
      <w:r w:rsidRPr="00524EE8">
        <w:rPr>
          <w:color w:val="000000"/>
          <w:sz w:val="24"/>
          <w:szCs w:val="24"/>
        </w:rPr>
        <w:t>.20</w:t>
      </w:r>
      <w:r w:rsidR="00E848A7">
        <w:rPr>
          <w:color w:val="000000"/>
          <w:sz w:val="24"/>
          <w:szCs w:val="24"/>
        </w:rPr>
        <w:t>08</w:t>
      </w:r>
      <w:r w:rsidRPr="00524EE8">
        <w:rPr>
          <w:color w:val="000000"/>
          <w:sz w:val="24"/>
          <w:szCs w:val="24"/>
        </w:rPr>
        <w:t xml:space="preserve"> №</w:t>
      </w:r>
      <w:r w:rsidR="00E848A7">
        <w:rPr>
          <w:color w:val="000000"/>
          <w:sz w:val="24"/>
          <w:szCs w:val="24"/>
        </w:rPr>
        <w:t xml:space="preserve"> </w:t>
      </w:r>
      <w:r w:rsidRPr="00524EE8">
        <w:rPr>
          <w:color w:val="000000"/>
          <w:sz w:val="24"/>
          <w:szCs w:val="24"/>
        </w:rPr>
        <w:t>4</w:t>
      </w:r>
      <w:r w:rsidR="00E848A7">
        <w:rPr>
          <w:color w:val="000000"/>
          <w:sz w:val="24"/>
          <w:szCs w:val="24"/>
        </w:rPr>
        <w:t>6</w:t>
      </w:r>
      <w:r w:rsidRPr="00524EE8">
        <w:rPr>
          <w:color w:val="000000"/>
          <w:sz w:val="24"/>
          <w:szCs w:val="24"/>
        </w:rPr>
        <w:t xml:space="preserve"> «О </w:t>
      </w:r>
      <w:proofErr w:type="gramStart"/>
      <w:r w:rsidRPr="00524EE8">
        <w:rPr>
          <w:color w:val="000000"/>
          <w:sz w:val="24"/>
          <w:szCs w:val="24"/>
        </w:rPr>
        <w:t>Положени</w:t>
      </w:r>
      <w:r w:rsidR="00E848A7">
        <w:rPr>
          <w:color w:val="000000"/>
          <w:sz w:val="24"/>
          <w:szCs w:val="24"/>
        </w:rPr>
        <w:t>и</w:t>
      </w:r>
      <w:proofErr w:type="gramEnd"/>
      <w:r w:rsidRPr="00524EE8">
        <w:rPr>
          <w:color w:val="000000"/>
          <w:sz w:val="24"/>
          <w:szCs w:val="24"/>
        </w:rPr>
        <w:t xml:space="preserve"> о </w:t>
      </w:r>
      <w:r w:rsidR="00E848A7">
        <w:rPr>
          <w:color w:val="000000"/>
          <w:sz w:val="24"/>
          <w:szCs w:val="24"/>
        </w:rPr>
        <w:t>страховании лиц, замещающих муниципальные должности в органах местного самоуправления города Югорска на постоянной основе, на случай причинения вреда здоровью и имуществу в связи</w:t>
      </w:r>
      <w:r w:rsidR="0061558C">
        <w:rPr>
          <w:color w:val="000000"/>
          <w:sz w:val="24"/>
          <w:szCs w:val="24"/>
        </w:rPr>
        <w:t xml:space="preserve"> </w:t>
      </w:r>
      <w:r w:rsidR="00E848A7">
        <w:rPr>
          <w:color w:val="000000"/>
          <w:sz w:val="24"/>
          <w:szCs w:val="24"/>
        </w:rPr>
        <w:t>с исполнением ими должностных пол</w:t>
      </w:r>
      <w:r w:rsidR="005B0AF9">
        <w:rPr>
          <w:color w:val="000000"/>
          <w:sz w:val="24"/>
          <w:szCs w:val="24"/>
        </w:rPr>
        <w:t>номочий</w:t>
      </w:r>
      <w:r w:rsidRPr="00524EE8">
        <w:rPr>
          <w:color w:val="000000"/>
          <w:sz w:val="24"/>
          <w:szCs w:val="24"/>
        </w:rPr>
        <w:t>» следующие изменения:</w:t>
      </w:r>
    </w:p>
    <w:p w:rsidR="001B27B7" w:rsidRDefault="006500DD" w:rsidP="001B27B7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 w:rsidR="001B27B7">
        <w:rPr>
          <w:color w:val="000000"/>
          <w:sz w:val="24"/>
          <w:szCs w:val="24"/>
        </w:rPr>
        <w:t xml:space="preserve">1.1. Пункт 2.3 раздела 2 «Участники отношений, регулируемых настоящим Положением» изложить в следующей редакции:  </w:t>
      </w:r>
    </w:p>
    <w:p w:rsidR="001B27B7" w:rsidRDefault="001B27B7" w:rsidP="001B27B7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«2.3. Страховщиком, осуществляющим страхование в соответствии с настоящим Положением, является страховая компания, выбранная по результатам определения исполнителя в соответствии с процедурами, установленными Федеральным законом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05.04.2013 № 44-ФЗ «О контрактной основе в сфере закупок и товаров, работ, услуг для обеспечения государственных и муниципальных нужд»</w:t>
      </w:r>
      <w:r w:rsidR="004D5CF4">
        <w:rPr>
          <w:color w:val="000000"/>
          <w:sz w:val="24"/>
          <w:szCs w:val="24"/>
        </w:rPr>
        <w:t xml:space="preserve"> (далее - страховщик)</w:t>
      </w:r>
      <w:proofErr w:type="gramStart"/>
      <w:r>
        <w:rPr>
          <w:color w:val="000000"/>
          <w:sz w:val="24"/>
          <w:szCs w:val="24"/>
        </w:rPr>
        <w:t>.»</w:t>
      </w:r>
      <w:proofErr w:type="gramEnd"/>
      <w:r>
        <w:rPr>
          <w:color w:val="000000"/>
          <w:sz w:val="24"/>
          <w:szCs w:val="24"/>
        </w:rPr>
        <w:t>.</w:t>
      </w:r>
    </w:p>
    <w:p w:rsidR="00B30FDF" w:rsidRPr="00B30FDF" w:rsidRDefault="00B30FDF" w:rsidP="001B27B7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В пункте 4.2 раздела </w:t>
      </w:r>
      <w:r w:rsidRPr="00B30FDF">
        <w:rPr>
          <w:color w:val="000000"/>
          <w:sz w:val="24"/>
          <w:szCs w:val="24"/>
        </w:rPr>
        <w:t>4 «Страховые случаи»</w:t>
      </w:r>
      <w:r>
        <w:rPr>
          <w:color w:val="000000"/>
          <w:sz w:val="24"/>
          <w:szCs w:val="24"/>
        </w:rPr>
        <w:t>:</w:t>
      </w:r>
    </w:p>
    <w:p w:rsidR="00216EBB" w:rsidRDefault="001B27B7" w:rsidP="001B27B7">
      <w:pPr>
        <w:tabs>
          <w:tab w:val="num" w:pos="-567"/>
        </w:tabs>
        <w:ind w:firstLine="567"/>
        <w:jc w:val="both"/>
        <w:rPr>
          <w:color w:val="000000"/>
        </w:rPr>
      </w:pPr>
      <w:r>
        <w:rPr>
          <w:color w:val="000000"/>
        </w:rPr>
        <w:t>1.2.</w:t>
      </w:r>
      <w:r w:rsidR="00B30FDF">
        <w:rPr>
          <w:color w:val="000000"/>
        </w:rPr>
        <w:t xml:space="preserve">1. Подпункт 4.2.4 изложить в следующей редакции: </w:t>
      </w:r>
    </w:p>
    <w:p w:rsidR="00B30FDF" w:rsidRDefault="00B30FDF" w:rsidP="001B27B7">
      <w:pPr>
        <w:tabs>
          <w:tab w:val="num" w:pos="-567"/>
        </w:tabs>
        <w:ind w:firstLine="567"/>
        <w:jc w:val="both"/>
        <w:rPr>
          <w:color w:val="000000"/>
        </w:rPr>
      </w:pPr>
      <w:r>
        <w:rPr>
          <w:color w:val="000000"/>
        </w:rPr>
        <w:t>«</w:t>
      </w:r>
      <w:r>
        <w:t>4.2.4. Профессионального заболевания</w:t>
      </w:r>
      <w:r w:rsidR="004D777F">
        <w:t xml:space="preserve"> </w:t>
      </w:r>
      <w:r>
        <w:t>в период замещения застрахованными лицами муниципальных должностей  или после его прекращения, но наступивших  в связи с исполнением ими должностных полномочий</w:t>
      </w:r>
      <w:proofErr w:type="gramStart"/>
      <w:r>
        <w:t>;</w:t>
      </w:r>
      <w:r w:rsidR="007D6960">
        <w:t>»</w:t>
      </w:r>
      <w:proofErr w:type="gramEnd"/>
      <w:r w:rsidR="007D6960">
        <w:t>.</w:t>
      </w:r>
      <w:r w:rsidR="001B27B7">
        <w:rPr>
          <w:color w:val="000000"/>
        </w:rPr>
        <w:t xml:space="preserve"> </w:t>
      </w:r>
    </w:p>
    <w:p w:rsidR="006500DD" w:rsidRPr="00434F37" w:rsidRDefault="00B30FDF" w:rsidP="001B27B7">
      <w:pPr>
        <w:tabs>
          <w:tab w:val="num" w:pos="-567"/>
        </w:tabs>
        <w:ind w:firstLine="567"/>
        <w:jc w:val="both"/>
      </w:pPr>
      <w:r>
        <w:rPr>
          <w:color w:val="000000"/>
        </w:rPr>
        <w:t xml:space="preserve">1.2.2. </w:t>
      </w:r>
      <w:r w:rsidR="005B0AF9">
        <w:rPr>
          <w:color w:val="000000"/>
        </w:rPr>
        <w:t xml:space="preserve">Подпункт 4.2.5 признать утратившим силу. </w:t>
      </w:r>
    </w:p>
    <w:p w:rsidR="00B2514E" w:rsidRDefault="00177ACF" w:rsidP="001B27B7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2514E">
        <w:rPr>
          <w:color w:val="000000"/>
          <w:sz w:val="24"/>
          <w:szCs w:val="24"/>
        </w:rPr>
        <w:t>.</w:t>
      </w:r>
      <w:r w:rsidR="007D6960">
        <w:rPr>
          <w:color w:val="000000"/>
          <w:sz w:val="24"/>
          <w:szCs w:val="24"/>
        </w:rPr>
        <w:t xml:space="preserve"> </w:t>
      </w:r>
      <w:r w:rsidR="00B2514E">
        <w:rPr>
          <w:color w:val="000000"/>
          <w:sz w:val="24"/>
          <w:szCs w:val="24"/>
        </w:rPr>
        <w:t>Настоящее решение вступает в силу после его официального опубликования в газете «Югорский вестник».</w:t>
      </w:r>
    </w:p>
    <w:p w:rsidR="00B2514E" w:rsidRDefault="00B2514E" w:rsidP="001B27B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 w:firstLine="567"/>
        <w:rPr>
          <w:color w:val="000000"/>
          <w:sz w:val="24"/>
          <w:szCs w:val="24"/>
        </w:rPr>
      </w:pPr>
    </w:p>
    <w:p w:rsidR="00955B40" w:rsidRDefault="00955B40" w:rsidP="001B27B7">
      <w:pPr>
        <w:pStyle w:val="31"/>
        <w:spacing w:after="0"/>
        <w:ind w:right="-1" w:firstLine="567"/>
        <w:rPr>
          <w:b/>
          <w:color w:val="000000"/>
          <w:sz w:val="24"/>
          <w:szCs w:val="24"/>
        </w:rPr>
      </w:pPr>
    </w:p>
    <w:p w:rsidR="008740BA" w:rsidRDefault="008740BA" w:rsidP="001B27B7">
      <w:pPr>
        <w:pStyle w:val="31"/>
        <w:spacing w:after="0"/>
        <w:ind w:right="-1" w:firstLine="567"/>
        <w:rPr>
          <w:b/>
          <w:color w:val="000000"/>
          <w:sz w:val="24"/>
          <w:szCs w:val="24"/>
        </w:rPr>
      </w:pPr>
    </w:p>
    <w:p w:rsidR="00B2514E" w:rsidRDefault="00B2514E" w:rsidP="001B27B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 w:rsidRPr="001B27B7">
        <w:rPr>
          <w:b/>
          <w:color w:val="000000"/>
          <w:sz w:val="24"/>
          <w:szCs w:val="24"/>
        </w:rPr>
        <w:t xml:space="preserve">Глава города Югорска                                                               </w:t>
      </w:r>
      <w:r w:rsidR="0077149D" w:rsidRPr="001B27B7">
        <w:rPr>
          <w:b/>
          <w:color w:val="000000"/>
          <w:sz w:val="24"/>
          <w:szCs w:val="24"/>
        </w:rPr>
        <w:t xml:space="preserve">                                </w:t>
      </w:r>
      <w:r w:rsidRPr="001B27B7">
        <w:rPr>
          <w:b/>
          <w:color w:val="000000"/>
          <w:sz w:val="24"/>
          <w:szCs w:val="24"/>
        </w:rPr>
        <w:t xml:space="preserve">       Р.З.</w:t>
      </w:r>
      <w:r w:rsidR="0077149D" w:rsidRPr="001B27B7">
        <w:rPr>
          <w:b/>
          <w:color w:val="000000"/>
          <w:sz w:val="24"/>
          <w:szCs w:val="24"/>
        </w:rPr>
        <w:t xml:space="preserve"> </w:t>
      </w:r>
      <w:r w:rsidRPr="001B27B7">
        <w:rPr>
          <w:b/>
          <w:color w:val="000000"/>
          <w:sz w:val="24"/>
          <w:szCs w:val="24"/>
        </w:rPr>
        <w:t>Салахов</w:t>
      </w:r>
    </w:p>
    <w:p w:rsidR="008740BA" w:rsidRDefault="008740BA" w:rsidP="008740BA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8740BA" w:rsidRDefault="008740BA" w:rsidP="008740BA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>
        <w:rPr>
          <w:rStyle w:val="FontStyle13"/>
          <w:b/>
          <w:bCs/>
          <w:u w:val="single"/>
        </w:rPr>
        <w:t>15</w:t>
      </w:r>
      <w:r>
        <w:rPr>
          <w:rStyle w:val="FontStyle13"/>
          <w:b/>
          <w:bCs/>
          <w:u w:val="single"/>
        </w:rPr>
        <w:t xml:space="preserve">» </w:t>
      </w:r>
      <w:r>
        <w:rPr>
          <w:rStyle w:val="FontStyle13"/>
          <w:b/>
          <w:bCs/>
          <w:u w:val="single"/>
        </w:rPr>
        <w:t>апреля</w:t>
      </w:r>
      <w:r>
        <w:rPr>
          <w:rStyle w:val="FontStyle13"/>
          <w:b/>
          <w:bCs/>
          <w:u w:val="single"/>
        </w:rPr>
        <w:t xml:space="preserve"> 2014 года</w:t>
      </w:r>
    </w:p>
    <w:p w:rsidR="008740BA" w:rsidRPr="008638FC" w:rsidRDefault="008740BA" w:rsidP="008740BA">
      <w:pPr>
        <w:tabs>
          <w:tab w:val="left" w:pos="936"/>
        </w:tabs>
        <w:jc w:val="both"/>
        <w:rPr>
          <w:b/>
          <w:color w:val="000000"/>
        </w:rPr>
      </w:pPr>
      <w:r>
        <w:rPr>
          <w:rStyle w:val="FontStyle13"/>
          <w:b/>
          <w:bCs/>
        </w:rPr>
        <w:t>(дата подписания)</w:t>
      </w:r>
      <w:bookmarkStart w:id="0" w:name="_GoBack"/>
      <w:bookmarkEnd w:id="0"/>
    </w:p>
    <w:sectPr w:rsidR="008740BA" w:rsidRPr="008638FC" w:rsidSect="008740B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C0" w:rsidRDefault="004465C0" w:rsidP="007014D2">
      <w:r>
        <w:separator/>
      </w:r>
    </w:p>
  </w:endnote>
  <w:endnote w:type="continuationSeparator" w:id="0">
    <w:p w:rsidR="004465C0" w:rsidRDefault="004465C0" w:rsidP="0070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C0" w:rsidRDefault="004465C0" w:rsidP="007014D2">
      <w:r>
        <w:separator/>
      </w:r>
    </w:p>
  </w:footnote>
  <w:footnote w:type="continuationSeparator" w:id="0">
    <w:p w:rsidR="004465C0" w:rsidRDefault="004465C0" w:rsidP="0070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4E"/>
    <w:rsid w:val="000314C0"/>
    <w:rsid w:val="000F60E9"/>
    <w:rsid w:val="001512F1"/>
    <w:rsid w:val="00177ACF"/>
    <w:rsid w:val="001B27B7"/>
    <w:rsid w:val="00216EBB"/>
    <w:rsid w:val="00220819"/>
    <w:rsid w:val="00250499"/>
    <w:rsid w:val="00256252"/>
    <w:rsid w:val="002800D7"/>
    <w:rsid w:val="002A5534"/>
    <w:rsid w:val="002C18A3"/>
    <w:rsid w:val="00315101"/>
    <w:rsid w:val="003557D8"/>
    <w:rsid w:val="0036762F"/>
    <w:rsid w:val="003958A5"/>
    <w:rsid w:val="004465C0"/>
    <w:rsid w:val="004B30D1"/>
    <w:rsid w:val="004B77A8"/>
    <w:rsid w:val="004C3A0C"/>
    <w:rsid w:val="004D5CF4"/>
    <w:rsid w:val="004D777F"/>
    <w:rsid w:val="00503FBB"/>
    <w:rsid w:val="00511580"/>
    <w:rsid w:val="00524EE8"/>
    <w:rsid w:val="00527FBC"/>
    <w:rsid w:val="00561F89"/>
    <w:rsid w:val="00585562"/>
    <w:rsid w:val="005B0AF9"/>
    <w:rsid w:val="0061558C"/>
    <w:rsid w:val="0062211A"/>
    <w:rsid w:val="00626083"/>
    <w:rsid w:val="006500DD"/>
    <w:rsid w:val="006A2C44"/>
    <w:rsid w:val="006C6B26"/>
    <w:rsid w:val="006F5FCB"/>
    <w:rsid w:val="007014D2"/>
    <w:rsid w:val="0070675E"/>
    <w:rsid w:val="0077149D"/>
    <w:rsid w:val="007D4FEF"/>
    <w:rsid w:val="007D6960"/>
    <w:rsid w:val="007F6638"/>
    <w:rsid w:val="00815444"/>
    <w:rsid w:val="00821354"/>
    <w:rsid w:val="00861E99"/>
    <w:rsid w:val="008740BA"/>
    <w:rsid w:val="00886A0F"/>
    <w:rsid w:val="00894A51"/>
    <w:rsid w:val="008D1A83"/>
    <w:rsid w:val="008D5317"/>
    <w:rsid w:val="00952627"/>
    <w:rsid w:val="00955B40"/>
    <w:rsid w:val="00961899"/>
    <w:rsid w:val="009651EB"/>
    <w:rsid w:val="00976CBA"/>
    <w:rsid w:val="009E2818"/>
    <w:rsid w:val="009F41EA"/>
    <w:rsid w:val="00A4585A"/>
    <w:rsid w:val="00A52E19"/>
    <w:rsid w:val="00AC42FB"/>
    <w:rsid w:val="00B2177D"/>
    <w:rsid w:val="00B22D0F"/>
    <w:rsid w:val="00B2514E"/>
    <w:rsid w:val="00B30FDF"/>
    <w:rsid w:val="00BE38A3"/>
    <w:rsid w:val="00BF1DE2"/>
    <w:rsid w:val="00C20089"/>
    <w:rsid w:val="00C746FB"/>
    <w:rsid w:val="00CF1A95"/>
    <w:rsid w:val="00DB3A53"/>
    <w:rsid w:val="00E23BF2"/>
    <w:rsid w:val="00E524D1"/>
    <w:rsid w:val="00E62A91"/>
    <w:rsid w:val="00E848A7"/>
    <w:rsid w:val="00EA1EBC"/>
    <w:rsid w:val="00ED1695"/>
    <w:rsid w:val="00EE04A7"/>
    <w:rsid w:val="00F23BF8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4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14E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514E"/>
    <w:pPr>
      <w:spacing w:line="271" w:lineRule="exact"/>
    </w:pPr>
    <w:rPr>
      <w:rFonts w:eastAsia="Times New Roman" w:cs="Times New Roman"/>
      <w:lang w:eastAsia="ru-RU"/>
    </w:rPr>
  </w:style>
  <w:style w:type="paragraph" w:customStyle="1" w:styleId="Style19">
    <w:name w:val="Style19"/>
    <w:basedOn w:val="a"/>
    <w:uiPriority w:val="99"/>
    <w:rsid w:val="00B2514E"/>
    <w:pPr>
      <w:spacing w:line="271" w:lineRule="exact"/>
      <w:ind w:firstLine="696"/>
      <w:jc w:val="both"/>
    </w:pPr>
    <w:rPr>
      <w:rFonts w:eastAsia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B2514E"/>
    <w:pPr>
      <w:spacing w:line="278" w:lineRule="exact"/>
      <w:ind w:firstLine="672"/>
      <w:jc w:val="both"/>
    </w:pPr>
    <w:rPr>
      <w:rFonts w:eastAsia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B2514E"/>
    <w:pPr>
      <w:spacing w:line="274" w:lineRule="exact"/>
      <w:ind w:firstLine="782"/>
      <w:jc w:val="both"/>
    </w:pPr>
    <w:rPr>
      <w:rFonts w:eastAsia="Times New Roman" w:cs="Times New Roman"/>
      <w:lang w:eastAsia="ru-RU"/>
    </w:rPr>
  </w:style>
  <w:style w:type="character" w:customStyle="1" w:styleId="FontStyle29">
    <w:name w:val="Font Style29"/>
    <w:uiPriority w:val="99"/>
    <w:rsid w:val="00B2514E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B251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2514E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B2514E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514E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B251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B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36762F"/>
    <w:pPr>
      <w:widowControl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36762F"/>
    <w:pPr>
      <w:widowControl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14D2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14D2"/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E38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c">
    <w:name w:val="Заголовок"/>
    <w:basedOn w:val="a"/>
    <w:next w:val="ad"/>
    <w:rsid w:val="00FE3810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FE38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10"/>
    <w:rPr>
      <w:rFonts w:hAnsi="Times New Roman"/>
      <w:sz w:val="24"/>
      <w:szCs w:val="24"/>
    </w:rPr>
  </w:style>
  <w:style w:type="character" w:customStyle="1" w:styleId="FontStyle13">
    <w:name w:val="Font Style13"/>
    <w:rsid w:val="0077149D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4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14E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514E"/>
    <w:pPr>
      <w:spacing w:line="271" w:lineRule="exact"/>
    </w:pPr>
    <w:rPr>
      <w:rFonts w:eastAsia="Times New Roman" w:cs="Times New Roman"/>
      <w:lang w:eastAsia="ru-RU"/>
    </w:rPr>
  </w:style>
  <w:style w:type="paragraph" w:customStyle="1" w:styleId="Style19">
    <w:name w:val="Style19"/>
    <w:basedOn w:val="a"/>
    <w:uiPriority w:val="99"/>
    <w:rsid w:val="00B2514E"/>
    <w:pPr>
      <w:spacing w:line="271" w:lineRule="exact"/>
      <w:ind w:firstLine="696"/>
      <w:jc w:val="both"/>
    </w:pPr>
    <w:rPr>
      <w:rFonts w:eastAsia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B2514E"/>
    <w:pPr>
      <w:spacing w:line="278" w:lineRule="exact"/>
      <w:ind w:firstLine="672"/>
      <w:jc w:val="both"/>
    </w:pPr>
    <w:rPr>
      <w:rFonts w:eastAsia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B2514E"/>
    <w:pPr>
      <w:spacing w:line="274" w:lineRule="exact"/>
      <w:ind w:firstLine="782"/>
      <w:jc w:val="both"/>
    </w:pPr>
    <w:rPr>
      <w:rFonts w:eastAsia="Times New Roman" w:cs="Times New Roman"/>
      <w:lang w:eastAsia="ru-RU"/>
    </w:rPr>
  </w:style>
  <w:style w:type="character" w:customStyle="1" w:styleId="FontStyle29">
    <w:name w:val="Font Style29"/>
    <w:uiPriority w:val="99"/>
    <w:rsid w:val="00B2514E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B251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2514E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B2514E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514E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B251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B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36762F"/>
    <w:pPr>
      <w:widowControl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36762F"/>
    <w:pPr>
      <w:widowControl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14D2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14D2"/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E38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c">
    <w:name w:val="Заголовок"/>
    <w:basedOn w:val="a"/>
    <w:next w:val="ad"/>
    <w:rsid w:val="00FE3810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FE38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10"/>
    <w:rPr>
      <w:rFonts w:hAnsi="Times New Roman"/>
      <w:sz w:val="24"/>
      <w:szCs w:val="24"/>
    </w:rPr>
  </w:style>
  <w:style w:type="character" w:customStyle="1" w:styleId="FontStyle13">
    <w:name w:val="Font Style13"/>
    <w:rsid w:val="0077149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18</cp:revision>
  <cp:lastPrinted>2014-04-14T09:43:00Z</cp:lastPrinted>
  <dcterms:created xsi:type="dcterms:W3CDTF">2014-04-02T11:25:00Z</dcterms:created>
  <dcterms:modified xsi:type="dcterms:W3CDTF">2014-04-14T09:43:00Z</dcterms:modified>
</cp:coreProperties>
</file>