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20F1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20F1F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420F1F">
        <w:rPr>
          <w:sz w:val="24"/>
          <w:szCs w:val="24"/>
          <w:u w:val="single"/>
        </w:rPr>
        <w:t xml:space="preserve">  27 декабря 2019 года </w:t>
      </w:r>
      <w:r w:rsidR="00420F1F">
        <w:rPr>
          <w:sz w:val="24"/>
          <w:szCs w:val="24"/>
        </w:rPr>
        <w:tab/>
      </w:r>
      <w:r w:rsidR="00420F1F">
        <w:rPr>
          <w:sz w:val="24"/>
          <w:szCs w:val="24"/>
        </w:rPr>
        <w:tab/>
      </w:r>
      <w:r w:rsidR="00420F1F">
        <w:rPr>
          <w:sz w:val="24"/>
          <w:szCs w:val="24"/>
        </w:rPr>
        <w:tab/>
      </w:r>
      <w:r w:rsidR="00420F1F">
        <w:rPr>
          <w:sz w:val="24"/>
          <w:szCs w:val="24"/>
        </w:rPr>
        <w:tab/>
      </w:r>
      <w:r w:rsidR="00420F1F">
        <w:rPr>
          <w:sz w:val="24"/>
          <w:szCs w:val="24"/>
        </w:rPr>
        <w:tab/>
      </w:r>
      <w:r w:rsidR="00420F1F">
        <w:rPr>
          <w:sz w:val="24"/>
          <w:szCs w:val="24"/>
        </w:rPr>
        <w:tab/>
      </w:r>
      <w:r w:rsidR="00420F1F">
        <w:rPr>
          <w:sz w:val="24"/>
          <w:szCs w:val="24"/>
        </w:rPr>
        <w:tab/>
      </w:r>
      <w:r w:rsidR="00420F1F">
        <w:rPr>
          <w:sz w:val="24"/>
          <w:szCs w:val="24"/>
        </w:rPr>
        <w:tab/>
      </w:r>
      <w:r w:rsidR="00420F1F">
        <w:rPr>
          <w:sz w:val="24"/>
          <w:szCs w:val="24"/>
        </w:rPr>
        <w:tab/>
        <w:t xml:space="preserve">          №</w:t>
      </w:r>
      <w:r w:rsidR="00420F1F">
        <w:rPr>
          <w:sz w:val="24"/>
          <w:szCs w:val="24"/>
          <w:u w:val="single"/>
        </w:rPr>
        <w:t xml:space="preserve"> 2818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26B59" w:rsidRDefault="00E26B59" w:rsidP="00E26B59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 внесении изменений в постановление </w:t>
      </w:r>
    </w:p>
    <w:p w:rsidR="00E26B59" w:rsidRDefault="00E26B59" w:rsidP="00E26B59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администрации города Югорска от 05.02.2016 </w:t>
      </w:r>
    </w:p>
    <w:p w:rsidR="00E26B59" w:rsidRDefault="00E26B59" w:rsidP="00E26B59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№ 245 «Об определении уполномоченного органа </w:t>
      </w:r>
    </w:p>
    <w:p w:rsidR="00E26B59" w:rsidRDefault="00E26B59" w:rsidP="00E26B59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по предоставлению Сертификата дошкольника </w:t>
      </w:r>
    </w:p>
    <w:p w:rsidR="00E26B59" w:rsidRDefault="00E26B59" w:rsidP="00E26B59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и </w:t>
      </w:r>
      <w:proofErr w:type="gramStart"/>
      <w:r>
        <w:rPr>
          <w:rFonts w:eastAsia="Arial"/>
          <w:sz w:val="24"/>
          <w:szCs w:val="24"/>
        </w:rPr>
        <w:t>утверждении</w:t>
      </w:r>
      <w:proofErr w:type="gramEnd"/>
      <w:r>
        <w:rPr>
          <w:rFonts w:eastAsia="Arial"/>
          <w:sz w:val="24"/>
          <w:szCs w:val="24"/>
        </w:rPr>
        <w:t xml:space="preserve"> Порядка предоставления субсидии </w:t>
      </w:r>
    </w:p>
    <w:p w:rsidR="00E26B59" w:rsidRDefault="00E26B59" w:rsidP="00E26B59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частным организациям, осуществляющим</w:t>
      </w:r>
      <w:bookmarkStart w:id="0" w:name="_GoBack"/>
      <w:bookmarkEnd w:id="0"/>
    </w:p>
    <w:p w:rsidR="00E26B59" w:rsidRDefault="00E26B59" w:rsidP="00E26B59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образовательную деятельность по реализации</w:t>
      </w:r>
    </w:p>
    <w:p w:rsidR="00E26B59" w:rsidRDefault="00E26B59" w:rsidP="00E26B59">
      <w:pPr>
        <w:ind w:right="340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образовательных программ дошкольного образования</w:t>
      </w:r>
      <w:r>
        <w:rPr>
          <w:sz w:val="24"/>
          <w:szCs w:val="24"/>
        </w:rPr>
        <w:t>»</w:t>
      </w:r>
    </w:p>
    <w:p w:rsidR="00E26B59" w:rsidRDefault="00E26B59" w:rsidP="00E26B59">
      <w:pPr>
        <w:pStyle w:val="a8"/>
        <w:spacing w:after="0"/>
        <w:ind w:firstLine="567"/>
        <w:jc w:val="both"/>
        <w:rPr>
          <w:sz w:val="24"/>
          <w:szCs w:val="24"/>
          <w:lang w:val="ru-RU"/>
        </w:rPr>
      </w:pPr>
    </w:p>
    <w:p w:rsidR="00E26B59" w:rsidRDefault="00E26B59" w:rsidP="00E26B59">
      <w:pPr>
        <w:pStyle w:val="a8"/>
        <w:spacing w:after="0"/>
        <w:ind w:firstLine="567"/>
        <w:jc w:val="both"/>
        <w:rPr>
          <w:sz w:val="24"/>
          <w:szCs w:val="24"/>
          <w:lang w:val="ru-RU"/>
        </w:rPr>
      </w:pPr>
    </w:p>
    <w:p w:rsidR="00E26B59" w:rsidRPr="00E26B59" w:rsidRDefault="00E26B59" w:rsidP="00E26B59">
      <w:pPr>
        <w:pStyle w:val="a8"/>
        <w:spacing w:after="0"/>
        <w:ind w:firstLine="567"/>
        <w:jc w:val="both"/>
        <w:rPr>
          <w:sz w:val="24"/>
          <w:szCs w:val="24"/>
          <w:lang w:val="ru-RU"/>
        </w:rPr>
      </w:pPr>
    </w:p>
    <w:p w:rsidR="00E26B59" w:rsidRDefault="00E26B59" w:rsidP="00E26B59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Бюджетн</w:t>
      </w:r>
      <w:r>
        <w:rPr>
          <w:sz w:val="24"/>
          <w:szCs w:val="24"/>
          <w:lang w:val="ru-RU"/>
        </w:rPr>
        <w:t>ым</w:t>
      </w:r>
      <w:r>
        <w:rPr>
          <w:sz w:val="24"/>
          <w:szCs w:val="24"/>
        </w:rPr>
        <w:t xml:space="preserve"> кодекс</w:t>
      </w:r>
      <w:r>
        <w:rPr>
          <w:sz w:val="24"/>
          <w:szCs w:val="24"/>
          <w:lang w:val="ru-RU"/>
        </w:rPr>
        <w:t>ом</w:t>
      </w:r>
      <w:r>
        <w:rPr>
          <w:sz w:val="24"/>
          <w:szCs w:val="24"/>
        </w:rPr>
        <w:t xml:space="preserve"> Российской Федерации</w:t>
      </w:r>
      <w:r>
        <w:rPr>
          <w:sz w:val="24"/>
          <w:szCs w:val="24"/>
          <w:lang w:val="ru-RU"/>
        </w:rPr>
        <w:t>, постановлением</w:t>
      </w:r>
      <w:r>
        <w:rPr>
          <w:sz w:val="24"/>
          <w:szCs w:val="24"/>
        </w:rPr>
        <w:t xml:space="preserve"> Правительства Р</w:t>
      </w:r>
      <w:r>
        <w:rPr>
          <w:sz w:val="24"/>
          <w:szCs w:val="24"/>
          <w:lang w:val="ru-RU"/>
        </w:rPr>
        <w:t xml:space="preserve">оссийской </w:t>
      </w:r>
      <w:r>
        <w:rPr>
          <w:sz w:val="24"/>
          <w:szCs w:val="24"/>
        </w:rPr>
        <w:t>Ф</w:t>
      </w:r>
      <w:r>
        <w:rPr>
          <w:sz w:val="24"/>
          <w:szCs w:val="24"/>
          <w:lang w:val="ru-RU"/>
        </w:rPr>
        <w:t>едерации</w:t>
      </w:r>
      <w:r>
        <w:rPr>
          <w:sz w:val="24"/>
          <w:szCs w:val="24"/>
        </w:rPr>
        <w:t xml:space="preserve"> от </w:t>
      </w:r>
      <w:r>
        <w:rPr>
          <w:sz w:val="24"/>
          <w:szCs w:val="24"/>
          <w:lang w:val="ru-RU"/>
        </w:rPr>
        <w:t>0</w:t>
      </w:r>
      <w:r>
        <w:rPr>
          <w:sz w:val="24"/>
          <w:szCs w:val="24"/>
        </w:rPr>
        <w:t>6</w:t>
      </w:r>
      <w:r>
        <w:rPr>
          <w:sz w:val="24"/>
          <w:szCs w:val="24"/>
          <w:lang w:val="ru-RU"/>
        </w:rPr>
        <w:t>.09.</w:t>
      </w:r>
      <w:r>
        <w:rPr>
          <w:sz w:val="24"/>
          <w:szCs w:val="24"/>
        </w:rPr>
        <w:t>2016</w:t>
      </w:r>
      <w:r>
        <w:rPr>
          <w:sz w:val="24"/>
          <w:szCs w:val="24"/>
          <w:lang w:val="ru-RU"/>
        </w:rPr>
        <w:t xml:space="preserve"> № </w:t>
      </w:r>
      <w:r>
        <w:rPr>
          <w:sz w:val="24"/>
          <w:szCs w:val="24"/>
        </w:rPr>
        <w:t xml:space="preserve">887 </w:t>
      </w:r>
      <w:r>
        <w:rPr>
          <w:sz w:val="24"/>
          <w:szCs w:val="24"/>
          <w:lang w:val="ru-RU"/>
        </w:rPr>
        <w:t>«</w:t>
      </w:r>
      <w:r>
        <w:rPr>
          <w:sz w:val="24"/>
          <w:szCs w:val="24"/>
        </w:rPr>
        <w:t>Об общих требованиях</w:t>
      </w:r>
      <w:r>
        <w:rPr>
          <w:sz w:val="24"/>
          <w:szCs w:val="24"/>
          <w:lang w:val="ru-RU"/>
        </w:rPr>
        <w:t xml:space="preserve">                           </w:t>
      </w:r>
      <w:r>
        <w:rPr>
          <w:sz w:val="24"/>
          <w:szCs w:val="24"/>
        </w:rPr>
        <w:t xml:space="preserve">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</w:rPr>
        <w:t>:</w:t>
      </w:r>
    </w:p>
    <w:p w:rsidR="00E26B59" w:rsidRDefault="00E26B59" w:rsidP="00E26B59">
      <w:pPr>
        <w:pStyle w:val="a5"/>
        <w:numPr>
          <w:ilvl w:val="0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в постановление администрации города Югорска от 05.02.2016 № 245        «</w:t>
      </w:r>
      <w:r>
        <w:rPr>
          <w:rFonts w:eastAsia="Arial"/>
          <w:sz w:val="24"/>
          <w:szCs w:val="24"/>
        </w:rPr>
        <w:t>Об определении уполномоченного органа по предоставлению Сертификата дошкольника                    и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</w:t>
      </w:r>
      <w:r>
        <w:rPr>
          <w:sz w:val="24"/>
          <w:szCs w:val="24"/>
        </w:rPr>
        <w:t>» (с изменениями от 26.05.2017 № 1197, от 05.07.2018 № 1872, от 18.03.2019 № 533) следующие изменения:</w:t>
      </w:r>
    </w:p>
    <w:p w:rsidR="00E26B59" w:rsidRDefault="00E26B59" w:rsidP="00E26B59">
      <w:pPr>
        <w:pStyle w:val="a5"/>
        <w:numPr>
          <w:ilvl w:val="1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разделе 1:</w:t>
      </w:r>
    </w:p>
    <w:p w:rsidR="00E26B59" w:rsidRDefault="00E26B59" w:rsidP="00E26B59">
      <w:pPr>
        <w:pStyle w:val="a5"/>
        <w:numPr>
          <w:ilvl w:val="2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1.3 дополнить абзацем вторым следующего содержания:</w:t>
      </w:r>
    </w:p>
    <w:p w:rsidR="00E26B59" w:rsidRDefault="00E26B59" w:rsidP="00E26B59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«Субсидия предоставляется в целях реализации муниципальной программы города Югорска «Развитие образования»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>.</w:t>
      </w:r>
    </w:p>
    <w:p w:rsidR="00E26B59" w:rsidRDefault="00E26B59" w:rsidP="00E26B59">
      <w:pPr>
        <w:pStyle w:val="a5"/>
        <w:numPr>
          <w:ilvl w:val="2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1.5 изложить в следующей редакции:</w:t>
      </w:r>
    </w:p>
    <w:p w:rsidR="00E26B59" w:rsidRDefault="00E26B59" w:rsidP="00E26B59">
      <w:pPr>
        <w:pStyle w:val="a5"/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«1.5. Предоставление субсидии осуществляется в пределах бюджетных ассигнований, предусмотренных решением Думы города Югорска о бюджете на соответствующий финансовый год (финансовый год и плановый период), и лимитов бюджетных обязательств, утвержденных в установленном порядке главному распорядителю на цели, указанные в пункте 1.3 настоящего раздела</w:t>
      </w:r>
      <w:proofErr w:type="gramStart"/>
      <w:r>
        <w:rPr>
          <w:sz w:val="24"/>
          <w:szCs w:val="24"/>
        </w:rPr>
        <w:t>.».</w:t>
      </w:r>
      <w:proofErr w:type="gramEnd"/>
    </w:p>
    <w:p w:rsidR="00E26B59" w:rsidRDefault="00E26B59" w:rsidP="00E26B59">
      <w:pPr>
        <w:pStyle w:val="a5"/>
        <w:numPr>
          <w:ilvl w:val="2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Абзац четвертый пункта 1.7 признать утратившим силу.</w:t>
      </w:r>
    </w:p>
    <w:p w:rsidR="00E26B59" w:rsidRDefault="00E26B59" w:rsidP="00E26B59">
      <w:pPr>
        <w:pStyle w:val="a5"/>
        <w:numPr>
          <w:ilvl w:val="1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разделе 2:</w:t>
      </w:r>
    </w:p>
    <w:p w:rsidR="00E26B59" w:rsidRDefault="00E26B59" w:rsidP="00E26B59">
      <w:pPr>
        <w:pStyle w:val="a5"/>
        <w:numPr>
          <w:ilvl w:val="2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2.6 изложить в следующей редакции:</w:t>
      </w:r>
    </w:p>
    <w:p w:rsidR="00E26B59" w:rsidRDefault="00E26B59" w:rsidP="00E26B59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«2.6. Главный распорядитель в течение 10 рабочих дней со дня принятия документов, указанных в пункте 2.1 настоящего раздела, осуществляет проверку их достоверности, принимает решение о предоставлении (об отказе в предоставлении) субсидии и издает приказ            </w:t>
      </w:r>
      <w:r>
        <w:rPr>
          <w:sz w:val="24"/>
          <w:szCs w:val="24"/>
        </w:rPr>
        <w:lastRenderedPageBreak/>
        <w:t>о предоставлении субсидии, в котором указывается получатель субсидии, ее размер и период, на который предоставляется субсидия</w:t>
      </w:r>
      <w:proofErr w:type="gramStart"/>
      <w:r>
        <w:rPr>
          <w:sz w:val="24"/>
          <w:szCs w:val="24"/>
        </w:rPr>
        <w:t>.».</w:t>
      </w:r>
      <w:proofErr w:type="gramEnd"/>
    </w:p>
    <w:p w:rsidR="00E26B59" w:rsidRDefault="00E26B59" w:rsidP="00E26B59">
      <w:pPr>
        <w:pStyle w:val="a5"/>
        <w:numPr>
          <w:ilvl w:val="2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Подпункт 2 пункта 2.7 изложить в следующей редакции:</w:t>
      </w:r>
    </w:p>
    <w:p w:rsidR="00E26B59" w:rsidRDefault="00E26B59" w:rsidP="00E26B5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«2) недостоверности информации, содержащейся в документах, представленных получателем субсидии, указанных в пункте 2.1 настоящего раздела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.</w:t>
      </w:r>
    </w:p>
    <w:p w:rsidR="00E26B59" w:rsidRDefault="00E26B59" w:rsidP="00E26B59">
      <w:pPr>
        <w:pStyle w:val="a5"/>
        <w:numPr>
          <w:ilvl w:val="2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2.8 изложить в следующей редакции: </w:t>
      </w:r>
    </w:p>
    <w:p w:rsidR="00E26B59" w:rsidRDefault="00E26B59" w:rsidP="00E26B5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«2.8. В случае принятия Главным распорядителем решения о предоставлении субсидии,  в течение 5 (пяти) рабочих дней после издания приказа о предоставлении субсидии главный распорядитель заключает с получателем субсидии соглашение / дополнительное соглашение                о предоставлении субсидии (далее – соглашение) по типовой форме, утвержденной департаментом финансов администрации города Югорска в 2-х экземплярах.</w:t>
      </w:r>
    </w:p>
    <w:p w:rsidR="00E26B59" w:rsidRDefault="00E26B59" w:rsidP="00E26B59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Субсидия перечисляется главным распорядителем на счет получателя субсидии                         в течение 10 (десяти) рабочих дней со дня принятия главным распорядителем решения                         о предоставлении субсидии</w:t>
      </w:r>
      <w:proofErr w:type="gramStart"/>
      <w:r>
        <w:rPr>
          <w:sz w:val="24"/>
          <w:szCs w:val="24"/>
        </w:rPr>
        <w:t>.».</w:t>
      </w:r>
      <w:proofErr w:type="gramEnd"/>
    </w:p>
    <w:p w:rsidR="00E26B59" w:rsidRDefault="00E26B59" w:rsidP="00E26B59">
      <w:pPr>
        <w:pStyle w:val="a5"/>
        <w:numPr>
          <w:ilvl w:val="2"/>
          <w:numId w:val="2"/>
        </w:numPr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Абзацы второй-четвертый пункта 2.11 изложить в следующей редакции:</w:t>
      </w:r>
    </w:p>
    <w:p w:rsidR="00E26B59" w:rsidRDefault="00E26B59" w:rsidP="00E26B5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«</w:t>
      </w:r>
      <w:r>
        <w:rPr>
          <w:rFonts w:eastAsia="Calibri"/>
          <w:sz w:val="24"/>
          <w:szCs w:val="24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26B59" w:rsidRDefault="00E26B59" w:rsidP="00E26B5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отсутствие просроченной задолженности по возврату в бюджет </w:t>
      </w:r>
      <w:r>
        <w:rPr>
          <w:sz w:val="24"/>
          <w:szCs w:val="24"/>
        </w:rPr>
        <w:t>Ханты-Мансийского автономного округа - Югры</w:t>
      </w:r>
      <w:r>
        <w:rPr>
          <w:rFonts w:eastAsia="Calibri"/>
          <w:sz w:val="24"/>
          <w:szCs w:val="24"/>
        </w:rPr>
        <w:t xml:space="preserve">, бюджет города Югорска субсидий, бюджетных инвестиций, </w:t>
      </w:r>
      <w:proofErr w:type="gramStart"/>
      <w:r>
        <w:rPr>
          <w:rFonts w:eastAsia="Calibri"/>
          <w:sz w:val="24"/>
          <w:szCs w:val="24"/>
        </w:rPr>
        <w:t>предоставленных</w:t>
      </w:r>
      <w:proofErr w:type="gramEnd"/>
      <w:r>
        <w:rPr>
          <w:rFonts w:eastAsia="Calibri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</w:t>
      </w:r>
      <w:r>
        <w:rPr>
          <w:sz w:val="24"/>
          <w:szCs w:val="24"/>
        </w:rPr>
        <w:t>Ханты-Мансийского автономного округа – Югры</w:t>
      </w:r>
      <w:r>
        <w:rPr>
          <w:rFonts w:eastAsia="Calibri"/>
          <w:sz w:val="24"/>
          <w:szCs w:val="24"/>
        </w:rPr>
        <w:t>, бюджетом города Югорска;</w:t>
      </w:r>
    </w:p>
    <w:p w:rsidR="00E26B59" w:rsidRDefault="00E26B59" w:rsidP="00E26B59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- 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</w:t>
      </w:r>
      <w:proofErr w:type="gramStart"/>
      <w:r>
        <w:rPr>
          <w:rFonts w:eastAsia="Calibri"/>
          <w:sz w:val="24"/>
          <w:szCs w:val="24"/>
        </w:rPr>
        <w:t>;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.</w:t>
      </w:r>
    </w:p>
    <w:p w:rsidR="00E26B59" w:rsidRDefault="00E26B59" w:rsidP="00E26B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1.2.5. Дополнить пунктом 2.15 следующего содержания:</w:t>
      </w:r>
    </w:p>
    <w:p w:rsidR="00E26B59" w:rsidRPr="00E26B59" w:rsidRDefault="00E26B59" w:rsidP="00E26B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26B59">
        <w:rPr>
          <w:sz w:val="24"/>
          <w:szCs w:val="24"/>
        </w:rPr>
        <w:t xml:space="preserve">«2.15. Получателю субсидии устанавливаются следующие </w:t>
      </w:r>
      <w:r w:rsidRPr="00E26B59">
        <w:rPr>
          <w:rStyle w:val="aa"/>
          <w:i w:val="0"/>
          <w:sz w:val="24"/>
          <w:szCs w:val="24"/>
        </w:rPr>
        <w:t>показатели, необходимые для достижения результатов</w:t>
      </w:r>
      <w:r w:rsidRPr="00E26B59">
        <w:rPr>
          <w:i/>
          <w:sz w:val="24"/>
          <w:szCs w:val="24"/>
        </w:rPr>
        <w:t xml:space="preserve"> </w:t>
      </w:r>
      <w:r w:rsidRPr="00E26B59">
        <w:rPr>
          <w:sz w:val="24"/>
          <w:szCs w:val="24"/>
        </w:rPr>
        <w:t>предоставления субсидии:</w:t>
      </w:r>
    </w:p>
    <w:p w:rsidR="00E26B59" w:rsidRPr="00E26B59" w:rsidRDefault="00E26B59" w:rsidP="00E26B59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26B59">
        <w:rPr>
          <w:sz w:val="24"/>
          <w:szCs w:val="24"/>
        </w:rPr>
        <w:t xml:space="preserve">При оказании услуги по присмотру и уходу: </w:t>
      </w:r>
    </w:p>
    <w:p w:rsidR="00E26B59" w:rsidRDefault="00E26B59" w:rsidP="00E26B59">
      <w:pPr>
        <w:pStyle w:val="a5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26B59">
        <w:rPr>
          <w:sz w:val="24"/>
          <w:szCs w:val="24"/>
        </w:rPr>
        <w:t>отсутствие случаев травматизма детей</w:t>
      </w:r>
      <w:r>
        <w:rPr>
          <w:sz w:val="24"/>
          <w:szCs w:val="24"/>
        </w:rPr>
        <w:t>;</w:t>
      </w:r>
    </w:p>
    <w:p w:rsidR="00E26B59" w:rsidRDefault="00E26B59" w:rsidP="00E26B59">
      <w:pPr>
        <w:pStyle w:val="a5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предписаний режимного характера надзорных органов;</w:t>
      </w:r>
    </w:p>
    <w:p w:rsidR="00E26B59" w:rsidRDefault="00E26B59" w:rsidP="00E26B59">
      <w:pPr>
        <w:pStyle w:val="a5"/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обоснованные жалобы потребителей на качество оказания муниципальной услуги.</w:t>
      </w:r>
    </w:p>
    <w:p w:rsidR="00E26B59" w:rsidRDefault="00E26B59" w:rsidP="00E26B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>Значения показателей устанавливаются в соглашении</w:t>
      </w:r>
      <w:proofErr w:type="gramStart"/>
      <w:r>
        <w:rPr>
          <w:iCs/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E26B59" w:rsidRDefault="00E26B59" w:rsidP="00E26B59">
      <w:pPr>
        <w:numPr>
          <w:ilvl w:val="1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разделе 3:</w:t>
      </w:r>
    </w:p>
    <w:p w:rsidR="00E26B59" w:rsidRDefault="00E26B59" w:rsidP="00E26B59">
      <w:pPr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Пункт 3.1 дополнить подпунктом 3.1.5 следующего содержания:</w:t>
      </w:r>
    </w:p>
    <w:p w:rsidR="00E26B59" w:rsidRDefault="00E26B59" w:rsidP="00E26B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«3.1.5. Получатель субсидии ежеквартально до 10 числа месяца, следующего                            за отчетным кварталом, </w:t>
      </w:r>
      <w:proofErr w:type="gramStart"/>
      <w:r>
        <w:rPr>
          <w:sz w:val="24"/>
          <w:szCs w:val="24"/>
        </w:rPr>
        <w:t>предоставляет главному распорядителю отчет</w:t>
      </w:r>
      <w:proofErr w:type="gramEnd"/>
      <w:r>
        <w:rPr>
          <w:sz w:val="24"/>
          <w:szCs w:val="24"/>
        </w:rPr>
        <w:t xml:space="preserve"> о достижении </w:t>
      </w:r>
      <w:r w:rsidRPr="00E26B59">
        <w:rPr>
          <w:rStyle w:val="aa"/>
          <w:i w:val="0"/>
          <w:sz w:val="24"/>
          <w:szCs w:val="24"/>
        </w:rPr>
        <w:t>результатов,</w:t>
      </w:r>
      <w:r>
        <w:rPr>
          <w:rStyle w:val="aa"/>
          <w:sz w:val="24"/>
          <w:szCs w:val="24"/>
        </w:rPr>
        <w:t xml:space="preserve"> </w:t>
      </w:r>
      <w:r>
        <w:rPr>
          <w:sz w:val="24"/>
          <w:szCs w:val="24"/>
        </w:rPr>
        <w:t>показателей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субсидии, установленных пунктом 2.15 раздела 2 настоящего Порядка.</w:t>
      </w:r>
    </w:p>
    <w:p w:rsidR="00E26B59" w:rsidRDefault="00E26B59" w:rsidP="00E26B5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Формы представления получателем субсидии отчетности о достижении </w:t>
      </w:r>
      <w:r w:rsidRPr="00E26B59">
        <w:rPr>
          <w:rStyle w:val="aa"/>
          <w:i w:val="0"/>
          <w:sz w:val="24"/>
          <w:szCs w:val="24"/>
        </w:rPr>
        <w:t>результатов,</w:t>
      </w:r>
      <w:r>
        <w:rPr>
          <w:sz w:val="24"/>
          <w:szCs w:val="24"/>
        </w:rPr>
        <w:t xml:space="preserve"> показателей, установленных пунктом 2.15 раздела 2 настоящего Порядка определяются соглашением</w:t>
      </w:r>
      <w:proofErr w:type="gramStart"/>
      <w:r>
        <w:rPr>
          <w:sz w:val="24"/>
          <w:szCs w:val="24"/>
        </w:rPr>
        <w:t>.».</w:t>
      </w:r>
      <w:proofErr w:type="gramEnd"/>
    </w:p>
    <w:p w:rsidR="00E26B59" w:rsidRDefault="00E26B59" w:rsidP="00E26B59">
      <w:pPr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Подпункт 3.3.4 пункта 3.3 изложить в следующей редакции:</w:t>
      </w:r>
    </w:p>
    <w:p w:rsidR="00E26B59" w:rsidRDefault="00E26B59" w:rsidP="00E26B5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«3.3.4. За </w:t>
      </w:r>
      <w:proofErr w:type="spellStart"/>
      <w:r>
        <w:rPr>
          <w:sz w:val="24"/>
          <w:szCs w:val="24"/>
        </w:rPr>
        <w:t>недостижение</w:t>
      </w:r>
      <w:proofErr w:type="spellEnd"/>
      <w:r>
        <w:rPr>
          <w:sz w:val="24"/>
          <w:szCs w:val="24"/>
        </w:rPr>
        <w:t xml:space="preserve"> </w:t>
      </w:r>
      <w:r w:rsidRPr="00E26B59">
        <w:rPr>
          <w:rStyle w:val="aa"/>
          <w:i w:val="0"/>
          <w:sz w:val="24"/>
          <w:szCs w:val="24"/>
        </w:rPr>
        <w:t>результатов,</w:t>
      </w:r>
      <w:r w:rsidRPr="00E26B5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показателей, установленных пунктом 2.15 раздела 2 настоящего Порядка, средства субсидии подлежат возврату в бюджет города Югорска,               в срок до 20 декабря текущего года</w:t>
      </w:r>
      <w:proofErr w:type="gramStart"/>
      <w:r>
        <w:rPr>
          <w:sz w:val="24"/>
          <w:szCs w:val="24"/>
        </w:rPr>
        <w:t>.».</w:t>
      </w:r>
      <w:proofErr w:type="gramEnd"/>
    </w:p>
    <w:p w:rsidR="00E26B59" w:rsidRDefault="00E26B59" w:rsidP="00E26B59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E26B59" w:rsidRDefault="00E26B59" w:rsidP="00E26B59">
      <w:pPr>
        <w:pStyle w:val="Standard"/>
        <w:tabs>
          <w:tab w:val="left" w:pos="0"/>
        </w:tabs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3.</w:t>
      </w:r>
      <w:r>
        <w:t> </w:t>
      </w:r>
      <w:r>
        <w:rPr>
          <w:lang w:val="ru-RU"/>
        </w:rPr>
        <w:t>Настоящее постановление вступает в силу после его официального опубликования.</w:t>
      </w:r>
    </w:p>
    <w:p w:rsidR="00E26B59" w:rsidRDefault="00E26B59" w:rsidP="00E26B59">
      <w:pPr>
        <w:ind w:firstLine="567"/>
        <w:jc w:val="both"/>
        <w:rPr>
          <w:sz w:val="24"/>
          <w:szCs w:val="24"/>
        </w:rPr>
      </w:pPr>
    </w:p>
    <w:p w:rsidR="00E26B59" w:rsidRDefault="00E26B59" w:rsidP="00E26B59">
      <w:pPr>
        <w:pStyle w:val="3"/>
        <w:spacing w:after="0"/>
        <w:rPr>
          <w:b/>
          <w:sz w:val="24"/>
          <w:szCs w:val="24"/>
        </w:rPr>
      </w:pPr>
    </w:p>
    <w:p w:rsidR="00E26B59" w:rsidRDefault="00E26B59" w:rsidP="00E26B59">
      <w:pPr>
        <w:rPr>
          <w:b/>
          <w:bCs/>
          <w:sz w:val="24"/>
          <w:szCs w:val="24"/>
        </w:rPr>
      </w:pPr>
    </w:p>
    <w:p w:rsidR="00E26B59" w:rsidRPr="00E26B59" w:rsidRDefault="00E26B59" w:rsidP="00E26B5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  города Югорска                                                                                                А.В. Бородкин</w:t>
      </w:r>
    </w:p>
    <w:sectPr w:rsidR="00E26B59" w:rsidRPr="00E26B59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8D3F74"/>
    <w:multiLevelType w:val="hybridMultilevel"/>
    <w:tmpl w:val="E1AC4030"/>
    <w:lvl w:ilvl="0" w:tplc="BB44C756">
      <w:start w:val="1"/>
      <w:numFmt w:val="decimal"/>
      <w:lvlText w:val="%1)"/>
      <w:lvlJc w:val="left"/>
      <w:pPr>
        <w:ind w:left="1527" w:hanging="9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F84737"/>
    <w:multiLevelType w:val="hybridMultilevel"/>
    <w:tmpl w:val="8B862AE6"/>
    <w:lvl w:ilvl="0" w:tplc="85CC6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0F1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26B59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E26B5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E26B59"/>
    <w:rPr>
      <w:rFonts w:ascii="Times New Roman" w:eastAsia="Times New Roman" w:hAnsi="Times New Roman"/>
      <w:sz w:val="16"/>
      <w:szCs w:val="16"/>
      <w:lang w:eastAsia="ar-SA"/>
    </w:rPr>
  </w:style>
  <w:style w:type="paragraph" w:styleId="a8">
    <w:name w:val="Body Text"/>
    <w:basedOn w:val="a"/>
    <w:link w:val="a9"/>
    <w:semiHidden/>
    <w:unhideWhenUsed/>
    <w:rsid w:val="00E26B59"/>
    <w:pPr>
      <w:suppressAutoHyphens w:val="0"/>
      <w:spacing w:after="120"/>
    </w:pPr>
    <w:rPr>
      <w:lang w:val="x-none" w:eastAsia="ru-RU"/>
    </w:rPr>
  </w:style>
  <w:style w:type="character" w:customStyle="1" w:styleId="a9">
    <w:name w:val="Основной текст Знак"/>
    <w:link w:val="a8"/>
    <w:semiHidden/>
    <w:rsid w:val="00E26B59"/>
    <w:rPr>
      <w:rFonts w:ascii="Times New Roman" w:eastAsia="Times New Roman" w:hAnsi="Times New Roman"/>
      <w:sz w:val="20"/>
      <w:szCs w:val="20"/>
      <w:lang w:val="x-none"/>
    </w:rPr>
  </w:style>
  <w:style w:type="character" w:styleId="aa">
    <w:name w:val="Emphasis"/>
    <w:uiPriority w:val="20"/>
    <w:qFormat/>
    <w:rsid w:val="00E26B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2019-12-26T07:56:00Z</cp:lastPrinted>
  <dcterms:created xsi:type="dcterms:W3CDTF">2011-11-15T08:57:00Z</dcterms:created>
  <dcterms:modified xsi:type="dcterms:W3CDTF">2019-12-27T10:31:00Z</dcterms:modified>
</cp:coreProperties>
</file>