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475" w:rsidRDefault="009E7475" w:rsidP="009E7475">
      <w:pPr>
        <w:jc w:val="center"/>
        <w:rPr>
          <w:b/>
          <w:sz w:val="24"/>
        </w:rPr>
      </w:pPr>
    </w:p>
    <w:p w:rsidR="001C738F" w:rsidRDefault="001C738F" w:rsidP="001C738F">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1C738F" w:rsidRDefault="001C738F" w:rsidP="001C738F">
      <w:pPr>
        <w:jc w:val="center"/>
        <w:rPr>
          <w:b/>
          <w:sz w:val="24"/>
        </w:rPr>
      </w:pPr>
      <w:r>
        <w:rPr>
          <w:b/>
          <w:sz w:val="24"/>
        </w:rPr>
        <w:t xml:space="preserve">Администрация города </w:t>
      </w:r>
      <w:proofErr w:type="spellStart"/>
      <w:r>
        <w:rPr>
          <w:b/>
          <w:sz w:val="24"/>
        </w:rPr>
        <w:t>Югорска</w:t>
      </w:r>
      <w:proofErr w:type="spellEnd"/>
    </w:p>
    <w:p w:rsidR="001C738F" w:rsidRDefault="001C738F" w:rsidP="001C738F">
      <w:pPr>
        <w:jc w:val="center"/>
        <w:rPr>
          <w:b/>
          <w:sz w:val="24"/>
        </w:rPr>
      </w:pPr>
      <w:r>
        <w:rPr>
          <w:b/>
          <w:sz w:val="24"/>
        </w:rPr>
        <w:t>ПРОТОКОЛ</w:t>
      </w:r>
    </w:p>
    <w:p w:rsidR="001C738F" w:rsidRDefault="001C738F" w:rsidP="001C738F">
      <w:pPr>
        <w:jc w:val="center"/>
        <w:rPr>
          <w:b/>
          <w:sz w:val="24"/>
        </w:rPr>
      </w:pPr>
      <w:r>
        <w:rPr>
          <w:b/>
          <w:sz w:val="24"/>
        </w:rPr>
        <w:t>подведения итогов аукциона в электронной форме</w:t>
      </w:r>
    </w:p>
    <w:p w:rsidR="00FA4471" w:rsidRDefault="00FA4471" w:rsidP="001C738F">
      <w:pPr>
        <w:jc w:val="center"/>
        <w:rPr>
          <w:b/>
          <w:sz w:val="24"/>
        </w:rPr>
      </w:pPr>
    </w:p>
    <w:p w:rsidR="00FA4471" w:rsidRDefault="001C738F" w:rsidP="00FA4471">
      <w:pPr>
        <w:ind w:left="426"/>
        <w:jc w:val="both"/>
        <w:rPr>
          <w:sz w:val="24"/>
        </w:rPr>
      </w:pPr>
      <w:r>
        <w:rPr>
          <w:rFonts w:ascii="PT Astra Serif" w:hAnsi="PT Astra Serif"/>
          <w:sz w:val="24"/>
          <w:szCs w:val="24"/>
        </w:rPr>
        <w:t>«</w:t>
      </w:r>
      <w:r w:rsidR="00DA5C12">
        <w:rPr>
          <w:rFonts w:ascii="PT Astra Serif" w:hAnsi="PT Astra Serif"/>
          <w:sz w:val="24"/>
          <w:szCs w:val="24"/>
        </w:rPr>
        <w:t>1</w:t>
      </w:r>
      <w:r w:rsidR="00E51379">
        <w:rPr>
          <w:rFonts w:ascii="PT Astra Serif" w:hAnsi="PT Astra Serif"/>
          <w:sz w:val="24"/>
          <w:szCs w:val="24"/>
        </w:rPr>
        <w:t>5</w:t>
      </w:r>
      <w:r>
        <w:rPr>
          <w:rFonts w:ascii="PT Astra Serif" w:hAnsi="PT Astra Serif"/>
          <w:sz w:val="24"/>
          <w:szCs w:val="24"/>
        </w:rPr>
        <w:t>» августа 2019 г</w:t>
      </w:r>
      <w:r w:rsidR="00FA4471">
        <w:rPr>
          <w:sz w:val="24"/>
        </w:rPr>
        <w:t>.                                                                                         № 01873000058190002</w:t>
      </w:r>
      <w:r w:rsidR="002904AF">
        <w:rPr>
          <w:sz w:val="24"/>
        </w:rPr>
        <w:t>48</w:t>
      </w:r>
      <w:r w:rsidR="00FA4471">
        <w:rPr>
          <w:sz w:val="24"/>
        </w:rPr>
        <w:t>-</w:t>
      </w:r>
      <w:r w:rsidR="008D5FE6">
        <w:rPr>
          <w:sz w:val="24"/>
        </w:rPr>
        <w:t>3</w:t>
      </w:r>
    </w:p>
    <w:p w:rsidR="00FA4471" w:rsidRDefault="00FA4471" w:rsidP="00D9551F">
      <w:pPr>
        <w:ind w:left="426"/>
        <w:jc w:val="both"/>
        <w:rPr>
          <w:sz w:val="24"/>
        </w:rPr>
      </w:pPr>
    </w:p>
    <w:p w:rsidR="00D9551F" w:rsidRPr="00BA1E4C" w:rsidRDefault="00D9551F" w:rsidP="00D9551F">
      <w:pPr>
        <w:tabs>
          <w:tab w:val="left" w:pos="0"/>
        </w:tabs>
        <w:ind w:left="426"/>
        <w:jc w:val="both"/>
        <w:rPr>
          <w:rFonts w:ascii="PT Astra Serif" w:hAnsi="PT Astra Serif"/>
          <w:sz w:val="24"/>
          <w:szCs w:val="24"/>
        </w:rPr>
      </w:pPr>
      <w:r w:rsidRPr="00BA1E4C">
        <w:rPr>
          <w:rFonts w:ascii="PT Astra Serif" w:hAnsi="PT Astra Serif"/>
          <w:sz w:val="24"/>
          <w:szCs w:val="24"/>
        </w:rPr>
        <w:t xml:space="preserve">ПРИСУТСТВОВАЛИ: </w:t>
      </w:r>
    </w:p>
    <w:p w:rsidR="00D9551F" w:rsidRPr="00BA1E4C" w:rsidRDefault="00D9551F" w:rsidP="00D9551F">
      <w:pPr>
        <w:tabs>
          <w:tab w:val="left" w:pos="0"/>
        </w:tabs>
        <w:ind w:left="426" w:right="142"/>
        <w:jc w:val="both"/>
        <w:rPr>
          <w:rFonts w:ascii="PT Astra Serif" w:hAnsi="PT Astra Serif"/>
          <w:sz w:val="24"/>
          <w:szCs w:val="24"/>
        </w:rPr>
      </w:pPr>
      <w:r w:rsidRPr="00BA1E4C">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BA1E4C">
        <w:rPr>
          <w:rFonts w:ascii="PT Astra Serif" w:hAnsi="PT Astra Serif"/>
          <w:sz w:val="24"/>
          <w:szCs w:val="24"/>
        </w:rPr>
        <w:t>Югорска</w:t>
      </w:r>
      <w:proofErr w:type="spellEnd"/>
      <w:r w:rsidRPr="00BA1E4C">
        <w:rPr>
          <w:rFonts w:ascii="PT Astra Serif" w:hAnsi="PT Astra Serif"/>
          <w:sz w:val="24"/>
          <w:szCs w:val="24"/>
        </w:rPr>
        <w:t xml:space="preserve"> (далее - комиссия) в следующем  составе:</w:t>
      </w:r>
    </w:p>
    <w:p w:rsidR="00D9551F" w:rsidRPr="00BA1E4C" w:rsidRDefault="00D9551F" w:rsidP="00D9551F">
      <w:pPr>
        <w:numPr>
          <w:ilvl w:val="0"/>
          <w:numId w:val="3"/>
        </w:numPr>
        <w:tabs>
          <w:tab w:val="left" w:pos="-567"/>
          <w:tab w:val="left" w:pos="0"/>
          <w:tab w:val="left" w:pos="426"/>
        </w:tabs>
        <w:ind w:left="426" w:right="142" w:firstLine="0"/>
        <w:jc w:val="both"/>
        <w:rPr>
          <w:rFonts w:ascii="PT Astra Serif" w:hAnsi="PT Astra Serif"/>
          <w:sz w:val="24"/>
          <w:szCs w:val="24"/>
        </w:rPr>
      </w:pPr>
      <w:r w:rsidRPr="00BA1E4C">
        <w:rPr>
          <w:rFonts w:ascii="PT Astra Serif" w:hAnsi="PT Astra Serif"/>
          <w:spacing w:val="-6"/>
          <w:sz w:val="24"/>
          <w:szCs w:val="24"/>
        </w:rPr>
        <w:t xml:space="preserve">С. Д. </w:t>
      </w:r>
      <w:proofErr w:type="spellStart"/>
      <w:r w:rsidRPr="00BA1E4C">
        <w:rPr>
          <w:rFonts w:ascii="PT Astra Serif" w:hAnsi="PT Astra Serif"/>
          <w:spacing w:val="-6"/>
          <w:sz w:val="24"/>
          <w:szCs w:val="24"/>
        </w:rPr>
        <w:t>Голин</w:t>
      </w:r>
      <w:proofErr w:type="spellEnd"/>
      <w:r w:rsidRPr="00BA1E4C">
        <w:rPr>
          <w:rFonts w:ascii="PT Astra Serif" w:hAnsi="PT Astra Serif"/>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D9551F" w:rsidRPr="00BA1E4C" w:rsidRDefault="00D9551F" w:rsidP="00D9551F">
      <w:pPr>
        <w:pStyle w:val="a4"/>
        <w:tabs>
          <w:tab w:val="left" w:pos="-567"/>
          <w:tab w:val="left" w:pos="0"/>
          <w:tab w:val="left" w:pos="426"/>
          <w:tab w:val="left" w:pos="851"/>
        </w:tabs>
        <w:ind w:left="426" w:right="-1"/>
        <w:jc w:val="both"/>
        <w:rPr>
          <w:rFonts w:ascii="PT Astra Serif" w:hAnsi="PT Astra Serif"/>
          <w:sz w:val="24"/>
          <w:szCs w:val="24"/>
        </w:rPr>
      </w:pPr>
      <w:r w:rsidRPr="00BA1E4C">
        <w:rPr>
          <w:rFonts w:ascii="PT Astra Serif" w:hAnsi="PT Astra Serif"/>
          <w:sz w:val="24"/>
          <w:szCs w:val="24"/>
        </w:rPr>
        <w:t>Члены комиссии:</w:t>
      </w:r>
    </w:p>
    <w:p w:rsidR="00D9551F" w:rsidRPr="00BA1E4C" w:rsidRDefault="00D9551F" w:rsidP="00D9551F">
      <w:pPr>
        <w:numPr>
          <w:ilvl w:val="0"/>
          <w:numId w:val="4"/>
        </w:numPr>
        <w:ind w:left="426" w:firstLine="0"/>
        <w:jc w:val="both"/>
        <w:rPr>
          <w:sz w:val="24"/>
          <w:szCs w:val="24"/>
        </w:rPr>
      </w:pPr>
      <w:r w:rsidRPr="00BA1E4C">
        <w:rPr>
          <w:sz w:val="24"/>
          <w:szCs w:val="24"/>
        </w:rPr>
        <w:t xml:space="preserve">В.К. </w:t>
      </w:r>
      <w:proofErr w:type="spellStart"/>
      <w:r w:rsidRPr="00BA1E4C">
        <w:rPr>
          <w:sz w:val="24"/>
          <w:szCs w:val="24"/>
        </w:rPr>
        <w:t>Бандурин</w:t>
      </w:r>
      <w:proofErr w:type="spellEnd"/>
      <w:r w:rsidRPr="00BA1E4C">
        <w:rPr>
          <w:sz w:val="24"/>
          <w:szCs w:val="24"/>
        </w:rPr>
        <w:t xml:space="preserve"> – директор департамента жилищно-коммунального и строительного комплекса;</w:t>
      </w:r>
    </w:p>
    <w:p w:rsidR="00D9551F" w:rsidRPr="00BA1E4C" w:rsidRDefault="00D9551F" w:rsidP="00D9551F">
      <w:pPr>
        <w:numPr>
          <w:ilvl w:val="0"/>
          <w:numId w:val="4"/>
        </w:numPr>
        <w:ind w:left="426" w:firstLine="0"/>
        <w:jc w:val="both"/>
        <w:rPr>
          <w:sz w:val="24"/>
          <w:szCs w:val="24"/>
        </w:rPr>
      </w:pPr>
      <w:r w:rsidRPr="00BA1E4C">
        <w:rPr>
          <w:sz w:val="24"/>
          <w:szCs w:val="24"/>
        </w:rPr>
        <w:t xml:space="preserve">Т.И. </w:t>
      </w:r>
      <w:proofErr w:type="spellStart"/>
      <w:r w:rsidRPr="00BA1E4C">
        <w:rPr>
          <w:sz w:val="24"/>
          <w:szCs w:val="24"/>
        </w:rPr>
        <w:t>Долгодворова</w:t>
      </w:r>
      <w:proofErr w:type="spellEnd"/>
      <w:r w:rsidRPr="00BA1E4C">
        <w:rPr>
          <w:sz w:val="24"/>
          <w:szCs w:val="24"/>
        </w:rPr>
        <w:t xml:space="preserve"> – заместитель главы города </w:t>
      </w:r>
      <w:proofErr w:type="spellStart"/>
      <w:r w:rsidRPr="00BA1E4C">
        <w:rPr>
          <w:sz w:val="24"/>
          <w:szCs w:val="24"/>
        </w:rPr>
        <w:t>Югорска</w:t>
      </w:r>
      <w:proofErr w:type="spellEnd"/>
      <w:r w:rsidRPr="00BA1E4C">
        <w:rPr>
          <w:sz w:val="24"/>
          <w:szCs w:val="24"/>
        </w:rPr>
        <w:t>;</w:t>
      </w:r>
    </w:p>
    <w:p w:rsidR="00D9551F" w:rsidRPr="00BA1E4C" w:rsidRDefault="00D9551F" w:rsidP="00D9551F">
      <w:pPr>
        <w:pStyle w:val="a4"/>
        <w:widowControl/>
        <w:numPr>
          <w:ilvl w:val="0"/>
          <w:numId w:val="4"/>
        </w:numPr>
        <w:tabs>
          <w:tab w:val="left" w:pos="-567"/>
          <w:tab w:val="left" w:pos="0"/>
          <w:tab w:val="left" w:pos="142"/>
          <w:tab w:val="left" w:pos="426"/>
          <w:tab w:val="left" w:pos="851"/>
        </w:tabs>
        <w:ind w:left="426" w:right="142" w:firstLine="0"/>
        <w:jc w:val="both"/>
        <w:rPr>
          <w:rFonts w:ascii="PT Astra Serif" w:hAnsi="PT Astra Serif"/>
          <w:sz w:val="24"/>
          <w:szCs w:val="24"/>
        </w:rPr>
      </w:pPr>
      <w:r w:rsidRPr="00BA1E4C">
        <w:rPr>
          <w:rFonts w:ascii="PT Astra Serif" w:hAnsi="PT Astra Serif"/>
          <w:sz w:val="24"/>
          <w:szCs w:val="24"/>
        </w:rPr>
        <w:t xml:space="preserve">В. А. </w:t>
      </w:r>
      <w:proofErr w:type="spellStart"/>
      <w:r w:rsidRPr="00BA1E4C">
        <w:rPr>
          <w:rFonts w:ascii="PT Astra Serif" w:hAnsi="PT Astra Serif"/>
          <w:sz w:val="24"/>
          <w:szCs w:val="24"/>
        </w:rPr>
        <w:t>Климин</w:t>
      </w:r>
      <w:proofErr w:type="spellEnd"/>
      <w:r w:rsidRPr="00BA1E4C">
        <w:rPr>
          <w:rFonts w:ascii="PT Astra Serif" w:hAnsi="PT Astra Serif"/>
          <w:sz w:val="24"/>
          <w:szCs w:val="24"/>
        </w:rPr>
        <w:t xml:space="preserve"> – председатель Думы города </w:t>
      </w:r>
      <w:proofErr w:type="spellStart"/>
      <w:r w:rsidRPr="00BA1E4C">
        <w:rPr>
          <w:rFonts w:ascii="PT Astra Serif" w:hAnsi="PT Astra Serif"/>
          <w:spacing w:val="-6"/>
          <w:sz w:val="24"/>
          <w:szCs w:val="24"/>
        </w:rPr>
        <w:t>Югорска</w:t>
      </w:r>
      <w:proofErr w:type="spellEnd"/>
      <w:r w:rsidRPr="00BA1E4C">
        <w:rPr>
          <w:rFonts w:ascii="PT Astra Serif" w:hAnsi="PT Astra Serif"/>
          <w:spacing w:val="-6"/>
          <w:sz w:val="24"/>
          <w:szCs w:val="24"/>
        </w:rPr>
        <w:t>;</w:t>
      </w:r>
    </w:p>
    <w:p w:rsidR="00D9551F" w:rsidRPr="00BA1E4C" w:rsidRDefault="00D9551F" w:rsidP="00D9551F">
      <w:pPr>
        <w:pStyle w:val="a4"/>
        <w:widowControl/>
        <w:numPr>
          <w:ilvl w:val="0"/>
          <w:numId w:val="4"/>
        </w:numPr>
        <w:tabs>
          <w:tab w:val="left" w:pos="-567"/>
          <w:tab w:val="left" w:pos="0"/>
          <w:tab w:val="left" w:pos="142"/>
          <w:tab w:val="left" w:pos="426"/>
          <w:tab w:val="left" w:pos="851"/>
        </w:tabs>
        <w:ind w:left="426" w:right="142" w:firstLine="0"/>
        <w:jc w:val="both"/>
        <w:rPr>
          <w:rFonts w:ascii="PT Astra Serif" w:hAnsi="PT Astra Serif"/>
          <w:sz w:val="24"/>
          <w:szCs w:val="24"/>
        </w:rPr>
      </w:pPr>
      <w:r w:rsidRPr="00BA1E4C">
        <w:rPr>
          <w:rFonts w:ascii="PT Astra Serif" w:hAnsi="PT Astra Serif"/>
          <w:sz w:val="24"/>
          <w:szCs w:val="24"/>
        </w:rPr>
        <w:t xml:space="preserve">Ж.В. </w:t>
      </w:r>
      <w:proofErr w:type="spellStart"/>
      <w:r w:rsidRPr="00BA1E4C">
        <w:rPr>
          <w:rFonts w:ascii="PT Astra Serif" w:hAnsi="PT Astra Serif"/>
          <w:sz w:val="24"/>
          <w:szCs w:val="24"/>
        </w:rPr>
        <w:t>Резинкина</w:t>
      </w:r>
      <w:proofErr w:type="spellEnd"/>
      <w:r w:rsidRPr="00BA1E4C">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BA1E4C">
        <w:rPr>
          <w:rFonts w:ascii="PT Astra Serif" w:hAnsi="PT Astra Serif"/>
          <w:sz w:val="24"/>
          <w:szCs w:val="24"/>
        </w:rPr>
        <w:t>Югорска</w:t>
      </w:r>
      <w:proofErr w:type="spellEnd"/>
      <w:r w:rsidRPr="00BA1E4C">
        <w:rPr>
          <w:rFonts w:ascii="PT Astra Serif" w:hAnsi="PT Astra Serif"/>
          <w:sz w:val="24"/>
          <w:szCs w:val="24"/>
        </w:rPr>
        <w:t>;</w:t>
      </w:r>
    </w:p>
    <w:p w:rsidR="00D9551F" w:rsidRPr="00BA1E4C" w:rsidRDefault="00D9551F" w:rsidP="00D9551F">
      <w:pPr>
        <w:pStyle w:val="a4"/>
        <w:widowControl/>
        <w:numPr>
          <w:ilvl w:val="0"/>
          <w:numId w:val="4"/>
        </w:numPr>
        <w:tabs>
          <w:tab w:val="left" w:pos="-567"/>
          <w:tab w:val="left" w:pos="0"/>
          <w:tab w:val="left" w:pos="142"/>
          <w:tab w:val="left" w:pos="426"/>
        </w:tabs>
        <w:ind w:left="426" w:right="142" w:firstLine="0"/>
        <w:jc w:val="both"/>
        <w:rPr>
          <w:rFonts w:ascii="PT Astra Serif" w:hAnsi="PT Astra Serif"/>
          <w:sz w:val="24"/>
          <w:szCs w:val="24"/>
        </w:rPr>
      </w:pPr>
      <w:r w:rsidRPr="00BA1E4C">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BA1E4C">
        <w:rPr>
          <w:rFonts w:ascii="PT Astra Serif" w:hAnsi="PT Astra Serif"/>
          <w:sz w:val="24"/>
          <w:szCs w:val="24"/>
        </w:rPr>
        <w:t>Югорска</w:t>
      </w:r>
      <w:proofErr w:type="spellEnd"/>
    </w:p>
    <w:p w:rsidR="00D9551F" w:rsidRPr="00BA1E4C" w:rsidRDefault="00D9551F" w:rsidP="00D9551F">
      <w:pPr>
        <w:pStyle w:val="a4"/>
        <w:tabs>
          <w:tab w:val="left" w:pos="0"/>
          <w:tab w:val="left" w:pos="426"/>
        </w:tabs>
        <w:autoSpaceDE w:val="0"/>
        <w:autoSpaceDN w:val="0"/>
        <w:adjustRightInd w:val="0"/>
        <w:ind w:left="426" w:right="142"/>
        <w:jc w:val="both"/>
        <w:rPr>
          <w:rFonts w:ascii="PT Astra Serif" w:hAnsi="PT Astra Serif"/>
          <w:sz w:val="24"/>
          <w:szCs w:val="24"/>
        </w:rPr>
      </w:pPr>
      <w:r w:rsidRPr="00BA1E4C">
        <w:rPr>
          <w:rFonts w:ascii="PT Astra Serif" w:hAnsi="PT Astra Serif"/>
          <w:sz w:val="24"/>
          <w:szCs w:val="24"/>
        </w:rPr>
        <w:t>Всего присутствовали 6 членов комиссии из 8</w:t>
      </w:r>
      <w:r w:rsidRPr="00BA1E4C">
        <w:rPr>
          <w:rFonts w:ascii="PT Astra Serif" w:hAnsi="PT Astra Serif"/>
          <w:noProof/>
          <w:sz w:val="24"/>
          <w:szCs w:val="24"/>
        </w:rPr>
        <w:t>.</w:t>
      </w:r>
    </w:p>
    <w:p w:rsidR="002904AF" w:rsidRPr="00BA1E4C" w:rsidRDefault="002904AF" w:rsidP="002904AF">
      <w:pPr>
        <w:pStyle w:val="ConsPlusNormal"/>
        <w:widowControl/>
        <w:tabs>
          <w:tab w:val="left" w:pos="567"/>
        </w:tabs>
        <w:ind w:left="426" w:firstLine="0"/>
        <w:jc w:val="both"/>
        <w:rPr>
          <w:rFonts w:ascii="PT Astra Serif" w:hAnsi="PT Astra Serif"/>
          <w:sz w:val="24"/>
          <w:szCs w:val="24"/>
        </w:rPr>
      </w:pPr>
      <w:r w:rsidRPr="00BA1E4C">
        <w:rPr>
          <w:rFonts w:ascii="PT Astra Serif" w:hAnsi="PT Astra Serif"/>
          <w:spacing w:val="-6"/>
          <w:sz w:val="24"/>
          <w:szCs w:val="24"/>
        </w:rPr>
        <w:t xml:space="preserve">Представитель </w:t>
      </w:r>
      <w:r w:rsidRPr="00BA1E4C">
        <w:rPr>
          <w:rFonts w:ascii="PT Astra Serif" w:hAnsi="PT Astra Serif"/>
          <w:sz w:val="24"/>
          <w:szCs w:val="24"/>
        </w:rPr>
        <w:t xml:space="preserve">заказчика: </w:t>
      </w:r>
      <w:r w:rsidRPr="00BA1E4C">
        <w:rPr>
          <w:rFonts w:ascii="PT Astra Serif" w:hAnsi="PT Astra Serif" w:cs="Times New Roman"/>
          <w:sz w:val="24"/>
          <w:szCs w:val="24"/>
        </w:rPr>
        <w:t xml:space="preserve">Белинская Наталия Николаевна, главный специалист по закупкам </w:t>
      </w:r>
      <w:r w:rsidRPr="00BA1E4C">
        <w:rPr>
          <w:rFonts w:ascii="PT Astra Serif" w:hAnsi="PT Astra Serif"/>
          <w:sz w:val="24"/>
          <w:szCs w:val="24"/>
        </w:rPr>
        <w:t>Муниципальное бюджетное общеобразовательное учреждение «Средняя общеобразовательная школа № 6».</w:t>
      </w:r>
    </w:p>
    <w:p w:rsidR="002904AF" w:rsidRPr="00D43E7F" w:rsidRDefault="002904AF" w:rsidP="002904AF">
      <w:pPr>
        <w:numPr>
          <w:ilvl w:val="0"/>
          <w:numId w:val="6"/>
        </w:numPr>
        <w:tabs>
          <w:tab w:val="left" w:pos="284"/>
        </w:tabs>
        <w:autoSpaceDE w:val="0"/>
        <w:ind w:left="426" w:firstLine="0"/>
        <w:jc w:val="both"/>
        <w:rPr>
          <w:rFonts w:ascii="PT Astra Serif" w:hAnsi="PT Astra Serif"/>
          <w:sz w:val="24"/>
          <w:szCs w:val="24"/>
        </w:rPr>
      </w:pPr>
      <w:r w:rsidRPr="00BA1E4C">
        <w:rPr>
          <w:rFonts w:ascii="PT Astra Serif" w:hAnsi="PT Astra Serif"/>
          <w:sz w:val="24"/>
          <w:szCs w:val="24"/>
        </w:rPr>
        <w:t xml:space="preserve">Наименование аукциона: аукцион в электронной форме № 0187300005819000248 </w:t>
      </w:r>
      <w:r w:rsidRPr="00BA1E4C">
        <w:rPr>
          <w:bCs/>
          <w:sz w:val="24"/>
          <w:szCs w:val="24"/>
        </w:rPr>
        <w:t>на право заключения гражданско-правового</w:t>
      </w:r>
      <w:r w:rsidRPr="00251FDB">
        <w:rPr>
          <w:bCs/>
          <w:sz w:val="24"/>
          <w:szCs w:val="24"/>
        </w:rPr>
        <w:t xml:space="preserve"> договора на </w:t>
      </w:r>
      <w:r>
        <w:rPr>
          <w:bCs/>
          <w:sz w:val="24"/>
          <w:szCs w:val="24"/>
        </w:rPr>
        <w:t>поставку сахара</w:t>
      </w:r>
      <w:r w:rsidRPr="00251FDB">
        <w:rPr>
          <w:bCs/>
          <w:sz w:val="24"/>
          <w:szCs w:val="24"/>
        </w:rPr>
        <w:t>.</w:t>
      </w:r>
    </w:p>
    <w:p w:rsidR="002904AF" w:rsidRPr="00D43E7F" w:rsidRDefault="002904AF" w:rsidP="002904AF">
      <w:pPr>
        <w:tabs>
          <w:tab w:val="left" w:pos="284"/>
        </w:tabs>
        <w:autoSpaceDE w:val="0"/>
        <w:ind w:left="426"/>
        <w:jc w:val="both"/>
        <w:rPr>
          <w:rFonts w:ascii="PT Astra Serif" w:hAnsi="PT Astra Serif"/>
          <w:sz w:val="24"/>
          <w:szCs w:val="24"/>
        </w:rPr>
      </w:pPr>
      <w:r w:rsidRPr="00D43E7F">
        <w:rPr>
          <w:rFonts w:ascii="PT Astra Serif" w:hAnsi="PT Astra Serif"/>
          <w:sz w:val="24"/>
          <w:szCs w:val="24"/>
        </w:rPr>
        <w:t xml:space="preserve">Номер извещения о проведении торгов на официальном сайте – </w:t>
      </w:r>
      <w:hyperlink r:id="rId6" w:history="1">
        <w:r w:rsidRPr="00D43E7F">
          <w:rPr>
            <w:rFonts w:ascii="PT Astra Serif" w:hAnsi="PT Astra Serif"/>
            <w:sz w:val="24"/>
            <w:szCs w:val="24"/>
          </w:rPr>
          <w:t>http://zakupki.gov.ru/</w:t>
        </w:r>
      </w:hyperlink>
      <w:r w:rsidRPr="00D43E7F">
        <w:rPr>
          <w:rFonts w:ascii="PT Astra Serif" w:hAnsi="PT Astra Serif"/>
          <w:sz w:val="24"/>
          <w:szCs w:val="24"/>
        </w:rPr>
        <w:t>, код аукциона 01873000058190002</w:t>
      </w:r>
      <w:r>
        <w:rPr>
          <w:rFonts w:ascii="PT Astra Serif" w:hAnsi="PT Astra Serif"/>
          <w:sz w:val="24"/>
          <w:szCs w:val="24"/>
        </w:rPr>
        <w:t>48</w:t>
      </w:r>
      <w:r w:rsidRPr="00D43E7F">
        <w:rPr>
          <w:rFonts w:ascii="PT Astra Serif" w:hAnsi="PT Astra Serif"/>
          <w:sz w:val="24"/>
          <w:szCs w:val="24"/>
        </w:rPr>
        <w:t xml:space="preserve">. </w:t>
      </w:r>
    </w:p>
    <w:p w:rsidR="002904AF" w:rsidRPr="00D43E7F" w:rsidRDefault="002904AF" w:rsidP="002904AF">
      <w:pPr>
        <w:pStyle w:val="a4"/>
        <w:keepNext/>
        <w:keepLines/>
        <w:suppressLineNumbers/>
        <w:tabs>
          <w:tab w:val="num" w:pos="1211"/>
        </w:tabs>
        <w:suppressAutoHyphens/>
        <w:ind w:left="426"/>
        <w:contextualSpacing w:val="0"/>
        <w:jc w:val="both"/>
        <w:rPr>
          <w:rFonts w:ascii="PT Astra Serif" w:hAnsi="PT Astra Serif"/>
          <w:sz w:val="24"/>
          <w:szCs w:val="24"/>
        </w:rPr>
      </w:pPr>
      <w:r w:rsidRPr="00D43E7F">
        <w:rPr>
          <w:rFonts w:ascii="PT Astra Serif" w:hAnsi="PT Astra Serif"/>
          <w:sz w:val="24"/>
          <w:szCs w:val="24"/>
        </w:rPr>
        <w:t xml:space="preserve">Идентификационный код закупки: </w:t>
      </w:r>
      <w:r w:rsidRPr="008F0541">
        <w:rPr>
          <w:sz w:val="24"/>
          <w:szCs w:val="24"/>
        </w:rPr>
        <w:t>193862200926886220100100520341081000.</w:t>
      </w:r>
    </w:p>
    <w:p w:rsidR="002904AF" w:rsidRPr="00D43E7F" w:rsidRDefault="002904AF" w:rsidP="002904AF">
      <w:pPr>
        <w:widowControl/>
        <w:tabs>
          <w:tab w:val="num" w:pos="567"/>
          <w:tab w:val="num" w:pos="927"/>
        </w:tabs>
        <w:autoSpaceDE w:val="0"/>
        <w:autoSpaceDN w:val="0"/>
        <w:adjustRightInd w:val="0"/>
        <w:ind w:left="426"/>
        <w:jc w:val="both"/>
        <w:rPr>
          <w:rFonts w:ascii="PT Astra Serif" w:hAnsi="PT Astra Serif"/>
          <w:sz w:val="24"/>
          <w:szCs w:val="24"/>
        </w:rPr>
      </w:pPr>
      <w:r w:rsidRPr="00D43E7F">
        <w:rPr>
          <w:rFonts w:ascii="PT Astra Serif" w:hAnsi="PT Astra Serif"/>
          <w:sz w:val="24"/>
          <w:szCs w:val="24"/>
        </w:rPr>
        <w:t xml:space="preserve">2. Заказчик: Муниципальное бюджетное общеобразовательное учреждение «Средняя общеобразовательная школа № 6». Почтовый адрес: 628260, Ханты - Мансийский автономный округ - Югра, Тюменская обл.,  г. </w:t>
      </w:r>
      <w:proofErr w:type="spellStart"/>
      <w:r w:rsidRPr="00D43E7F">
        <w:rPr>
          <w:rFonts w:ascii="PT Astra Serif" w:hAnsi="PT Astra Serif"/>
          <w:sz w:val="24"/>
          <w:szCs w:val="24"/>
        </w:rPr>
        <w:t>Югорск</w:t>
      </w:r>
      <w:proofErr w:type="spellEnd"/>
      <w:r w:rsidRPr="00D43E7F">
        <w:rPr>
          <w:rFonts w:ascii="PT Astra Serif" w:hAnsi="PT Astra Serif"/>
          <w:sz w:val="24"/>
          <w:szCs w:val="24"/>
        </w:rPr>
        <w:t>, ул. Ермака, д.7.</w:t>
      </w:r>
    </w:p>
    <w:p w:rsidR="002904AF" w:rsidRPr="00153E72" w:rsidRDefault="002904AF" w:rsidP="002904AF">
      <w:pPr>
        <w:ind w:left="426"/>
        <w:jc w:val="both"/>
        <w:rPr>
          <w:rFonts w:ascii="PT Astra Serif" w:hAnsi="PT Astra Serif"/>
          <w:sz w:val="24"/>
          <w:szCs w:val="24"/>
        </w:rPr>
      </w:pPr>
      <w:r w:rsidRPr="00A02C76">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13 августа 2019 года, по адресу: ул. 40 лет Победы, 11, г. </w:t>
      </w:r>
      <w:proofErr w:type="spellStart"/>
      <w:r w:rsidRPr="00A02C76">
        <w:rPr>
          <w:rFonts w:ascii="PT Astra Serif" w:hAnsi="PT Astra Serif"/>
          <w:sz w:val="24"/>
          <w:szCs w:val="24"/>
        </w:rPr>
        <w:t>Югорск</w:t>
      </w:r>
      <w:proofErr w:type="spellEnd"/>
      <w:r w:rsidRPr="00A02C76">
        <w:rPr>
          <w:rFonts w:ascii="PT Astra Serif" w:hAnsi="PT Astra Serif"/>
          <w:sz w:val="24"/>
          <w:szCs w:val="24"/>
        </w:rPr>
        <w:t xml:space="preserve">, Ханты-Мансийский  автономный  округ-Югра, Тюменская </w:t>
      </w:r>
      <w:r w:rsidRPr="00153E72">
        <w:rPr>
          <w:rFonts w:ascii="PT Astra Serif" w:hAnsi="PT Astra Serif"/>
          <w:sz w:val="24"/>
          <w:szCs w:val="24"/>
        </w:rPr>
        <w:t>область.</w:t>
      </w:r>
    </w:p>
    <w:p w:rsidR="001C738F" w:rsidRDefault="001C738F" w:rsidP="00675470">
      <w:pPr>
        <w:tabs>
          <w:tab w:val="left" w:pos="284"/>
        </w:tabs>
        <w:ind w:left="426" w:right="284"/>
        <w:jc w:val="both"/>
        <w:rPr>
          <w:rFonts w:ascii="PT Astra Serif" w:hAnsi="PT Astra Serif"/>
          <w:sz w:val="24"/>
          <w:szCs w:val="24"/>
        </w:rPr>
      </w:pPr>
      <w:r>
        <w:rPr>
          <w:rFonts w:ascii="PT Astra Serif" w:hAnsi="PT Astra Serif"/>
          <w:sz w:val="24"/>
          <w:szCs w:val="24"/>
        </w:rPr>
        <w:t xml:space="preserve">4. На основании протокола проведения аукциона в электронной форме от </w:t>
      </w:r>
      <w:r w:rsidR="00D00B5C">
        <w:rPr>
          <w:rFonts w:ascii="PT Astra Serif" w:hAnsi="PT Astra Serif"/>
          <w:sz w:val="24"/>
          <w:szCs w:val="24"/>
        </w:rPr>
        <w:t>14</w:t>
      </w:r>
      <w:r>
        <w:rPr>
          <w:rFonts w:ascii="PT Astra Serif" w:hAnsi="PT Astra Serif"/>
          <w:sz w:val="24"/>
          <w:szCs w:val="24"/>
        </w:rPr>
        <w:t xml:space="preserve">.08.2019 комиссией были рассмотрены вторые части заявок следующих участников аукциона в электронной форме: </w:t>
      </w:r>
    </w:p>
    <w:p w:rsidR="003E0D28" w:rsidRDefault="003E0D28" w:rsidP="00684D68">
      <w:pPr>
        <w:snapToGrid w:val="0"/>
        <w:ind w:left="426" w:right="140"/>
        <w:jc w:val="both"/>
        <w:rPr>
          <w:rFonts w:ascii="PT Astra Serif" w:hAnsi="PT Astra Serif"/>
          <w:sz w:val="24"/>
          <w:szCs w:val="24"/>
        </w:rPr>
      </w:pPr>
    </w:p>
    <w:tbl>
      <w:tblPr>
        <w:tblW w:w="10485"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7"/>
        <w:gridCol w:w="5950"/>
        <w:gridCol w:w="2125"/>
      </w:tblGrid>
      <w:tr w:rsidR="001C738F" w:rsidTr="00684D68">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1C738F" w:rsidRPr="003E0D28" w:rsidRDefault="001C738F" w:rsidP="0088147D">
            <w:pPr>
              <w:spacing w:line="276" w:lineRule="auto"/>
              <w:jc w:val="center"/>
              <w:rPr>
                <w:rFonts w:ascii="PT Astra Serif" w:hAnsi="PT Astra Serif"/>
                <w:b/>
                <w:sz w:val="16"/>
                <w:szCs w:val="16"/>
                <w:lang w:eastAsia="en-US"/>
              </w:rPr>
            </w:pPr>
            <w:r w:rsidRPr="003E0D28">
              <w:rPr>
                <w:rFonts w:ascii="PT Astra Serif" w:hAnsi="PT Astra Serif"/>
                <w:b/>
                <w:sz w:val="16"/>
                <w:szCs w:val="16"/>
                <w:lang w:eastAsia="en-US"/>
              </w:rPr>
              <w:t>Порядковый номер по ранжированию</w:t>
            </w:r>
          </w:p>
        </w:tc>
        <w:tc>
          <w:tcPr>
            <w:tcW w:w="1417" w:type="dxa"/>
            <w:tcBorders>
              <w:top w:val="single" w:sz="6" w:space="0" w:color="auto"/>
              <w:left w:val="single" w:sz="6" w:space="0" w:color="auto"/>
              <w:bottom w:val="single" w:sz="6" w:space="0" w:color="auto"/>
              <w:right w:val="single" w:sz="6" w:space="0" w:color="auto"/>
            </w:tcBorders>
            <w:hideMark/>
          </w:tcPr>
          <w:p w:rsidR="001C738F" w:rsidRPr="003E0D28" w:rsidRDefault="001C738F" w:rsidP="0088147D">
            <w:pPr>
              <w:spacing w:after="200" w:line="276" w:lineRule="auto"/>
              <w:jc w:val="center"/>
              <w:rPr>
                <w:rFonts w:ascii="PT Astra Serif" w:hAnsi="PT Astra Serif"/>
                <w:b/>
                <w:sz w:val="16"/>
                <w:szCs w:val="16"/>
                <w:lang w:eastAsia="en-US"/>
              </w:rPr>
            </w:pPr>
            <w:r w:rsidRPr="003E0D28">
              <w:rPr>
                <w:rFonts w:ascii="PT Astra Serif" w:hAnsi="PT Astra Serif"/>
                <w:b/>
                <w:sz w:val="16"/>
                <w:szCs w:val="16"/>
                <w:lang w:eastAsia="en-US"/>
              </w:rPr>
              <w:t>Идентификационный номер заявки</w:t>
            </w:r>
          </w:p>
        </w:tc>
        <w:tc>
          <w:tcPr>
            <w:tcW w:w="5950" w:type="dxa"/>
            <w:tcBorders>
              <w:top w:val="single" w:sz="6" w:space="0" w:color="auto"/>
              <w:left w:val="single" w:sz="6" w:space="0" w:color="auto"/>
              <w:bottom w:val="single" w:sz="6" w:space="0" w:color="auto"/>
              <w:right w:val="single" w:sz="6" w:space="0" w:color="auto"/>
            </w:tcBorders>
            <w:hideMark/>
          </w:tcPr>
          <w:p w:rsidR="001C738F" w:rsidRPr="003E0D28" w:rsidRDefault="001C738F" w:rsidP="0088147D">
            <w:pPr>
              <w:spacing w:line="276" w:lineRule="auto"/>
              <w:jc w:val="center"/>
              <w:rPr>
                <w:rFonts w:ascii="PT Astra Serif" w:hAnsi="PT Astra Serif"/>
                <w:b/>
                <w:sz w:val="16"/>
                <w:szCs w:val="16"/>
                <w:lang w:eastAsia="en-US"/>
              </w:rPr>
            </w:pPr>
            <w:r w:rsidRPr="003E0D28">
              <w:rPr>
                <w:rFonts w:ascii="PT Astra Serif" w:hAnsi="PT Astra Serif"/>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
        </w:tc>
        <w:tc>
          <w:tcPr>
            <w:tcW w:w="2125" w:type="dxa"/>
            <w:tcBorders>
              <w:top w:val="single" w:sz="6" w:space="0" w:color="auto"/>
              <w:left w:val="single" w:sz="6" w:space="0" w:color="auto"/>
              <w:bottom w:val="single" w:sz="6" w:space="0" w:color="auto"/>
              <w:right w:val="single" w:sz="6" w:space="0" w:color="auto"/>
            </w:tcBorders>
            <w:hideMark/>
          </w:tcPr>
          <w:p w:rsidR="001C738F" w:rsidRPr="003E0D28" w:rsidRDefault="001C738F" w:rsidP="0088147D">
            <w:pPr>
              <w:spacing w:after="200" w:line="276" w:lineRule="auto"/>
              <w:jc w:val="center"/>
              <w:rPr>
                <w:rFonts w:ascii="PT Astra Serif" w:hAnsi="PT Astra Serif"/>
                <w:b/>
                <w:sz w:val="16"/>
                <w:szCs w:val="16"/>
                <w:lang w:eastAsia="en-US"/>
              </w:rPr>
            </w:pPr>
            <w:r w:rsidRPr="003E0D28">
              <w:rPr>
                <w:rFonts w:ascii="PT Astra Serif" w:hAnsi="PT Astra Serif"/>
                <w:b/>
                <w:sz w:val="16"/>
                <w:szCs w:val="16"/>
                <w:lang w:eastAsia="en-US"/>
              </w:rPr>
              <w:t>Предложение участника аукциона о цене контракта, рублей</w:t>
            </w:r>
          </w:p>
        </w:tc>
      </w:tr>
      <w:tr w:rsidR="00AF2367" w:rsidTr="00684D68">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AF2367" w:rsidRPr="00AF2367" w:rsidRDefault="00AF2367" w:rsidP="0088147D">
            <w:pPr>
              <w:spacing w:line="276" w:lineRule="auto"/>
              <w:rPr>
                <w:rFonts w:ascii="PT Astra Serif" w:hAnsi="PT Astra Serif"/>
                <w:lang w:eastAsia="en-US"/>
              </w:rPr>
            </w:pPr>
            <w:r w:rsidRPr="00AF2367">
              <w:rPr>
                <w:rFonts w:ascii="PT Astra Serif" w:hAnsi="PT Astra Serif"/>
                <w:lang w:eastAsia="en-US"/>
              </w:rPr>
              <w:t>1</w:t>
            </w:r>
          </w:p>
        </w:tc>
        <w:tc>
          <w:tcPr>
            <w:tcW w:w="1417" w:type="dxa"/>
            <w:tcBorders>
              <w:top w:val="single" w:sz="6" w:space="0" w:color="auto"/>
              <w:left w:val="single" w:sz="6" w:space="0" w:color="auto"/>
              <w:bottom w:val="single" w:sz="6" w:space="0" w:color="auto"/>
              <w:right w:val="single" w:sz="6" w:space="0" w:color="auto"/>
            </w:tcBorders>
            <w:hideMark/>
          </w:tcPr>
          <w:p w:rsidR="00AF2367" w:rsidRPr="00AF2367" w:rsidRDefault="00AF2367" w:rsidP="00C95C81">
            <w:pPr>
              <w:rPr>
                <w:rFonts w:ascii="PT Astra Serif" w:hAnsi="PT Astra Serif"/>
              </w:rPr>
            </w:pPr>
            <w:r w:rsidRPr="00AF2367">
              <w:rPr>
                <w:rFonts w:ascii="PT Astra Serif" w:hAnsi="PT Astra Serif"/>
              </w:rPr>
              <w:t>35</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7"/>
              <w:gridCol w:w="3931"/>
            </w:tblGrid>
            <w:tr w:rsidR="00AF2367" w:rsidRPr="00AF2367" w:rsidTr="00D9551F">
              <w:trPr>
                <w:trHeight w:val="305"/>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2367" w:rsidRPr="00AF2367" w:rsidRDefault="00AF2367" w:rsidP="00C95C81">
                  <w:pPr>
                    <w:rPr>
                      <w:rFonts w:ascii="PT Astra Serif" w:hAnsi="PT Astra Serif"/>
                    </w:rPr>
                  </w:pPr>
                  <w:r w:rsidRPr="00AF2367">
                    <w:rPr>
                      <w:rFonts w:ascii="PT Astra Serif" w:hAnsi="PT Astra Serif"/>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2367" w:rsidRPr="00AF2367" w:rsidRDefault="00AF2367" w:rsidP="00AF2367">
                  <w:pPr>
                    <w:rPr>
                      <w:rFonts w:ascii="PT Astra Serif" w:hAnsi="PT Astra Serif"/>
                    </w:rPr>
                  </w:pPr>
                  <w:r w:rsidRPr="00AF2367">
                    <w:rPr>
                      <w:rFonts w:ascii="PT Astra Serif" w:hAnsi="PT Astra Serif"/>
                      <w:b/>
                      <w:bCs/>
                    </w:rPr>
                    <w:t>ДЗВИНКО НАТАЛЬЯ ВАСИЛЬЕВНА</w:t>
                  </w:r>
                  <w:r w:rsidRPr="00AF2367">
                    <w:rPr>
                      <w:rFonts w:ascii="PT Astra Serif" w:hAnsi="PT Astra Serif"/>
                    </w:rPr>
                    <w:br/>
                  </w:r>
                </w:p>
              </w:tc>
            </w:tr>
            <w:tr w:rsidR="00AF2367" w:rsidRPr="00AF2367" w:rsidTr="0088147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2367" w:rsidRPr="00AF2367" w:rsidRDefault="00AF2367" w:rsidP="00C95C81">
                  <w:pPr>
                    <w:rPr>
                      <w:rFonts w:ascii="PT Astra Serif" w:hAnsi="PT Astra Serif"/>
                    </w:rPr>
                  </w:pPr>
                  <w:r w:rsidRPr="00AF2367">
                    <w:rPr>
                      <w:rFonts w:ascii="PT Astra Serif" w:hAnsi="PT Astra Serif"/>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2367" w:rsidRPr="00AF2367" w:rsidRDefault="00AF2367" w:rsidP="00C95C81">
                  <w:pPr>
                    <w:rPr>
                      <w:rFonts w:ascii="PT Astra Serif" w:hAnsi="PT Astra Serif"/>
                    </w:rPr>
                  </w:pPr>
                  <w:r w:rsidRPr="00AF2367">
                    <w:rPr>
                      <w:rFonts w:ascii="PT Astra Serif" w:hAnsi="PT Astra Serif"/>
                    </w:rPr>
                    <w:t>12.03.2019</w:t>
                  </w:r>
                </w:p>
              </w:tc>
            </w:tr>
            <w:tr w:rsidR="00AF2367" w:rsidRPr="00AF2367" w:rsidTr="0088147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2367" w:rsidRPr="00AF2367" w:rsidRDefault="00AF2367" w:rsidP="00C95C81">
                  <w:pPr>
                    <w:rPr>
                      <w:rFonts w:ascii="PT Astra Serif" w:hAnsi="PT Astra Serif"/>
                    </w:rPr>
                  </w:pPr>
                  <w:r w:rsidRPr="00AF2367">
                    <w:rPr>
                      <w:rFonts w:ascii="PT Astra Serif" w:hAnsi="PT Astra Serif"/>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2367" w:rsidRPr="00AF2367" w:rsidRDefault="00AF2367" w:rsidP="00C95C81">
                  <w:pPr>
                    <w:rPr>
                      <w:rFonts w:ascii="PT Astra Serif" w:hAnsi="PT Astra Serif"/>
                    </w:rPr>
                  </w:pPr>
                  <w:r w:rsidRPr="00AF2367">
                    <w:rPr>
                      <w:rFonts w:ascii="PT Astra Serif" w:hAnsi="PT Astra Serif"/>
                    </w:rPr>
                    <w:t>128000.00</w:t>
                  </w:r>
                </w:p>
              </w:tc>
            </w:tr>
            <w:tr w:rsidR="00AF2367" w:rsidRPr="00AF2367" w:rsidTr="0088147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2367" w:rsidRPr="00AF2367" w:rsidRDefault="00AF2367" w:rsidP="00C95C81">
                  <w:pPr>
                    <w:rPr>
                      <w:rFonts w:ascii="PT Astra Serif" w:hAnsi="PT Astra Serif"/>
                    </w:rPr>
                  </w:pPr>
                  <w:r w:rsidRPr="00AF2367">
                    <w:rPr>
                      <w:rFonts w:ascii="PT Astra Serif" w:hAnsi="PT Astra Serif"/>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2367" w:rsidRPr="00AF2367" w:rsidRDefault="00AF2367" w:rsidP="00C95C81">
                  <w:pPr>
                    <w:rPr>
                      <w:rFonts w:ascii="PT Astra Serif" w:hAnsi="PT Astra Serif"/>
                    </w:rPr>
                  </w:pPr>
                  <w:r w:rsidRPr="00AF2367">
                    <w:rPr>
                      <w:rFonts w:ascii="PT Astra Serif" w:hAnsi="PT Astra Serif"/>
                    </w:rPr>
                    <w:t>667007558708</w:t>
                  </w:r>
                </w:p>
              </w:tc>
            </w:tr>
            <w:tr w:rsidR="00AF2367" w:rsidRPr="00AF2367" w:rsidTr="0088147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2367" w:rsidRPr="00AF2367" w:rsidRDefault="00AF2367" w:rsidP="00C95C81">
                  <w:pPr>
                    <w:rPr>
                      <w:rFonts w:ascii="PT Astra Serif" w:hAnsi="PT Astra Serif"/>
                    </w:rPr>
                  </w:pPr>
                  <w:r w:rsidRPr="00AF2367">
                    <w:rPr>
                      <w:rFonts w:ascii="PT Astra Serif" w:hAnsi="PT Astra Serif"/>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2367" w:rsidRPr="00AF2367" w:rsidRDefault="00AF2367" w:rsidP="00C95C81">
                  <w:pPr>
                    <w:rPr>
                      <w:rFonts w:ascii="PT Astra Serif" w:hAnsi="PT Astra Serif"/>
                    </w:rPr>
                  </w:pPr>
                </w:p>
              </w:tc>
            </w:tr>
            <w:tr w:rsidR="00AF2367" w:rsidRPr="00AF2367" w:rsidTr="0088147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2367" w:rsidRPr="00AF2367" w:rsidRDefault="00AF2367" w:rsidP="00C95C81">
                  <w:pPr>
                    <w:rPr>
                      <w:rFonts w:ascii="PT Astra Serif" w:hAnsi="PT Astra Serif"/>
                    </w:rPr>
                  </w:pPr>
                  <w:r w:rsidRPr="00AF2367">
                    <w:rPr>
                      <w:rFonts w:ascii="PT Astra Serif" w:hAnsi="PT Astra Serif"/>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2367" w:rsidRPr="00AF2367" w:rsidRDefault="00AF2367" w:rsidP="00C95C81">
                  <w:pPr>
                    <w:rPr>
                      <w:rFonts w:ascii="PT Astra Serif" w:hAnsi="PT Astra Serif"/>
                    </w:rPr>
                  </w:pPr>
                  <w:r w:rsidRPr="00AF2367">
                    <w:rPr>
                      <w:rFonts w:ascii="PT Astra Serif" w:hAnsi="PT Astra Serif"/>
                    </w:rPr>
                    <w:t>- Свердловская66, - Екатеринбург</w:t>
                  </w:r>
                </w:p>
              </w:tc>
            </w:tr>
            <w:tr w:rsidR="00AF2367" w:rsidRPr="00AF2367" w:rsidTr="0088147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2367" w:rsidRPr="00AF2367" w:rsidRDefault="00AF2367" w:rsidP="00C95C81">
                  <w:pPr>
                    <w:rPr>
                      <w:rFonts w:ascii="PT Astra Serif" w:hAnsi="PT Astra Serif"/>
                    </w:rPr>
                  </w:pPr>
                  <w:r w:rsidRPr="00AF2367">
                    <w:rPr>
                      <w:rFonts w:ascii="PT Astra Serif" w:hAnsi="PT Astra Serif"/>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2367" w:rsidRPr="00AF2367" w:rsidRDefault="00AF2367" w:rsidP="00C95C81">
                  <w:pPr>
                    <w:rPr>
                      <w:rFonts w:ascii="PT Astra Serif" w:hAnsi="PT Astra Serif"/>
                    </w:rPr>
                  </w:pPr>
                  <w:r w:rsidRPr="00AF2367">
                    <w:rPr>
                      <w:rFonts w:ascii="PT Astra Serif" w:hAnsi="PT Astra Serif"/>
                    </w:rPr>
                    <w:t>- Свердловская66, - Екатеринбург</w:t>
                  </w:r>
                </w:p>
              </w:tc>
            </w:tr>
            <w:tr w:rsidR="00AF2367" w:rsidRPr="00AF2367" w:rsidTr="0088147D">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2367" w:rsidRPr="00AF2367" w:rsidRDefault="00AF2367" w:rsidP="00C95C81">
                  <w:pPr>
                    <w:rPr>
                      <w:rFonts w:ascii="PT Astra Serif" w:hAnsi="PT Astra Serif"/>
                    </w:rPr>
                  </w:pPr>
                  <w:r w:rsidRPr="00AF2367">
                    <w:rPr>
                      <w:rFonts w:ascii="PT Astra Serif" w:hAnsi="PT Astra Serif"/>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2367" w:rsidRPr="00AF2367" w:rsidRDefault="00AF2367" w:rsidP="00C95C81">
                  <w:pPr>
                    <w:rPr>
                      <w:rFonts w:ascii="PT Astra Serif" w:hAnsi="PT Astra Serif"/>
                    </w:rPr>
                  </w:pPr>
                  <w:r w:rsidRPr="00AF2367">
                    <w:rPr>
                      <w:rFonts w:ascii="PT Astra Serif" w:hAnsi="PT Astra Serif"/>
                    </w:rPr>
                    <w:t>79122911725</w:t>
                  </w:r>
                </w:p>
              </w:tc>
            </w:tr>
          </w:tbl>
          <w:p w:rsidR="00AF2367" w:rsidRPr="00AF2367" w:rsidRDefault="00AF2367" w:rsidP="0088147D">
            <w:pPr>
              <w:widowControl/>
              <w:spacing w:line="276" w:lineRule="auto"/>
              <w:rPr>
                <w:rFonts w:ascii="PT Astra Serif" w:eastAsiaTheme="minorHAnsi" w:hAnsi="PT Astra Serif"/>
                <w:color w:val="FF0000"/>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AF2367" w:rsidRPr="00AF2367" w:rsidRDefault="00AF2367" w:rsidP="00C95C81">
            <w:pPr>
              <w:rPr>
                <w:rFonts w:ascii="PT Astra Serif" w:hAnsi="PT Astra Serif"/>
              </w:rPr>
            </w:pPr>
            <w:r w:rsidRPr="00AF2367">
              <w:rPr>
                <w:rFonts w:ascii="PT Astra Serif" w:hAnsi="PT Astra Serif"/>
              </w:rPr>
              <w:t>128000.00</w:t>
            </w:r>
          </w:p>
        </w:tc>
      </w:tr>
      <w:tr w:rsidR="00AF2367" w:rsidTr="00684D68">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AF2367" w:rsidRPr="00AF2367" w:rsidRDefault="00AF2367" w:rsidP="0088147D">
            <w:pPr>
              <w:spacing w:line="276" w:lineRule="auto"/>
              <w:rPr>
                <w:rFonts w:ascii="PT Astra Serif" w:hAnsi="PT Astra Serif"/>
                <w:lang w:eastAsia="en-US"/>
              </w:rPr>
            </w:pPr>
            <w:r w:rsidRPr="00AF2367">
              <w:rPr>
                <w:rFonts w:ascii="PT Astra Serif" w:hAnsi="PT Astra Serif"/>
                <w:lang w:eastAsia="en-US"/>
              </w:rPr>
              <w:lastRenderedPageBreak/>
              <w:t>2</w:t>
            </w:r>
          </w:p>
        </w:tc>
        <w:tc>
          <w:tcPr>
            <w:tcW w:w="1417" w:type="dxa"/>
            <w:tcBorders>
              <w:top w:val="single" w:sz="6" w:space="0" w:color="auto"/>
              <w:left w:val="single" w:sz="6" w:space="0" w:color="auto"/>
              <w:bottom w:val="single" w:sz="6" w:space="0" w:color="auto"/>
              <w:right w:val="single" w:sz="6" w:space="0" w:color="auto"/>
            </w:tcBorders>
            <w:hideMark/>
          </w:tcPr>
          <w:p w:rsidR="00AF2367" w:rsidRPr="00AF2367" w:rsidRDefault="00AF2367" w:rsidP="00C95C81">
            <w:pPr>
              <w:rPr>
                <w:rFonts w:ascii="PT Astra Serif" w:hAnsi="PT Astra Serif"/>
              </w:rPr>
            </w:pPr>
            <w:r w:rsidRPr="00AF2367">
              <w:rPr>
                <w:rFonts w:ascii="PT Astra Serif" w:hAnsi="PT Astra Serif"/>
              </w:rPr>
              <w:t>76</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27"/>
              <w:gridCol w:w="3991"/>
            </w:tblGrid>
            <w:tr w:rsidR="00AF2367" w:rsidRPr="00AF2367" w:rsidTr="004B134E">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2367" w:rsidRPr="00AF2367" w:rsidRDefault="00AF2367" w:rsidP="00C95C81">
                  <w:pPr>
                    <w:rPr>
                      <w:rFonts w:ascii="PT Astra Serif" w:hAnsi="PT Astra Serif"/>
                    </w:rPr>
                  </w:pPr>
                  <w:r w:rsidRPr="00AF2367">
                    <w:rPr>
                      <w:rFonts w:ascii="PT Astra Serif" w:hAnsi="PT Astra Serif"/>
                    </w:rPr>
                    <w:t xml:space="preserve">Наименование участника </w:t>
                  </w:r>
                </w:p>
              </w:tc>
              <w:tc>
                <w:tcPr>
                  <w:tcW w:w="34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2367" w:rsidRPr="00AF2367" w:rsidRDefault="00AF2367" w:rsidP="00AF2367">
                  <w:pPr>
                    <w:rPr>
                      <w:rFonts w:ascii="PT Astra Serif" w:hAnsi="PT Astra Serif"/>
                    </w:rPr>
                  </w:pPr>
                  <w:r w:rsidRPr="00AF2367">
                    <w:rPr>
                      <w:rFonts w:ascii="PT Astra Serif" w:hAnsi="PT Astra Serif"/>
                      <w:b/>
                      <w:bCs/>
                    </w:rPr>
                    <w:t>ОБЩЕСТВО С ОГРАНИЧЕННОЙ ОТВЕТСТВЕННОСТЬЮ "СОВ-ОПТТОРГ-ПРОДУКТ"</w:t>
                  </w:r>
                </w:p>
              </w:tc>
            </w:tr>
            <w:tr w:rsidR="00AF2367" w:rsidRPr="00AF2367" w:rsidTr="004B134E">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2367" w:rsidRPr="00AF2367" w:rsidRDefault="00AF2367" w:rsidP="00C95C81">
                  <w:pPr>
                    <w:rPr>
                      <w:rFonts w:ascii="PT Astra Serif" w:hAnsi="PT Astra Serif"/>
                    </w:rPr>
                  </w:pPr>
                  <w:r w:rsidRPr="00AF2367">
                    <w:rPr>
                      <w:rFonts w:ascii="PT Astra Serif" w:hAnsi="PT Astra Serif"/>
                    </w:rPr>
                    <w:t xml:space="preserve">Дата подтверждения аккредитации </w:t>
                  </w:r>
                </w:p>
              </w:tc>
              <w:tc>
                <w:tcPr>
                  <w:tcW w:w="34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2367" w:rsidRPr="00AF2367" w:rsidRDefault="00AF2367" w:rsidP="00C95C81">
                  <w:pPr>
                    <w:rPr>
                      <w:rFonts w:ascii="PT Astra Serif" w:hAnsi="PT Astra Serif"/>
                    </w:rPr>
                  </w:pPr>
                  <w:r w:rsidRPr="00AF2367">
                    <w:rPr>
                      <w:rFonts w:ascii="PT Astra Serif" w:hAnsi="PT Astra Serif"/>
                    </w:rPr>
                    <w:t>18.06.2019</w:t>
                  </w:r>
                </w:p>
              </w:tc>
            </w:tr>
            <w:tr w:rsidR="00AF2367" w:rsidRPr="00AF2367" w:rsidTr="004B134E">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2367" w:rsidRPr="00AF2367" w:rsidRDefault="00AF2367" w:rsidP="00C95C81">
                  <w:pPr>
                    <w:rPr>
                      <w:rFonts w:ascii="PT Astra Serif" w:hAnsi="PT Astra Serif"/>
                    </w:rPr>
                  </w:pPr>
                  <w:r w:rsidRPr="00AF2367">
                    <w:rPr>
                      <w:rFonts w:ascii="PT Astra Serif" w:hAnsi="PT Astra Serif"/>
                    </w:rPr>
                    <w:t xml:space="preserve">Предложение о цене контракта </w:t>
                  </w:r>
                </w:p>
              </w:tc>
              <w:tc>
                <w:tcPr>
                  <w:tcW w:w="34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2367" w:rsidRPr="00AF2367" w:rsidRDefault="00AF2367" w:rsidP="00C95C81">
                  <w:pPr>
                    <w:rPr>
                      <w:rFonts w:ascii="PT Astra Serif" w:hAnsi="PT Astra Serif"/>
                    </w:rPr>
                  </w:pPr>
                  <w:r w:rsidRPr="00AF2367">
                    <w:rPr>
                      <w:rFonts w:ascii="PT Astra Serif" w:hAnsi="PT Astra Serif"/>
                    </w:rPr>
                    <w:t>131090.00</w:t>
                  </w:r>
                </w:p>
              </w:tc>
            </w:tr>
            <w:tr w:rsidR="00AF2367" w:rsidRPr="00AF2367" w:rsidTr="004B134E">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2367" w:rsidRPr="00AF2367" w:rsidRDefault="00AF2367" w:rsidP="00C95C81">
                  <w:pPr>
                    <w:rPr>
                      <w:rFonts w:ascii="PT Astra Serif" w:hAnsi="PT Astra Serif"/>
                    </w:rPr>
                  </w:pPr>
                  <w:r w:rsidRPr="00AF2367">
                    <w:rPr>
                      <w:rFonts w:ascii="PT Astra Serif" w:hAnsi="PT Astra Serif"/>
                    </w:rPr>
                    <w:t xml:space="preserve">ИНН </w:t>
                  </w:r>
                </w:p>
              </w:tc>
              <w:tc>
                <w:tcPr>
                  <w:tcW w:w="34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2367" w:rsidRPr="00AF2367" w:rsidRDefault="00AF2367" w:rsidP="00C95C81">
                  <w:pPr>
                    <w:rPr>
                      <w:rFonts w:ascii="PT Astra Serif" w:hAnsi="PT Astra Serif"/>
                    </w:rPr>
                  </w:pPr>
                  <w:r w:rsidRPr="00AF2367">
                    <w:rPr>
                      <w:rFonts w:ascii="PT Astra Serif" w:hAnsi="PT Astra Serif"/>
                    </w:rPr>
                    <w:t>8622014099</w:t>
                  </w:r>
                </w:p>
              </w:tc>
            </w:tr>
            <w:tr w:rsidR="00AF2367" w:rsidRPr="00AF2367" w:rsidTr="004B134E">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2367" w:rsidRPr="00AF2367" w:rsidRDefault="00AF2367" w:rsidP="00C95C81">
                  <w:pPr>
                    <w:rPr>
                      <w:rFonts w:ascii="PT Astra Serif" w:hAnsi="PT Astra Serif"/>
                    </w:rPr>
                  </w:pPr>
                  <w:r w:rsidRPr="00AF2367">
                    <w:rPr>
                      <w:rFonts w:ascii="PT Astra Serif" w:hAnsi="PT Astra Serif"/>
                    </w:rPr>
                    <w:t xml:space="preserve">КПП </w:t>
                  </w:r>
                </w:p>
              </w:tc>
              <w:tc>
                <w:tcPr>
                  <w:tcW w:w="34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2367" w:rsidRPr="00AF2367" w:rsidRDefault="00AF2367" w:rsidP="00C95C81">
                  <w:pPr>
                    <w:rPr>
                      <w:rFonts w:ascii="PT Astra Serif" w:hAnsi="PT Astra Serif"/>
                    </w:rPr>
                  </w:pPr>
                  <w:r w:rsidRPr="00AF2367">
                    <w:rPr>
                      <w:rFonts w:ascii="PT Astra Serif" w:hAnsi="PT Astra Serif"/>
                    </w:rPr>
                    <w:t>668601001</w:t>
                  </w:r>
                </w:p>
              </w:tc>
            </w:tr>
            <w:tr w:rsidR="00AF2367" w:rsidRPr="00AF2367" w:rsidTr="004B134E">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2367" w:rsidRPr="00AF2367" w:rsidRDefault="00AF2367" w:rsidP="00C95C81">
                  <w:pPr>
                    <w:rPr>
                      <w:rFonts w:ascii="PT Astra Serif" w:hAnsi="PT Astra Serif"/>
                    </w:rPr>
                  </w:pPr>
                  <w:r w:rsidRPr="00AF2367">
                    <w:rPr>
                      <w:rFonts w:ascii="PT Astra Serif" w:hAnsi="PT Astra Serif"/>
                    </w:rPr>
                    <w:t xml:space="preserve">Юридический адрес </w:t>
                  </w:r>
                </w:p>
              </w:tc>
              <w:tc>
                <w:tcPr>
                  <w:tcW w:w="34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F2367" w:rsidRPr="00AF2367" w:rsidRDefault="00AF2367" w:rsidP="00C95C81">
                  <w:pPr>
                    <w:rPr>
                      <w:rFonts w:ascii="PT Astra Serif" w:hAnsi="PT Astra Serif"/>
                    </w:rPr>
                  </w:pPr>
                  <w:r w:rsidRPr="00AF2367">
                    <w:rPr>
                      <w:rFonts w:ascii="PT Astra Serif" w:hAnsi="PT Astra Serif"/>
                    </w:rPr>
                    <w:t>620012, ОБЛ СВЕРДЛОВСКАЯ66, Г ЕКАТЕРИНБУРГ, УЛ УРАЛЬСКИХ РАБОЧИХ, ДОМ 4, КВАРТИРА 49</w:t>
                  </w:r>
                </w:p>
              </w:tc>
            </w:tr>
            <w:tr w:rsidR="00AF2367" w:rsidRPr="00AF2367" w:rsidTr="004B134E">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2367" w:rsidRPr="00AF2367" w:rsidRDefault="00AF2367" w:rsidP="00C95C81">
                  <w:pPr>
                    <w:rPr>
                      <w:rFonts w:ascii="PT Astra Serif" w:hAnsi="PT Astra Serif"/>
                    </w:rPr>
                  </w:pPr>
                  <w:r w:rsidRPr="00AF2367">
                    <w:rPr>
                      <w:rFonts w:ascii="PT Astra Serif" w:hAnsi="PT Astra Serif"/>
                    </w:rPr>
                    <w:t xml:space="preserve">Почтовый адрес </w:t>
                  </w:r>
                </w:p>
              </w:tc>
              <w:tc>
                <w:tcPr>
                  <w:tcW w:w="34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2367" w:rsidRPr="00AF2367" w:rsidRDefault="00AF2367" w:rsidP="00C95C81">
                  <w:pPr>
                    <w:rPr>
                      <w:rFonts w:ascii="PT Astra Serif" w:hAnsi="PT Astra Serif"/>
                    </w:rPr>
                  </w:pPr>
                  <w:r w:rsidRPr="00AF2367">
                    <w:rPr>
                      <w:rFonts w:ascii="PT Astra Serif" w:hAnsi="PT Astra Serif"/>
                    </w:rPr>
                    <w:t xml:space="preserve">628240, ХМАО-Югра, </w:t>
                  </w:r>
                  <w:proofErr w:type="spellStart"/>
                  <w:r w:rsidRPr="00AF2367">
                    <w:rPr>
                      <w:rFonts w:ascii="PT Astra Serif" w:hAnsi="PT Astra Serif"/>
                    </w:rPr>
                    <w:t>г.Советский</w:t>
                  </w:r>
                  <w:proofErr w:type="spellEnd"/>
                  <w:r w:rsidRPr="00AF2367">
                    <w:rPr>
                      <w:rFonts w:ascii="PT Astra Serif" w:hAnsi="PT Astra Serif"/>
                    </w:rPr>
                    <w:t xml:space="preserve">, </w:t>
                  </w:r>
                  <w:proofErr w:type="spellStart"/>
                  <w:r w:rsidRPr="00AF2367">
                    <w:rPr>
                      <w:rFonts w:ascii="PT Astra Serif" w:hAnsi="PT Astra Serif"/>
                    </w:rPr>
                    <w:t>ул.Трассовиков</w:t>
                  </w:r>
                  <w:proofErr w:type="spellEnd"/>
                  <w:r w:rsidRPr="00AF2367">
                    <w:rPr>
                      <w:rFonts w:ascii="PT Astra Serif" w:hAnsi="PT Astra Serif"/>
                    </w:rPr>
                    <w:t>, строение 1</w:t>
                  </w:r>
                </w:p>
              </w:tc>
            </w:tr>
            <w:tr w:rsidR="00AF2367" w:rsidRPr="00AF2367" w:rsidTr="004B134E">
              <w:tc>
                <w:tcPr>
                  <w:tcW w:w="151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2367" w:rsidRPr="00AF2367" w:rsidRDefault="00AF2367" w:rsidP="00C95C81">
                  <w:pPr>
                    <w:rPr>
                      <w:rFonts w:ascii="PT Astra Serif" w:hAnsi="PT Astra Serif"/>
                    </w:rPr>
                  </w:pPr>
                  <w:r w:rsidRPr="00AF2367">
                    <w:rPr>
                      <w:rFonts w:ascii="PT Astra Serif" w:hAnsi="PT Astra Serif"/>
                    </w:rPr>
                    <w:t xml:space="preserve">Контактный телефон </w:t>
                  </w:r>
                </w:p>
              </w:tc>
              <w:tc>
                <w:tcPr>
                  <w:tcW w:w="349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F2367" w:rsidRPr="00AF2367" w:rsidRDefault="00AF2367" w:rsidP="00C95C81">
                  <w:pPr>
                    <w:rPr>
                      <w:rFonts w:ascii="PT Astra Serif" w:hAnsi="PT Astra Serif"/>
                    </w:rPr>
                  </w:pPr>
                  <w:r w:rsidRPr="00AF2367">
                    <w:rPr>
                      <w:rFonts w:ascii="PT Astra Serif" w:hAnsi="PT Astra Serif"/>
                    </w:rPr>
                    <w:t>79122413606</w:t>
                  </w:r>
                </w:p>
              </w:tc>
            </w:tr>
          </w:tbl>
          <w:p w:rsidR="00AF2367" w:rsidRPr="00AF2367" w:rsidRDefault="00AF2367" w:rsidP="0088147D">
            <w:pPr>
              <w:widowControl/>
              <w:spacing w:line="276" w:lineRule="auto"/>
              <w:rPr>
                <w:rFonts w:ascii="PT Astra Serif" w:eastAsiaTheme="minorHAnsi" w:hAnsi="PT Astra Serif"/>
                <w:color w:val="FF0000"/>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AF2367" w:rsidRPr="00AF2367" w:rsidRDefault="00AF2367" w:rsidP="00C95C81">
            <w:pPr>
              <w:rPr>
                <w:rFonts w:ascii="PT Astra Serif" w:hAnsi="PT Astra Serif"/>
              </w:rPr>
            </w:pPr>
            <w:r w:rsidRPr="00AF2367">
              <w:rPr>
                <w:rFonts w:ascii="PT Astra Serif" w:hAnsi="PT Astra Serif"/>
              </w:rPr>
              <w:t>131090.00</w:t>
            </w:r>
          </w:p>
        </w:tc>
      </w:tr>
    </w:tbl>
    <w:p w:rsidR="00D040C0" w:rsidRPr="002F2F32" w:rsidRDefault="00D040C0" w:rsidP="005F2611">
      <w:pPr>
        <w:suppressAutoHyphens/>
        <w:ind w:left="426"/>
        <w:jc w:val="both"/>
        <w:rPr>
          <w:sz w:val="24"/>
          <w:szCs w:val="24"/>
        </w:rPr>
      </w:pPr>
      <w:r>
        <w:rPr>
          <w:sz w:val="24"/>
          <w:szCs w:val="24"/>
        </w:rPr>
        <w:t xml:space="preserve">5. В результате </w:t>
      </w:r>
      <w:r w:rsidRPr="002F2F32">
        <w:rPr>
          <w:sz w:val="24"/>
          <w:szCs w:val="24"/>
        </w:rPr>
        <w:t>рассмотрения вторых частей заявок принято решение:</w:t>
      </w:r>
    </w:p>
    <w:p w:rsidR="00D040C0" w:rsidRPr="002F2F32" w:rsidRDefault="00D040C0" w:rsidP="005F2611">
      <w:pPr>
        <w:suppressAutoHyphens/>
        <w:ind w:left="426"/>
        <w:jc w:val="both"/>
        <w:rPr>
          <w:sz w:val="24"/>
          <w:szCs w:val="24"/>
        </w:rPr>
      </w:pPr>
      <w:r w:rsidRPr="002F2F32">
        <w:rPr>
          <w:sz w:val="24"/>
          <w:szCs w:val="24"/>
        </w:rPr>
        <w:t>5.1. о соответствии следующих заявок на участие в электронном аукционе требованиям, установленным документацией об аукционе:</w:t>
      </w:r>
    </w:p>
    <w:p w:rsidR="00D040C0" w:rsidRPr="002F2F32" w:rsidRDefault="00D040C0" w:rsidP="005F2611">
      <w:pPr>
        <w:suppressAutoHyphens/>
        <w:ind w:left="426"/>
        <w:rPr>
          <w:bCs/>
          <w:sz w:val="24"/>
          <w:szCs w:val="24"/>
        </w:rPr>
      </w:pPr>
      <w:r w:rsidRPr="002F2F32">
        <w:rPr>
          <w:bCs/>
          <w:sz w:val="24"/>
          <w:szCs w:val="24"/>
        </w:rPr>
        <w:t>- Общество с ограниченной ответственностью "Сов-</w:t>
      </w:r>
      <w:proofErr w:type="spellStart"/>
      <w:r w:rsidRPr="002F2F32">
        <w:rPr>
          <w:bCs/>
          <w:sz w:val="24"/>
          <w:szCs w:val="24"/>
        </w:rPr>
        <w:t>Оптторг</w:t>
      </w:r>
      <w:proofErr w:type="spellEnd"/>
      <w:r w:rsidRPr="002F2F32">
        <w:rPr>
          <w:bCs/>
          <w:sz w:val="24"/>
          <w:szCs w:val="24"/>
        </w:rPr>
        <w:t>-Продукт"</w:t>
      </w:r>
      <w:r>
        <w:rPr>
          <w:bCs/>
          <w:sz w:val="24"/>
          <w:szCs w:val="24"/>
        </w:rPr>
        <w:t>;</w:t>
      </w:r>
    </w:p>
    <w:p w:rsidR="00D040C0" w:rsidRDefault="00D040C0" w:rsidP="005F2611">
      <w:pPr>
        <w:suppressAutoHyphens/>
        <w:ind w:left="426"/>
        <w:jc w:val="both"/>
        <w:rPr>
          <w:sz w:val="24"/>
        </w:rPr>
      </w:pPr>
      <w:r w:rsidRPr="002F2F32">
        <w:rPr>
          <w:sz w:val="24"/>
          <w:szCs w:val="24"/>
        </w:rPr>
        <w:t>5.2. о несоответствии следующих заявок на участие в электронном</w:t>
      </w:r>
      <w:r>
        <w:rPr>
          <w:sz w:val="24"/>
        </w:rPr>
        <w:t xml:space="preserve"> аукционе требованиям,          установленным документацией об аукционе:</w:t>
      </w:r>
    </w:p>
    <w:tbl>
      <w:tblPr>
        <w:tblW w:w="10490"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088"/>
        <w:gridCol w:w="2552"/>
        <w:gridCol w:w="1701"/>
        <w:gridCol w:w="1701"/>
        <w:gridCol w:w="2448"/>
      </w:tblGrid>
      <w:tr w:rsidR="00D040C0" w:rsidTr="00C95C81">
        <w:trPr>
          <w:cantSplit/>
          <w:trHeight w:val="772"/>
          <w:tblHeader/>
        </w:trPr>
        <w:tc>
          <w:tcPr>
            <w:tcW w:w="2088" w:type="dxa"/>
            <w:vMerge w:val="restart"/>
            <w:tcBorders>
              <w:top w:val="single" w:sz="6" w:space="0" w:color="auto"/>
              <w:left w:val="single" w:sz="6" w:space="0" w:color="auto"/>
              <w:bottom w:val="single" w:sz="6" w:space="0" w:color="auto"/>
              <w:right w:val="single" w:sz="6" w:space="0" w:color="auto"/>
            </w:tcBorders>
            <w:vAlign w:val="center"/>
            <w:hideMark/>
          </w:tcPr>
          <w:p w:rsidR="00D040C0" w:rsidRDefault="00D040C0" w:rsidP="00C95C81">
            <w:pPr>
              <w:jc w:val="center"/>
              <w:rPr>
                <w:lang w:eastAsia="en-US"/>
              </w:rPr>
            </w:pPr>
            <w:r>
              <w:rPr>
                <w:lang w:eastAsia="en-US"/>
              </w:rPr>
              <w:t xml:space="preserve">Наименование участника закупки, идентификационный номер заявки </w:t>
            </w:r>
          </w:p>
        </w:tc>
        <w:tc>
          <w:tcPr>
            <w:tcW w:w="2552" w:type="dxa"/>
            <w:vMerge w:val="restart"/>
            <w:tcBorders>
              <w:top w:val="single" w:sz="6" w:space="0" w:color="auto"/>
              <w:left w:val="single" w:sz="6" w:space="0" w:color="auto"/>
              <w:bottom w:val="single" w:sz="6" w:space="0" w:color="auto"/>
              <w:right w:val="single" w:sz="4" w:space="0" w:color="auto"/>
            </w:tcBorders>
            <w:vAlign w:val="center"/>
            <w:hideMark/>
          </w:tcPr>
          <w:p w:rsidR="00D040C0" w:rsidRDefault="00D040C0" w:rsidP="00C95C81">
            <w:pPr>
              <w:jc w:val="center"/>
              <w:rPr>
                <w:lang w:eastAsia="en-US"/>
              </w:rPr>
            </w:pPr>
            <w:r>
              <w:rPr>
                <w:lang w:eastAsia="en-US"/>
              </w:rPr>
              <w:t>Причины признания заявки несоответствующей</w:t>
            </w:r>
          </w:p>
        </w:tc>
        <w:tc>
          <w:tcPr>
            <w:tcW w:w="3402" w:type="dxa"/>
            <w:gridSpan w:val="2"/>
            <w:tcBorders>
              <w:top w:val="single" w:sz="6" w:space="0" w:color="auto"/>
              <w:left w:val="single" w:sz="6" w:space="0" w:color="auto"/>
              <w:bottom w:val="single" w:sz="4" w:space="0" w:color="auto"/>
              <w:right w:val="single" w:sz="4" w:space="0" w:color="auto"/>
            </w:tcBorders>
            <w:vAlign w:val="center"/>
            <w:hideMark/>
          </w:tcPr>
          <w:p w:rsidR="00D040C0" w:rsidRDefault="00D040C0" w:rsidP="00C95C81">
            <w:pPr>
              <w:jc w:val="center"/>
              <w:rPr>
                <w:lang w:eastAsia="en-US"/>
              </w:rPr>
            </w:pPr>
            <w:r>
              <w:rPr>
                <w:lang w:eastAsia="en-US"/>
              </w:rPr>
              <w:t>Положения, которым не соответствует заявка на участие в аукционе</w:t>
            </w:r>
          </w:p>
        </w:tc>
        <w:tc>
          <w:tcPr>
            <w:tcW w:w="2448" w:type="dxa"/>
            <w:vMerge w:val="restart"/>
            <w:tcBorders>
              <w:top w:val="single" w:sz="6" w:space="0" w:color="auto"/>
              <w:left w:val="single" w:sz="6" w:space="0" w:color="auto"/>
              <w:bottom w:val="single" w:sz="6" w:space="0" w:color="auto"/>
              <w:right w:val="single" w:sz="4" w:space="0" w:color="auto"/>
            </w:tcBorders>
            <w:vAlign w:val="center"/>
            <w:hideMark/>
          </w:tcPr>
          <w:p w:rsidR="00D040C0" w:rsidRDefault="00D040C0" w:rsidP="00C95C81">
            <w:pPr>
              <w:jc w:val="center"/>
              <w:rPr>
                <w:lang w:eastAsia="en-US"/>
              </w:rPr>
            </w:pPr>
            <w:r>
              <w:rPr>
                <w:lang w:eastAsia="en-US"/>
              </w:rPr>
              <w:t>Положения заявки, которые не соответствуют требованиям, установленным документацией об аукционе</w:t>
            </w:r>
          </w:p>
        </w:tc>
      </w:tr>
      <w:tr w:rsidR="00D040C0" w:rsidTr="00C95C81">
        <w:trPr>
          <w:cantSplit/>
          <w:trHeight w:val="947"/>
          <w:tblHeader/>
        </w:trPr>
        <w:tc>
          <w:tcPr>
            <w:tcW w:w="2088" w:type="dxa"/>
            <w:vMerge/>
            <w:tcBorders>
              <w:top w:val="single" w:sz="6" w:space="0" w:color="auto"/>
              <w:left w:val="single" w:sz="6" w:space="0" w:color="auto"/>
              <w:bottom w:val="single" w:sz="6" w:space="0" w:color="auto"/>
              <w:right w:val="single" w:sz="6" w:space="0" w:color="auto"/>
            </w:tcBorders>
            <w:vAlign w:val="center"/>
            <w:hideMark/>
          </w:tcPr>
          <w:p w:rsidR="00D040C0" w:rsidRDefault="00D040C0" w:rsidP="00C95C81">
            <w:pPr>
              <w:widowControl/>
              <w:rPr>
                <w:lang w:eastAsia="en-US"/>
              </w:rPr>
            </w:pPr>
          </w:p>
        </w:tc>
        <w:tc>
          <w:tcPr>
            <w:tcW w:w="2552" w:type="dxa"/>
            <w:vMerge/>
            <w:tcBorders>
              <w:top w:val="single" w:sz="6" w:space="0" w:color="auto"/>
              <w:left w:val="single" w:sz="6" w:space="0" w:color="auto"/>
              <w:bottom w:val="single" w:sz="6" w:space="0" w:color="auto"/>
              <w:right w:val="single" w:sz="4" w:space="0" w:color="auto"/>
            </w:tcBorders>
            <w:vAlign w:val="center"/>
            <w:hideMark/>
          </w:tcPr>
          <w:p w:rsidR="00D040C0" w:rsidRDefault="00D040C0" w:rsidP="00C95C81">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D040C0" w:rsidRDefault="00D040C0" w:rsidP="00C95C81">
            <w:pPr>
              <w:jc w:val="center"/>
              <w:rPr>
                <w:lang w:eastAsia="en-US"/>
              </w:rPr>
            </w:pPr>
            <w:r>
              <w:rPr>
                <w:lang w:eastAsia="en-US"/>
              </w:rPr>
              <w:t xml:space="preserve">Федеральный закон от 05.04.2013 №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D040C0" w:rsidRDefault="00D040C0" w:rsidP="00C95C81">
            <w:pPr>
              <w:jc w:val="center"/>
              <w:rPr>
                <w:lang w:eastAsia="en-US"/>
              </w:rPr>
            </w:pPr>
            <w:r>
              <w:rPr>
                <w:lang w:eastAsia="en-US"/>
              </w:rPr>
              <w:t>Документация об аукционе</w:t>
            </w:r>
          </w:p>
        </w:tc>
        <w:tc>
          <w:tcPr>
            <w:tcW w:w="2448" w:type="dxa"/>
            <w:vMerge/>
            <w:tcBorders>
              <w:top w:val="single" w:sz="6" w:space="0" w:color="auto"/>
              <w:left w:val="single" w:sz="6" w:space="0" w:color="auto"/>
              <w:bottom w:val="single" w:sz="6" w:space="0" w:color="auto"/>
              <w:right w:val="single" w:sz="4" w:space="0" w:color="auto"/>
            </w:tcBorders>
            <w:vAlign w:val="center"/>
            <w:hideMark/>
          </w:tcPr>
          <w:p w:rsidR="00D040C0" w:rsidRDefault="00D040C0" w:rsidP="00C95C81">
            <w:pPr>
              <w:widowControl/>
              <w:rPr>
                <w:lang w:eastAsia="en-US"/>
              </w:rPr>
            </w:pPr>
          </w:p>
        </w:tc>
      </w:tr>
      <w:tr w:rsidR="00D040C0" w:rsidTr="00C95C81">
        <w:trPr>
          <w:cantSplit/>
          <w:trHeight w:val="1662"/>
        </w:trPr>
        <w:tc>
          <w:tcPr>
            <w:tcW w:w="2088" w:type="dxa"/>
            <w:tcBorders>
              <w:top w:val="single" w:sz="6" w:space="0" w:color="auto"/>
              <w:left w:val="single" w:sz="6" w:space="0" w:color="auto"/>
              <w:bottom w:val="single" w:sz="6" w:space="0" w:color="auto"/>
              <w:right w:val="single" w:sz="6" w:space="0" w:color="auto"/>
            </w:tcBorders>
            <w:vAlign w:val="center"/>
            <w:hideMark/>
          </w:tcPr>
          <w:p w:rsidR="00D040C0" w:rsidRDefault="00D040C0" w:rsidP="00C95C81">
            <w:pPr>
              <w:ind w:firstLine="34"/>
              <w:jc w:val="center"/>
              <w:rPr>
                <w:rFonts w:ascii="PT Astra Serif" w:hAnsi="PT Astra Serif"/>
                <w:b/>
                <w:bCs/>
              </w:rPr>
            </w:pPr>
            <w:r>
              <w:rPr>
                <w:rFonts w:ascii="PT Astra Serif" w:hAnsi="PT Astra Serif"/>
                <w:b/>
                <w:bCs/>
              </w:rPr>
              <w:t>№ 35</w:t>
            </w:r>
          </w:p>
          <w:p w:rsidR="00D040C0" w:rsidRPr="002F2F32" w:rsidRDefault="00D040C0" w:rsidP="00C95C81">
            <w:pPr>
              <w:ind w:firstLine="34"/>
              <w:jc w:val="center"/>
              <w:rPr>
                <w:color w:val="000000"/>
                <w:spacing w:val="-6"/>
                <w:sz w:val="24"/>
                <w:szCs w:val="24"/>
                <w:lang w:eastAsia="en-US"/>
              </w:rPr>
            </w:pPr>
            <w:r w:rsidRPr="00AF2367">
              <w:rPr>
                <w:rFonts w:ascii="PT Astra Serif" w:hAnsi="PT Astra Serif"/>
                <w:b/>
                <w:bCs/>
              </w:rPr>
              <w:t>ДЗВИНКО НАТАЛЬЯ ВАСИЛЬЕВНА</w:t>
            </w:r>
            <w:r w:rsidRPr="00AF2367">
              <w:rPr>
                <w:rFonts w:ascii="PT Astra Serif" w:hAnsi="PT Astra Serif"/>
              </w:rPr>
              <w:br/>
            </w:r>
          </w:p>
        </w:tc>
        <w:tc>
          <w:tcPr>
            <w:tcW w:w="2552" w:type="dxa"/>
            <w:tcBorders>
              <w:top w:val="single" w:sz="6" w:space="0" w:color="auto"/>
              <w:left w:val="single" w:sz="6" w:space="0" w:color="auto"/>
              <w:bottom w:val="single" w:sz="6" w:space="0" w:color="auto"/>
              <w:right w:val="single" w:sz="4" w:space="0" w:color="auto"/>
            </w:tcBorders>
            <w:vAlign w:val="center"/>
            <w:hideMark/>
          </w:tcPr>
          <w:p w:rsidR="00D040C0" w:rsidRDefault="00D040C0" w:rsidP="00C95C81">
            <w:pPr>
              <w:ind w:left="-38" w:hanging="7"/>
              <w:jc w:val="center"/>
              <w:rPr>
                <w:lang w:eastAsia="en-US"/>
              </w:rPr>
            </w:pPr>
            <w:r>
              <w:rPr>
                <w:sz w:val="18"/>
                <w:szCs w:val="18"/>
                <w:lang w:eastAsia="en-US"/>
              </w:rPr>
              <w:t xml:space="preserve">Отсутствуют  документы, предусмотренные нормативными правовыми актами, принятыми в соответствии со статьёй 14 Федерального закона от 05.04.2013 № 44-ФЗ (декларирование наименования производителя пищевых продуктов (товаров)) (пункт 1 части 6 статьи 69 Федерального закона </w:t>
            </w:r>
            <w:r>
              <w:rPr>
                <w:bCs/>
                <w:sz w:val="18"/>
                <w:szCs w:val="18"/>
                <w:lang w:eastAsia="en-US"/>
              </w:rPr>
              <w:t>от 05.04.2013</w:t>
            </w:r>
            <w:r>
              <w:rPr>
                <w:sz w:val="18"/>
                <w:szCs w:val="18"/>
                <w:lang w:eastAsia="en-US"/>
              </w:rPr>
              <w:t xml:space="preserve"> № 44-ФЗ)</w:t>
            </w:r>
          </w:p>
        </w:tc>
        <w:tc>
          <w:tcPr>
            <w:tcW w:w="1701" w:type="dxa"/>
            <w:tcBorders>
              <w:top w:val="single" w:sz="6" w:space="0" w:color="auto"/>
              <w:left w:val="single" w:sz="6" w:space="0" w:color="auto"/>
              <w:bottom w:val="single" w:sz="6" w:space="0" w:color="auto"/>
              <w:right w:val="single" w:sz="4" w:space="0" w:color="auto"/>
            </w:tcBorders>
            <w:vAlign w:val="center"/>
            <w:hideMark/>
          </w:tcPr>
          <w:p w:rsidR="00D040C0" w:rsidRDefault="00D040C0" w:rsidP="00C95C81">
            <w:pPr>
              <w:ind w:hanging="45"/>
              <w:jc w:val="center"/>
              <w:rPr>
                <w:lang w:eastAsia="en-US"/>
              </w:rPr>
            </w:pPr>
            <w:r>
              <w:rPr>
                <w:lang w:eastAsia="en-US"/>
              </w:rPr>
              <w:t>пункт 6) части 5 статьи 66</w:t>
            </w:r>
          </w:p>
        </w:tc>
        <w:tc>
          <w:tcPr>
            <w:tcW w:w="1701" w:type="dxa"/>
            <w:tcBorders>
              <w:top w:val="single" w:sz="6" w:space="0" w:color="auto"/>
              <w:left w:val="single" w:sz="4" w:space="0" w:color="auto"/>
              <w:bottom w:val="single" w:sz="6" w:space="0" w:color="auto"/>
              <w:right w:val="single" w:sz="4" w:space="0" w:color="auto"/>
            </w:tcBorders>
            <w:vAlign w:val="center"/>
            <w:hideMark/>
          </w:tcPr>
          <w:p w:rsidR="00D040C0" w:rsidRDefault="00D040C0" w:rsidP="00C95C81">
            <w:pPr>
              <w:ind w:hanging="45"/>
              <w:jc w:val="center"/>
              <w:rPr>
                <w:sz w:val="24"/>
                <w:szCs w:val="24"/>
                <w:lang w:eastAsia="en-US"/>
              </w:rPr>
            </w:pPr>
            <w:r>
              <w:rPr>
                <w:sz w:val="18"/>
                <w:lang w:eastAsia="en-US"/>
              </w:rPr>
              <w:t xml:space="preserve"> Подпункт 6) пункта 23 Части I. Сведения о проводимом аукционе в электронной форме</w:t>
            </w:r>
          </w:p>
        </w:tc>
        <w:tc>
          <w:tcPr>
            <w:tcW w:w="2448" w:type="dxa"/>
            <w:tcBorders>
              <w:top w:val="single" w:sz="6" w:space="0" w:color="auto"/>
              <w:left w:val="single" w:sz="4" w:space="0" w:color="auto"/>
              <w:bottom w:val="single" w:sz="6" w:space="0" w:color="auto"/>
              <w:right w:val="single" w:sz="4" w:space="0" w:color="auto"/>
            </w:tcBorders>
            <w:vAlign w:val="center"/>
            <w:hideMark/>
          </w:tcPr>
          <w:p w:rsidR="00D040C0" w:rsidRDefault="00D040C0" w:rsidP="00C95C81">
            <w:pPr>
              <w:ind w:hanging="45"/>
              <w:jc w:val="center"/>
              <w:rPr>
                <w:sz w:val="18"/>
                <w:lang w:eastAsia="en-US"/>
              </w:rPr>
            </w:pPr>
            <w:r>
              <w:rPr>
                <w:sz w:val="18"/>
                <w:lang w:eastAsia="en-US"/>
              </w:rPr>
              <w:t xml:space="preserve">Вторая часть заявки </w:t>
            </w:r>
          </w:p>
        </w:tc>
      </w:tr>
    </w:tbl>
    <w:p w:rsidR="001C738F" w:rsidRPr="00D040C0" w:rsidRDefault="005F2611" w:rsidP="005F2611">
      <w:pPr>
        <w:pStyle w:val="a4"/>
        <w:suppressAutoHyphens/>
        <w:ind w:left="426"/>
        <w:jc w:val="both"/>
        <w:rPr>
          <w:rFonts w:ascii="PT Astra Serif" w:hAnsi="PT Astra Serif"/>
          <w:sz w:val="24"/>
          <w:szCs w:val="24"/>
        </w:rPr>
      </w:pPr>
      <w:r>
        <w:rPr>
          <w:rFonts w:ascii="PT Astra Serif" w:hAnsi="PT Astra Serif"/>
          <w:sz w:val="24"/>
          <w:szCs w:val="24"/>
        </w:rPr>
        <w:t xml:space="preserve">6. </w:t>
      </w:r>
      <w:r w:rsidR="001C738F" w:rsidRPr="00D040C0">
        <w:rPr>
          <w:rFonts w:ascii="PT Astra Serif" w:hAnsi="PT Astra Serif"/>
          <w:sz w:val="24"/>
          <w:szCs w:val="24"/>
        </w:rPr>
        <w:t xml:space="preserve">В результате рассмотрения вторых частей заявок и на основании протокола проведения аукциона в электронной форме от </w:t>
      </w:r>
      <w:r w:rsidR="00D00B5C" w:rsidRPr="00D040C0">
        <w:rPr>
          <w:rFonts w:ascii="PT Astra Serif" w:hAnsi="PT Astra Serif"/>
          <w:sz w:val="24"/>
          <w:szCs w:val="24"/>
        </w:rPr>
        <w:t>14</w:t>
      </w:r>
      <w:r w:rsidR="001C738F" w:rsidRPr="00D040C0">
        <w:rPr>
          <w:rFonts w:ascii="PT Astra Serif" w:hAnsi="PT Astra Serif"/>
          <w:sz w:val="24"/>
          <w:szCs w:val="24"/>
        </w:rPr>
        <w:t xml:space="preserve">.08.2019 победителем аукциона в электронной форме признается </w:t>
      </w:r>
      <w:r w:rsidR="00D040C0" w:rsidRPr="00D040C0">
        <w:rPr>
          <w:rFonts w:ascii="PT Astra Serif" w:hAnsi="PT Astra Serif"/>
          <w:bCs/>
          <w:sz w:val="24"/>
          <w:szCs w:val="24"/>
        </w:rPr>
        <w:t>Общество с ограниченной ответственностью "Сов-</w:t>
      </w:r>
      <w:proofErr w:type="spellStart"/>
      <w:r w:rsidR="00D040C0" w:rsidRPr="00D040C0">
        <w:rPr>
          <w:rFonts w:ascii="PT Astra Serif" w:hAnsi="PT Astra Serif"/>
          <w:bCs/>
          <w:sz w:val="24"/>
          <w:szCs w:val="24"/>
        </w:rPr>
        <w:t>Оптторг</w:t>
      </w:r>
      <w:proofErr w:type="spellEnd"/>
      <w:r w:rsidR="00D040C0" w:rsidRPr="00D040C0">
        <w:rPr>
          <w:rFonts w:ascii="PT Astra Serif" w:hAnsi="PT Astra Serif"/>
          <w:bCs/>
          <w:sz w:val="24"/>
          <w:szCs w:val="24"/>
        </w:rPr>
        <w:t>-Продукт"</w:t>
      </w:r>
      <w:r w:rsidR="001C738F" w:rsidRPr="00D040C0">
        <w:rPr>
          <w:rFonts w:ascii="PT Astra Serif" w:hAnsi="PT Astra Serif"/>
          <w:sz w:val="24"/>
          <w:szCs w:val="24"/>
        </w:rPr>
        <w:t xml:space="preserve">, с ценой </w:t>
      </w:r>
      <w:r w:rsidR="00D040C0" w:rsidRPr="00D040C0">
        <w:rPr>
          <w:rFonts w:ascii="PT Astra Serif" w:hAnsi="PT Astra Serif"/>
          <w:sz w:val="24"/>
          <w:szCs w:val="24"/>
        </w:rPr>
        <w:t>гражданско-правового договора</w:t>
      </w:r>
      <w:r w:rsidR="001C738F" w:rsidRPr="00D040C0">
        <w:rPr>
          <w:rFonts w:ascii="PT Astra Serif" w:hAnsi="PT Astra Serif"/>
          <w:sz w:val="24"/>
          <w:szCs w:val="24"/>
        </w:rPr>
        <w:t xml:space="preserve"> </w:t>
      </w:r>
      <w:r w:rsidR="00D040C0" w:rsidRPr="00D040C0">
        <w:rPr>
          <w:rFonts w:ascii="PT Astra Serif" w:hAnsi="PT Astra Serif"/>
          <w:sz w:val="24"/>
          <w:szCs w:val="24"/>
        </w:rPr>
        <w:t xml:space="preserve">131090.00 </w:t>
      </w:r>
      <w:r w:rsidR="001C738F" w:rsidRPr="00D040C0">
        <w:rPr>
          <w:rFonts w:ascii="PT Astra Serif" w:hAnsi="PT Astra Serif"/>
          <w:sz w:val="24"/>
          <w:szCs w:val="24"/>
        </w:rPr>
        <w:t xml:space="preserve">рублей. </w:t>
      </w:r>
    </w:p>
    <w:p w:rsidR="00D040C0" w:rsidRPr="00D040C0" w:rsidRDefault="005F2611" w:rsidP="005F2611">
      <w:pPr>
        <w:pStyle w:val="a4"/>
        <w:suppressAutoHyphens/>
        <w:ind w:left="426"/>
        <w:jc w:val="both"/>
        <w:rPr>
          <w:sz w:val="24"/>
        </w:rPr>
      </w:pPr>
      <w:r>
        <w:rPr>
          <w:sz w:val="24"/>
        </w:rPr>
        <w:t xml:space="preserve">7. </w:t>
      </w:r>
      <w:r w:rsidR="00D040C0" w:rsidRPr="00D040C0">
        <w:rPr>
          <w:sz w:val="24"/>
        </w:rPr>
        <w:t xml:space="preserve">В соответствии с частью 13 статьи 69 Федерального закона от 05 </w:t>
      </w:r>
      <w:bookmarkStart w:id="0" w:name="_GoBack"/>
      <w:bookmarkEnd w:id="0"/>
      <w:r w:rsidR="00D040C0" w:rsidRPr="00D040C0">
        <w:rPr>
          <w:sz w:val="24"/>
        </w:rPr>
        <w:t>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(принято решение о соответствии требованиям, установленным документацией об электронном аукционе, только одной второй части заявки на участие в нем).</w:t>
      </w:r>
    </w:p>
    <w:p w:rsidR="00D040C0" w:rsidRPr="00D040C0" w:rsidRDefault="005F2611" w:rsidP="005F2611">
      <w:pPr>
        <w:pStyle w:val="a4"/>
        <w:suppressAutoHyphens/>
        <w:ind w:left="426"/>
        <w:jc w:val="both"/>
        <w:rPr>
          <w:rFonts w:ascii="PT Astra Serif" w:hAnsi="PT Astra Serif"/>
          <w:sz w:val="24"/>
          <w:szCs w:val="24"/>
        </w:rPr>
      </w:pPr>
      <w:r>
        <w:rPr>
          <w:sz w:val="24"/>
        </w:rPr>
        <w:t xml:space="preserve">8. </w:t>
      </w:r>
      <w:r w:rsidR="00D040C0" w:rsidRPr="00D040C0">
        <w:rPr>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1C738F" w:rsidRPr="00030ACF" w:rsidRDefault="005F2611" w:rsidP="00030ACF">
      <w:pPr>
        <w:suppressAutoHyphens/>
        <w:ind w:left="426"/>
        <w:jc w:val="both"/>
        <w:rPr>
          <w:sz w:val="24"/>
        </w:rPr>
      </w:pPr>
      <w:r>
        <w:rPr>
          <w:rFonts w:ascii="PT Astra Serif" w:hAnsi="PT Astra Serif"/>
          <w:sz w:val="24"/>
          <w:szCs w:val="24"/>
        </w:rPr>
        <w:t>9</w:t>
      </w:r>
      <w:r w:rsidR="001C738F">
        <w:rPr>
          <w:rFonts w:ascii="PT Astra Serif" w:hAnsi="PT Astra Serif"/>
          <w:sz w:val="24"/>
          <w:szCs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1C738F">
          <w:rPr>
            <w:rStyle w:val="a3"/>
            <w:rFonts w:ascii="PT Astra Serif" w:hAnsi="PT Astra Serif"/>
            <w:color w:val="auto"/>
            <w:sz w:val="24"/>
            <w:szCs w:val="24"/>
            <w:u w:val="none"/>
          </w:rPr>
          <w:t>http://www.sberbank-ast.ru</w:t>
        </w:r>
      </w:hyperlink>
      <w:r w:rsidR="001C738F">
        <w:rPr>
          <w:rFonts w:ascii="PT Astra Serif" w:hAnsi="PT Astra Serif"/>
          <w:sz w:val="24"/>
          <w:szCs w:val="24"/>
        </w:rPr>
        <w:t>.</w:t>
      </w:r>
    </w:p>
    <w:p w:rsidR="006F7F0F" w:rsidRDefault="006F7F0F" w:rsidP="001C738F">
      <w:pPr>
        <w:suppressAutoHyphens/>
        <w:ind w:left="142"/>
        <w:jc w:val="both"/>
        <w:rPr>
          <w:rFonts w:ascii="PT Astra Serif" w:hAnsi="PT Astra Serif"/>
          <w:sz w:val="24"/>
          <w:szCs w:val="24"/>
        </w:rPr>
      </w:pPr>
    </w:p>
    <w:p w:rsidR="001C738F" w:rsidRDefault="001C738F" w:rsidP="001C738F">
      <w:pPr>
        <w:ind w:left="-142"/>
        <w:jc w:val="center"/>
        <w:rPr>
          <w:rFonts w:ascii="PT Serif" w:hAnsi="PT Serif"/>
          <w:sz w:val="24"/>
          <w:szCs w:val="24"/>
        </w:rPr>
      </w:pPr>
      <w:r>
        <w:rPr>
          <w:rFonts w:ascii="PT Serif" w:hAnsi="PT Serif"/>
          <w:sz w:val="24"/>
          <w:szCs w:val="24"/>
        </w:rPr>
        <w:t xml:space="preserve">Сведения о решении </w:t>
      </w:r>
    </w:p>
    <w:p w:rsidR="001C738F" w:rsidRDefault="001C738F" w:rsidP="001C738F">
      <w:pPr>
        <w:ind w:left="-142"/>
        <w:jc w:val="center"/>
        <w:rPr>
          <w:rFonts w:ascii="PT Serif" w:hAnsi="PT Serif"/>
          <w:sz w:val="24"/>
          <w:szCs w:val="24"/>
        </w:rPr>
      </w:pPr>
      <w:r>
        <w:rPr>
          <w:rFonts w:ascii="PT Serif" w:hAnsi="PT Serif"/>
          <w:sz w:val="24"/>
          <w:szCs w:val="24"/>
        </w:rPr>
        <w:t xml:space="preserve">членов комиссии о соответствии/несоответствии заявок участников закупки </w:t>
      </w:r>
    </w:p>
    <w:p w:rsidR="001C738F" w:rsidRDefault="001C738F" w:rsidP="001C738F">
      <w:pPr>
        <w:ind w:left="-142"/>
        <w:jc w:val="center"/>
        <w:rPr>
          <w:rFonts w:ascii="PT Serif" w:hAnsi="PT Serif"/>
          <w:sz w:val="24"/>
          <w:szCs w:val="24"/>
        </w:rPr>
      </w:pPr>
      <w:r>
        <w:rPr>
          <w:rFonts w:ascii="PT Serif" w:hAnsi="PT Serif"/>
          <w:sz w:val="24"/>
          <w:szCs w:val="24"/>
        </w:rPr>
        <w:t>требованиям документации об аукционе</w:t>
      </w:r>
    </w:p>
    <w:tbl>
      <w:tblPr>
        <w:tblW w:w="10066" w:type="dxa"/>
        <w:tblInd w:w="534" w:type="dxa"/>
        <w:tblLayout w:type="fixed"/>
        <w:tblLook w:val="01E0" w:firstRow="1" w:lastRow="1" w:firstColumn="1" w:lastColumn="1" w:noHBand="0" w:noVBand="0"/>
      </w:tblPr>
      <w:tblGrid>
        <w:gridCol w:w="5101"/>
        <w:gridCol w:w="2129"/>
        <w:gridCol w:w="2836"/>
      </w:tblGrid>
      <w:tr w:rsidR="001C738F" w:rsidTr="003E0D28">
        <w:tc>
          <w:tcPr>
            <w:tcW w:w="5101" w:type="dxa"/>
            <w:tcBorders>
              <w:top w:val="single" w:sz="4" w:space="0" w:color="auto"/>
              <w:left w:val="single" w:sz="4" w:space="0" w:color="auto"/>
              <w:bottom w:val="single" w:sz="4" w:space="0" w:color="auto"/>
              <w:right w:val="single" w:sz="4" w:space="0" w:color="auto"/>
            </w:tcBorders>
            <w:vAlign w:val="center"/>
            <w:hideMark/>
          </w:tcPr>
          <w:p w:rsidR="001C738F" w:rsidRDefault="001C738F" w:rsidP="0088147D">
            <w:pPr>
              <w:spacing w:line="276" w:lineRule="auto"/>
              <w:jc w:val="center"/>
              <w:rPr>
                <w:rFonts w:ascii="PT Serif" w:hAnsi="PT Serif"/>
                <w:sz w:val="24"/>
                <w:szCs w:val="24"/>
                <w:lang w:eastAsia="en-US"/>
              </w:rPr>
            </w:pPr>
            <w:r>
              <w:rPr>
                <w:rFonts w:ascii="PT Serif" w:hAnsi="PT Serif"/>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129" w:type="dxa"/>
            <w:tcBorders>
              <w:top w:val="single" w:sz="4" w:space="0" w:color="auto"/>
              <w:left w:val="single" w:sz="4" w:space="0" w:color="auto"/>
              <w:bottom w:val="single" w:sz="4" w:space="0" w:color="auto"/>
              <w:right w:val="single" w:sz="4" w:space="0" w:color="auto"/>
            </w:tcBorders>
            <w:vAlign w:val="center"/>
            <w:hideMark/>
          </w:tcPr>
          <w:p w:rsidR="001C738F" w:rsidRDefault="001C738F" w:rsidP="0088147D">
            <w:pPr>
              <w:spacing w:line="276" w:lineRule="auto"/>
              <w:jc w:val="center"/>
              <w:rPr>
                <w:rFonts w:ascii="PT Serif" w:hAnsi="PT Serif"/>
                <w:sz w:val="24"/>
                <w:szCs w:val="24"/>
                <w:lang w:eastAsia="en-US"/>
              </w:rPr>
            </w:pPr>
            <w:r>
              <w:rPr>
                <w:rFonts w:ascii="PT Serif" w:hAnsi="PT Serif"/>
                <w:sz w:val="24"/>
                <w:szCs w:val="24"/>
                <w:lang w:eastAsia="en-US"/>
              </w:rPr>
              <w:t>Подпись члена комиссии</w:t>
            </w:r>
          </w:p>
        </w:tc>
        <w:tc>
          <w:tcPr>
            <w:tcW w:w="2836" w:type="dxa"/>
            <w:tcBorders>
              <w:top w:val="single" w:sz="4" w:space="0" w:color="auto"/>
              <w:left w:val="single" w:sz="4" w:space="0" w:color="auto"/>
              <w:bottom w:val="single" w:sz="4" w:space="0" w:color="auto"/>
              <w:right w:val="single" w:sz="4" w:space="0" w:color="auto"/>
            </w:tcBorders>
            <w:vAlign w:val="center"/>
            <w:hideMark/>
          </w:tcPr>
          <w:p w:rsidR="001C738F" w:rsidRDefault="001C738F" w:rsidP="0088147D">
            <w:pPr>
              <w:spacing w:line="276" w:lineRule="auto"/>
              <w:jc w:val="center"/>
              <w:rPr>
                <w:rFonts w:ascii="PT Serif" w:hAnsi="PT Serif"/>
                <w:sz w:val="24"/>
                <w:szCs w:val="24"/>
                <w:lang w:eastAsia="en-US"/>
              </w:rPr>
            </w:pPr>
            <w:r>
              <w:rPr>
                <w:rFonts w:ascii="PT Serif" w:hAnsi="PT Serif"/>
                <w:sz w:val="24"/>
                <w:szCs w:val="24"/>
                <w:lang w:eastAsia="en-US"/>
              </w:rPr>
              <w:t>Член комиссии</w:t>
            </w:r>
          </w:p>
        </w:tc>
      </w:tr>
      <w:tr w:rsidR="00D9551F" w:rsidRPr="00BA1E4C" w:rsidTr="003E0D28">
        <w:tc>
          <w:tcPr>
            <w:tcW w:w="5101" w:type="dxa"/>
            <w:tcBorders>
              <w:top w:val="single" w:sz="4" w:space="0" w:color="auto"/>
              <w:left w:val="single" w:sz="4" w:space="0" w:color="auto"/>
              <w:bottom w:val="single" w:sz="4" w:space="0" w:color="auto"/>
              <w:right w:val="single" w:sz="4" w:space="0" w:color="auto"/>
            </w:tcBorders>
            <w:vAlign w:val="center"/>
            <w:hideMark/>
          </w:tcPr>
          <w:p w:rsidR="00D9551F" w:rsidRPr="00BA1E4C" w:rsidRDefault="00D9551F" w:rsidP="0088147D">
            <w:pPr>
              <w:spacing w:line="276" w:lineRule="auto"/>
              <w:jc w:val="both"/>
              <w:rPr>
                <w:rFonts w:ascii="PT Serif" w:hAnsi="PT Serif"/>
                <w:sz w:val="24"/>
                <w:szCs w:val="24"/>
                <w:lang w:eastAsia="en-US"/>
              </w:rPr>
            </w:pPr>
            <w:r w:rsidRPr="00BA1E4C">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9" w:type="dxa"/>
            <w:tcBorders>
              <w:top w:val="single" w:sz="4" w:space="0" w:color="auto"/>
              <w:left w:val="single" w:sz="4" w:space="0" w:color="auto"/>
              <w:bottom w:val="single" w:sz="4" w:space="0" w:color="auto"/>
              <w:right w:val="single" w:sz="4" w:space="0" w:color="auto"/>
            </w:tcBorders>
            <w:hideMark/>
          </w:tcPr>
          <w:p w:rsidR="00D9551F" w:rsidRPr="00BA1E4C" w:rsidRDefault="00D9551F" w:rsidP="0088147D">
            <w:pPr>
              <w:spacing w:line="276" w:lineRule="auto"/>
              <w:jc w:val="center"/>
              <w:rPr>
                <w:rFonts w:ascii="PT Serif" w:hAnsi="PT Serif"/>
                <w:sz w:val="16"/>
                <w:szCs w:val="16"/>
                <w:lang w:eastAsia="en-US"/>
              </w:rPr>
            </w:pPr>
            <w:r w:rsidRPr="00BA1E4C">
              <w:rPr>
                <w:rFonts w:ascii="PT Serif" w:hAnsi="PT Serif"/>
                <w:sz w:val="16"/>
                <w:szCs w:val="16"/>
                <w:lang w:eastAsia="en-US"/>
              </w:rPr>
              <w:t>подпись</w:t>
            </w:r>
          </w:p>
        </w:tc>
        <w:tc>
          <w:tcPr>
            <w:tcW w:w="2836" w:type="dxa"/>
            <w:tcBorders>
              <w:top w:val="single" w:sz="4" w:space="0" w:color="auto"/>
              <w:left w:val="single" w:sz="4" w:space="0" w:color="auto"/>
              <w:bottom w:val="single" w:sz="4" w:space="0" w:color="auto"/>
              <w:right w:val="single" w:sz="4" w:space="0" w:color="auto"/>
            </w:tcBorders>
            <w:vAlign w:val="center"/>
            <w:hideMark/>
          </w:tcPr>
          <w:p w:rsidR="00D9551F" w:rsidRPr="00BA1E4C" w:rsidRDefault="00D9551F" w:rsidP="006615B6">
            <w:pPr>
              <w:jc w:val="center"/>
              <w:rPr>
                <w:rFonts w:ascii="PT Astra Serif" w:hAnsi="PT Astra Serif"/>
                <w:sz w:val="24"/>
                <w:szCs w:val="24"/>
              </w:rPr>
            </w:pPr>
            <w:r w:rsidRPr="00BA1E4C">
              <w:rPr>
                <w:rFonts w:ascii="PT Astra Serif" w:hAnsi="PT Astra Serif"/>
                <w:sz w:val="24"/>
                <w:szCs w:val="24"/>
              </w:rPr>
              <w:t xml:space="preserve">С.Д. </w:t>
            </w:r>
            <w:proofErr w:type="spellStart"/>
            <w:r w:rsidRPr="00BA1E4C">
              <w:rPr>
                <w:rFonts w:ascii="PT Astra Serif" w:hAnsi="PT Astra Serif"/>
                <w:sz w:val="24"/>
                <w:szCs w:val="24"/>
              </w:rPr>
              <w:t>Голин</w:t>
            </w:r>
            <w:proofErr w:type="spellEnd"/>
          </w:p>
        </w:tc>
      </w:tr>
      <w:tr w:rsidR="00D9551F" w:rsidRPr="00BA1E4C" w:rsidTr="003E0D28">
        <w:tc>
          <w:tcPr>
            <w:tcW w:w="5101" w:type="dxa"/>
            <w:tcBorders>
              <w:top w:val="single" w:sz="4" w:space="0" w:color="auto"/>
              <w:left w:val="single" w:sz="4" w:space="0" w:color="auto"/>
              <w:bottom w:val="single" w:sz="4" w:space="0" w:color="auto"/>
              <w:right w:val="single" w:sz="4" w:space="0" w:color="auto"/>
            </w:tcBorders>
            <w:hideMark/>
          </w:tcPr>
          <w:p w:rsidR="00D9551F" w:rsidRPr="00BA1E4C" w:rsidRDefault="00D9551F" w:rsidP="0088147D">
            <w:pPr>
              <w:spacing w:line="276" w:lineRule="auto"/>
              <w:jc w:val="both"/>
              <w:rPr>
                <w:rFonts w:ascii="PT Serif" w:hAnsi="PT Serif"/>
                <w:noProof/>
                <w:sz w:val="16"/>
                <w:szCs w:val="16"/>
                <w:lang w:eastAsia="en-US"/>
              </w:rPr>
            </w:pPr>
            <w:r w:rsidRPr="00BA1E4C">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9" w:type="dxa"/>
            <w:tcBorders>
              <w:top w:val="single" w:sz="4" w:space="0" w:color="auto"/>
              <w:left w:val="single" w:sz="4" w:space="0" w:color="auto"/>
              <w:bottom w:val="single" w:sz="4" w:space="0" w:color="auto"/>
              <w:right w:val="single" w:sz="4" w:space="0" w:color="auto"/>
            </w:tcBorders>
            <w:hideMark/>
          </w:tcPr>
          <w:p w:rsidR="00D9551F" w:rsidRPr="00BA1E4C" w:rsidRDefault="00D9551F" w:rsidP="0088147D">
            <w:pPr>
              <w:spacing w:line="276" w:lineRule="auto"/>
              <w:jc w:val="center"/>
              <w:rPr>
                <w:rFonts w:ascii="PT Serif" w:hAnsi="PT Serif"/>
                <w:sz w:val="16"/>
                <w:szCs w:val="16"/>
                <w:lang w:eastAsia="en-US"/>
              </w:rPr>
            </w:pPr>
            <w:r w:rsidRPr="00BA1E4C">
              <w:rPr>
                <w:rFonts w:ascii="PT Serif" w:hAnsi="PT Serif"/>
                <w:sz w:val="16"/>
                <w:szCs w:val="16"/>
                <w:lang w:eastAsia="en-US"/>
              </w:rPr>
              <w:t>подпись</w:t>
            </w:r>
          </w:p>
        </w:tc>
        <w:tc>
          <w:tcPr>
            <w:tcW w:w="2836" w:type="dxa"/>
            <w:tcBorders>
              <w:top w:val="single" w:sz="4" w:space="0" w:color="auto"/>
              <w:left w:val="single" w:sz="4" w:space="0" w:color="auto"/>
              <w:bottom w:val="single" w:sz="4" w:space="0" w:color="auto"/>
              <w:right w:val="single" w:sz="4" w:space="0" w:color="auto"/>
            </w:tcBorders>
            <w:vAlign w:val="center"/>
            <w:hideMark/>
          </w:tcPr>
          <w:p w:rsidR="00D9551F" w:rsidRPr="00BA1E4C" w:rsidRDefault="00D9551F" w:rsidP="006615B6">
            <w:pPr>
              <w:jc w:val="center"/>
              <w:rPr>
                <w:rFonts w:ascii="PT Astra Serif" w:hAnsi="PT Astra Serif"/>
                <w:sz w:val="24"/>
                <w:szCs w:val="24"/>
              </w:rPr>
            </w:pPr>
            <w:r w:rsidRPr="00BA1E4C">
              <w:rPr>
                <w:rFonts w:ascii="PT Astra Serif" w:hAnsi="PT Astra Serif"/>
                <w:sz w:val="24"/>
                <w:szCs w:val="24"/>
              </w:rPr>
              <w:t xml:space="preserve">В.К. </w:t>
            </w:r>
            <w:proofErr w:type="spellStart"/>
            <w:r w:rsidRPr="00BA1E4C">
              <w:rPr>
                <w:rFonts w:ascii="PT Astra Serif" w:hAnsi="PT Astra Serif"/>
                <w:sz w:val="24"/>
                <w:szCs w:val="24"/>
              </w:rPr>
              <w:t>Бандурин</w:t>
            </w:r>
            <w:proofErr w:type="spellEnd"/>
          </w:p>
        </w:tc>
      </w:tr>
      <w:tr w:rsidR="00D9551F" w:rsidRPr="00BA1E4C" w:rsidTr="003E0D28">
        <w:tc>
          <w:tcPr>
            <w:tcW w:w="5101" w:type="dxa"/>
            <w:tcBorders>
              <w:top w:val="single" w:sz="4" w:space="0" w:color="auto"/>
              <w:left w:val="single" w:sz="4" w:space="0" w:color="auto"/>
              <w:bottom w:val="single" w:sz="4" w:space="0" w:color="auto"/>
              <w:right w:val="single" w:sz="4" w:space="0" w:color="auto"/>
            </w:tcBorders>
            <w:hideMark/>
          </w:tcPr>
          <w:p w:rsidR="00D9551F" w:rsidRPr="00BA1E4C" w:rsidRDefault="00D9551F" w:rsidP="0088147D">
            <w:pPr>
              <w:spacing w:line="276" w:lineRule="auto"/>
              <w:jc w:val="both"/>
              <w:rPr>
                <w:rFonts w:ascii="PT Serif" w:hAnsi="PT Serif"/>
                <w:noProof/>
                <w:sz w:val="16"/>
                <w:szCs w:val="16"/>
                <w:lang w:eastAsia="en-US"/>
              </w:rPr>
            </w:pPr>
            <w:r w:rsidRPr="00BA1E4C">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9" w:type="dxa"/>
            <w:tcBorders>
              <w:top w:val="single" w:sz="4" w:space="0" w:color="auto"/>
              <w:left w:val="single" w:sz="4" w:space="0" w:color="auto"/>
              <w:bottom w:val="single" w:sz="4" w:space="0" w:color="auto"/>
              <w:right w:val="single" w:sz="4" w:space="0" w:color="auto"/>
            </w:tcBorders>
            <w:hideMark/>
          </w:tcPr>
          <w:p w:rsidR="00D9551F" w:rsidRPr="00BA1E4C" w:rsidRDefault="00D9551F" w:rsidP="0088147D">
            <w:pPr>
              <w:spacing w:line="276" w:lineRule="auto"/>
              <w:jc w:val="center"/>
              <w:rPr>
                <w:rFonts w:ascii="PT Serif" w:hAnsi="PT Serif"/>
                <w:sz w:val="16"/>
                <w:szCs w:val="16"/>
                <w:lang w:eastAsia="en-US"/>
              </w:rPr>
            </w:pPr>
            <w:r w:rsidRPr="00BA1E4C">
              <w:rPr>
                <w:rFonts w:ascii="PT Serif" w:hAnsi="PT Serif"/>
                <w:sz w:val="16"/>
                <w:szCs w:val="16"/>
                <w:lang w:eastAsia="en-US"/>
              </w:rPr>
              <w:t>подпись</w:t>
            </w:r>
          </w:p>
        </w:tc>
        <w:tc>
          <w:tcPr>
            <w:tcW w:w="2836" w:type="dxa"/>
            <w:tcBorders>
              <w:top w:val="single" w:sz="4" w:space="0" w:color="auto"/>
              <w:left w:val="single" w:sz="4" w:space="0" w:color="auto"/>
              <w:bottom w:val="single" w:sz="4" w:space="0" w:color="auto"/>
              <w:right w:val="single" w:sz="4" w:space="0" w:color="auto"/>
            </w:tcBorders>
            <w:vAlign w:val="center"/>
            <w:hideMark/>
          </w:tcPr>
          <w:p w:rsidR="00D9551F" w:rsidRPr="00BA1E4C" w:rsidRDefault="00D9551F" w:rsidP="006615B6">
            <w:pPr>
              <w:jc w:val="center"/>
              <w:rPr>
                <w:rFonts w:ascii="PT Astra Serif" w:hAnsi="PT Astra Serif"/>
                <w:sz w:val="24"/>
                <w:szCs w:val="24"/>
              </w:rPr>
            </w:pPr>
          </w:p>
          <w:p w:rsidR="00D9551F" w:rsidRPr="00BA1E4C" w:rsidRDefault="00D9551F" w:rsidP="006615B6">
            <w:pPr>
              <w:jc w:val="center"/>
              <w:rPr>
                <w:rFonts w:ascii="PT Astra Serif" w:hAnsi="PT Astra Serif"/>
                <w:sz w:val="24"/>
                <w:szCs w:val="24"/>
              </w:rPr>
            </w:pPr>
            <w:r w:rsidRPr="00BA1E4C">
              <w:rPr>
                <w:rFonts w:ascii="PT Astra Serif" w:hAnsi="PT Astra Serif"/>
                <w:sz w:val="24"/>
                <w:szCs w:val="24"/>
              </w:rPr>
              <w:t xml:space="preserve">В.А. </w:t>
            </w:r>
            <w:proofErr w:type="spellStart"/>
            <w:r w:rsidRPr="00BA1E4C">
              <w:rPr>
                <w:rFonts w:ascii="PT Astra Serif" w:hAnsi="PT Astra Serif"/>
                <w:sz w:val="24"/>
                <w:szCs w:val="24"/>
              </w:rPr>
              <w:t>Климин</w:t>
            </w:r>
            <w:proofErr w:type="spellEnd"/>
          </w:p>
          <w:p w:rsidR="00D9551F" w:rsidRPr="00BA1E4C" w:rsidRDefault="00D9551F" w:rsidP="006615B6">
            <w:pPr>
              <w:jc w:val="center"/>
              <w:rPr>
                <w:rFonts w:ascii="PT Astra Serif" w:hAnsi="PT Astra Serif"/>
                <w:sz w:val="24"/>
                <w:szCs w:val="24"/>
              </w:rPr>
            </w:pPr>
          </w:p>
        </w:tc>
      </w:tr>
      <w:tr w:rsidR="00D9551F" w:rsidRPr="00BA1E4C" w:rsidTr="003E0D28">
        <w:tc>
          <w:tcPr>
            <w:tcW w:w="5101" w:type="dxa"/>
            <w:tcBorders>
              <w:top w:val="single" w:sz="4" w:space="0" w:color="auto"/>
              <w:left w:val="single" w:sz="4" w:space="0" w:color="auto"/>
              <w:bottom w:val="single" w:sz="4" w:space="0" w:color="auto"/>
              <w:right w:val="single" w:sz="4" w:space="0" w:color="auto"/>
            </w:tcBorders>
            <w:hideMark/>
          </w:tcPr>
          <w:p w:rsidR="00D9551F" w:rsidRPr="00BA1E4C" w:rsidRDefault="00D9551F" w:rsidP="0088147D">
            <w:pPr>
              <w:spacing w:line="276" w:lineRule="auto"/>
              <w:jc w:val="both"/>
              <w:rPr>
                <w:rFonts w:ascii="PT Serif" w:hAnsi="PT Serif"/>
                <w:noProof/>
                <w:sz w:val="16"/>
                <w:szCs w:val="16"/>
                <w:lang w:eastAsia="en-US"/>
              </w:rPr>
            </w:pPr>
            <w:r w:rsidRPr="00BA1E4C">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9" w:type="dxa"/>
            <w:tcBorders>
              <w:top w:val="single" w:sz="4" w:space="0" w:color="auto"/>
              <w:left w:val="single" w:sz="4" w:space="0" w:color="auto"/>
              <w:bottom w:val="single" w:sz="4" w:space="0" w:color="auto"/>
              <w:right w:val="single" w:sz="4" w:space="0" w:color="auto"/>
            </w:tcBorders>
            <w:hideMark/>
          </w:tcPr>
          <w:p w:rsidR="00D9551F" w:rsidRPr="00BA1E4C" w:rsidRDefault="00D9551F" w:rsidP="0088147D">
            <w:pPr>
              <w:spacing w:line="276" w:lineRule="auto"/>
              <w:jc w:val="center"/>
              <w:rPr>
                <w:rFonts w:ascii="PT Serif" w:hAnsi="PT Serif"/>
                <w:sz w:val="16"/>
                <w:szCs w:val="16"/>
                <w:lang w:eastAsia="en-US"/>
              </w:rPr>
            </w:pPr>
            <w:r w:rsidRPr="00BA1E4C">
              <w:rPr>
                <w:rFonts w:ascii="PT Serif" w:hAnsi="PT Serif"/>
                <w:sz w:val="16"/>
                <w:szCs w:val="16"/>
                <w:lang w:eastAsia="en-US"/>
              </w:rPr>
              <w:t>подпись</w:t>
            </w:r>
          </w:p>
        </w:tc>
        <w:tc>
          <w:tcPr>
            <w:tcW w:w="2836" w:type="dxa"/>
            <w:tcBorders>
              <w:top w:val="single" w:sz="4" w:space="0" w:color="auto"/>
              <w:left w:val="single" w:sz="4" w:space="0" w:color="auto"/>
              <w:bottom w:val="single" w:sz="4" w:space="0" w:color="auto"/>
              <w:right w:val="single" w:sz="4" w:space="0" w:color="auto"/>
            </w:tcBorders>
            <w:vAlign w:val="center"/>
            <w:hideMark/>
          </w:tcPr>
          <w:p w:rsidR="00D9551F" w:rsidRPr="00BA1E4C" w:rsidRDefault="00D9551F" w:rsidP="006615B6">
            <w:pPr>
              <w:jc w:val="center"/>
              <w:rPr>
                <w:rFonts w:ascii="PT Astra Serif" w:hAnsi="PT Astra Serif"/>
                <w:sz w:val="24"/>
                <w:szCs w:val="24"/>
              </w:rPr>
            </w:pPr>
            <w:r w:rsidRPr="00BA1E4C">
              <w:rPr>
                <w:rFonts w:ascii="PT Astra Serif" w:hAnsi="PT Astra Serif"/>
                <w:sz w:val="24"/>
                <w:szCs w:val="24"/>
              </w:rPr>
              <w:t xml:space="preserve">Т.И. </w:t>
            </w:r>
            <w:proofErr w:type="spellStart"/>
            <w:r w:rsidRPr="00BA1E4C">
              <w:rPr>
                <w:rFonts w:ascii="PT Astra Serif" w:hAnsi="PT Astra Serif"/>
                <w:sz w:val="24"/>
                <w:szCs w:val="24"/>
              </w:rPr>
              <w:t>Долгодворова</w:t>
            </w:r>
            <w:proofErr w:type="spellEnd"/>
          </w:p>
        </w:tc>
      </w:tr>
      <w:tr w:rsidR="00D9551F" w:rsidRPr="00BA1E4C" w:rsidTr="003E0D28">
        <w:tc>
          <w:tcPr>
            <w:tcW w:w="5101" w:type="dxa"/>
            <w:tcBorders>
              <w:top w:val="single" w:sz="4" w:space="0" w:color="auto"/>
              <w:left w:val="single" w:sz="4" w:space="0" w:color="auto"/>
              <w:bottom w:val="single" w:sz="4" w:space="0" w:color="auto"/>
              <w:right w:val="single" w:sz="4" w:space="0" w:color="auto"/>
            </w:tcBorders>
          </w:tcPr>
          <w:p w:rsidR="00D9551F" w:rsidRPr="00BA1E4C" w:rsidRDefault="00D9551F" w:rsidP="006615B6">
            <w:pPr>
              <w:spacing w:line="276" w:lineRule="auto"/>
              <w:jc w:val="both"/>
              <w:rPr>
                <w:rFonts w:ascii="PT Serif" w:hAnsi="PT Serif"/>
                <w:noProof/>
                <w:sz w:val="16"/>
                <w:szCs w:val="16"/>
                <w:lang w:eastAsia="en-US"/>
              </w:rPr>
            </w:pPr>
            <w:r w:rsidRPr="00BA1E4C">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9" w:type="dxa"/>
            <w:tcBorders>
              <w:top w:val="single" w:sz="4" w:space="0" w:color="auto"/>
              <w:left w:val="single" w:sz="4" w:space="0" w:color="auto"/>
              <w:bottom w:val="single" w:sz="4" w:space="0" w:color="auto"/>
              <w:right w:val="single" w:sz="4" w:space="0" w:color="auto"/>
            </w:tcBorders>
          </w:tcPr>
          <w:p w:rsidR="00D9551F" w:rsidRPr="00BA1E4C" w:rsidRDefault="00D9551F" w:rsidP="006615B6">
            <w:pPr>
              <w:spacing w:line="276" w:lineRule="auto"/>
              <w:jc w:val="center"/>
              <w:rPr>
                <w:rFonts w:ascii="PT Serif" w:hAnsi="PT Serif"/>
                <w:sz w:val="16"/>
                <w:szCs w:val="16"/>
                <w:lang w:eastAsia="en-US"/>
              </w:rPr>
            </w:pPr>
            <w:r w:rsidRPr="00BA1E4C">
              <w:rPr>
                <w:rFonts w:ascii="PT Serif" w:hAnsi="PT Serif"/>
                <w:sz w:val="16"/>
                <w:szCs w:val="16"/>
                <w:lang w:eastAsia="en-US"/>
              </w:rPr>
              <w:t>подпись</w:t>
            </w:r>
          </w:p>
        </w:tc>
        <w:tc>
          <w:tcPr>
            <w:tcW w:w="2836" w:type="dxa"/>
            <w:tcBorders>
              <w:top w:val="single" w:sz="4" w:space="0" w:color="auto"/>
              <w:left w:val="single" w:sz="4" w:space="0" w:color="auto"/>
              <w:bottom w:val="single" w:sz="4" w:space="0" w:color="auto"/>
              <w:right w:val="single" w:sz="4" w:space="0" w:color="auto"/>
            </w:tcBorders>
            <w:vAlign w:val="center"/>
          </w:tcPr>
          <w:p w:rsidR="00D9551F" w:rsidRPr="00BA1E4C" w:rsidRDefault="00D9551F" w:rsidP="006615B6">
            <w:pPr>
              <w:jc w:val="center"/>
              <w:rPr>
                <w:rFonts w:ascii="PT Astra Serif" w:hAnsi="PT Astra Serif"/>
                <w:sz w:val="24"/>
                <w:szCs w:val="24"/>
              </w:rPr>
            </w:pPr>
            <w:r w:rsidRPr="00BA1E4C">
              <w:rPr>
                <w:rFonts w:ascii="PT Astra Serif" w:hAnsi="PT Astra Serif"/>
                <w:sz w:val="24"/>
                <w:szCs w:val="24"/>
              </w:rPr>
              <w:t xml:space="preserve">Ж.В. </w:t>
            </w:r>
            <w:proofErr w:type="spellStart"/>
            <w:r w:rsidRPr="00BA1E4C">
              <w:rPr>
                <w:rFonts w:ascii="PT Astra Serif" w:hAnsi="PT Astra Serif"/>
                <w:sz w:val="24"/>
                <w:szCs w:val="24"/>
              </w:rPr>
              <w:t>Резинкина</w:t>
            </w:r>
            <w:proofErr w:type="spellEnd"/>
          </w:p>
        </w:tc>
      </w:tr>
      <w:tr w:rsidR="00D9551F" w:rsidRPr="00563DC1" w:rsidTr="003E0D28">
        <w:tc>
          <w:tcPr>
            <w:tcW w:w="5101" w:type="dxa"/>
            <w:tcBorders>
              <w:top w:val="single" w:sz="4" w:space="0" w:color="auto"/>
              <w:left w:val="single" w:sz="4" w:space="0" w:color="auto"/>
              <w:bottom w:val="single" w:sz="4" w:space="0" w:color="auto"/>
              <w:right w:val="single" w:sz="4" w:space="0" w:color="auto"/>
            </w:tcBorders>
          </w:tcPr>
          <w:p w:rsidR="00D9551F" w:rsidRPr="00BA1E4C" w:rsidRDefault="00D9551F" w:rsidP="006615B6">
            <w:pPr>
              <w:spacing w:line="276" w:lineRule="auto"/>
              <w:jc w:val="both"/>
              <w:rPr>
                <w:rFonts w:ascii="PT Serif" w:hAnsi="PT Serif"/>
                <w:noProof/>
                <w:sz w:val="16"/>
                <w:szCs w:val="16"/>
                <w:lang w:eastAsia="en-US"/>
              </w:rPr>
            </w:pPr>
            <w:r w:rsidRPr="00BA1E4C">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129" w:type="dxa"/>
            <w:tcBorders>
              <w:top w:val="single" w:sz="4" w:space="0" w:color="auto"/>
              <w:left w:val="single" w:sz="4" w:space="0" w:color="auto"/>
              <w:bottom w:val="single" w:sz="4" w:space="0" w:color="auto"/>
              <w:right w:val="single" w:sz="4" w:space="0" w:color="auto"/>
            </w:tcBorders>
          </w:tcPr>
          <w:p w:rsidR="00D9551F" w:rsidRPr="00BA1E4C" w:rsidRDefault="00D9551F" w:rsidP="006615B6">
            <w:pPr>
              <w:spacing w:line="276" w:lineRule="auto"/>
              <w:jc w:val="center"/>
              <w:rPr>
                <w:rFonts w:ascii="PT Serif" w:hAnsi="PT Serif"/>
                <w:sz w:val="16"/>
                <w:szCs w:val="16"/>
                <w:lang w:eastAsia="en-US"/>
              </w:rPr>
            </w:pPr>
            <w:r w:rsidRPr="00BA1E4C">
              <w:rPr>
                <w:rFonts w:ascii="PT Serif" w:hAnsi="PT Serif"/>
                <w:sz w:val="16"/>
                <w:szCs w:val="16"/>
                <w:lang w:eastAsia="en-US"/>
              </w:rPr>
              <w:t>подпись</w:t>
            </w:r>
          </w:p>
        </w:tc>
        <w:tc>
          <w:tcPr>
            <w:tcW w:w="2836" w:type="dxa"/>
            <w:tcBorders>
              <w:top w:val="single" w:sz="4" w:space="0" w:color="auto"/>
              <w:left w:val="single" w:sz="4" w:space="0" w:color="auto"/>
              <w:bottom w:val="single" w:sz="4" w:space="0" w:color="auto"/>
              <w:right w:val="single" w:sz="4" w:space="0" w:color="auto"/>
            </w:tcBorders>
            <w:vAlign w:val="center"/>
          </w:tcPr>
          <w:p w:rsidR="00D9551F" w:rsidRPr="00BA1E4C" w:rsidRDefault="00D9551F" w:rsidP="006615B6">
            <w:pPr>
              <w:jc w:val="center"/>
              <w:rPr>
                <w:rFonts w:ascii="PT Astra Serif" w:hAnsi="PT Astra Serif"/>
                <w:sz w:val="24"/>
                <w:szCs w:val="24"/>
              </w:rPr>
            </w:pPr>
            <w:r w:rsidRPr="00BA1E4C">
              <w:rPr>
                <w:rFonts w:ascii="PT Astra Serif" w:hAnsi="PT Astra Serif"/>
                <w:sz w:val="24"/>
                <w:szCs w:val="24"/>
              </w:rPr>
              <w:t>Н.Б. Захарова</w:t>
            </w:r>
          </w:p>
        </w:tc>
      </w:tr>
    </w:tbl>
    <w:p w:rsidR="001C738F" w:rsidRPr="00563DC1" w:rsidRDefault="001C738F" w:rsidP="001C738F">
      <w:pPr>
        <w:jc w:val="both"/>
        <w:rPr>
          <w:rFonts w:ascii="PT Serif" w:hAnsi="PT Serif"/>
          <w:b/>
          <w:sz w:val="24"/>
          <w:szCs w:val="24"/>
        </w:rPr>
      </w:pPr>
    </w:p>
    <w:p w:rsidR="001C738F" w:rsidRPr="00BA1E4C" w:rsidRDefault="001C738F" w:rsidP="001C738F">
      <w:pPr>
        <w:rPr>
          <w:rFonts w:ascii="PT Astra Serif" w:hAnsi="PT Astra Serif"/>
          <w:b/>
          <w:sz w:val="24"/>
          <w:szCs w:val="24"/>
        </w:rPr>
      </w:pPr>
      <w:r w:rsidRPr="00563DC1">
        <w:rPr>
          <w:rFonts w:ascii="PT Astra Serif" w:hAnsi="PT Astra Serif"/>
          <w:b/>
          <w:sz w:val="24"/>
          <w:szCs w:val="24"/>
        </w:rPr>
        <w:t xml:space="preserve">       </w:t>
      </w:r>
      <w:r w:rsidRPr="00BA1E4C">
        <w:rPr>
          <w:rFonts w:ascii="PT Astra Serif" w:hAnsi="PT Astra Serif"/>
          <w:b/>
          <w:sz w:val="24"/>
          <w:szCs w:val="24"/>
        </w:rPr>
        <w:t xml:space="preserve">Председатель  комиссии                                                                                    С.Д. </w:t>
      </w:r>
      <w:proofErr w:type="spellStart"/>
      <w:r w:rsidRPr="00BA1E4C">
        <w:rPr>
          <w:rFonts w:ascii="PT Astra Serif" w:hAnsi="PT Astra Serif"/>
          <w:b/>
          <w:sz w:val="24"/>
          <w:szCs w:val="24"/>
        </w:rPr>
        <w:t>Голин</w:t>
      </w:r>
      <w:proofErr w:type="spellEnd"/>
      <w:r w:rsidRPr="00BA1E4C">
        <w:rPr>
          <w:rFonts w:ascii="PT Astra Serif" w:hAnsi="PT Astra Serif"/>
          <w:b/>
          <w:sz w:val="24"/>
          <w:szCs w:val="24"/>
        </w:rPr>
        <w:t xml:space="preserve">                    </w:t>
      </w:r>
    </w:p>
    <w:p w:rsidR="001C738F" w:rsidRPr="00BA1E4C" w:rsidRDefault="001C738F" w:rsidP="001C738F">
      <w:pPr>
        <w:rPr>
          <w:rFonts w:ascii="PT Astra Serif" w:hAnsi="PT Astra Serif"/>
          <w:sz w:val="24"/>
          <w:szCs w:val="24"/>
        </w:rPr>
      </w:pPr>
      <w:r w:rsidRPr="00BA1E4C">
        <w:rPr>
          <w:rFonts w:ascii="PT Astra Serif" w:hAnsi="PT Astra Serif"/>
          <w:b/>
          <w:sz w:val="24"/>
          <w:szCs w:val="24"/>
        </w:rPr>
        <w:t xml:space="preserve">                                                    </w:t>
      </w:r>
    </w:p>
    <w:p w:rsidR="001C738F" w:rsidRPr="00BA1E4C" w:rsidRDefault="001C738F" w:rsidP="001C738F">
      <w:pPr>
        <w:jc w:val="both"/>
        <w:rPr>
          <w:rFonts w:ascii="PT Astra Serif" w:hAnsi="PT Astra Serif"/>
          <w:b/>
          <w:sz w:val="24"/>
          <w:szCs w:val="24"/>
        </w:rPr>
      </w:pPr>
      <w:r w:rsidRPr="00BA1E4C">
        <w:rPr>
          <w:rFonts w:ascii="PT Astra Serif" w:hAnsi="PT Astra Serif"/>
          <w:b/>
          <w:sz w:val="24"/>
          <w:szCs w:val="24"/>
        </w:rPr>
        <w:t xml:space="preserve">   </w:t>
      </w:r>
      <w:r w:rsidR="00563DC1" w:rsidRPr="00BA1E4C">
        <w:rPr>
          <w:rFonts w:ascii="PT Astra Serif" w:hAnsi="PT Astra Serif"/>
          <w:b/>
          <w:sz w:val="24"/>
          <w:szCs w:val="24"/>
        </w:rPr>
        <w:t xml:space="preserve">    </w:t>
      </w:r>
      <w:r w:rsidRPr="00BA1E4C">
        <w:rPr>
          <w:rFonts w:ascii="PT Astra Serif" w:hAnsi="PT Astra Serif"/>
          <w:b/>
          <w:sz w:val="24"/>
          <w:szCs w:val="24"/>
        </w:rPr>
        <w:t>Члены  комиссии</w:t>
      </w:r>
    </w:p>
    <w:p w:rsidR="00675470" w:rsidRPr="00BA1E4C" w:rsidRDefault="00675470" w:rsidP="00675470">
      <w:pPr>
        <w:jc w:val="right"/>
        <w:rPr>
          <w:rFonts w:ascii="PT Astra Serif" w:hAnsi="PT Astra Serif"/>
          <w:sz w:val="24"/>
          <w:szCs w:val="24"/>
        </w:rPr>
      </w:pPr>
      <w:r w:rsidRPr="00BA1E4C">
        <w:rPr>
          <w:rFonts w:ascii="PT Astra Serif" w:hAnsi="PT Astra Serif"/>
          <w:sz w:val="24"/>
          <w:szCs w:val="24"/>
        </w:rPr>
        <w:t xml:space="preserve">______________В.К. </w:t>
      </w:r>
      <w:proofErr w:type="spellStart"/>
      <w:r w:rsidRPr="00BA1E4C">
        <w:rPr>
          <w:rFonts w:ascii="PT Astra Serif" w:hAnsi="PT Astra Serif"/>
          <w:sz w:val="24"/>
          <w:szCs w:val="24"/>
        </w:rPr>
        <w:t>Бандурин</w:t>
      </w:r>
      <w:proofErr w:type="spellEnd"/>
    </w:p>
    <w:p w:rsidR="001C738F" w:rsidRPr="00BA1E4C" w:rsidRDefault="001C738F" w:rsidP="001C738F">
      <w:pPr>
        <w:jc w:val="right"/>
        <w:rPr>
          <w:rFonts w:ascii="PT Astra Serif" w:hAnsi="PT Astra Serif"/>
          <w:sz w:val="24"/>
          <w:szCs w:val="24"/>
        </w:rPr>
      </w:pPr>
      <w:r w:rsidRPr="00BA1E4C">
        <w:rPr>
          <w:rFonts w:ascii="PT Astra Serif" w:hAnsi="PT Astra Serif"/>
          <w:sz w:val="24"/>
          <w:szCs w:val="24"/>
        </w:rPr>
        <w:t xml:space="preserve">_______________В.А. </w:t>
      </w:r>
      <w:proofErr w:type="spellStart"/>
      <w:r w:rsidRPr="00BA1E4C">
        <w:rPr>
          <w:rFonts w:ascii="PT Astra Serif" w:hAnsi="PT Astra Serif"/>
          <w:sz w:val="24"/>
          <w:szCs w:val="24"/>
        </w:rPr>
        <w:t>Климин</w:t>
      </w:r>
      <w:proofErr w:type="spellEnd"/>
    </w:p>
    <w:p w:rsidR="00675470" w:rsidRPr="00BA1E4C" w:rsidRDefault="00675470" w:rsidP="001C738F">
      <w:pPr>
        <w:jc w:val="right"/>
        <w:rPr>
          <w:rFonts w:ascii="PT Astra Serif" w:hAnsi="PT Astra Serif"/>
          <w:sz w:val="24"/>
          <w:szCs w:val="24"/>
        </w:rPr>
      </w:pPr>
      <w:r w:rsidRPr="00BA1E4C">
        <w:rPr>
          <w:rFonts w:ascii="PT Astra Serif" w:hAnsi="PT Astra Serif"/>
          <w:sz w:val="24"/>
          <w:szCs w:val="24"/>
        </w:rPr>
        <w:t>_______________</w:t>
      </w:r>
      <w:proofErr w:type="spellStart"/>
      <w:r w:rsidRPr="00BA1E4C">
        <w:rPr>
          <w:rFonts w:ascii="PT Astra Serif" w:hAnsi="PT Astra Serif"/>
          <w:sz w:val="24"/>
          <w:szCs w:val="24"/>
        </w:rPr>
        <w:t>Т.И.Долгодворова</w:t>
      </w:r>
      <w:proofErr w:type="spellEnd"/>
    </w:p>
    <w:p w:rsidR="001C738F" w:rsidRPr="00BA1E4C" w:rsidRDefault="001C738F" w:rsidP="001C738F">
      <w:pPr>
        <w:jc w:val="right"/>
        <w:rPr>
          <w:rFonts w:ascii="PT Astra Serif" w:hAnsi="PT Astra Serif"/>
          <w:sz w:val="24"/>
          <w:szCs w:val="24"/>
        </w:rPr>
      </w:pPr>
      <w:r w:rsidRPr="00BA1E4C">
        <w:rPr>
          <w:rFonts w:ascii="PT Astra Serif" w:hAnsi="PT Astra Serif"/>
          <w:sz w:val="24"/>
          <w:szCs w:val="24"/>
        </w:rPr>
        <w:t xml:space="preserve">_______________ Ж.В. </w:t>
      </w:r>
      <w:proofErr w:type="spellStart"/>
      <w:r w:rsidRPr="00BA1E4C">
        <w:rPr>
          <w:rFonts w:ascii="PT Astra Serif" w:hAnsi="PT Astra Serif"/>
          <w:sz w:val="24"/>
          <w:szCs w:val="24"/>
        </w:rPr>
        <w:t>Резинкина</w:t>
      </w:r>
      <w:proofErr w:type="spellEnd"/>
    </w:p>
    <w:p w:rsidR="001C738F" w:rsidRPr="00BA1E4C" w:rsidRDefault="001C738F" w:rsidP="001C738F">
      <w:pPr>
        <w:jc w:val="right"/>
        <w:rPr>
          <w:rFonts w:ascii="PT Astra Serif" w:hAnsi="PT Astra Serif"/>
          <w:sz w:val="24"/>
          <w:szCs w:val="24"/>
        </w:rPr>
      </w:pPr>
      <w:r w:rsidRPr="00BA1E4C">
        <w:rPr>
          <w:rFonts w:ascii="PT Astra Serif" w:hAnsi="PT Astra Serif"/>
          <w:sz w:val="24"/>
          <w:szCs w:val="24"/>
        </w:rPr>
        <w:t>____________________Н.Б. Захарова</w:t>
      </w:r>
    </w:p>
    <w:p w:rsidR="001C738F" w:rsidRPr="00BA1E4C" w:rsidRDefault="001C738F" w:rsidP="001C738F">
      <w:pPr>
        <w:ind w:left="284"/>
        <w:jc w:val="both"/>
        <w:rPr>
          <w:rFonts w:ascii="PT Serif" w:hAnsi="PT Serif"/>
          <w:sz w:val="24"/>
          <w:szCs w:val="24"/>
        </w:rPr>
      </w:pPr>
    </w:p>
    <w:p w:rsidR="001C738F" w:rsidRPr="00BA1E4C" w:rsidRDefault="001C738F" w:rsidP="001C738F">
      <w:pPr>
        <w:jc w:val="right"/>
        <w:rPr>
          <w:rFonts w:ascii="PT Serif" w:hAnsi="PT Serif"/>
          <w:sz w:val="24"/>
          <w:szCs w:val="24"/>
        </w:rPr>
      </w:pPr>
      <w:r w:rsidRPr="00BA1E4C">
        <w:rPr>
          <w:rFonts w:ascii="PT Serif" w:hAnsi="PT Serif"/>
          <w:sz w:val="24"/>
          <w:szCs w:val="24"/>
        </w:rPr>
        <w:t xml:space="preserve">                                                                           </w:t>
      </w:r>
    </w:p>
    <w:p w:rsidR="001C738F" w:rsidRDefault="001C738F" w:rsidP="001C738F">
      <w:pPr>
        <w:rPr>
          <w:rFonts w:ascii="PT Serif" w:hAnsi="PT Serif"/>
          <w:sz w:val="24"/>
        </w:rPr>
      </w:pPr>
      <w:r w:rsidRPr="00BA1E4C">
        <w:rPr>
          <w:rFonts w:ascii="PT Serif" w:hAnsi="PT Serif"/>
          <w:sz w:val="24"/>
          <w:szCs w:val="24"/>
        </w:rPr>
        <w:t xml:space="preserve">        Представитель</w:t>
      </w:r>
      <w:r w:rsidRPr="00563DC1">
        <w:rPr>
          <w:rFonts w:ascii="PT Serif" w:hAnsi="PT Serif"/>
          <w:sz w:val="24"/>
          <w:szCs w:val="24"/>
        </w:rPr>
        <w:t xml:space="preserve"> заказчика </w:t>
      </w:r>
      <w:r w:rsidRPr="00563DC1">
        <w:rPr>
          <w:rFonts w:ascii="PT Serif" w:hAnsi="PT Serif"/>
        </w:rPr>
        <w:t xml:space="preserve">                                                                           ________________</w:t>
      </w:r>
      <w:r w:rsidR="00D00B5C">
        <w:rPr>
          <w:rFonts w:ascii="PT Serif" w:hAnsi="PT Serif"/>
          <w:sz w:val="24"/>
        </w:rPr>
        <w:t>Н.Н.</w:t>
      </w:r>
      <w:r w:rsidR="00FB2F07">
        <w:rPr>
          <w:rFonts w:ascii="PT Serif" w:hAnsi="PT Serif"/>
          <w:sz w:val="24"/>
        </w:rPr>
        <w:t xml:space="preserve"> </w:t>
      </w:r>
      <w:r w:rsidR="00D00B5C">
        <w:rPr>
          <w:rFonts w:ascii="PT Serif" w:hAnsi="PT Serif"/>
          <w:sz w:val="24"/>
        </w:rPr>
        <w:t>Белинская</w:t>
      </w:r>
    </w:p>
    <w:p w:rsidR="00317E22" w:rsidRDefault="00317E22" w:rsidP="001C738F">
      <w:pPr>
        <w:rPr>
          <w:rFonts w:ascii="PT Serif" w:hAnsi="PT Serif"/>
          <w:sz w:val="24"/>
        </w:rPr>
      </w:pPr>
    </w:p>
    <w:p w:rsidR="00317E22" w:rsidRDefault="00317E22" w:rsidP="001C738F">
      <w:pPr>
        <w:rPr>
          <w:rFonts w:ascii="PT Serif" w:hAnsi="PT Serif"/>
          <w:sz w:val="24"/>
        </w:rPr>
      </w:pPr>
    </w:p>
    <w:p w:rsidR="00317E22" w:rsidRDefault="00317E22" w:rsidP="001C738F">
      <w:pPr>
        <w:rPr>
          <w:rFonts w:ascii="PT Serif" w:hAnsi="PT Serif"/>
          <w:sz w:val="24"/>
        </w:rPr>
      </w:pPr>
    </w:p>
    <w:p w:rsidR="00317E22" w:rsidRDefault="00317E22" w:rsidP="001C738F">
      <w:pPr>
        <w:rPr>
          <w:rFonts w:ascii="PT Serif" w:hAnsi="PT Serif"/>
          <w:sz w:val="24"/>
        </w:rPr>
      </w:pPr>
    </w:p>
    <w:p w:rsidR="00317E22" w:rsidRDefault="00317E22" w:rsidP="001C738F">
      <w:pPr>
        <w:rPr>
          <w:rFonts w:ascii="PT Serif" w:hAnsi="PT Serif"/>
          <w:sz w:val="24"/>
        </w:rPr>
      </w:pPr>
    </w:p>
    <w:p w:rsidR="00317E22" w:rsidRDefault="00317E22" w:rsidP="001C738F">
      <w:pPr>
        <w:rPr>
          <w:rFonts w:ascii="PT Serif" w:hAnsi="PT Serif"/>
          <w:sz w:val="24"/>
        </w:rPr>
      </w:pPr>
    </w:p>
    <w:p w:rsidR="00317E22" w:rsidRDefault="00317E22" w:rsidP="001C738F">
      <w:pPr>
        <w:rPr>
          <w:rFonts w:ascii="PT Serif" w:hAnsi="PT Serif"/>
          <w:sz w:val="24"/>
        </w:rPr>
      </w:pPr>
    </w:p>
    <w:p w:rsidR="00317E22" w:rsidRDefault="00317E22" w:rsidP="00317E22">
      <w:pPr>
        <w:ind w:right="342" w:hanging="426"/>
        <w:jc w:val="right"/>
        <w:rPr>
          <w:rFonts w:ascii="PT Astra Serif" w:hAnsi="PT Astra Serif"/>
          <w:sz w:val="16"/>
          <w:szCs w:val="16"/>
        </w:rPr>
        <w:sectPr w:rsidR="00317E22" w:rsidSect="00030ACF">
          <w:pgSz w:w="11906" w:h="16838"/>
          <w:pgMar w:top="426" w:right="424" w:bottom="567" w:left="567" w:header="708" w:footer="708" w:gutter="0"/>
          <w:cols w:space="708"/>
          <w:docGrid w:linePitch="360"/>
        </w:sectPr>
      </w:pPr>
    </w:p>
    <w:p w:rsidR="00315D64" w:rsidRDefault="00315D64" w:rsidP="00315D64">
      <w:pPr>
        <w:ind w:hanging="426"/>
        <w:jc w:val="right"/>
      </w:pPr>
      <w:r>
        <w:lastRenderedPageBreak/>
        <w:t xml:space="preserve">Приложение </w:t>
      </w:r>
    </w:p>
    <w:p w:rsidR="00315D64" w:rsidRDefault="00315D64" w:rsidP="00315D64">
      <w:pPr>
        <w:tabs>
          <w:tab w:val="left" w:pos="3930"/>
          <w:tab w:val="right" w:pos="9355"/>
        </w:tabs>
        <w:jc w:val="right"/>
      </w:pPr>
      <w:r>
        <w:t xml:space="preserve">                                                                                                                                               к протоколу подведения итогов</w:t>
      </w:r>
    </w:p>
    <w:p w:rsidR="00315D64" w:rsidRDefault="00315D64" w:rsidP="00315D64">
      <w:pPr>
        <w:tabs>
          <w:tab w:val="left" w:pos="3930"/>
          <w:tab w:val="right" w:pos="9355"/>
        </w:tabs>
        <w:jc w:val="right"/>
      </w:pPr>
      <w:r>
        <w:t xml:space="preserve"> аукциона в электронной форме</w:t>
      </w:r>
    </w:p>
    <w:p w:rsidR="00315D64" w:rsidRDefault="00315D64" w:rsidP="00315D64">
      <w:pPr>
        <w:tabs>
          <w:tab w:val="left" w:pos="3930"/>
          <w:tab w:val="right" w:pos="9355"/>
        </w:tabs>
        <w:jc w:val="right"/>
      </w:pPr>
      <w:r>
        <w:t>от 1</w:t>
      </w:r>
      <w:r w:rsidR="00FB2F07">
        <w:t>5</w:t>
      </w:r>
      <w:r>
        <w:t xml:space="preserve"> мая  2019  г. </w:t>
      </w:r>
      <w:r>
        <w:rPr>
          <w:color w:val="000000"/>
        </w:rPr>
        <w:t>0187300005819000248</w:t>
      </w:r>
      <w:r>
        <w:t>-3</w:t>
      </w:r>
    </w:p>
    <w:p w:rsidR="00315D64" w:rsidRDefault="00315D64" w:rsidP="00315D64">
      <w:pPr>
        <w:pStyle w:val="a4"/>
        <w:tabs>
          <w:tab w:val="num" w:pos="432"/>
          <w:tab w:val="num" w:pos="567"/>
          <w:tab w:val="num" w:pos="928"/>
        </w:tabs>
        <w:autoSpaceDE w:val="0"/>
        <w:autoSpaceDN w:val="0"/>
        <w:adjustRightInd w:val="0"/>
        <w:jc w:val="center"/>
        <w:rPr>
          <w:sz w:val="22"/>
          <w:szCs w:val="22"/>
        </w:rPr>
      </w:pPr>
    </w:p>
    <w:p w:rsidR="00315D64" w:rsidRDefault="00315D64" w:rsidP="00315D64">
      <w:pPr>
        <w:pStyle w:val="a4"/>
        <w:tabs>
          <w:tab w:val="num" w:pos="432"/>
          <w:tab w:val="num" w:pos="567"/>
          <w:tab w:val="num" w:pos="928"/>
        </w:tabs>
        <w:autoSpaceDE w:val="0"/>
        <w:autoSpaceDN w:val="0"/>
        <w:adjustRightInd w:val="0"/>
        <w:jc w:val="center"/>
        <w:rPr>
          <w:sz w:val="22"/>
          <w:szCs w:val="22"/>
        </w:rPr>
      </w:pPr>
      <w:r>
        <w:rPr>
          <w:sz w:val="22"/>
          <w:szCs w:val="22"/>
        </w:rPr>
        <w:t>Таблица подведения итогов  аукциона в электронной форме</w:t>
      </w:r>
    </w:p>
    <w:p w:rsidR="00315D64" w:rsidRDefault="00FB2F07" w:rsidP="00315D64">
      <w:pPr>
        <w:pStyle w:val="a4"/>
        <w:tabs>
          <w:tab w:val="num" w:pos="432"/>
          <w:tab w:val="num" w:pos="567"/>
          <w:tab w:val="num" w:pos="928"/>
        </w:tabs>
        <w:autoSpaceDE w:val="0"/>
        <w:autoSpaceDN w:val="0"/>
        <w:adjustRightInd w:val="0"/>
        <w:ind w:left="0"/>
        <w:jc w:val="center"/>
      </w:pPr>
      <w:r>
        <w:t xml:space="preserve">            </w:t>
      </w:r>
      <w:r w:rsidR="00315D64">
        <w:t xml:space="preserve">на право заключения гражданско-правового договора на поставку </w:t>
      </w:r>
      <w:r w:rsidR="00315D64">
        <w:rPr>
          <w:rStyle w:val="es-el-name"/>
          <w:color w:val="000000"/>
        </w:rPr>
        <w:t>сахара</w:t>
      </w:r>
    </w:p>
    <w:p w:rsidR="00315D64" w:rsidRDefault="00315D64" w:rsidP="00315D64">
      <w:pPr>
        <w:rPr>
          <w:sz w:val="22"/>
          <w:szCs w:val="22"/>
        </w:rPr>
      </w:pPr>
    </w:p>
    <w:p w:rsidR="00315D64" w:rsidRDefault="00315D64" w:rsidP="00315D64">
      <w:pPr>
        <w:tabs>
          <w:tab w:val="num" w:pos="432"/>
          <w:tab w:val="num" w:pos="567"/>
          <w:tab w:val="num" w:pos="928"/>
        </w:tabs>
        <w:autoSpaceDE w:val="0"/>
        <w:autoSpaceDN w:val="0"/>
        <w:adjustRightInd w:val="0"/>
      </w:pPr>
      <w:r>
        <w:t>Заказчик: Муниципальное бюджетное общеобразовательное учреждение «Средняя общеобразовательная школа №6».</w:t>
      </w:r>
    </w:p>
    <w:tbl>
      <w:tblPr>
        <w:tblW w:w="16018" w:type="dxa"/>
        <w:tblInd w:w="-681" w:type="dxa"/>
        <w:tblLayout w:type="fixed"/>
        <w:tblCellMar>
          <w:top w:w="28" w:type="dxa"/>
          <w:left w:w="28" w:type="dxa"/>
          <w:bottom w:w="28" w:type="dxa"/>
          <w:right w:w="28" w:type="dxa"/>
        </w:tblCellMar>
        <w:tblLook w:val="04A0" w:firstRow="1" w:lastRow="0" w:firstColumn="1" w:lastColumn="0" w:noHBand="0" w:noVBand="1"/>
      </w:tblPr>
      <w:tblGrid>
        <w:gridCol w:w="6377"/>
        <w:gridCol w:w="5102"/>
        <w:gridCol w:w="2126"/>
        <w:gridCol w:w="2413"/>
      </w:tblGrid>
      <w:tr w:rsidR="00315D64" w:rsidTr="00FB2F07">
        <w:trPr>
          <w:trHeight w:val="174"/>
        </w:trPr>
        <w:tc>
          <w:tcPr>
            <w:tcW w:w="11479" w:type="dxa"/>
            <w:gridSpan w:val="2"/>
            <w:tcBorders>
              <w:top w:val="single" w:sz="4" w:space="0" w:color="auto"/>
              <w:left w:val="single" w:sz="4" w:space="0" w:color="auto"/>
              <w:bottom w:val="single" w:sz="4" w:space="0" w:color="auto"/>
              <w:right w:val="single" w:sz="4" w:space="0" w:color="auto"/>
            </w:tcBorders>
            <w:hideMark/>
          </w:tcPr>
          <w:p w:rsidR="00315D64" w:rsidRDefault="00315D64" w:rsidP="00315D64">
            <w:pPr>
              <w:snapToGrid w:val="0"/>
              <w:jc w:val="center"/>
              <w:rPr>
                <w:sz w:val="22"/>
                <w:szCs w:val="22"/>
                <w:lang w:eastAsia="en-US"/>
              </w:rPr>
            </w:pPr>
            <w:r>
              <w:rPr>
                <w:lang w:eastAsia="en-US"/>
              </w:rPr>
              <w:t>Идентификационный номер заявки</w:t>
            </w:r>
          </w:p>
        </w:tc>
        <w:tc>
          <w:tcPr>
            <w:tcW w:w="2126" w:type="dxa"/>
            <w:tcBorders>
              <w:top w:val="single" w:sz="4" w:space="0" w:color="auto"/>
              <w:left w:val="single" w:sz="4" w:space="0" w:color="auto"/>
              <w:bottom w:val="single" w:sz="4" w:space="0" w:color="auto"/>
              <w:right w:val="single" w:sz="4" w:space="0" w:color="auto"/>
            </w:tcBorders>
            <w:hideMark/>
          </w:tcPr>
          <w:p w:rsidR="00315D64" w:rsidRDefault="00315D64" w:rsidP="00315D64">
            <w:pPr>
              <w:jc w:val="center"/>
              <w:rPr>
                <w:sz w:val="22"/>
                <w:szCs w:val="22"/>
                <w:lang w:eastAsia="en-US"/>
              </w:rPr>
            </w:pPr>
            <w:r>
              <w:rPr>
                <w:lang w:eastAsia="en-US"/>
              </w:rPr>
              <w:t>Заявка № 35</w:t>
            </w:r>
          </w:p>
        </w:tc>
        <w:tc>
          <w:tcPr>
            <w:tcW w:w="2413" w:type="dxa"/>
            <w:tcBorders>
              <w:top w:val="single" w:sz="4" w:space="0" w:color="auto"/>
              <w:left w:val="single" w:sz="4" w:space="0" w:color="auto"/>
              <w:bottom w:val="single" w:sz="4" w:space="0" w:color="auto"/>
              <w:right w:val="single" w:sz="4" w:space="0" w:color="auto"/>
            </w:tcBorders>
            <w:hideMark/>
          </w:tcPr>
          <w:p w:rsidR="00315D64" w:rsidRDefault="00315D64" w:rsidP="00315D64">
            <w:pPr>
              <w:jc w:val="center"/>
              <w:rPr>
                <w:sz w:val="22"/>
                <w:szCs w:val="22"/>
                <w:lang w:eastAsia="en-US"/>
              </w:rPr>
            </w:pPr>
            <w:r>
              <w:rPr>
                <w:lang w:eastAsia="en-US"/>
              </w:rPr>
              <w:t>Заявка № 76</w:t>
            </w:r>
          </w:p>
        </w:tc>
      </w:tr>
      <w:tr w:rsidR="00315D64" w:rsidTr="00FB2F07">
        <w:trPr>
          <w:trHeight w:val="479"/>
        </w:trPr>
        <w:tc>
          <w:tcPr>
            <w:tcW w:w="6377" w:type="dxa"/>
            <w:tcBorders>
              <w:top w:val="single" w:sz="4" w:space="0" w:color="auto"/>
              <w:left w:val="single" w:sz="4" w:space="0" w:color="auto"/>
              <w:bottom w:val="single" w:sz="4" w:space="0" w:color="auto"/>
              <w:right w:val="single" w:sz="4" w:space="0" w:color="auto"/>
            </w:tcBorders>
            <w:vAlign w:val="center"/>
            <w:hideMark/>
          </w:tcPr>
          <w:p w:rsidR="00315D64" w:rsidRDefault="00315D64" w:rsidP="00315D64">
            <w:pPr>
              <w:snapToGrid w:val="0"/>
              <w:ind w:left="294" w:hanging="294"/>
              <w:jc w:val="center"/>
              <w:rPr>
                <w:sz w:val="22"/>
                <w:szCs w:val="22"/>
                <w:lang w:eastAsia="en-US"/>
              </w:rPr>
            </w:pPr>
            <w:r>
              <w:rPr>
                <w:lang w:eastAsia="en-US"/>
              </w:rPr>
              <w:t>Показатель</w:t>
            </w:r>
          </w:p>
        </w:tc>
        <w:tc>
          <w:tcPr>
            <w:tcW w:w="5102" w:type="dxa"/>
            <w:tcBorders>
              <w:top w:val="single" w:sz="4" w:space="0" w:color="auto"/>
              <w:left w:val="single" w:sz="4" w:space="0" w:color="auto"/>
              <w:bottom w:val="single" w:sz="4" w:space="0" w:color="auto"/>
              <w:right w:val="single" w:sz="4" w:space="0" w:color="auto"/>
            </w:tcBorders>
            <w:vAlign w:val="center"/>
            <w:hideMark/>
          </w:tcPr>
          <w:p w:rsidR="00315D64" w:rsidRDefault="00315D64" w:rsidP="00315D64">
            <w:pPr>
              <w:snapToGrid w:val="0"/>
              <w:ind w:left="-28"/>
              <w:jc w:val="center"/>
              <w:rPr>
                <w:sz w:val="22"/>
                <w:szCs w:val="22"/>
                <w:lang w:eastAsia="en-US"/>
              </w:rPr>
            </w:pPr>
            <w:r>
              <w:rPr>
                <w:lang w:eastAsia="en-US"/>
              </w:rPr>
              <w:t>Обязательные требования</w:t>
            </w:r>
          </w:p>
        </w:tc>
        <w:tc>
          <w:tcPr>
            <w:tcW w:w="2126" w:type="dxa"/>
            <w:tcBorders>
              <w:top w:val="single" w:sz="4" w:space="0" w:color="auto"/>
              <w:left w:val="single" w:sz="4" w:space="0" w:color="auto"/>
              <w:bottom w:val="single" w:sz="4" w:space="0" w:color="auto"/>
              <w:right w:val="single" w:sz="4" w:space="0" w:color="auto"/>
            </w:tcBorders>
            <w:hideMark/>
          </w:tcPr>
          <w:p w:rsidR="00315D64" w:rsidRDefault="00315D64" w:rsidP="00315D64">
            <w:pPr>
              <w:jc w:val="center"/>
              <w:rPr>
                <w:bCs/>
                <w:color w:val="000000"/>
                <w:lang w:eastAsia="en-US"/>
              </w:rPr>
            </w:pPr>
            <w:r>
              <w:rPr>
                <w:bCs/>
                <w:color w:val="000000"/>
                <w:lang w:eastAsia="en-US"/>
              </w:rPr>
              <w:t>Индивидуальный предприниматель</w:t>
            </w:r>
          </w:p>
          <w:p w:rsidR="00315D64" w:rsidRDefault="00315D64" w:rsidP="00315D64">
            <w:pPr>
              <w:jc w:val="center"/>
              <w:rPr>
                <w:rFonts w:eastAsiaTheme="minorEastAsia"/>
              </w:rPr>
            </w:pPr>
            <w:proofErr w:type="spellStart"/>
            <w:r>
              <w:t>Дзвинко</w:t>
            </w:r>
            <w:proofErr w:type="spellEnd"/>
            <w:r>
              <w:t> </w:t>
            </w:r>
          </w:p>
          <w:p w:rsidR="00315D64" w:rsidRDefault="00315D64" w:rsidP="00315D64">
            <w:pPr>
              <w:jc w:val="center"/>
              <w:rPr>
                <w:bCs/>
                <w:color w:val="000000"/>
                <w:sz w:val="22"/>
                <w:szCs w:val="22"/>
                <w:lang w:eastAsia="en-US"/>
              </w:rPr>
            </w:pPr>
            <w:r>
              <w:t xml:space="preserve">Наталья Васильевна, </w:t>
            </w:r>
            <w:r>
              <w:rPr>
                <w:bCs/>
                <w:color w:val="000000"/>
                <w:lang w:eastAsia="en-US"/>
              </w:rPr>
              <w:t>г. Екатеринбург</w:t>
            </w:r>
          </w:p>
        </w:tc>
        <w:tc>
          <w:tcPr>
            <w:tcW w:w="2413" w:type="dxa"/>
            <w:tcBorders>
              <w:top w:val="single" w:sz="4" w:space="0" w:color="auto"/>
              <w:left w:val="single" w:sz="4" w:space="0" w:color="auto"/>
              <w:bottom w:val="single" w:sz="4" w:space="0" w:color="auto"/>
              <w:right w:val="single" w:sz="4" w:space="0" w:color="auto"/>
            </w:tcBorders>
            <w:vAlign w:val="center"/>
            <w:hideMark/>
          </w:tcPr>
          <w:p w:rsidR="00315D64" w:rsidRDefault="00315D64" w:rsidP="00315D64">
            <w:pPr>
              <w:jc w:val="center"/>
              <w:rPr>
                <w:bCs/>
                <w:color w:val="000000"/>
              </w:rPr>
            </w:pPr>
            <w:r>
              <w:rPr>
                <w:bCs/>
                <w:color w:val="000000"/>
              </w:rPr>
              <w:t>Общество с ограниченной ответственностью "СОВ-ОПТТОРГ-ПРОДУКТ",</w:t>
            </w:r>
          </w:p>
          <w:p w:rsidR="00315D64" w:rsidRDefault="00315D64" w:rsidP="00315D64">
            <w:pPr>
              <w:jc w:val="center"/>
              <w:rPr>
                <w:sz w:val="22"/>
                <w:szCs w:val="22"/>
                <w:lang w:eastAsia="en-US"/>
              </w:rPr>
            </w:pPr>
            <w:r>
              <w:rPr>
                <w:bCs/>
                <w:color w:val="000000"/>
                <w:lang w:eastAsia="en-US"/>
              </w:rPr>
              <w:t>г. Екатеринбург</w:t>
            </w:r>
          </w:p>
        </w:tc>
      </w:tr>
      <w:tr w:rsidR="00315D64" w:rsidTr="00FB2F07">
        <w:trPr>
          <w:trHeight w:val="515"/>
        </w:trPr>
        <w:tc>
          <w:tcPr>
            <w:tcW w:w="6377" w:type="dxa"/>
            <w:tcBorders>
              <w:top w:val="single" w:sz="4" w:space="0" w:color="auto"/>
              <w:left w:val="single" w:sz="4" w:space="0" w:color="auto"/>
              <w:bottom w:val="single" w:sz="4" w:space="0" w:color="auto"/>
              <w:right w:val="single" w:sz="4" w:space="0" w:color="auto"/>
            </w:tcBorders>
            <w:hideMark/>
          </w:tcPr>
          <w:p w:rsidR="00315D64" w:rsidRPr="00FB2F07" w:rsidRDefault="00315D64" w:rsidP="00315D64">
            <w:pPr>
              <w:suppressAutoHyphens/>
              <w:snapToGrid w:val="0"/>
              <w:ind w:left="33"/>
              <w:rPr>
                <w:rFonts w:ascii="PT Astra Serif" w:hAnsi="PT Astra Serif"/>
                <w:sz w:val="16"/>
                <w:szCs w:val="16"/>
                <w:lang w:eastAsia="en-US"/>
              </w:rPr>
            </w:pPr>
            <w:r w:rsidRPr="00FB2F07">
              <w:rPr>
                <w:rFonts w:ascii="PT Astra Serif" w:hAnsi="PT Astra Serif"/>
                <w:sz w:val="16"/>
                <w:szCs w:val="16"/>
                <w:lang w:eastAsia="en-US"/>
              </w:rPr>
              <w:t xml:space="preserve">1. </w:t>
            </w:r>
            <w:proofErr w:type="spellStart"/>
            <w:r w:rsidRPr="00FB2F07">
              <w:rPr>
                <w:rFonts w:ascii="PT Astra Serif" w:hAnsi="PT Astra Serif"/>
                <w:sz w:val="16"/>
                <w:szCs w:val="16"/>
                <w:lang w:eastAsia="en-US"/>
              </w:rPr>
              <w:t>Непроведение</w:t>
            </w:r>
            <w:proofErr w:type="spellEnd"/>
            <w:r w:rsidRPr="00FB2F07">
              <w:rPr>
                <w:rFonts w:ascii="PT Astra Serif" w:hAnsi="PT Astra Serif"/>
                <w:sz w:val="16"/>
                <w:szCs w:val="16"/>
                <w:lang w:eastAsia="en-US"/>
              </w:rPr>
              <w:t xml:space="preserve"> ликвидации участника </w:t>
            </w:r>
            <w:r w:rsidRPr="00FB2F07">
              <w:rPr>
                <w:rFonts w:ascii="PT Astra Serif" w:hAnsi="PT Astra Serif"/>
                <w:bCs/>
                <w:sz w:val="16"/>
                <w:szCs w:val="16"/>
                <w:lang w:eastAsia="en-US"/>
              </w:rPr>
              <w:t>закупки -</w:t>
            </w:r>
            <w:r w:rsidRPr="00FB2F07">
              <w:rPr>
                <w:rFonts w:ascii="PT Astra Serif" w:hAnsi="PT Astra Serif"/>
                <w:sz w:val="16"/>
                <w:szCs w:val="16"/>
                <w:lang w:eastAsia="en-US"/>
              </w:rPr>
              <w:t xml:space="preserve"> юридического лица и отсутствие решения арбитражного суда о признании участника </w:t>
            </w:r>
            <w:r w:rsidRPr="00FB2F07">
              <w:rPr>
                <w:rFonts w:ascii="PT Astra Serif" w:hAnsi="PT Astra Serif"/>
                <w:bCs/>
                <w:sz w:val="16"/>
                <w:szCs w:val="16"/>
                <w:lang w:eastAsia="en-US"/>
              </w:rPr>
              <w:t>закупки</w:t>
            </w:r>
            <w:r w:rsidRPr="00FB2F07">
              <w:rPr>
                <w:rFonts w:ascii="PT Astra Serif" w:hAnsi="PT Astra Serif"/>
                <w:sz w:val="16"/>
                <w:szCs w:val="16"/>
                <w:lang w:eastAsia="en-US"/>
              </w:rPr>
              <w:t xml:space="preserve"> - юридического лица, индивидуального предпринимателя </w:t>
            </w:r>
            <w:r w:rsidRPr="00FB2F07">
              <w:rPr>
                <w:rFonts w:ascii="PT Astra Serif" w:hAnsi="PT Astra Serif"/>
                <w:bCs/>
                <w:sz w:val="16"/>
                <w:szCs w:val="16"/>
                <w:lang w:eastAsia="en-US"/>
              </w:rPr>
              <w:t>несостоятельным (</w:t>
            </w:r>
            <w:r w:rsidRPr="00FB2F07">
              <w:rPr>
                <w:rFonts w:ascii="PT Astra Serif" w:hAnsi="PT Astra Serif"/>
                <w:sz w:val="16"/>
                <w:szCs w:val="16"/>
                <w:lang w:eastAsia="en-US"/>
              </w:rPr>
              <w:t>банкротом</w:t>
            </w:r>
            <w:r w:rsidRPr="00FB2F07">
              <w:rPr>
                <w:rFonts w:ascii="PT Astra Serif" w:hAnsi="PT Astra Serif"/>
                <w:bCs/>
                <w:sz w:val="16"/>
                <w:szCs w:val="16"/>
                <w:lang w:eastAsia="en-US"/>
              </w:rPr>
              <w:t>)</w:t>
            </w:r>
            <w:r w:rsidRPr="00FB2F07">
              <w:rPr>
                <w:rFonts w:ascii="PT Astra Serif" w:hAnsi="PT Astra Serif"/>
                <w:sz w:val="16"/>
                <w:szCs w:val="16"/>
                <w:lang w:eastAsia="en-US"/>
              </w:rPr>
              <w:t xml:space="preserve"> и об открытии конкурсного производства;</w:t>
            </w:r>
          </w:p>
        </w:tc>
        <w:tc>
          <w:tcPr>
            <w:tcW w:w="5102" w:type="dxa"/>
            <w:tcBorders>
              <w:top w:val="single" w:sz="4" w:space="0" w:color="auto"/>
              <w:left w:val="single" w:sz="4" w:space="0" w:color="auto"/>
              <w:bottom w:val="single" w:sz="4" w:space="0" w:color="auto"/>
              <w:right w:val="single" w:sz="4" w:space="0" w:color="auto"/>
            </w:tcBorders>
            <w:vAlign w:val="center"/>
            <w:hideMark/>
          </w:tcPr>
          <w:p w:rsidR="00315D64" w:rsidRPr="00FB2F07" w:rsidRDefault="00315D64" w:rsidP="00315D64">
            <w:pPr>
              <w:snapToGrid w:val="0"/>
              <w:jc w:val="center"/>
              <w:rPr>
                <w:sz w:val="16"/>
                <w:szCs w:val="16"/>
                <w:lang w:eastAsia="en-US"/>
              </w:rPr>
            </w:pPr>
            <w:r w:rsidRPr="00FB2F07">
              <w:rPr>
                <w:sz w:val="16"/>
                <w:szCs w:val="16"/>
                <w:lang w:eastAsia="en-US"/>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315D64" w:rsidRPr="00FB2F07" w:rsidRDefault="00315D64" w:rsidP="00315D64">
            <w:pPr>
              <w:snapToGrid w:val="0"/>
              <w:jc w:val="center"/>
              <w:rPr>
                <w:sz w:val="16"/>
                <w:szCs w:val="16"/>
                <w:lang w:eastAsia="en-US"/>
              </w:rPr>
            </w:pPr>
            <w:r w:rsidRPr="00FB2F07">
              <w:rPr>
                <w:sz w:val="16"/>
                <w:szCs w:val="16"/>
                <w:lang w:eastAsia="en-US"/>
              </w:rPr>
              <w:t>информация</w:t>
            </w:r>
          </w:p>
          <w:p w:rsidR="00315D64" w:rsidRPr="00FB2F07" w:rsidRDefault="00315D64" w:rsidP="00315D64">
            <w:pPr>
              <w:snapToGrid w:val="0"/>
              <w:jc w:val="center"/>
              <w:rPr>
                <w:sz w:val="16"/>
                <w:szCs w:val="16"/>
                <w:lang w:eastAsia="en-US"/>
              </w:rPr>
            </w:pPr>
            <w:r w:rsidRPr="00FB2F07">
              <w:rPr>
                <w:sz w:val="16"/>
                <w:szCs w:val="16"/>
                <w:lang w:eastAsia="en-US"/>
              </w:rPr>
              <w:t>продекларирована</w:t>
            </w:r>
          </w:p>
        </w:tc>
        <w:tc>
          <w:tcPr>
            <w:tcW w:w="2413" w:type="dxa"/>
            <w:tcBorders>
              <w:top w:val="single" w:sz="4" w:space="0" w:color="auto"/>
              <w:left w:val="single" w:sz="4" w:space="0" w:color="auto"/>
              <w:bottom w:val="single" w:sz="4" w:space="0" w:color="auto"/>
              <w:right w:val="single" w:sz="4" w:space="0" w:color="auto"/>
            </w:tcBorders>
            <w:vAlign w:val="center"/>
            <w:hideMark/>
          </w:tcPr>
          <w:p w:rsidR="00315D64" w:rsidRPr="00FB2F07" w:rsidRDefault="00315D64" w:rsidP="00315D64">
            <w:pPr>
              <w:snapToGrid w:val="0"/>
              <w:jc w:val="center"/>
              <w:rPr>
                <w:sz w:val="16"/>
                <w:szCs w:val="16"/>
                <w:lang w:eastAsia="en-US"/>
              </w:rPr>
            </w:pPr>
            <w:r w:rsidRPr="00FB2F07">
              <w:rPr>
                <w:sz w:val="16"/>
                <w:szCs w:val="16"/>
                <w:lang w:eastAsia="en-US"/>
              </w:rPr>
              <w:t>информация</w:t>
            </w:r>
          </w:p>
          <w:p w:rsidR="00315D64" w:rsidRPr="00FB2F07" w:rsidRDefault="00315D64" w:rsidP="00315D64">
            <w:pPr>
              <w:snapToGrid w:val="0"/>
              <w:jc w:val="center"/>
              <w:rPr>
                <w:sz w:val="16"/>
                <w:szCs w:val="16"/>
                <w:lang w:eastAsia="en-US"/>
              </w:rPr>
            </w:pPr>
            <w:r w:rsidRPr="00FB2F07">
              <w:rPr>
                <w:sz w:val="16"/>
                <w:szCs w:val="16"/>
                <w:lang w:eastAsia="en-US"/>
              </w:rPr>
              <w:t>продекларирована</w:t>
            </w:r>
          </w:p>
        </w:tc>
      </w:tr>
      <w:tr w:rsidR="00315D64" w:rsidTr="00FB2F07">
        <w:trPr>
          <w:trHeight w:val="499"/>
        </w:trPr>
        <w:tc>
          <w:tcPr>
            <w:tcW w:w="6377" w:type="dxa"/>
            <w:tcBorders>
              <w:top w:val="single" w:sz="4" w:space="0" w:color="auto"/>
              <w:left w:val="single" w:sz="4" w:space="0" w:color="auto"/>
              <w:bottom w:val="single" w:sz="4" w:space="0" w:color="auto"/>
              <w:right w:val="single" w:sz="4" w:space="0" w:color="auto"/>
            </w:tcBorders>
            <w:hideMark/>
          </w:tcPr>
          <w:p w:rsidR="00315D64" w:rsidRPr="00FB2F07" w:rsidRDefault="00315D64" w:rsidP="00315D64">
            <w:pPr>
              <w:snapToGrid w:val="0"/>
              <w:ind w:left="142" w:right="120"/>
              <w:jc w:val="both"/>
              <w:rPr>
                <w:rFonts w:ascii="PT Astra Serif" w:hAnsi="PT Astra Serif"/>
                <w:sz w:val="16"/>
                <w:szCs w:val="16"/>
                <w:lang w:eastAsia="en-US"/>
              </w:rPr>
            </w:pPr>
            <w:r w:rsidRPr="00FB2F07">
              <w:rPr>
                <w:rFonts w:ascii="PT Astra Serif" w:hAnsi="PT Astra Serif"/>
                <w:sz w:val="16"/>
                <w:szCs w:val="16"/>
                <w:lang w:eastAsia="en-US"/>
              </w:rPr>
              <w:t xml:space="preserve">2. </w:t>
            </w:r>
            <w:proofErr w:type="spellStart"/>
            <w:r w:rsidRPr="00FB2F07">
              <w:rPr>
                <w:rFonts w:ascii="PT Astra Serif" w:hAnsi="PT Astra Serif"/>
                <w:sz w:val="16"/>
                <w:szCs w:val="16"/>
                <w:lang w:eastAsia="en-US"/>
              </w:rPr>
              <w:t>Неприостановление</w:t>
            </w:r>
            <w:proofErr w:type="spellEnd"/>
            <w:r w:rsidRPr="00FB2F07">
              <w:rPr>
                <w:rFonts w:ascii="PT Astra Serif" w:hAnsi="PT Astra Serif"/>
                <w:sz w:val="16"/>
                <w:szCs w:val="16"/>
                <w:lang w:eastAsia="en-US"/>
              </w:rPr>
              <w:t xml:space="preserve"> деятельности участника </w:t>
            </w:r>
            <w:r w:rsidRPr="00FB2F07">
              <w:rPr>
                <w:rFonts w:ascii="PT Astra Serif" w:hAnsi="PT Astra Serif"/>
                <w:bCs/>
                <w:sz w:val="16"/>
                <w:szCs w:val="16"/>
                <w:lang w:eastAsia="en-US"/>
              </w:rPr>
              <w:t>закупки</w:t>
            </w:r>
            <w:r w:rsidRPr="00FB2F07">
              <w:rPr>
                <w:rFonts w:ascii="PT Astra Serif" w:hAnsi="PT Astra Serif"/>
                <w:sz w:val="16"/>
                <w:szCs w:val="16"/>
                <w:lang w:eastAsia="en-US"/>
              </w:rPr>
              <w:t xml:space="preserve"> в порядке, </w:t>
            </w:r>
            <w:r w:rsidRPr="00FB2F07">
              <w:rPr>
                <w:rFonts w:ascii="PT Astra Serif" w:hAnsi="PT Astra Serif"/>
                <w:bCs/>
                <w:sz w:val="16"/>
                <w:szCs w:val="16"/>
                <w:lang w:eastAsia="en-US"/>
              </w:rPr>
              <w:t>установленном</w:t>
            </w:r>
            <w:r w:rsidRPr="00FB2F07">
              <w:rPr>
                <w:rFonts w:ascii="PT Astra Serif" w:hAnsi="PT Astra Serif"/>
                <w:sz w:val="16"/>
                <w:szCs w:val="16"/>
                <w:lang w:eastAsia="en-US"/>
              </w:rPr>
              <w:t xml:space="preserve"> Кодексом Российской Федерации об административных правонарушениях, на день подачи заявки на участие в закупке</w:t>
            </w:r>
          </w:p>
        </w:tc>
        <w:tc>
          <w:tcPr>
            <w:tcW w:w="5102" w:type="dxa"/>
            <w:tcBorders>
              <w:top w:val="single" w:sz="4" w:space="0" w:color="auto"/>
              <w:left w:val="single" w:sz="4" w:space="0" w:color="auto"/>
              <w:bottom w:val="single" w:sz="4" w:space="0" w:color="auto"/>
              <w:right w:val="single" w:sz="4" w:space="0" w:color="auto"/>
            </w:tcBorders>
            <w:vAlign w:val="center"/>
            <w:hideMark/>
          </w:tcPr>
          <w:p w:rsidR="00315D64" w:rsidRPr="00FB2F07" w:rsidRDefault="00315D64" w:rsidP="00315D64">
            <w:pPr>
              <w:snapToGrid w:val="0"/>
              <w:jc w:val="center"/>
              <w:rPr>
                <w:sz w:val="16"/>
                <w:szCs w:val="16"/>
                <w:lang w:eastAsia="en-US"/>
              </w:rPr>
            </w:pPr>
            <w:r w:rsidRPr="00FB2F07">
              <w:rPr>
                <w:sz w:val="16"/>
                <w:szCs w:val="16"/>
                <w:lang w:eastAsia="en-US"/>
              </w:rPr>
              <w:t>декларация</w:t>
            </w:r>
          </w:p>
        </w:tc>
        <w:tc>
          <w:tcPr>
            <w:tcW w:w="2126" w:type="dxa"/>
            <w:tcBorders>
              <w:top w:val="single" w:sz="4" w:space="0" w:color="auto"/>
              <w:left w:val="single" w:sz="4" w:space="0" w:color="auto"/>
              <w:bottom w:val="single" w:sz="4" w:space="0" w:color="auto"/>
              <w:right w:val="single" w:sz="4" w:space="0" w:color="auto"/>
            </w:tcBorders>
            <w:hideMark/>
          </w:tcPr>
          <w:p w:rsidR="00315D64" w:rsidRPr="00FB2F07" w:rsidRDefault="00315D64" w:rsidP="00315D64">
            <w:pPr>
              <w:snapToGrid w:val="0"/>
              <w:jc w:val="center"/>
              <w:rPr>
                <w:sz w:val="16"/>
                <w:szCs w:val="16"/>
                <w:lang w:eastAsia="en-US"/>
              </w:rPr>
            </w:pPr>
            <w:r w:rsidRPr="00FB2F07">
              <w:rPr>
                <w:sz w:val="16"/>
                <w:szCs w:val="16"/>
                <w:lang w:eastAsia="en-US"/>
              </w:rPr>
              <w:t>информация</w:t>
            </w:r>
          </w:p>
          <w:p w:rsidR="00315D64" w:rsidRPr="00FB2F07" w:rsidRDefault="00315D64" w:rsidP="00315D64">
            <w:pPr>
              <w:snapToGrid w:val="0"/>
              <w:jc w:val="center"/>
              <w:rPr>
                <w:sz w:val="16"/>
                <w:szCs w:val="16"/>
                <w:lang w:eastAsia="en-US"/>
              </w:rPr>
            </w:pPr>
            <w:r w:rsidRPr="00FB2F07">
              <w:rPr>
                <w:sz w:val="16"/>
                <w:szCs w:val="16"/>
                <w:lang w:eastAsia="en-US"/>
              </w:rPr>
              <w:t>продекларирована</w:t>
            </w:r>
          </w:p>
        </w:tc>
        <w:tc>
          <w:tcPr>
            <w:tcW w:w="2413" w:type="dxa"/>
            <w:tcBorders>
              <w:top w:val="single" w:sz="4" w:space="0" w:color="auto"/>
              <w:left w:val="single" w:sz="4" w:space="0" w:color="auto"/>
              <w:bottom w:val="single" w:sz="4" w:space="0" w:color="auto"/>
              <w:right w:val="single" w:sz="4" w:space="0" w:color="auto"/>
            </w:tcBorders>
            <w:hideMark/>
          </w:tcPr>
          <w:p w:rsidR="00315D64" w:rsidRPr="00FB2F07" w:rsidRDefault="00315D64" w:rsidP="00315D64">
            <w:pPr>
              <w:snapToGrid w:val="0"/>
              <w:jc w:val="center"/>
              <w:rPr>
                <w:sz w:val="16"/>
                <w:szCs w:val="16"/>
                <w:lang w:eastAsia="en-US"/>
              </w:rPr>
            </w:pPr>
            <w:r w:rsidRPr="00FB2F07">
              <w:rPr>
                <w:sz w:val="16"/>
                <w:szCs w:val="16"/>
                <w:lang w:eastAsia="en-US"/>
              </w:rPr>
              <w:t>информация</w:t>
            </w:r>
          </w:p>
          <w:p w:rsidR="00315D64" w:rsidRPr="00FB2F07" w:rsidRDefault="00315D64" w:rsidP="00315D64">
            <w:pPr>
              <w:snapToGrid w:val="0"/>
              <w:jc w:val="center"/>
              <w:rPr>
                <w:sz w:val="16"/>
                <w:szCs w:val="16"/>
                <w:lang w:eastAsia="en-US"/>
              </w:rPr>
            </w:pPr>
            <w:r w:rsidRPr="00FB2F07">
              <w:rPr>
                <w:sz w:val="16"/>
                <w:szCs w:val="16"/>
                <w:lang w:eastAsia="en-US"/>
              </w:rPr>
              <w:t>продекларирована</w:t>
            </w:r>
          </w:p>
        </w:tc>
      </w:tr>
      <w:tr w:rsidR="00315D64" w:rsidTr="00FB2F07">
        <w:tc>
          <w:tcPr>
            <w:tcW w:w="6377" w:type="dxa"/>
            <w:tcBorders>
              <w:top w:val="single" w:sz="4" w:space="0" w:color="auto"/>
              <w:left w:val="single" w:sz="4" w:space="0" w:color="auto"/>
              <w:bottom w:val="single" w:sz="4" w:space="0" w:color="auto"/>
              <w:right w:val="single" w:sz="4" w:space="0" w:color="auto"/>
            </w:tcBorders>
            <w:hideMark/>
          </w:tcPr>
          <w:p w:rsidR="00315D64" w:rsidRPr="00FB2F07" w:rsidRDefault="00315D64" w:rsidP="00315D64">
            <w:pPr>
              <w:snapToGrid w:val="0"/>
              <w:ind w:left="142" w:right="120"/>
              <w:jc w:val="both"/>
              <w:rPr>
                <w:rFonts w:ascii="PT Astra Serif" w:hAnsi="PT Astra Serif"/>
                <w:sz w:val="16"/>
                <w:szCs w:val="16"/>
                <w:lang w:eastAsia="en-US"/>
              </w:rPr>
            </w:pPr>
            <w:r w:rsidRPr="00FB2F07">
              <w:rPr>
                <w:rFonts w:ascii="PT Astra Serif" w:hAnsi="PT Astra Serif"/>
                <w:sz w:val="16"/>
                <w:szCs w:val="16"/>
                <w:lang w:eastAsia="en-US"/>
              </w:rPr>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FB2F07">
              <w:rPr>
                <w:rFonts w:ascii="PT Astra Serif" w:hAnsi="PT Astra Serif"/>
                <w:sz w:val="16"/>
                <w:szCs w:val="16"/>
                <w:lang w:eastAsia="en-US"/>
              </w:rPr>
              <w:t>обязанностизаявителяпо</w:t>
            </w:r>
            <w:proofErr w:type="spellEnd"/>
            <w:r w:rsidRPr="00FB2F07">
              <w:rPr>
                <w:rFonts w:ascii="PT Astra Serif" w:hAnsi="PT Astra Serif"/>
                <w:sz w:val="16"/>
                <w:szCs w:val="16"/>
                <w:lang w:eastAsia="en-US"/>
              </w:rPr>
              <w:t xml:space="preserve">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5102" w:type="dxa"/>
            <w:tcBorders>
              <w:top w:val="single" w:sz="4" w:space="0" w:color="auto"/>
              <w:left w:val="single" w:sz="4" w:space="0" w:color="auto"/>
              <w:bottom w:val="single" w:sz="4" w:space="0" w:color="auto"/>
              <w:right w:val="single" w:sz="4" w:space="0" w:color="auto"/>
            </w:tcBorders>
            <w:vAlign w:val="center"/>
            <w:hideMark/>
          </w:tcPr>
          <w:p w:rsidR="00315D64" w:rsidRPr="00FB2F07" w:rsidRDefault="00315D64" w:rsidP="00315D64">
            <w:pPr>
              <w:snapToGrid w:val="0"/>
              <w:jc w:val="center"/>
              <w:rPr>
                <w:sz w:val="16"/>
                <w:szCs w:val="16"/>
                <w:lang w:eastAsia="en-US"/>
              </w:rPr>
            </w:pPr>
            <w:r w:rsidRPr="00FB2F07">
              <w:rPr>
                <w:sz w:val="16"/>
                <w:szCs w:val="16"/>
                <w:lang w:eastAsia="en-US"/>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315D64" w:rsidRPr="00FB2F07" w:rsidRDefault="00315D64" w:rsidP="00315D64">
            <w:pPr>
              <w:snapToGrid w:val="0"/>
              <w:jc w:val="center"/>
              <w:rPr>
                <w:sz w:val="16"/>
                <w:szCs w:val="16"/>
                <w:lang w:eastAsia="en-US"/>
              </w:rPr>
            </w:pPr>
            <w:r w:rsidRPr="00FB2F07">
              <w:rPr>
                <w:sz w:val="16"/>
                <w:szCs w:val="16"/>
                <w:lang w:eastAsia="en-US"/>
              </w:rPr>
              <w:t>информация</w:t>
            </w:r>
          </w:p>
          <w:p w:rsidR="00315D64" w:rsidRPr="00FB2F07" w:rsidRDefault="00315D64" w:rsidP="00315D64">
            <w:pPr>
              <w:snapToGrid w:val="0"/>
              <w:jc w:val="center"/>
              <w:rPr>
                <w:sz w:val="16"/>
                <w:szCs w:val="16"/>
                <w:lang w:eastAsia="en-US"/>
              </w:rPr>
            </w:pPr>
            <w:r w:rsidRPr="00FB2F07">
              <w:rPr>
                <w:sz w:val="16"/>
                <w:szCs w:val="16"/>
                <w:lang w:eastAsia="en-US"/>
              </w:rPr>
              <w:t>продекларирована</w:t>
            </w:r>
          </w:p>
        </w:tc>
        <w:tc>
          <w:tcPr>
            <w:tcW w:w="2413" w:type="dxa"/>
            <w:tcBorders>
              <w:top w:val="single" w:sz="4" w:space="0" w:color="auto"/>
              <w:left w:val="single" w:sz="4" w:space="0" w:color="auto"/>
              <w:bottom w:val="single" w:sz="4" w:space="0" w:color="auto"/>
              <w:right w:val="single" w:sz="4" w:space="0" w:color="auto"/>
            </w:tcBorders>
            <w:vAlign w:val="center"/>
            <w:hideMark/>
          </w:tcPr>
          <w:p w:rsidR="00315D64" w:rsidRPr="00FB2F07" w:rsidRDefault="00315D64" w:rsidP="00315D64">
            <w:pPr>
              <w:snapToGrid w:val="0"/>
              <w:jc w:val="center"/>
              <w:rPr>
                <w:sz w:val="16"/>
                <w:szCs w:val="16"/>
                <w:lang w:eastAsia="en-US"/>
              </w:rPr>
            </w:pPr>
            <w:r w:rsidRPr="00FB2F07">
              <w:rPr>
                <w:sz w:val="16"/>
                <w:szCs w:val="16"/>
                <w:lang w:eastAsia="en-US"/>
              </w:rPr>
              <w:t>информация</w:t>
            </w:r>
          </w:p>
          <w:p w:rsidR="00315D64" w:rsidRPr="00FB2F07" w:rsidRDefault="00315D64" w:rsidP="00315D64">
            <w:pPr>
              <w:snapToGrid w:val="0"/>
              <w:jc w:val="center"/>
              <w:rPr>
                <w:sz w:val="16"/>
                <w:szCs w:val="16"/>
                <w:lang w:eastAsia="en-US"/>
              </w:rPr>
            </w:pPr>
            <w:r w:rsidRPr="00FB2F07">
              <w:rPr>
                <w:sz w:val="16"/>
                <w:szCs w:val="16"/>
                <w:lang w:eastAsia="en-US"/>
              </w:rPr>
              <w:t>продекларирована</w:t>
            </w:r>
          </w:p>
        </w:tc>
      </w:tr>
      <w:tr w:rsidR="00315D64" w:rsidTr="00FB2F07">
        <w:tc>
          <w:tcPr>
            <w:tcW w:w="6377" w:type="dxa"/>
            <w:tcBorders>
              <w:top w:val="single" w:sz="4" w:space="0" w:color="auto"/>
              <w:left w:val="single" w:sz="4" w:space="0" w:color="auto"/>
              <w:bottom w:val="single" w:sz="4" w:space="0" w:color="auto"/>
              <w:right w:val="single" w:sz="4" w:space="0" w:color="auto"/>
            </w:tcBorders>
            <w:hideMark/>
          </w:tcPr>
          <w:p w:rsidR="00315D64" w:rsidRPr="00FB2F07" w:rsidRDefault="00315D64" w:rsidP="00315D64">
            <w:pPr>
              <w:snapToGrid w:val="0"/>
              <w:ind w:left="142" w:right="120"/>
              <w:jc w:val="both"/>
              <w:rPr>
                <w:rFonts w:ascii="PT Astra Serif" w:hAnsi="PT Astra Serif"/>
                <w:sz w:val="16"/>
                <w:szCs w:val="16"/>
                <w:lang w:eastAsia="en-US"/>
              </w:rPr>
            </w:pPr>
            <w:r w:rsidRPr="00FB2F07">
              <w:rPr>
                <w:rFonts w:ascii="PT Astra Serif" w:hAnsi="PT Astra Serif"/>
                <w:sz w:val="16"/>
                <w:szCs w:val="16"/>
                <w:lang w:eastAsia="en-US"/>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5102" w:type="dxa"/>
            <w:tcBorders>
              <w:top w:val="single" w:sz="4" w:space="0" w:color="auto"/>
              <w:left w:val="single" w:sz="4" w:space="0" w:color="auto"/>
              <w:bottom w:val="single" w:sz="4" w:space="0" w:color="auto"/>
              <w:right w:val="single" w:sz="4" w:space="0" w:color="auto"/>
            </w:tcBorders>
            <w:vAlign w:val="center"/>
            <w:hideMark/>
          </w:tcPr>
          <w:p w:rsidR="00315D64" w:rsidRPr="00FB2F07" w:rsidRDefault="00315D64" w:rsidP="00315D64">
            <w:pPr>
              <w:snapToGrid w:val="0"/>
              <w:jc w:val="center"/>
              <w:rPr>
                <w:sz w:val="16"/>
                <w:szCs w:val="16"/>
                <w:lang w:eastAsia="en-US"/>
              </w:rPr>
            </w:pPr>
            <w:r w:rsidRPr="00FB2F07">
              <w:rPr>
                <w:sz w:val="16"/>
                <w:szCs w:val="16"/>
                <w:lang w:eastAsia="en-US"/>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hideMark/>
          </w:tcPr>
          <w:p w:rsidR="00315D64" w:rsidRPr="00FB2F07" w:rsidRDefault="00315D64" w:rsidP="00315D64">
            <w:pPr>
              <w:snapToGrid w:val="0"/>
              <w:jc w:val="center"/>
              <w:rPr>
                <w:sz w:val="16"/>
                <w:szCs w:val="16"/>
                <w:lang w:eastAsia="en-US"/>
              </w:rPr>
            </w:pPr>
            <w:r w:rsidRPr="00FB2F07">
              <w:rPr>
                <w:sz w:val="16"/>
                <w:szCs w:val="16"/>
                <w:lang w:eastAsia="en-US"/>
              </w:rPr>
              <w:t>информация</w:t>
            </w:r>
          </w:p>
          <w:p w:rsidR="00315D64" w:rsidRPr="00FB2F07" w:rsidRDefault="00315D64" w:rsidP="00315D64">
            <w:pPr>
              <w:snapToGrid w:val="0"/>
              <w:jc w:val="center"/>
              <w:rPr>
                <w:sz w:val="16"/>
                <w:szCs w:val="16"/>
                <w:lang w:eastAsia="en-US"/>
              </w:rPr>
            </w:pPr>
            <w:r w:rsidRPr="00FB2F07">
              <w:rPr>
                <w:sz w:val="16"/>
                <w:szCs w:val="16"/>
                <w:lang w:eastAsia="en-US"/>
              </w:rPr>
              <w:t>продекларирована</w:t>
            </w:r>
          </w:p>
        </w:tc>
        <w:tc>
          <w:tcPr>
            <w:tcW w:w="2413" w:type="dxa"/>
            <w:tcBorders>
              <w:top w:val="single" w:sz="4" w:space="0" w:color="auto"/>
              <w:left w:val="single" w:sz="4" w:space="0" w:color="auto"/>
              <w:bottom w:val="single" w:sz="4" w:space="0" w:color="auto"/>
              <w:right w:val="single" w:sz="4" w:space="0" w:color="auto"/>
            </w:tcBorders>
            <w:vAlign w:val="center"/>
            <w:hideMark/>
          </w:tcPr>
          <w:p w:rsidR="00315D64" w:rsidRPr="00FB2F07" w:rsidRDefault="00315D64" w:rsidP="00315D64">
            <w:pPr>
              <w:snapToGrid w:val="0"/>
              <w:jc w:val="center"/>
              <w:rPr>
                <w:sz w:val="16"/>
                <w:szCs w:val="16"/>
                <w:lang w:eastAsia="en-US"/>
              </w:rPr>
            </w:pPr>
            <w:r w:rsidRPr="00FB2F07">
              <w:rPr>
                <w:sz w:val="16"/>
                <w:szCs w:val="16"/>
                <w:lang w:eastAsia="en-US"/>
              </w:rPr>
              <w:t>информация</w:t>
            </w:r>
          </w:p>
          <w:p w:rsidR="00315D64" w:rsidRPr="00FB2F07" w:rsidRDefault="00315D64" w:rsidP="00315D64">
            <w:pPr>
              <w:snapToGrid w:val="0"/>
              <w:jc w:val="center"/>
              <w:rPr>
                <w:sz w:val="16"/>
                <w:szCs w:val="16"/>
                <w:lang w:eastAsia="en-US"/>
              </w:rPr>
            </w:pPr>
            <w:r w:rsidRPr="00FB2F07">
              <w:rPr>
                <w:sz w:val="16"/>
                <w:szCs w:val="16"/>
                <w:lang w:eastAsia="en-US"/>
              </w:rPr>
              <w:t>продекларирована</w:t>
            </w:r>
          </w:p>
        </w:tc>
      </w:tr>
      <w:tr w:rsidR="00315D64" w:rsidTr="00FB2F07">
        <w:trPr>
          <w:trHeight w:val="97"/>
        </w:trPr>
        <w:tc>
          <w:tcPr>
            <w:tcW w:w="6377" w:type="dxa"/>
            <w:tcBorders>
              <w:top w:val="single" w:sz="4" w:space="0" w:color="auto"/>
              <w:left w:val="single" w:sz="4" w:space="0" w:color="auto"/>
              <w:bottom w:val="single" w:sz="4" w:space="0" w:color="auto"/>
              <w:right w:val="single" w:sz="4" w:space="0" w:color="auto"/>
            </w:tcBorders>
            <w:hideMark/>
          </w:tcPr>
          <w:p w:rsidR="00315D64" w:rsidRPr="00FB2F07" w:rsidRDefault="00315D64" w:rsidP="00315D64">
            <w:pPr>
              <w:snapToGrid w:val="0"/>
              <w:ind w:left="142" w:right="120"/>
              <w:jc w:val="both"/>
              <w:rPr>
                <w:rFonts w:ascii="PT Astra Serif" w:hAnsi="PT Astra Serif"/>
                <w:sz w:val="16"/>
                <w:szCs w:val="16"/>
                <w:lang w:eastAsia="en-US"/>
              </w:rPr>
            </w:pPr>
            <w:r w:rsidRPr="00FB2F07">
              <w:rPr>
                <w:rFonts w:ascii="PT Astra Serif" w:hAnsi="PT Astra Serif"/>
                <w:sz w:val="16"/>
                <w:szCs w:val="16"/>
                <w:lang w:eastAsia="en-US"/>
              </w:rPr>
              <w:t xml:space="preserve">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w:t>
            </w:r>
            <w:r w:rsidRPr="00FB2F07">
              <w:rPr>
                <w:rFonts w:ascii="PT Astra Serif" w:hAnsi="PT Astra Serif"/>
                <w:sz w:val="16"/>
                <w:szCs w:val="16"/>
                <w:lang w:eastAsia="en-US"/>
              </w:rPr>
              <w:lastRenderedPageBreak/>
              <w:t>правонарушениях</w:t>
            </w:r>
          </w:p>
        </w:tc>
        <w:tc>
          <w:tcPr>
            <w:tcW w:w="5102" w:type="dxa"/>
            <w:tcBorders>
              <w:top w:val="single" w:sz="4" w:space="0" w:color="auto"/>
              <w:left w:val="single" w:sz="4" w:space="0" w:color="auto"/>
              <w:bottom w:val="single" w:sz="4" w:space="0" w:color="auto"/>
              <w:right w:val="single" w:sz="4" w:space="0" w:color="auto"/>
            </w:tcBorders>
            <w:vAlign w:val="center"/>
            <w:hideMark/>
          </w:tcPr>
          <w:p w:rsidR="00315D64" w:rsidRPr="00FB2F07" w:rsidRDefault="00315D64" w:rsidP="00315D64">
            <w:pPr>
              <w:snapToGrid w:val="0"/>
              <w:jc w:val="center"/>
              <w:rPr>
                <w:sz w:val="16"/>
                <w:szCs w:val="16"/>
                <w:lang w:eastAsia="en-US"/>
              </w:rPr>
            </w:pPr>
            <w:r w:rsidRPr="00FB2F07">
              <w:rPr>
                <w:sz w:val="16"/>
                <w:szCs w:val="16"/>
                <w:lang w:eastAsia="en-US"/>
              </w:rPr>
              <w:lastRenderedPageBreak/>
              <w:t>декларация</w:t>
            </w:r>
          </w:p>
        </w:tc>
        <w:tc>
          <w:tcPr>
            <w:tcW w:w="2126" w:type="dxa"/>
            <w:tcBorders>
              <w:top w:val="single" w:sz="4" w:space="0" w:color="auto"/>
              <w:left w:val="single" w:sz="4" w:space="0" w:color="auto"/>
              <w:bottom w:val="single" w:sz="4" w:space="0" w:color="auto"/>
              <w:right w:val="single" w:sz="4" w:space="0" w:color="auto"/>
            </w:tcBorders>
            <w:vAlign w:val="center"/>
          </w:tcPr>
          <w:p w:rsidR="00315D64" w:rsidRPr="00FB2F07" w:rsidRDefault="00315D64" w:rsidP="00315D64">
            <w:pPr>
              <w:snapToGrid w:val="0"/>
              <w:rPr>
                <w:sz w:val="16"/>
                <w:szCs w:val="16"/>
                <w:lang w:eastAsia="en-US"/>
              </w:rPr>
            </w:pPr>
          </w:p>
          <w:p w:rsidR="00315D64" w:rsidRPr="00FB2F07" w:rsidRDefault="00315D64" w:rsidP="00315D64">
            <w:pPr>
              <w:snapToGrid w:val="0"/>
              <w:jc w:val="center"/>
              <w:rPr>
                <w:rFonts w:eastAsiaTheme="minorEastAsia"/>
                <w:sz w:val="16"/>
                <w:szCs w:val="16"/>
                <w:lang w:eastAsia="en-US"/>
              </w:rPr>
            </w:pPr>
            <w:r w:rsidRPr="00FB2F07">
              <w:rPr>
                <w:sz w:val="16"/>
                <w:szCs w:val="16"/>
                <w:lang w:eastAsia="en-US"/>
              </w:rPr>
              <w:t>информация</w:t>
            </w:r>
          </w:p>
          <w:p w:rsidR="00315D64" w:rsidRPr="00FB2F07" w:rsidRDefault="00315D64" w:rsidP="00315D64">
            <w:pPr>
              <w:snapToGrid w:val="0"/>
              <w:jc w:val="center"/>
              <w:rPr>
                <w:sz w:val="16"/>
                <w:szCs w:val="16"/>
                <w:lang w:eastAsia="en-US"/>
              </w:rPr>
            </w:pPr>
            <w:r w:rsidRPr="00FB2F07">
              <w:rPr>
                <w:sz w:val="16"/>
                <w:szCs w:val="16"/>
                <w:lang w:eastAsia="en-US"/>
              </w:rPr>
              <w:t>продекларирована</w:t>
            </w:r>
          </w:p>
        </w:tc>
        <w:tc>
          <w:tcPr>
            <w:tcW w:w="2413" w:type="dxa"/>
            <w:tcBorders>
              <w:top w:val="single" w:sz="4" w:space="0" w:color="auto"/>
              <w:left w:val="single" w:sz="4" w:space="0" w:color="auto"/>
              <w:bottom w:val="single" w:sz="4" w:space="0" w:color="auto"/>
              <w:right w:val="single" w:sz="4" w:space="0" w:color="auto"/>
            </w:tcBorders>
            <w:vAlign w:val="center"/>
          </w:tcPr>
          <w:p w:rsidR="00315D64" w:rsidRPr="00FB2F07" w:rsidRDefault="00315D64" w:rsidP="00315D64">
            <w:pPr>
              <w:snapToGrid w:val="0"/>
              <w:rPr>
                <w:sz w:val="16"/>
                <w:szCs w:val="16"/>
                <w:lang w:eastAsia="en-US"/>
              </w:rPr>
            </w:pPr>
          </w:p>
          <w:p w:rsidR="00315D64" w:rsidRPr="00FB2F07" w:rsidRDefault="00315D64" w:rsidP="00315D64">
            <w:pPr>
              <w:snapToGrid w:val="0"/>
              <w:jc w:val="center"/>
              <w:rPr>
                <w:rFonts w:eastAsiaTheme="minorEastAsia"/>
                <w:sz w:val="16"/>
                <w:szCs w:val="16"/>
                <w:lang w:eastAsia="en-US"/>
              </w:rPr>
            </w:pPr>
            <w:r w:rsidRPr="00FB2F07">
              <w:rPr>
                <w:sz w:val="16"/>
                <w:szCs w:val="16"/>
                <w:lang w:eastAsia="en-US"/>
              </w:rPr>
              <w:t>информация</w:t>
            </w:r>
          </w:p>
          <w:p w:rsidR="00315D64" w:rsidRPr="00FB2F07" w:rsidRDefault="00315D64" w:rsidP="00315D64">
            <w:pPr>
              <w:snapToGrid w:val="0"/>
              <w:jc w:val="center"/>
              <w:rPr>
                <w:sz w:val="16"/>
                <w:szCs w:val="16"/>
                <w:lang w:eastAsia="en-US"/>
              </w:rPr>
            </w:pPr>
            <w:r w:rsidRPr="00FB2F07">
              <w:rPr>
                <w:sz w:val="16"/>
                <w:szCs w:val="16"/>
                <w:lang w:eastAsia="en-US"/>
              </w:rPr>
              <w:t>продекларирована</w:t>
            </w:r>
          </w:p>
        </w:tc>
      </w:tr>
      <w:tr w:rsidR="00315D64" w:rsidTr="00FB2F07">
        <w:trPr>
          <w:trHeight w:val="424"/>
        </w:trPr>
        <w:tc>
          <w:tcPr>
            <w:tcW w:w="6377" w:type="dxa"/>
            <w:tcBorders>
              <w:top w:val="single" w:sz="4" w:space="0" w:color="auto"/>
              <w:left w:val="single" w:sz="4" w:space="0" w:color="auto"/>
              <w:bottom w:val="single" w:sz="4" w:space="0" w:color="auto"/>
              <w:right w:val="single" w:sz="4" w:space="0" w:color="auto"/>
            </w:tcBorders>
            <w:hideMark/>
          </w:tcPr>
          <w:p w:rsidR="00315D64" w:rsidRPr="00FB2F07" w:rsidRDefault="00315D64" w:rsidP="00315D64">
            <w:pPr>
              <w:snapToGrid w:val="0"/>
              <w:ind w:left="142" w:right="120"/>
              <w:jc w:val="both"/>
              <w:rPr>
                <w:rFonts w:ascii="PT Astra Serif" w:hAnsi="PT Astra Serif"/>
                <w:sz w:val="16"/>
                <w:szCs w:val="16"/>
                <w:lang w:eastAsia="en-US"/>
              </w:rPr>
            </w:pPr>
            <w:r w:rsidRPr="00FB2F07">
              <w:rPr>
                <w:rFonts w:ascii="PT Astra Serif" w:hAnsi="PT Astra Serif"/>
                <w:sz w:val="16"/>
                <w:szCs w:val="16"/>
                <w:lang w:eastAsia="en-US"/>
              </w:rPr>
              <w:lastRenderedPageBreak/>
              <w:t xml:space="preserve">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FB2F07">
              <w:rPr>
                <w:rFonts w:ascii="PT Astra Serif" w:hAnsi="PT Astra Serif"/>
                <w:sz w:val="16"/>
                <w:szCs w:val="16"/>
                <w:lang w:eastAsia="en-US"/>
              </w:rPr>
              <w:t>унитарногопредприятиялибо</w:t>
            </w:r>
            <w:proofErr w:type="spellEnd"/>
            <w:r w:rsidRPr="00FB2F07">
              <w:rPr>
                <w:rFonts w:ascii="PT Astra Serif" w:hAnsi="PT Astra Serif"/>
                <w:sz w:val="16"/>
                <w:szCs w:val="16"/>
                <w:lang w:eastAsia="en-US"/>
              </w:rPr>
              <w:t xml:space="preserve">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B2F07">
              <w:rPr>
                <w:rFonts w:ascii="PT Astra Serif" w:hAnsi="PT Astra Serif"/>
                <w:sz w:val="16"/>
                <w:szCs w:val="16"/>
                <w:lang w:eastAsia="en-US"/>
              </w:rPr>
              <w:t>неполнородными</w:t>
            </w:r>
            <w:proofErr w:type="spellEnd"/>
            <w:r w:rsidRPr="00FB2F07">
              <w:rPr>
                <w:rFonts w:ascii="PT Astra Serif" w:hAnsi="PT Astra Serif"/>
                <w:sz w:val="16"/>
                <w:szCs w:val="16"/>
                <w:lang w:eastAsia="en-US"/>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5102" w:type="dxa"/>
            <w:tcBorders>
              <w:top w:val="single" w:sz="4" w:space="0" w:color="auto"/>
              <w:left w:val="single" w:sz="4" w:space="0" w:color="auto"/>
              <w:bottom w:val="single" w:sz="4" w:space="0" w:color="auto"/>
              <w:right w:val="single" w:sz="4" w:space="0" w:color="auto"/>
            </w:tcBorders>
            <w:vAlign w:val="center"/>
            <w:hideMark/>
          </w:tcPr>
          <w:p w:rsidR="00315D64" w:rsidRPr="00FB2F07" w:rsidRDefault="00315D64" w:rsidP="00315D64">
            <w:pPr>
              <w:snapToGrid w:val="0"/>
              <w:jc w:val="center"/>
              <w:rPr>
                <w:sz w:val="16"/>
                <w:szCs w:val="16"/>
                <w:lang w:eastAsia="en-US"/>
              </w:rPr>
            </w:pPr>
            <w:r w:rsidRPr="00FB2F07">
              <w:rPr>
                <w:sz w:val="16"/>
                <w:szCs w:val="16"/>
                <w:lang w:eastAsia="en-US"/>
              </w:rPr>
              <w:t>декларация</w:t>
            </w:r>
          </w:p>
        </w:tc>
        <w:tc>
          <w:tcPr>
            <w:tcW w:w="2126" w:type="dxa"/>
            <w:tcBorders>
              <w:top w:val="single" w:sz="4" w:space="0" w:color="auto"/>
              <w:left w:val="single" w:sz="4" w:space="0" w:color="auto"/>
              <w:bottom w:val="single" w:sz="4" w:space="0" w:color="auto"/>
              <w:right w:val="single" w:sz="4" w:space="0" w:color="auto"/>
            </w:tcBorders>
            <w:vAlign w:val="center"/>
          </w:tcPr>
          <w:p w:rsidR="00315D64" w:rsidRPr="00FB2F07" w:rsidRDefault="00315D64" w:rsidP="00315D64">
            <w:pPr>
              <w:snapToGrid w:val="0"/>
              <w:jc w:val="center"/>
              <w:rPr>
                <w:sz w:val="16"/>
                <w:szCs w:val="16"/>
                <w:lang w:eastAsia="en-US"/>
              </w:rPr>
            </w:pPr>
          </w:p>
          <w:p w:rsidR="00315D64" w:rsidRPr="00FB2F07" w:rsidRDefault="00315D64" w:rsidP="00315D64">
            <w:pPr>
              <w:snapToGrid w:val="0"/>
              <w:jc w:val="center"/>
              <w:rPr>
                <w:rFonts w:eastAsiaTheme="minorEastAsia"/>
                <w:sz w:val="16"/>
                <w:szCs w:val="16"/>
                <w:lang w:eastAsia="en-US"/>
              </w:rPr>
            </w:pPr>
            <w:r w:rsidRPr="00FB2F07">
              <w:rPr>
                <w:sz w:val="16"/>
                <w:szCs w:val="16"/>
                <w:lang w:eastAsia="en-US"/>
              </w:rPr>
              <w:t>информация</w:t>
            </w:r>
          </w:p>
          <w:p w:rsidR="00315D64" w:rsidRPr="00FB2F07" w:rsidRDefault="00315D64" w:rsidP="00315D64">
            <w:pPr>
              <w:snapToGrid w:val="0"/>
              <w:jc w:val="center"/>
              <w:rPr>
                <w:sz w:val="16"/>
                <w:szCs w:val="16"/>
                <w:lang w:eastAsia="en-US"/>
              </w:rPr>
            </w:pPr>
            <w:r w:rsidRPr="00FB2F07">
              <w:rPr>
                <w:sz w:val="16"/>
                <w:szCs w:val="16"/>
                <w:lang w:eastAsia="en-US"/>
              </w:rPr>
              <w:t>продекларирована</w:t>
            </w:r>
          </w:p>
          <w:p w:rsidR="00315D64" w:rsidRPr="00FB2F07" w:rsidRDefault="00315D64" w:rsidP="00315D64">
            <w:pPr>
              <w:snapToGrid w:val="0"/>
              <w:jc w:val="center"/>
              <w:rPr>
                <w:sz w:val="16"/>
                <w:szCs w:val="16"/>
                <w:lang w:eastAsia="en-US"/>
              </w:rPr>
            </w:pPr>
          </w:p>
        </w:tc>
        <w:tc>
          <w:tcPr>
            <w:tcW w:w="2413" w:type="dxa"/>
            <w:tcBorders>
              <w:top w:val="single" w:sz="4" w:space="0" w:color="auto"/>
              <w:left w:val="single" w:sz="4" w:space="0" w:color="auto"/>
              <w:bottom w:val="single" w:sz="4" w:space="0" w:color="auto"/>
              <w:right w:val="single" w:sz="4" w:space="0" w:color="auto"/>
            </w:tcBorders>
            <w:vAlign w:val="center"/>
          </w:tcPr>
          <w:p w:rsidR="00315D64" w:rsidRPr="00FB2F07" w:rsidRDefault="00315D64" w:rsidP="00315D64">
            <w:pPr>
              <w:snapToGrid w:val="0"/>
              <w:jc w:val="center"/>
              <w:rPr>
                <w:sz w:val="16"/>
                <w:szCs w:val="16"/>
                <w:lang w:eastAsia="en-US"/>
              </w:rPr>
            </w:pPr>
          </w:p>
          <w:p w:rsidR="00315D64" w:rsidRPr="00FB2F07" w:rsidRDefault="00315D64" w:rsidP="00315D64">
            <w:pPr>
              <w:snapToGrid w:val="0"/>
              <w:jc w:val="center"/>
              <w:rPr>
                <w:rFonts w:eastAsiaTheme="minorEastAsia"/>
                <w:sz w:val="16"/>
                <w:szCs w:val="16"/>
                <w:lang w:eastAsia="en-US"/>
              </w:rPr>
            </w:pPr>
            <w:r w:rsidRPr="00FB2F07">
              <w:rPr>
                <w:sz w:val="16"/>
                <w:szCs w:val="16"/>
                <w:lang w:eastAsia="en-US"/>
              </w:rPr>
              <w:t>информация</w:t>
            </w:r>
          </w:p>
          <w:p w:rsidR="00315D64" w:rsidRPr="00FB2F07" w:rsidRDefault="00315D64" w:rsidP="00315D64">
            <w:pPr>
              <w:snapToGrid w:val="0"/>
              <w:jc w:val="center"/>
              <w:rPr>
                <w:sz w:val="16"/>
                <w:szCs w:val="16"/>
                <w:lang w:eastAsia="en-US"/>
              </w:rPr>
            </w:pPr>
            <w:r w:rsidRPr="00FB2F07">
              <w:rPr>
                <w:sz w:val="16"/>
                <w:szCs w:val="16"/>
                <w:lang w:eastAsia="en-US"/>
              </w:rPr>
              <w:t>продекларирована</w:t>
            </w:r>
          </w:p>
          <w:p w:rsidR="00315D64" w:rsidRPr="00FB2F07" w:rsidRDefault="00315D64" w:rsidP="00315D64">
            <w:pPr>
              <w:snapToGrid w:val="0"/>
              <w:jc w:val="center"/>
              <w:rPr>
                <w:sz w:val="16"/>
                <w:szCs w:val="16"/>
                <w:lang w:eastAsia="en-US"/>
              </w:rPr>
            </w:pPr>
          </w:p>
        </w:tc>
      </w:tr>
      <w:tr w:rsidR="00315D64" w:rsidTr="00FB2F07">
        <w:trPr>
          <w:trHeight w:val="267"/>
        </w:trPr>
        <w:tc>
          <w:tcPr>
            <w:tcW w:w="6377" w:type="dxa"/>
            <w:tcBorders>
              <w:top w:val="single" w:sz="4" w:space="0" w:color="auto"/>
              <w:left w:val="single" w:sz="4" w:space="0" w:color="auto"/>
              <w:bottom w:val="single" w:sz="4" w:space="0" w:color="auto"/>
              <w:right w:val="single" w:sz="4" w:space="0" w:color="auto"/>
            </w:tcBorders>
            <w:hideMark/>
          </w:tcPr>
          <w:p w:rsidR="00315D64" w:rsidRPr="00FB2F07" w:rsidRDefault="00315D64" w:rsidP="00315D64">
            <w:pPr>
              <w:snapToGrid w:val="0"/>
              <w:ind w:left="142" w:right="120"/>
              <w:jc w:val="both"/>
              <w:rPr>
                <w:rFonts w:ascii="PT Astra Serif" w:hAnsi="PT Astra Serif"/>
                <w:sz w:val="16"/>
                <w:szCs w:val="16"/>
                <w:lang w:eastAsia="en-US"/>
              </w:rPr>
            </w:pPr>
            <w:r w:rsidRPr="00FB2F07">
              <w:rPr>
                <w:rFonts w:ascii="PT Astra Serif" w:hAnsi="PT Astra Serif"/>
                <w:sz w:val="16"/>
                <w:szCs w:val="16"/>
                <w:lang w:eastAsia="en-US"/>
              </w:rPr>
              <w:t>7. Участник закупки не является офшорной компанией.</w:t>
            </w:r>
          </w:p>
        </w:tc>
        <w:tc>
          <w:tcPr>
            <w:tcW w:w="5102" w:type="dxa"/>
            <w:tcBorders>
              <w:top w:val="single" w:sz="4" w:space="0" w:color="auto"/>
              <w:left w:val="single" w:sz="4" w:space="0" w:color="auto"/>
              <w:bottom w:val="single" w:sz="4" w:space="0" w:color="auto"/>
              <w:right w:val="single" w:sz="4" w:space="0" w:color="auto"/>
            </w:tcBorders>
            <w:vAlign w:val="center"/>
          </w:tcPr>
          <w:p w:rsidR="00315D64" w:rsidRPr="00FB2F07" w:rsidRDefault="00315D64" w:rsidP="00315D64">
            <w:pPr>
              <w:jc w:val="center"/>
              <w:rPr>
                <w:sz w:val="16"/>
                <w:szCs w:val="16"/>
                <w:lang w:eastAsia="en-US"/>
              </w:rPr>
            </w:pPr>
          </w:p>
          <w:p w:rsidR="00315D64" w:rsidRPr="00FB2F07" w:rsidRDefault="00315D64" w:rsidP="00315D64">
            <w:pPr>
              <w:jc w:val="center"/>
              <w:rPr>
                <w:sz w:val="16"/>
                <w:szCs w:val="16"/>
                <w:lang w:eastAsia="en-US"/>
              </w:rPr>
            </w:pPr>
            <w:r w:rsidRPr="00FB2F07">
              <w:rPr>
                <w:sz w:val="16"/>
                <w:szCs w:val="16"/>
                <w:lang w:eastAsia="en-US"/>
              </w:rPr>
              <w:t>непринадлежность</w:t>
            </w:r>
          </w:p>
        </w:tc>
        <w:tc>
          <w:tcPr>
            <w:tcW w:w="2126" w:type="dxa"/>
            <w:tcBorders>
              <w:top w:val="single" w:sz="4" w:space="0" w:color="auto"/>
              <w:left w:val="single" w:sz="4" w:space="0" w:color="auto"/>
              <w:bottom w:val="single" w:sz="4" w:space="0" w:color="auto"/>
              <w:right w:val="single" w:sz="4" w:space="0" w:color="auto"/>
            </w:tcBorders>
            <w:vAlign w:val="center"/>
            <w:hideMark/>
          </w:tcPr>
          <w:p w:rsidR="00315D64" w:rsidRPr="00FB2F07" w:rsidRDefault="00315D64" w:rsidP="00315D64">
            <w:pPr>
              <w:snapToGrid w:val="0"/>
              <w:jc w:val="center"/>
              <w:rPr>
                <w:sz w:val="16"/>
                <w:szCs w:val="16"/>
                <w:lang w:eastAsia="en-US"/>
              </w:rPr>
            </w:pPr>
            <w:r w:rsidRPr="00FB2F07">
              <w:rPr>
                <w:sz w:val="16"/>
                <w:szCs w:val="16"/>
                <w:lang w:eastAsia="en-US"/>
              </w:rPr>
              <w:t>не принадлежит</w:t>
            </w:r>
          </w:p>
        </w:tc>
        <w:tc>
          <w:tcPr>
            <w:tcW w:w="2413" w:type="dxa"/>
            <w:tcBorders>
              <w:top w:val="single" w:sz="4" w:space="0" w:color="auto"/>
              <w:left w:val="single" w:sz="4" w:space="0" w:color="auto"/>
              <w:bottom w:val="single" w:sz="4" w:space="0" w:color="auto"/>
              <w:right w:val="single" w:sz="4" w:space="0" w:color="auto"/>
            </w:tcBorders>
            <w:vAlign w:val="center"/>
            <w:hideMark/>
          </w:tcPr>
          <w:p w:rsidR="00315D64" w:rsidRPr="00FB2F07" w:rsidRDefault="00315D64" w:rsidP="00315D64">
            <w:pPr>
              <w:snapToGrid w:val="0"/>
              <w:jc w:val="center"/>
              <w:rPr>
                <w:sz w:val="16"/>
                <w:szCs w:val="16"/>
                <w:lang w:eastAsia="en-US"/>
              </w:rPr>
            </w:pPr>
            <w:r w:rsidRPr="00FB2F07">
              <w:rPr>
                <w:sz w:val="16"/>
                <w:szCs w:val="16"/>
                <w:lang w:eastAsia="en-US"/>
              </w:rPr>
              <w:t>не принадлежит</w:t>
            </w:r>
          </w:p>
        </w:tc>
      </w:tr>
      <w:tr w:rsidR="00315D64" w:rsidTr="00FB2F07">
        <w:trPr>
          <w:trHeight w:val="424"/>
        </w:trPr>
        <w:tc>
          <w:tcPr>
            <w:tcW w:w="6377" w:type="dxa"/>
            <w:tcBorders>
              <w:top w:val="single" w:sz="4" w:space="0" w:color="auto"/>
              <w:left w:val="single" w:sz="4" w:space="0" w:color="auto"/>
              <w:bottom w:val="single" w:sz="4" w:space="0" w:color="auto"/>
              <w:right w:val="single" w:sz="4" w:space="0" w:color="auto"/>
            </w:tcBorders>
            <w:hideMark/>
          </w:tcPr>
          <w:p w:rsidR="00315D64" w:rsidRPr="00FB2F07" w:rsidRDefault="00315D64" w:rsidP="00315D64">
            <w:pPr>
              <w:snapToGrid w:val="0"/>
              <w:ind w:left="142" w:right="120"/>
              <w:jc w:val="both"/>
              <w:rPr>
                <w:rFonts w:ascii="PT Astra Serif" w:hAnsi="PT Astra Serif"/>
                <w:sz w:val="16"/>
                <w:szCs w:val="16"/>
                <w:lang w:eastAsia="en-US"/>
              </w:rPr>
            </w:pPr>
            <w:r w:rsidRPr="00FB2F07">
              <w:rPr>
                <w:rFonts w:ascii="PT Astra Serif" w:hAnsi="PT Astra Serif"/>
                <w:sz w:val="16"/>
                <w:szCs w:val="16"/>
                <w:lang w:eastAsia="en-US"/>
              </w:rPr>
              <w:t xml:space="preserve">8. Отсутствие в реестре недобросовестных поставщиков сведений об участнике </w:t>
            </w:r>
            <w:r w:rsidRPr="00FB2F07">
              <w:rPr>
                <w:rFonts w:ascii="PT Astra Serif" w:hAnsi="PT Astra Serif"/>
                <w:bCs/>
                <w:sz w:val="16"/>
                <w:szCs w:val="16"/>
                <w:lang w:eastAsia="en-US"/>
              </w:rPr>
              <w:t>закупки – юридическом лице</w:t>
            </w:r>
            <w:r w:rsidRPr="00FB2F07">
              <w:rPr>
                <w:rFonts w:ascii="PT Astra Serif" w:hAnsi="PT Astra Serif"/>
                <w:sz w:val="16"/>
                <w:szCs w:val="16"/>
                <w:lang w:eastAsia="en-US"/>
              </w:rPr>
              <w:t xml:space="preserve">, </w:t>
            </w:r>
            <w:r w:rsidRPr="00FB2F07">
              <w:rPr>
                <w:rFonts w:ascii="PT Astra Serif" w:hAnsi="PT Astra Serif"/>
                <w:bCs/>
                <w:sz w:val="16"/>
                <w:szCs w:val="16"/>
                <w:lang w:eastAsia="en-US"/>
              </w:rPr>
              <w:t>в том числе</w:t>
            </w:r>
            <w:r w:rsidRPr="00FB2F07">
              <w:rPr>
                <w:rFonts w:ascii="PT Astra Serif" w:hAnsi="PT Astra Serif"/>
                <w:sz w:val="16"/>
                <w:szCs w:val="16"/>
                <w:lang w:eastAsia="en-US"/>
              </w:rPr>
              <w:t xml:space="preserve"> сведений об учредителях, </w:t>
            </w:r>
            <w:r w:rsidRPr="00FB2F07">
              <w:rPr>
                <w:rFonts w:ascii="PT Astra Serif" w:hAnsi="PT Astra Serif"/>
                <w:bCs/>
                <w:sz w:val="16"/>
                <w:szCs w:val="16"/>
                <w:lang w:eastAsia="en-US"/>
              </w:rPr>
              <w:t>о</w:t>
            </w:r>
            <w:r w:rsidRPr="00FB2F07">
              <w:rPr>
                <w:rFonts w:ascii="PT Astra Serif" w:hAnsi="PT Astra Serif"/>
                <w:sz w:val="16"/>
                <w:szCs w:val="16"/>
                <w:lang w:eastAsia="en-US"/>
              </w:rPr>
              <w:t xml:space="preserve"> членах коллегиального исполнительного органа, лице, исполняющем функции единоличного исполнительного органа участника </w:t>
            </w:r>
            <w:r w:rsidRPr="00FB2F07">
              <w:rPr>
                <w:rFonts w:ascii="PT Astra Serif" w:hAnsi="PT Astra Serif"/>
                <w:bCs/>
                <w:sz w:val="16"/>
                <w:szCs w:val="16"/>
                <w:lang w:eastAsia="en-US"/>
              </w:rPr>
              <w:t>закупки – для юридического лица</w:t>
            </w:r>
          </w:p>
        </w:tc>
        <w:tc>
          <w:tcPr>
            <w:tcW w:w="5102" w:type="dxa"/>
            <w:tcBorders>
              <w:top w:val="single" w:sz="4" w:space="0" w:color="auto"/>
              <w:left w:val="single" w:sz="4" w:space="0" w:color="auto"/>
              <w:bottom w:val="single" w:sz="4" w:space="0" w:color="auto"/>
              <w:right w:val="single" w:sz="4" w:space="0" w:color="auto"/>
            </w:tcBorders>
            <w:vAlign w:val="center"/>
          </w:tcPr>
          <w:p w:rsidR="00315D64" w:rsidRPr="00FB2F07" w:rsidRDefault="00315D64" w:rsidP="00315D64">
            <w:pPr>
              <w:jc w:val="center"/>
              <w:rPr>
                <w:sz w:val="16"/>
                <w:szCs w:val="16"/>
                <w:lang w:eastAsia="en-US"/>
              </w:rPr>
            </w:pPr>
            <w:r w:rsidRPr="00FB2F07">
              <w:rPr>
                <w:sz w:val="16"/>
                <w:szCs w:val="16"/>
                <w:lang w:eastAsia="en-US"/>
              </w:rPr>
              <w:t>отсутствие</w:t>
            </w:r>
          </w:p>
          <w:p w:rsidR="00315D64" w:rsidRPr="00FB2F07" w:rsidRDefault="00315D64" w:rsidP="00315D64">
            <w:pPr>
              <w:jc w:val="center"/>
              <w:rPr>
                <w:sz w:val="16"/>
                <w:szCs w:val="16"/>
                <w:lang w:eastAsia="en-US"/>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315D64" w:rsidRPr="00FB2F07" w:rsidRDefault="00315D64" w:rsidP="00315D64">
            <w:pPr>
              <w:snapToGrid w:val="0"/>
              <w:jc w:val="center"/>
              <w:rPr>
                <w:sz w:val="16"/>
                <w:szCs w:val="16"/>
                <w:lang w:eastAsia="en-US"/>
              </w:rPr>
            </w:pPr>
            <w:r w:rsidRPr="00FB2F07">
              <w:rPr>
                <w:color w:val="000000"/>
                <w:sz w:val="16"/>
                <w:szCs w:val="16"/>
                <w:lang w:eastAsia="en-US"/>
              </w:rPr>
              <w:t>информация отсутствует</w:t>
            </w:r>
          </w:p>
        </w:tc>
        <w:tc>
          <w:tcPr>
            <w:tcW w:w="2413" w:type="dxa"/>
            <w:tcBorders>
              <w:top w:val="single" w:sz="4" w:space="0" w:color="auto"/>
              <w:left w:val="single" w:sz="4" w:space="0" w:color="auto"/>
              <w:bottom w:val="single" w:sz="4" w:space="0" w:color="auto"/>
              <w:right w:val="single" w:sz="4" w:space="0" w:color="auto"/>
            </w:tcBorders>
            <w:vAlign w:val="center"/>
            <w:hideMark/>
          </w:tcPr>
          <w:p w:rsidR="00315D64" w:rsidRPr="00FB2F07" w:rsidRDefault="00315D64" w:rsidP="00315D64">
            <w:pPr>
              <w:snapToGrid w:val="0"/>
              <w:jc w:val="center"/>
              <w:rPr>
                <w:sz w:val="16"/>
                <w:szCs w:val="16"/>
                <w:lang w:eastAsia="en-US"/>
              </w:rPr>
            </w:pPr>
            <w:r w:rsidRPr="00FB2F07">
              <w:rPr>
                <w:color w:val="000000"/>
                <w:sz w:val="16"/>
                <w:szCs w:val="16"/>
                <w:lang w:eastAsia="en-US"/>
              </w:rPr>
              <w:t>информация отсутствует</w:t>
            </w:r>
          </w:p>
        </w:tc>
      </w:tr>
      <w:tr w:rsidR="00315D64" w:rsidTr="00FB2F07">
        <w:trPr>
          <w:trHeight w:val="424"/>
        </w:trPr>
        <w:tc>
          <w:tcPr>
            <w:tcW w:w="6377" w:type="dxa"/>
            <w:tcBorders>
              <w:top w:val="single" w:sz="4" w:space="0" w:color="auto"/>
              <w:left w:val="single" w:sz="4" w:space="0" w:color="auto"/>
              <w:bottom w:val="single" w:sz="4" w:space="0" w:color="auto"/>
              <w:right w:val="single" w:sz="4" w:space="0" w:color="auto"/>
            </w:tcBorders>
            <w:hideMark/>
          </w:tcPr>
          <w:p w:rsidR="00315D64" w:rsidRPr="00FB2F07" w:rsidRDefault="00315D64" w:rsidP="00315D64">
            <w:pPr>
              <w:snapToGrid w:val="0"/>
              <w:ind w:left="142" w:right="120"/>
              <w:jc w:val="both"/>
              <w:rPr>
                <w:rFonts w:ascii="PT Astra Serif" w:hAnsi="PT Astra Serif"/>
                <w:sz w:val="16"/>
                <w:szCs w:val="16"/>
                <w:lang w:eastAsia="en-US"/>
              </w:rPr>
            </w:pPr>
            <w:r w:rsidRPr="00FB2F07">
              <w:rPr>
                <w:rFonts w:ascii="PT Astra Serif" w:hAnsi="PT Astra Serif"/>
                <w:sz w:val="16"/>
                <w:szCs w:val="16"/>
                <w:lang w:eastAsia="en-US"/>
              </w:rPr>
              <w:t xml:space="preserve">9. </w:t>
            </w:r>
            <w:r w:rsidRPr="00FB2F07">
              <w:rPr>
                <w:rFonts w:ascii="PT Astra Serif" w:hAnsi="PT Astra Serif"/>
                <w:color w:val="000000"/>
                <w:sz w:val="16"/>
                <w:szCs w:val="16"/>
              </w:rPr>
              <w:t>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документов</w:t>
            </w:r>
          </w:p>
        </w:tc>
        <w:tc>
          <w:tcPr>
            <w:tcW w:w="5102" w:type="dxa"/>
            <w:tcBorders>
              <w:top w:val="single" w:sz="4" w:space="0" w:color="auto"/>
              <w:left w:val="single" w:sz="4" w:space="0" w:color="auto"/>
              <w:bottom w:val="single" w:sz="4" w:space="0" w:color="auto"/>
              <w:right w:val="single" w:sz="4" w:space="0" w:color="auto"/>
            </w:tcBorders>
            <w:vAlign w:val="center"/>
            <w:hideMark/>
          </w:tcPr>
          <w:p w:rsidR="00315D64" w:rsidRPr="00FB2F07" w:rsidRDefault="00315D64" w:rsidP="00315D64">
            <w:pPr>
              <w:snapToGrid w:val="0"/>
              <w:jc w:val="center"/>
              <w:rPr>
                <w:rFonts w:ascii="PT Astra Serif" w:hAnsi="PT Astra Serif"/>
                <w:sz w:val="16"/>
                <w:szCs w:val="16"/>
                <w:lang w:eastAsia="en-US"/>
              </w:rPr>
            </w:pPr>
            <w:r w:rsidRPr="00FB2F07">
              <w:rPr>
                <w:rFonts w:ascii="PT Astra Serif" w:hAnsi="PT Astra Serif"/>
                <w:sz w:val="16"/>
                <w:szCs w:val="16"/>
                <w:lang w:eastAsia="en-US"/>
              </w:rPr>
              <w:t>В</w:t>
            </w:r>
            <w:r w:rsidRPr="00FB2F07">
              <w:rPr>
                <w:rFonts w:ascii="PT Astra Serif" w:hAnsi="PT Astra Serif"/>
                <w:color w:val="000000" w:themeColor="text1"/>
                <w:sz w:val="16"/>
                <w:szCs w:val="16"/>
              </w:rPr>
              <w:t xml:space="preserve">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FB2F07">
              <w:rPr>
                <w:rFonts w:ascii="PT Astra Serif" w:hAnsi="PT Astra Serif"/>
                <w:b/>
                <w:color w:val="000000" w:themeColor="text1"/>
                <w:sz w:val="16"/>
                <w:szCs w:val="16"/>
              </w:rPr>
              <w:t>с указанием наименования страны происхождения и производителя пищевых продуктов (товаров)</w:t>
            </w:r>
          </w:p>
        </w:tc>
        <w:tc>
          <w:tcPr>
            <w:tcW w:w="2126" w:type="dxa"/>
            <w:tcBorders>
              <w:top w:val="single" w:sz="4" w:space="0" w:color="auto"/>
              <w:left w:val="single" w:sz="4" w:space="0" w:color="auto"/>
              <w:bottom w:val="single" w:sz="4" w:space="0" w:color="auto"/>
              <w:right w:val="single" w:sz="4" w:space="0" w:color="auto"/>
            </w:tcBorders>
            <w:vAlign w:val="center"/>
          </w:tcPr>
          <w:p w:rsidR="00315D64" w:rsidRPr="00FB2F07" w:rsidRDefault="00315D64" w:rsidP="00315D64">
            <w:pPr>
              <w:snapToGrid w:val="0"/>
              <w:jc w:val="center"/>
              <w:rPr>
                <w:rFonts w:ascii="PT Astra Serif" w:eastAsiaTheme="minorEastAsia" w:hAnsi="PT Astra Serif"/>
                <w:b/>
                <w:sz w:val="16"/>
                <w:szCs w:val="16"/>
                <w:lang w:eastAsia="en-US"/>
              </w:rPr>
            </w:pPr>
            <w:r w:rsidRPr="00FB2F07">
              <w:rPr>
                <w:rFonts w:ascii="PT Astra Serif" w:hAnsi="PT Astra Serif"/>
                <w:b/>
                <w:sz w:val="16"/>
                <w:szCs w:val="16"/>
                <w:lang w:eastAsia="en-US"/>
              </w:rPr>
              <w:t>не</w:t>
            </w:r>
          </w:p>
          <w:p w:rsidR="00315D64" w:rsidRPr="00FB2F07" w:rsidRDefault="00315D64" w:rsidP="00315D64">
            <w:pPr>
              <w:snapToGrid w:val="0"/>
              <w:jc w:val="center"/>
              <w:rPr>
                <w:rFonts w:ascii="PT Astra Serif" w:hAnsi="PT Astra Serif"/>
                <w:b/>
                <w:sz w:val="16"/>
                <w:szCs w:val="16"/>
                <w:lang w:eastAsia="en-US"/>
              </w:rPr>
            </w:pPr>
            <w:r w:rsidRPr="00FB2F07">
              <w:rPr>
                <w:rFonts w:ascii="PT Astra Serif" w:hAnsi="PT Astra Serif"/>
                <w:b/>
                <w:sz w:val="16"/>
                <w:szCs w:val="16"/>
                <w:lang w:eastAsia="en-US"/>
              </w:rPr>
              <w:t>продекларирована</w:t>
            </w:r>
          </w:p>
          <w:p w:rsidR="00315D64" w:rsidRPr="00FB2F07" w:rsidRDefault="00315D64" w:rsidP="00315D64">
            <w:pPr>
              <w:snapToGrid w:val="0"/>
              <w:jc w:val="center"/>
              <w:rPr>
                <w:rFonts w:ascii="PT Astra Serif" w:hAnsi="PT Astra Serif"/>
                <w:sz w:val="16"/>
                <w:szCs w:val="16"/>
                <w:lang w:eastAsia="en-US"/>
              </w:rPr>
            </w:pPr>
            <w:r w:rsidRPr="00FB2F07">
              <w:rPr>
                <w:rFonts w:ascii="PT Astra Serif" w:hAnsi="PT Astra Serif"/>
                <w:b/>
                <w:sz w:val="16"/>
                <w:szCs w:val="16"/>
                <w:lang w:eastAsia="en-US"/>
              </w:rPr>
              <w:t>информация наименования производителя пищевых продуктов (товаров</w:t>
            </w:r>
            <w:r w:rsidRPr="00FB2F07">
              <w:rPr>
                <w:rFonts w:ascii="PT Astra Serif" w:hAnsi="PT Astra Serif"/>
                <w:sz w:val="16"/>
                <w:szCs w:val="16"/>
                <w:lang w:eastAsia="en-US"/>
              </w:rPr>
              <w:t>)</w:t>
            </w:r>
          </w:p>
        </w:tc>
        <w:tc>
          <w:tcPr>
            <w:tcW w:w="2413" w:type="dxa"/>
            <w:tcBorders>
              <w:top w:val="single" w:sz="4" w:space="0" w:color="auto"/>
              <w:left w:val="single" w:sz="4" w:space="0" w:color="auto"/>
              <w:bottom w:val="single" w:sz="4" w:space="0" w:color="auto"/>
              <w:right w:val="single" w:sz="4" w:space="0" w:color="auto"/>
            </w:tcBorders>
            <w:vAlign w:val="center"/>
          </w:tcPr>
          <w:p w:rsidR="00315D64" w:rsidRPr="00FB2F07" w:rsidRDefault="00315D64" w:rsidP="00315D64">
            <w:pPr>
              <w:snapToGrid w:val="0"/>
              <w:jc w:val="center"/>
              <w:rPr>
                <w:rFonts w:ascii="PT Astra Serif" w:hAnsi="PT Astra Serif"/>
                <w:sz w:val="16"/>
                <w:szCs w:val="16"/>
                <w:lang w:eastAsia="en-US"/>
              </w:rPr>
            </w:pPr>
          </w:p>
          <w:p w:rsidR="00315D64" w:rsidRPr="00FB2F07" w:rsidRDefault="00315D64" w:rsidP="00315D64">
            <w:pPr>
              <w:snapToGrid w:val="0"/>
              <w:jc w:val="center"/>
              <w:rPr>
                <w:rFonts w:ascii="PT Astra Serif" w:eastAsiaTheme="minorEastAsia" w:hAnsi="PT Astra Serif"/>
                <w:sz w:val="16"/>
                <w:szCs w:val="16"/>
                <w:lang w:eastAsia="en-US"/>
              </w:rPr>
            </w:pPr>
            <w:r w:rsidRPr="00FB2F07">
              <w:rPr>
                <w:rFonts w:ascii="PT Astra Serif" w:hAnsi="PT Astra Serif"/>
                <w:sz w:val="16"/>
                <w:szCs w:val="16"/>
                <w:lang w:eastAsia="en-US"/>
              </w:rPr>
              <w:t>информация</w:t>
            </w:r>
          </w:p>
          <w:p w:rsidR="00315D64" w:rsidRPr="00FB2F07" w:rsidRDefault="00315D64" w:rsidP="00315D64">
            <w:pPr>
              <w:snapToGrid w:val="0"/>
              <w:jc w:val="center"/>
              <w:rPr>
                <w:rFonts w:ascii="PT Astra Serif" w:hAnsi="PT Astra Serif"/>
                <w:sz w:val="16"/>
                <w:szCs w:val="16"/>
                <w:lang w:eastAsia="en-US"/>
              </w:rPr>
            </w:pPr>
            <w:r w:rsidRPr="00FB2F07">
              <w:rPr>
                <w:rFonts w:ascii="PT Astra Serif" w:hAnsi="PT Astra Serif"/>
                <w:sz w:val="16"/>
                <w:szCs w:val="16"/>
                <w:lang w:eastAsia="en-US"/>
              </w:rPr>
              <w:t>продекларирована</w:t>
            </w:r>
          </w:p>
        </w:tc>
      </w:tr>
      <w:tr w:rsidR="00315D64" w:rsidTr="00FB2F07">
        <w:trPr>
          <w:trHeight w:val="307"/>
        </w:trPr>
        <w:tc>
          <w:tcPr>
            <w:tcW w:w="6377" w:type="dxa"/>
            <w:tcBorders>
              <w:top w:val="single" w:sz="4" w:space="0" w:color="auto"/>
              <w:left w:val="single" w:sz="4" w:space="0" w:color="auto"/>
              <w:bottom w:val="single" w:sz="4" w:space="0" w:color="auto"/>
              <w:right w:val="single" w:sz="4" w:space="0" w:color="auto"/>
            </w:tcBorders>
            <w:hideMark/>
          </w:tcPr>
          <w:p w:rsidR="00315D64" w:rsidRPr="00FB2F07" w:rsidRDefault="00315D64" w:rsidP="00315D64">
            <w:pPr>
              <w:snapToGrid w:val="0"/>
              <w:ind w:right="120"/>
              <w:rPr>
                <w:rFonts w:ascii="PT Astra Serif" w:hAnsi="PT Astra Serif"/>
                <w:sz w:val="14"/>
                <w:szCs w:val="14"/>
                <w:lang w:eastAsia="en-US"/>
              </w:rPr>
            </w:pPr>
            <w:r w:rsidRPr="00FB2F07">
              <w:rPr>
                <w:rFonts w:ascii="PT Astra Serif" w:hAnsi="PT Astra Serif"/>
                <w:sz w:val="14"/>
                <w:szCs w:val="14"/>
                <w:lang w:eastAsia="en-US"/>
              </w:rPr>
              <w:t xml:space="preserve">   10. Объем предоставленных документов и сведений для участия в аукционе</w:t>
            </w:r>
          </w:p>
        </w:tc>
        <w:tc>
          <w:tcPr>
            <w:tcW w:w="5102" w:type="dxa"/>
            <w:tcBorders>
              <w:top w:val="single" w:sz="4" w:space="0" w:color="auto"/>
              <w:left w:val="single" w:sz="4" w:space="0" w:color="auto"/>
              <w:bottom w:val="single" w:sz="4" w:space="0" w:color="auto"/>
              <w:right w:val="single" w:sz="4" w:space="0" w:color="auto"/>
            </w:tcBorders>
            <w:vAlign w:val="center"/>
            <w:hideMark/>
          </w:tcPr>
          <w:p w:rsidR="00315D64" w:rsidRPr="00FB2F07" w:rsidRDefault="00315D64" w:rsidP="00315D64">
            <w:pPr>
              <w:snapToGrid w:val="0"/>
              <w:jc w:val="center"/>
              <w:rPr>
                <w:rFonts w:ascii="PT Astra Serif" w:hAnsi="PT Astra Serif"/>
                <w:sz w:val="14"/>
                <w:szCs w:val="14"/>
                <w:lang w:eastAsia="en-US"/>
              </w:rPr>
            </w:pPr>
            <w:r w:rsidRPr="00FB2F07">
              <w:rPr>
                <w:rFonts w:ascii="PT Astra Serif" w:hAnsi="PT Astra Serif"/>
                <w:sz w:val="14"/>
                <w:szCs w:val="14"/>
                <w:lang w:eastAsia="en-US"/>
              </w:rPr>
              <w:t>в  объеме, указанном  в  документации  об  аукционе</w:t>
            </w:r>
          </w:p>
        </w:tc>
        <w:tc>
          <w:tcPr>
            <w:tcW w:w="2126" w:type="dxa"/>
            <w:tcBorders>
              <w:top w:val="single" w:sz="4" w:space="0" w:color="auto"/>
              <w:left w:val="single" w:sz="4" w:space="0" w:color="auto"/>
              <w:bottom w:val="single" w:sz="4" w:space="0" w:color="auto"/>
              <w:right w:val="single" w:sz="4" w:space="0" w:color="auto"/>
            </w:tcBorders>
            <w:vAlign w:val="center"/>
            <w:hideMark/>
          </w:tcPr>
          <w:p w:rsidR="00315D64" w:rsidRPr="00FB2F07" w:rsidRDefault="00315D64" w:rsidP="00315D64">
            <w:pPr>
              <w:snapToGrid w:val="0"/>
              <w:ind w:right="110"/>
              <w:jc w:val="center"/>
              <w:rPr>
                <w:rFonts w:ascii="PT Astra Serif" w:hAnsi="PT Astra Serif"/>
                <w:b/>
                <w:sz w:val="14"/>
                <w:szCs w:val="14"/>
                <w:lang w:eastAsia="en-US"/>
              </w:rPr>
            </w:pPr>
            <w:r w:rsidRPr="00FB2F07">
              <w:rPr>
                <w:rFonts w:ascii="PT Astra Serif" w:hAnsi="PT Astra Serif"/>
                <w:b/>
                <w:sz w:val="14"/>
                <w:szCs w:val="14"/>
                <w:lang w:eastAsia="en-US"/>
              </w:rPr>
              <w:t>Не в полном объеме</w:t>
            </w:r>
          </w:p>
          <w:p w:rsidR="00315D64" w:rsidRPr="00FB2F07" w:rsidRDefault="00315D64" w:rsidP="00315D64">
            <w:pPr>
              <w:snapToGrid w:val="0"/>
              <w:ind w:right="110"/>
              <w:jc w:val="center"/>
              <w:rPr>
                <w:rFonts w:ascii="PT Astra Serif" w:hAnsi="PT Astra Serif"/>
                <w:sz w:val="14"/>
                <w:szCs w:val="14"/>
                <w:lang w:eastAsia="en-US"/>
              </w:rPr>
            </w:pPr>
            <w:r w:rsidRPr="00FB2F07">
              <w:rPr>
                <w:rFonts w:ascii="PT Astra Serif" w:hAnsi="PT Astra Serif"/>
                <w:b/>
                <w:sz w:val="14"/>
                <w:szCs w:val="14"/>
                <w:lang w:eastAsia="en-US"/>
              </w:rPr>
              <w:t>(отсутствует декларация наименования производителя пищевых продуктов (товаров)</w:t>
            </w:r>
          </w:p>
        </w:tc>
        <w:tc>
          <w:tcPr>
            <w:tcW w:w="2413" w:type="dxa"/>
            <w:tcBorders>
              <w:top w:val="single" w:sz="4" w:space="0" w:color="auto"/>
              <w:left w:val="single" w:sz="4" w:space="0" w:color="auto"/>
              <w:bottom w:val="single" w:sz="4" w:space="0" w:color="auto"/>
              <w:right w:val="single" w:sz="4" w:space="0" w:color="auto"/>
            </w:tcBorders>
            <w:vAlign w:val="center"/>
            <w:hideMark/>
          </w:tcPr>
          <w:p w:rsidR="00315D64" w:rsidRPr="00FB2F07" w:rsidRDefault="00315D64" w:rsidP="00315D64">
            <w:pPr>
              <w:snapToGrid w:val="0"/>
              <w:ind w:right="110"/>
              <w:jc w:val="center"/>
              <w:rPr>
                <w:rFonts w:ascii="PT Astra Serif" w:hAnsi="PT Astra Serif"/>
                <w:sz w:val="14"/>
                <w:szCs w:val="14"/>
                <w:lang w:eastAsia="en-US"/>
              </w:rPr>
            </w:pPr>
            <w:r w:rsidRPr="00FB2F07">
              <w:rPr>
                <w:rFonts w:ascii="PT Astra Serif" w:hAnsi="PT Astra Serif"/>
                <w:sz w:val="14"/>
                <w:szCs w:val="14"/>
                <w:lang w:eastAsia="en-US"/>
              </w:rPr>
              <w:t>в полном объеме</w:t>
            </w:r>
          </w:p>
        </w:tc>
      </w:tr>
      <w:tr w:rsidR="00315D64" w:rsidTr="00FB2F07">
        <w:trPr>
          <w:trHeight w:val="390"/>
        </w:trPr>
        <w:tc>
          <w:tcPr>
            <w:tcW w:w="11479" w:type="dxa"/>
            <w:gridSpan w:val="2"/>
            <w:tcBorders>
              <w:top w:val="single" w:sz="4" w:space="0" w:color="auto"/>
              <w:left w:val="single" w:sz="4" w:space="0" w:color="auto"/>
              <w:bottom w:val="single" w:sz="4" w:space="0" w:color="auto"/>
              <w:right w:val="single" w:sz="4" w:space="0" w:color="auto"/>
            </w:tcBorders>
            <w:vAlign w:val="center"/>
            <w:hideMark/>
          </w:tcPr>
          <w:p w:rsidR="00315D64" w:rsidRPr="00FB2F07" w:rsidRDefault="00315D64" w:rsidP="00315D64">
            <w:pPr>
              <w:snapToGrid w:val="0"/>
              <w:ind w:right="120"/>
              <w:rPr>
                <w:rFonts w:ascii="PT Astra Serif" w:hAnsi="PT Astra Serif"/>
                <w:b/>
                <w:sz w:val="14"/>
                <w:szCs w:val="14"/>
                <w:lang w:eastAsia="en-US"/>
              </w:rPr>
            </w:pPr>
            <w:r w:rsidRPr="00FB2F07">
              <w:rPr>
                <w:rFonts w:ascii="PT Astra Serif" w:hAnsi="PT Astra Serif"/>
                <w:sz w:val="14"/>
                <w:szCs w:val="14"/>
                <w:lang w:eastAsia="en-US"/>
              </w:rPr>
              <w:t xml:space="preserve">11. Начальная (максимальная) цена договора </w:t>
            </w:r>
            <w:r w:rsidRPr="00FB2F07">
              <w:rPr>
                <w:rFonts w:ascii="PT Astra Serif" w:hAnsi="PT Astra Serif"/>
                <w:b/>
                <w:sz w:val="14"/>
                <w:szCs w:val="14"/>
              </w:rPr>
              <w:t xml:space="preserve">198 000 </w:t>
            </w:r>
            <w:r w:rsidRPr="00FB2F07">
              <w:rPr>
                <w:rFonts w:ascii="PT Astra Serif" w:hAnsi="PT Astra Serif"/>
                <w:b/>
                <w:sz w:val="14"/>
                <w:szCs w:val="14"/>
                <w:lang w:eastAsia="en-US"/>
              </w:rPr>
              <w:t>рублей 00 к</w:t>
            </w:r>
            <w:r w:rsidRPr="00FB2F07">
              <w:rPr>
                <w:rFonts w:ascii="PT Astra Serif" w:hAnsi="PT Astra Serif"/>
                <w:b/>
                <w:bCs/>
                <w:sz w:val="14"/>
                <w:szCs w:val="14"/>
                <w:lang w:eastAsia="en-US"/>
              </w:rPr>
              <w:t>опеек</w:t>
            </w:r>
          </w:p>
        </w:tc>
        <w:tc>
          <w:tcPr>
            <w:tcW w:w="2126" w:type="dxa"/>
            <w:tcBorders>
              <w:top w:val="single" w:sz="4" w:space="0" w:color="auto"/>
              <w:left w:val="single" w:sz="4" w:space="0" w:color="auto"/>
              <w:bottom w:val="single" w:sz="4" w:space="0" w:color="auto"/>
              <w:right w:val="single" w:sz="4" w:space="0" w:color="auto"/>
            </w:tcBorders>
          </w:tcPr>
          <w:p w:rsidR="00315D64" w:rsidRPr="00FB2F07" w:rsidRDefault="00315D64" w:rsidP="00315D64">
            <w:pPr>
              <w:snapToGrid w:val="0"/>
              <w:ind w:left="12" w:right="-3" w:hanging="30"/>
              <w:jc w:val="center"/>
              <w:rPr>
                <w:rFonts w:ascii="PT Astra Serif" w:hAnsi="PT Astra Serif"/>
                <w:b/>
                <w:sz w:val="14"/>
                <w:szCs w:val="14"/>
                <w:lang w:eastAsia="en-US"/>
              </w:rPr>
            </w:pPr>
          </w:p>
        </w:tc>
        <w:tc>
          <w:tcPr>
            <w:tcW w:w="2413" w:type="dxa"/>
            <w:tcBorders>
              <w:top w:val="single" w:sz="4" w:space="0" w:color="auto"/>
              <w:left w:val="single" w:sz="4" w:space="0" w:color="auto"/>
              <w:bottom w:val="single" w:sz="4" w:space="0" w:color="auto"/>
              <w:right w:val="single" w:sz="4" w:space="0" w:color="auto"/>
            </w:tcBorders>
            <w:vAlign w:val="center"/>
          </w:tcPr>
          <w:p w:rsidR="00315D64" w:rsidRPr="00FB2F07" w:rsidRDefault="00315D64" w:rsidP="00315D64">
            <w:pPr>
              <w:snapToGrid w:val="0"/>
              <w:ind w:left="12" w:right="-3" w:hanging="30"/>
              <w:jc w:val="center"/>
              <w:rPr>
                <w:rFonts w:ascii="PT Astra Serif" w:hAnsi="PT Astra Serif"/>
                <w:b/>
                <w:sz w:val="14"/>
                <w:szCs w:val="14"/>
                <w:lang w:eastAsia="en-US"/>
              </w:rPr>
            </w:pPr>
          </w:p>
        </w:tc>
      </w:tr>
      <w:tr w:rsidR="00315D64" w:rsidTr="00FB2F07">
        <w:tc>
          <w:tcPr>
            <w:tcW w:w="11479" w:type="dxa"/>
            <w:gridSpan w:val="2"/>
            <w:tcBorders>
              <w:top w:val="single" w:sz="4" w:space="0" w:color="auto"/>
              <w:left w:val="single" w:sz="4" w:space="0" w:color="auto"/>
              <w:bottom w:val="single" w:sz="4" w:space="0" w:color="auto"/>
              <w:right w:val="single" w:sz="4" w:space="0" w:color="auto"/>
            </w:tcBorders>
            <w:vAlign w:val="center"/>
            <w:hideMark/>
          </w:tcPr>
          <w:p w:rsidR="00315D64" w:rsidRPr="00FB2F07" w:rsidRDefault="00315D64" w:rsidP="00315D64">
            <w:pPr>
              <w:snapToGrid w:val="0"/>
              <w:ind w:right="120"/>
              <w:rPr>
                <w:rFonts w:ascii="PT Astra Serif" w:hAnsi="PT Astra Serif"/>
                <w:sz w:val="14"/>
                <w:szCs w:val="14"/>
                <w:lang w:eastAsia="en-US"/>
              </w:rPr>
            </w:pPr>
            <w:r w:rsidRPr="00FB2F07">
              <w:rPr>
                <w:rFonts w:ascii="PT Astra Serif" w:hAnsi="PT Astra Serif"/>
                <w:sz w:val="14"/>
                <w:szCs w:val="14"/>
                <w:lang w:eastAsia="en-US"/>
              </w:rPr>
              <w:t>12. Предложенная цена договора, рублей.</w:t>
            </w:r>
          </w:p>
        </w:tc>
        <w:tc>
          <w:tcPr>
            <w:tcW w:w="2126" w:type="dxa"/>
            <w:tcBorders>
              <w:top w:val="single" w:sz="4" w:space="0" w:color="auto"/>
              <w:left w:val="single" w:sz="4" w:space="0" w:color="auto"/>
              <w:bottom w:val="single" w:sz="4" w:space="0" w:color="auto"/>
              <w:right w:val="single" w:sz="4" w:space="0" w:color="auto"/>
            </w:tcBorders>
            <w:hideMark/>
          </w:tcPr>
          <w:p w:rsidR="00315D64" w:rsidRPr="00FB2F07" w:rsidRDefault="00315D64" w:rsidP="00315D64">
            <w:pPr>
              <w:snapToGrid w:val="0"/>
              <w:ind w:right="-3"/>
              <w:jc w:val="center"/>
              <w:rPr>
                <w:rFonts w:ascii="PT Astra Serif" w:hAnsi="PT Astra Serif"/>
                <w:b/>
                <w:sz w:val="14"/>
                <w:szCs w:val="14"/>
                <w:lang w:eastAsia="en-US"/>
              </w:rPr>
            </w:pPr>
            <w:r w:rsidRPr="00FB2F07">
              <w:rPr>
                <w:rFonts w:ascii="PT Astra Serif" w:hAnsi="PT Astra Serif"/>
                <w:b/>
                <w:color w:val="000000"/>
                <w:sz w:val="14"/>
                <w:szCs w:val="14"/>
              </w:rPr>
              <w:t>128000,00</w:t>
            </w:r>
          </w:p>
        </w:tc>
        <w:tc>
          <w:tcPr>
            <w:tcW w:w="2413" w:type="dxa"/>
            <w:tcBorders>
              <w:top w:val="single" w:sz="4" w:space="0" w:color="auto"/>
              <w:left w:val="single" w:sz="4" w:space="0" w:color="auto"/>
              <w:bottom w:val="single" w:sz="4" w:space="0" w:color="auto"/>
              <w:right w:val="single" w:sz="4" w:space="0" w:color="auto"/>
            </w:tcBorders>
            <w:vAlign w:val="center"/>
            <w:hideMark/>
          </w:tcPr>
          <w:p w:rsidR="00315D64" w:rsidRPr="00FB2F07" w:rsidRDefault="00315D64" w:rsidP="00315D64">
            <w:pPr>
              <w:snapToGrid w:val="0"/>
              <w:ind w:right="-3"/>
              <w:jc w:val="center"/>
              <w:rPr>
                <w:rFonts w:ascii="PT Astra Serif" w:hAnsi="PT Astra Serif"/>
                <w:b/>
                <w:sz w:val="14"/>
                <w:szCs w:val="14"/>
                <w:lang w:eastAsia="en-US"/>
              </w:rPr>
            </w:pPr>
            <w:r w:rsidRPr="00FB2F07">
              <w:rPr>
                <w:rFonts w:ascii="PT Astra Serif" w:hAnsi="PT Astra Serif"/>
                <w:b/>
                <w:color w:val="000000"/>
                <w:sz w:val="14"/>
                <w:szCs w:val="14"/>
              </w:rPr>
              <w:t>131090,00</w:t>
            </w:r>
          </w:p>
        </w:tc>
      </w:tr>
      <w:tr w:rsidR="00315D64" w:rsidTr="00FB2F07">
        <w:trPr>
          <w:trHeight w:val="259"/>
        </w:trPr>
        <w:tc>
          <w:tcPr>
            <w:tcW w:w="11479" w:type="dxa"/>
            <w:gridSpan w:val="2"/>
            <w:tcBorders>
              <w:top w:val="single" w:sz="4" w:space="0" w:color="auto"/>
              <w:left w:val="single" w:sz="4" w:space="0" w:color="auto"/>
              <w:bottom w:val="single" w:sz="4" w:space="0" w:color="auto"/>
              <w:right w:val="single" w:sz="4" w:space="0" w:color="auto"/>
            </w:tcBorders>
            <w:vAlign w:val="center"/>
            <w:hideMark/>
          </w:tcPr>
          <w:p w:rsidR="00315D64" w:rsidRPr="00FB2F07" w:rsidRDefault="00315D64" w:rsidP="00315D64">
            <w:pPr>
              <w:snapToGrid w:val="0"/>
              <w:ind w:right="120"/>
              <w:rPr>
                <w:rFonts w:ascii="PT Astra Serif" w:hAnsi="PT Astra Serif"/>
                <w:sz w:val="14"/>
                <w:szCs w:val="14"/>
                <w:lang w:eastAsia="en-US"/>
              </w:rPr>
            </w:pPr>
            <w:r w:rsidRPr="00FB2F07">
              <w:rPr>
                <w:rFonts w:ascii="PT Astra Serif" w:hAnsi="PT Astra Serif"/>
                <w:sz w:val="14"/>
                <w:szCs w:val="14"/>
                <w:lang w:eastAsia="en-US"/>
              </w:rPr>
              <w:t>13. Номер по ранжированию по итогам проведения аукциона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315D64" w:rsidRPr="00FB2F07" w:rsidRDefault="00315D64" w:rsidP="00315D64">
            <w:pPr>
              <w:snapToGrid w:val="0"/>
              <w:ind w:right="-3"/>
              <w:jc w:val="center"/>
              <w:rPr>
                <w:rFonts w:ascii="PT Astra Serif" w:hAnsi="PT Astra Serif"/>
                <w:bCs/>
                <w:sz w:val="14"/>
                <w:szCs w:val="14"/>
                <w:lang w:eastAsia="en-US"/>
              </w:rPr>
            </w:pPr>
            <w:r w:rsidRPr="00FB2F07">
              <w:rPr>
                <w:rFonts w:ascii="PT Astra Serif" w:hAnsi="PT Astra Serif"/>
                <w:bCs/>
                <w:sz w:val="14"/>
                <w:szCs w:val="14"/>
                <w:lang w:eastAsia="en-US"/>
              </w:rPr>
              <w:t>1</w:t>
            </w:r>
          </w:p>
        </w:tc>
        <w:tc>
          <w:tcPr>
            <w:tcW w:w="2413" w:type="dxa"/>
            <w:tcBorders>
              <w:top w:val="single" w:sz="4" w:space="0" w:color="auto"/>
              <w:left w:val="single" w:sz="4" w:space="0" w:color="auto"/>
              <w:bottom w:val="single" w:sz="4" w:space="0" w:color="auto"/>
              <w:right w:val="single" w:sz="4" w:space="0" w:color="auto"/>
            </w:tcBorders>
            <w:vAlign w:val="center"/>
            <w:hideMark/>
          </w:tcPr>
          <w:p w:rsidR="00315D64" w:rsidRPr="00FB2F07" w:rsidRDefault="00315D64" w:rsidP="00315D64">
            <w:pPr>
              <w:snapToGrid w:val="0"/>
              <w:ind w:right="-3"/>
              <w:jc w:val="center"/>
              <w:rPr>
                <w:rFonts w:ascii="PT Astra Serif" w:hAnsi="PT Astra Serif"/>
                <w:bCs/>
                <w:sz w:val="14"/>
                <w:szCs w:val="14"/>
                <w:lang w:eastAsia="en-US"/>
              </w:rPr>
            </w:pPr>
            <w:r w:rsidRPr="00FB2F07">
              <w:rPr>
                <w:rFonts w:ascii="PT Astra Serif" w:hAnsi="PT Astra Serif"/>
                <w:bCs/>
                <w:sz w:val="14"/>
                <w:szCs w:val="14"/>
                <w:lang w:eastAsia="en-US"/>
              </w:rPr>
              <w:t>2</w:t>
            </w:r>
          </w:p>
        </w:tc>
      </w:tr>
    </w:tbl>
    <w:p w:rsidR="001C738F" w:rsidRDefault="001C738F" w:rsidP="00FB2F07">
      <w:pPr>
        <w:rPr>
          <w:rFonts w:ascii="PT Serif" w:hAnsi="PT Serif"/>
          <w:sz w:val="24"/>
        </w:rPr>
      </w:pPr>
    </w:p>
    <w:sectPr w:rsidR="001C738F" w:rsidSect="00FB2F07">
      <w:pgSz w:w="16838" w:h="11906" w:orient="landscape"/>
      <w:pgMar w:top="567" w:right="425"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E604E4B"/>
    <w:multiLevelType w:val="hybridMultilevel"/>
    <w:tmpl w:val="83FAB15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FF61D1A"/>
    <w:multiLevelType w:val="hybridMultilevel"/>
    <w:tmpl w:val="9CB41310"/>
    <w:lvl w:ilvl="0" w:tplc="0419000F">
      <w:start w:val="2"/>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2095A2B"/>
    <w:multiLevelType w:val="hybridMultilevel"/>
    <w:tmpl w:val="4774B5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56596C77"/>
    <w:multiLevelType w:val="hybridMultilevel"/>
    <w:tmpl w:val="4AE23A16"/>
    <w:lvl w:ilvl="0" w:tplc="DE305974">
      <w:start w:val="1"/>
      <w:numFmt w:val="decimal"/>
      <w:lvlText w:val="%1."/>
      <w:lvlJc w:val="left"/>
      <w:pPr>
        <w:ind w:left="720" w:hanging="360"/>
      </w:pPr>
      <w:rPr>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5E8C77BB"/>
    <w:multiLevelType w:val="hybridMultilevel"/>
    <w:tmpl w:val="36D6FE20"/>
    <w:lvl w:ilvl="0" w:tplc="7CBEE462">
      <w:start w:val="1"/>
      <w:numFmt w:val="decimal"/>
      <w:lvlText w:val="%1."/>
      <w:lvlJc w:val="left"/>
      <w:pPr>
        <w:ind w:left="720" w:hanging="360"/>
      </w:pPr>
      <w:rPr>
        <w:rFonts w:ascii="PT Astra Serif" w:hAnsi="PT Astra Serif"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2FC"/>
    <w:rsid w:val="00000E8D"/>
    <w:rsid w:val="0001073C"/>
    <w:rsid w:val="00030ACF"/>
    <w:rsid w:val="000A615F"/>
    <w:rsid w:val="001249CD"/>
    <w:rsid w:val="001A4DC6"/>
    <w:rsid w:val="001C738F"/>
    <w:rsid w:val="002011AA"/>
    <w:rsid w:val="002904AF"/>
    <w:rsid w:val="002C52E4"/>
    <w:rsid w:val="00315D64"/>
    <w:rsid w:val="00317E22"/>
    <w:rsid w:val="00332F71"/>
    <w:rsid w:val="00347B9C"/>
    <w:rsid w:val="003C4857"/>
    <w:rsid w:val="003E0D28"/>
    <w:rsid w:val="00430B4D"/>
    <w:rsid w:val="004B134E"/>
    <w:rsid w:val="004B4E3A"/>
    <w:rsid w:val="00563DC1"/>
    <w:rsid w:val="00587BF1"/>
    <w:rsid w:val="005B7B25"/>
    <w:rsid w:val="005F2611"/>
    <w:rsid w:val="00675470"/>
    <w:rsid w:val="00684D68"/>
    <w:rsid w:val="006917E9"/>
    <w:rsid w:val="006B21AE"/>
    <w:rsid w:val="006F7F0F"/>
    <w:rsid w:val="00766183"/>
    <w:rsid w:val="00823F29"/>
    <w:rsid w:val="00851A54"/>
    <w:rsid w:val="008D5FE6"/>
    <w:rsid w:val="008E45A1"/>
    <w:rsid w:val="00985C94"/>
    <w:rsid w:val="009872FC"/>
    <w:rsid w:val="009B729F"/>
    <w:rsid w:val="009C6EE6"/>
    <w:rsid w:val="009E0074"/>
    <w:rsid w:val="009E7475"/>
    <w:rsid w:val="00A91022"/>
    <w:rsid w:val="00AF2367"/>
    <w:rsid w:val="00B93918"/>
    <w:rsid w:val="00BA1E4C"/>
    <w:rsid w:val="00BB75D2"/>
    <w:rsid w:val="00C03B93"/>
    <w:rsid w:val="00C2053F"/>
    <w:rsid w:val="00CE78C5"/>
    <w:rsid w:val="00D00B5C"/>
    <w:rsid w:val="00D01D6F"/>
    <w:rsid w:val="00D040C0"/>
    <w:rsid w:val="00D42777"/>
    <w:rsid w:val="00D9551F"/>
    <w:rsid w:val="00DA5C12"/>
    <w:rsid w:val="00DC40D4"/>
    <w:rsid w:val="00E51379"/>
    <w:rsid w:val="00EB01CB"/>
    <w:rsid w:val="00F01658"/>
    <w:rsid w:val="00FA4471"/>
    <w:rsid w:val="00FB2F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475"/>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9E7475"/>
    <w:rPr>
      <w:color w:val="0000FF" w:themeColor="hyperlink"/>
      <w:u w:val="single"/>
    </w:rPr>
  </w:style>
  <w:style w:type="paragraph" w:styleId="a4">
    <w:name w:val="List Paragraph"/>
    <w:basedOn w:val="a"/>
    <w:link w:val="a5"/>
    <w:uiPriority w:val="99"/>
    <w:qFormat/>
    <w:rsid w:val="009E7475"/>
    <w:pPr>
      <w:ind w:left="720"/>
      <w:contextualSpacing/>
    </w:pPr>
  </w:style>
  <w:style w:type="character" w:customStyle="1" w:styleId="a5">
    <w:name w:val="Абзац списка Знак"/>
    <w:link w:val="a4"/>
    <w:uiPriority w:val="99"/>
    <w:locked/>
    <w:rsid w:val="009E7475"/>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9C6EE6"/>
    <w:rPr>
      <w:rFonts w:ascii="Tahoma" w:hAnsi="Tahoma" w:cs="Tahoma"/>
      <w:sz w:val="16"/>
      <w:szCs w:val="16"/>
    </w:rPr>
  </w:style>
  <w:style w:type="character" w:customStyle="1" w:styleId="a7">
    <w:name w:val="Текст выноски Знак"/>
    <w:basedOn w:val="a0"/>
    <w:link w:val="a6"/>
    <w:uiPriority w:val="99"/>
    <w:semiHidden/>
    <w:rsid w:val="009C6EE6"/>
    <w:rPr>
      <w:rFonts w:ascii="Tahoma" w:eastAsia="Times New Roman" w:hAnsi="Tahoma" w:cs="Tahoma"/>
      <w:sz w:val="16"/>
      <w:szCs w:val="16"/>
      <w:lang w:eastAsia="ru-RU"/>
    </w:rPr>
  </w:style>
  <w:style w:type="paragraph" w:styleId="a8">
    <w:name w:val="Body Text"/>
    <w:basedOn w:val="a"/>
    <w:link w:val="a9"/>
    <w:rsid w:val="00317E22"/>
    <w:pPr>
      <w:widowControl/>
      <w:suppressAutoHyphens/>
      <w:spacing w:after="120"/>
    </w:pPr>
    <w:rPr>
      <w:sz w:val="24"/>
      <w:szCs w:val="24"/>
      <w:lang w:eastAsia="ar-SA"/>
    </w:rPr>
  </w:style>
  <w:style w:type="character" w:customStyle="1" w:styleId="a9">
    <w:name w:val="Основной текст Знак"/>
    <w:basedOn w:val="a0"/>
    <w:link w:val="a8"/>
    <w:rsid w:val="00317E22"/>
    <w:rPr>
      <w:rFonts w:ascii="Times New Roman" w:eastAsia="Times New Roman" w:hAnsi="Times New Roman" w:cs="Times New Roman"/>
      <w:sz w:val="24"/>
      <w:szCs w:val="24"/>
      <w:lang w:eastAsia="ar-SA"/>
    </w:rPr>
  </w:style>
  <w:style w:type="paragraph" w:customStyle="1" w:styleId="ConsPlusNormal">
    <w:name w:val="ConsPlusNormal"/>
    <w:uiPriority w:val="99"/>
    <w:rsid w:val="00D00B5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es-el-name">
    <w:name w:val="es-el-name"/>
    <w:basedOn w:val="a0"/>
    <w:rsid w:val="00315D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475"/>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9E7475"/>
    <w:rPr>
      <w:color w:val="0000FF" w:themeColor="hyperlink"/>
      <w:u w:val="single"/>
    </w:rPr>
  </w:style>
  <w:style w:type="paragraph" w:styleId="a4">
    <w:name w:val="List Paragraph"/>
    <w:basedOn w:val="a"/>
    <w:link w:val="a5"/>
    <w:uiPriority w:val="99"/>
    <w:qFormat/>
    <w:rsid w:val="009E7475"/>
    <w:pPr>
      <w:ind w:left="720"/>
      <w:contextualSpacing/>
    </w:pPr>
  </w:style>
  <w:style w:type="character" w:customStyle="1" w:styleId="a5">
    <w:name w:val="Абзац списка Знак"/>
    <w:link w:val="a4"/>
    <w:uiPriority w:val="99"/>
    <w:locked/>
    <w:rsid w:val="009E7475"/>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9C6EE6"/>
    <w:rPr>
      <w:rFonts w:ascii="Tahoma" w:hAnsi="Tahoma" w:cs="Tahoma"/>
      <w:sz w:val="16"/>
      <w:szCs w:val="16"/>
    </w:rPr>
  </w:style>
  <w:style w:type="character" w:customStyle="1" w:styleId="a7">
    <w:name w:val="Текст выноски Знак"/>
    <w:basedOn w:val="a0"/>
    <w:link w:val="a6"/>
    <w:uiPriority w:val="99"/>
    <w:semiHidden/>
    <w:rsid w:val="009C6EE6"/>
    <w:rPr>
      <w:rFonts w:ascii="Tahoma" w:eastAsia="Times New Roman" w:hAnsi="Tahoma" w:cs="Tahoma"/>
      <w:sz w:val="16"/>
      <w:szCs w:val="16"/>
      <w:lang w:eastAsia="ru-RU"/>
    </w:rPr>
  </w:style>
  <w:style w:type="paragraph" w:styleId="a8">
    <w:name w:val="Body Text"/>
    <w:basedOn w:val="a"/>
    <w:link w:val="a9"/>
    <w:rsid w:val="00317E22"/>
    <w:pPr>
      <w:widowControl/>
      <w:suppressAutoHyphens/>
      <w:spacing w:after="120"/>
    </w:pPr>
    <w:rPr>
      <w:sz w:val="24"/>
      <w:szCs w:val="24"/>
      <w:lang w:eastAsia="ar-SA"/>
    </w:rPr>
  </w:style>
  <w:style w:type="character" w:customStyle="1" w:styleId="a9">
    <w:name w:val="Основной текст Знак"/>
    <w:basedOn w:val="a0"/>
    <w:link w:val="a8"/>
    <w:rsid w:val="00317E22"/>
    <w:rPr>
      <w:rFonts w:ascii="Times New Roman" w:eastAsia="Times New Roman" w:hAnsi="Times New Roman" w:cs="Times New Roman"/>
      <w:sz w:val="24"/>
      <w:szCs w:val="24"/>
      <w:lang w:eastAsia="ar-SA"/>
    </w:rPr>
  </w:style>
  <w:style w:type="paragraph" w:customStyle="1" w:styleId="ConsPlusNormal">
    <w:name w:val="ConsPlusNormal"/>
    <w:uiPriority w:val="99"/>
    <w:rsid w:val="00D00B5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es-el-name">
    <w:name w:val="es-el-name"/>
    <w:basedOn w:val="a0"/>
    <w:rsid w:val="00315D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629558">
      <w:bodyDiv w:val="1"/>
      <w:marLeft w:val="0"/>
      <w:marRight w:val="0"/>
      <w:marTop w:val="0"/>
      <w:marBottom w:val="0"/>
      <w:divBdr>
        <w:top w:val="none" w:sz="0" w:space="0" w:color="auto"/>
        <w:left w:val="none" w:sz="0" w:space="0" w:color="auto"/>
        <w:bottom w:val="none" w:sz="0" w:space="0" w:color="auto"/>
        <w:right w:val="none" w:sz="0" w:space="0" w:color="auto"/>
      </w:divBdr>
    </w:div>
    <w:div w:id="1076633224">
      <w:bodyDiv w:val="1"/>
      <w:marLeft w:val="0"/>
      <w:marRight w:val="0"/>
      <w:marTop w:val="0"/>
      <w:marBottom w:val="0"/>
      <w:divBdr>
        <w:top w:val="none" w:sz="0" w:space="0" w:color="auto"/>
        <w:left w:val="none" w:sz="0" w:space="0" w:color="auto"/>
        <w:bottom w:val="none" w:sz="0" w:space="0" w:color="auto"/>
        <w:right w:val="none" w:sz="0" w:space="0" w:color="auto"/>
      </w:divBdr>
    </w:div>
    <w:div w:id="1152789133">
      <w:bodyDiv w:val="1"/>
      <w:marLeft w:val="0"/>
      <w:marRight w:val="0"/>
      <w:marTop w:val="0"/>
      <w:marBottom w:val="0"/>
      <w:divBdr>
        <w:top w:val="none" w:sz="0" w:space="0" w:color="auto"/>
        <w:left w:val="none" w:sz="0" w:space="0" w:color="auto"/>
        <w:bottom w:val="none" w:sz="0" w:space="0" w:color="auto"/>
        <w:right w:val="none" w:sz="0" w:space="0" w:color="auto"/>
      </w:divBdr>
    </w:div>
    <w:div w:id="1389449523">
      <w:bodyDiv w:val="1"/>
      <w:marLeft w:val="0"/>
      <w:marRight w:val="0"/>
      <w:marTop w:val="0"/>
      <w:marBottom w:val="0"/>
      <w:divBdr>
        <w:top w:val="none" w:sz="0" w:space="0" w:color="auto"/>
        <w:left w:val="none" w:sz="0" w:space="0" w:color="auto"/>
        <w:bottom w:val="none" w:sz="0" w:space="0" w:color="auto"/>
        <w:right w:val="none" w:sz="0" w:space="0" w:color="auto"/>
      </w:divBdr>
    </w:div>
    <w:div w:id="1527477588">
      <w:bodyDiv w:val="1"/>
      <w:marLeft w:val="0"/>
      <w:marRight w:val="0"/>
      <w:marTop w:val="0"/>
      <w:marBottom w:val="0"/>
      <w:divBdr>
        <w:top w:val="none" w:sz="0" w:space="0" w:color="auto"/>
        <w:left w:val="none" w:sz="0" w:space="0" w:color="auto"/>
        <w:bottom w:val="none" w:sz="0" w:space="0" w:color="auto"/>
        <w:right w:val="none" w:sz="0" w:space="0" w:color="auto"/>
      </w:divBdr>
    </w:div>
    <w:div w:id="1559970381">
      <w:bodyDiv w:val="1"/>
      <w:marLeft w:val="0"/>
      <w:marRight w:val="0"/>
      <w:marTop w:val="0"/>
      <w:marBottom w:val="0"/>
      <w:divBdr>
        <w:top w:val="none" w:sz="0" w:space="0" w:color="auto"/>
        <w:left w:val="none" w:sz="0" w:space="0" w:color="auto"/>
        <w:bottom w:val="none" w:sz="0" w:space="0" w:color="auto"/>
        <w:right w:val="none" w:sz="0" w:space="0" w:color="auto"/>
      </w:divBdr>
    </w:div>
    <w:div w:id="175311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374</TotalTime>
  <Pages>5</Pages>
  <Words>2252</Words>
  <Characters>12838</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31</cp:revision>
  <cp:lastPrinted>2019-08-15T04:28:00Z</cp:lastPrinted>
  <dcterms:created xsi:type="dcterms:W3CDTF">2019-07-09T06:56:00Z</dcterms:created>
  <dcterms:modified xsi:type="dcterms:W3CDTF">2019-08-15T09:50:00Z</dcterms:modified>
</cp:coreProperties>
</file>