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61D1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961D19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№ 3296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D047F" w:rsidRDefault="007D047F" w:rsidP="0037056B">
      <w:pPr>
        <w:rPr>
          <w:sz w:val="24"/>
          <w:szCs w:val="24"/>
        </w:rPr>
      </w:pPr>
    </w:p>
    <w:p w:rsidR="007D047F" w:rsidRDefault="007D047F" w:rsidP="007D047F">
      <w:pPr>
        <w:rPr>
          <w:sz w:val="24"/>
          <w:szCs w:val="24"/>
        </w:rPr>
      </w:pPr>
      <w:r>
        <w:rPr>
          <w:sz w:val="24"/>
          <w:szCs w:val="24"/>
        </w:rPr>
        <w:t>О Порядке предоставления субсидии</w:t>
      </w:r>
    </w:p>
    <w:p w:rsidR="007D047F" w:rsidRDefault="007D047F" w:rsidP="007D047F">
      <w:pPr>
        <w:rPr>
          <w:sz w:val="24"/>
          <w:szCs w:val="24"/>
        </w:rPr>
      </w:pPr>
      <w:r>
        <w:rPr>
          <w:sz w:val="24"/>
          <w:szCs w:val="24"/>
        </w:rPr>
        <w:t xml:space="preserve">из бюджета города Югорска в целях </w:t>
      </w:r>
    </w:p>
    <w:p w:rsidR="007D047F" w:rsidRDefault="007D047F" w:rsidP="007D047F">
      <w:pPr>
        <w:rPr>
          <w:sz w:val="24"/>
          <w:szCs w:val="24"/>
        </w:rPr>
      </w:pPr>
      <w:r>
        <w:rPr>
          <w:sz w:val="24"/>
          <w:szCs w:val="24"/>
        </w:rPr>
        <w:t xml:space="preserve">финансового обеспечения затрат в связи </w:t>
      </w:r>
    </w:p>
    <w:p w:rsidR="007D047F" w:rsidRDefault="007D047F" w:rsidP="007D047F">
      <w:pPr>
        <w:rPr>
          <w:sz w:val="24"/>
          <w:szCs w:val="24"/>
        </w:rPr>
      </w:pPr>
      <w:r>
        <w:rPr>
          <w:sz w:val="24"/>
          <w:szCs w:val="24"/>
        </w:rPr>
        <w:t xml:space="preserve">с опубликованием </w:t>
      </w:r>
      <w:proofErr w:type="gramStart"/>
      <w:r>
        <w:rPr>
          <w:sz w:val="24"/>
          <w:szCs w:val="24"/>
        </w:rPr>
        <w:t>муниципальных</w:t>
      </w:r>
      <w:proofErr w:type="gramEnd"/>
      <w:r>
        <w:rPr>
          <w:sz w:val="24"/>
          <w:szCs w:val="24"/>
        </w:rPr>
        <w:t xml:space="preserve"> </w:t>
      </w:r>
    </w:p>
    <w:p w:rsidR="007D047F" w:rsidRDefault="007D047F" w:rsidP="007D047F">
      <w:pPr>
        <w:rPr>
          <w:sz w:val="24"/>
          <w:szCs w:val="24"/>
        </w:rPr>
      </w:pPr>
      <w:r>
        <w:rPr>
          <w:sz w:val="24"/>
          <w:szCs w:val="24"/>
        </w:rPr>
        <w:t>правовых актов и иной официальной</w:t>
      </w:r>
    </w:p>
    <w:p w:rsidR="007D047F" w:rsidRDefault="007D047F" w:rsidP="007D047F">
      <w:pPr>
        <w:rPr>
          <w:sz w:val="24"/>
          <w:szCs w:val="24"/>
        </w:rPr>
      </w:pPr>
      <w:r>
        <w:rPr>
          <w:sz w:val="24"/>
          <w:szCs w:val="24"/>
        </w:rPr>
        <w:t>информации города Югорска</w:t>
      </w:r>
    </w:p>
    <w:p w:rsidR="007D047F" w:rsidRDefault="007D047F" w:rsidP="007D047F">
      <w:pPr>
        <w:jc w:val="both"/>
        <w:rPr>
          <w:sz w:val="24"/>
          <w:szCs w:val="24"/>
        </w:rPr>
      </w:pPr>
    </w:p>
    <w:p w:rsidR="007D047F" w:rsidRDefault="007D047F" w:rsidP="007D047F">
      <w:pPr>
        <w:jc w:val="both"/>
        <w:rPr>
          <w:sz w:val="24"/>
          <w:szCs w:val="24"/>
        </w:rPr>
      </w:pPr>
    </w:p>
    <w:p w:rsidR="007D047F" w:rsidRDefault="007D047F" w:rsidP="007D047F">
      <w:pPr>
        <w:jc w:val="both"/>
        <w:rPr>
          <w:sz w:val="24"/>
          <w:szCs w:val="24"/>
        </w:rPr>
      </w:pPr>
    </w:p>
    <w:p w:rsidR="007D047F" w:rsidRDefault="007D047F" w:rsidP="007D047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27.12.1991 № 2124-1                                  «О средствах массовой информации», Уставом города Югорска, постановлением администрации города Югорска от 31.10.2013 № 3280 «О муниципальной программе города Югорска «Развитие гражданского и информационного общества в городе Югорске на                        2014-2020 годы»:</w:t>
      </w:r>
      <w:proofErr w:type="gramEnd"/>
    </w:p>
    <w:p w:rsidR="007D047F" w:rsidRDefault="007D047F" w:rsidP="007D04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Порядок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 (приложение).</w:t>
      </w:r>
    </w:p>
    <w:p w:rsidR="007D047F" w:rsidRDefault="007D047F" w:rsidP="007D04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Установить, что положения пункта 2.6 приложения к настоящему постановлению в части заключения между Уполномоченным органом и юридическими лицами (за исключением муниципальных учреждений), индивидуальными предпринимателями, а также физическими лицами – соглашения о предоставлении субсидии из бюджета города Югорска в соответствии с типовой формой, установленной финансовым органом города Югорска для соответствующего вида субсидии, применяются с 01.01.2017.</w:t>
      </w:r>
      <w:proofErr w:type="gramEnd"/>
    </w:p>
    <w:p w:rsidR="007D047F" w:rsidRDefault="007D047F" w:rsidP="007D047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Средства на предоставление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 ежегодно предусматриваются в составе расходов бюджета города Югорска на очередной финансовый год и плановый период.</w:t>
      </w:r>
    </w:p>
    <w:p w:rsidR="007D047F" w:rsidRDefault="007D047F" w:rsidP="007D047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Признать утратившим силу постановление администрации города Югорска                               от 10.02.2014 № 384 «О порядке предоставления субсидии из бюджета города Югорска в целях возмещения недополученных доходов в связи с выпуском периодического печатного средства массовой информации города Югорска газеты «Югорский вестник».</w:t>
      </w:r>
    </w:p>
    <w:p w:rsidR="007D047F" w:rsidRDefault="007D047F" w:rsidP="007D04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7D047F" w:rsidRDefault="007D047F" w:rsidP="007D04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Настоящее постановление вступает в силу после его опубликования в официальном печатном издании города Югорска.</w:t>
      </w:r>
    </w:p>
    <w:p w:rsidR="007D047F" w:rsidRDefault="007D047F" w:rsidP="007D047F">
      <w:pPr>
        <w:jc w:val="both"/>
        <w:rPr>
          <w:sz w:val="24"/>
          <w:szCs w:val="24"/>
        </w:rPr>
      </w:pPr>
    </w:p>
    <w:p w:rsidR="007D047F" w:rsidRDefault="007D047F" w:rsidP="007D047F">
      <w:pPr>
        <w:jc w:val="both"/>
        <w:rPr>
          <w:sz w:val="24"/>
          <w:szCs w:val="24"/>
        </w:rPr>
      </w:pPr>
    </w:p>
    <w:p w:rsidR="007D047F" w:rsidRDefault="007D047F" w:rsidP="007D04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Р.З. Салахов</w:t>
      </w:r>
    </w:p>
    <w:p w:rsidR="007D047F" w:rsidRDefault="007D047F" w:rsidP="007D04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</w:t>
      </w:r>
    </w:p>
    <w:p w:rsidR="007D047F" w:rsidRDefault="007D047F" w:rsidP="007D04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D047F" w:rsidRDefault="007D047F" w:rsidP="007D04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D047F" w:rsidRDefault="00961D19" w:rsidP="007D047F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от 22 декабря 2016 года № 3296</w:t>
      </w:r>
      <w:bookmarkStart w:id="0" w:name="_GoBack"/>
      <w:bookmarkEnd w:id="0"/>
    </w:p>
    <w:p w:rsidR="007D047F" w:rsidRDefault="007D047F" w:rsidP="007D047F">
      <w:pPr>
        <w:jc w:val="both"/>
        <w:rPr>
          <w:sz w:val="24"/>
          <w:szCs w:val="24"/>
        </w:rPr>
      </w:pPr>
    </w:p>
    <w:p w:rsidR="007D047F" w:rsidRDefault="007D047F" w:rsidP="007D047F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</w:t>
      </w:r>
    </w:p>
    <w:p w:rsidR="007D047F" w:rsidRDefault="007D047F" w:rsidP="007D047F">
      <w:pPr>
        <w:autoSpaceDE w:val="0"/>
        <w:ind w:firstLine="709"/>
        <w:jc w:val="center"/>
        <w:rPr>
          <w:b/>
          <w:color w:val="000000"/>
          <w:sz w:val="24"/>
          <w:szCs w:val="24"/>
        </w:rPr>
      </w:pPr>
      <w:bookmarkStart w:id="1" w:name="sub_1011"/>
    </w:p>
    <w:p w:rsidR="007D047F" w:rsidRDefault="007D047F" w:rsidP="007D047F">
      <w:pPr>
        <w:autoSpaceDE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1.Общие положения</w:t>
      </w:r>
    </w:p>
    <w:p w:rsidR="007D047F" w:rsidRDefault="007D047F" w:rsidP="007D047F">
      <w:pPr>
        <w:autoSpaceDE w:val="0"/>
        <w:jc w:val="center"/>
        <w:rPr>
          <w:b/>
          <w:color w:val="000000"/>
          <w:sz w:val="24"/>
          <w:szCs w:val="24"/>
        </w:rPr>
      </w:pP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1.1. Н</w:t>
      </w:r>
      <w:r>
        <w:rPr>
          <w:sz w:val="24"/>
          <w:szCs w:val="24"/>
          <w:lang w:eastAsia="ru-RU"/>
        </w:rPr>
        <w:t>астоящий Порядок устанавливает правила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                        (далее – Субсидия).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Целью предоставления Субсидии является финансовое обеспечение затрат в связи с опубликованием муниципальных правовых актов, проектов муниципальных правовых актов по вопросам местного значения,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 Под иной официальной информацией муниципального образования понимается: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сообщения о проведении публичных слушаний;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заключения по результатам публичных слушаний;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проект генерального плана города Югорска, изменения в проект генерального плана города Югорска;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проект Правил землепользования и застройки на территории города Югорска, изменения в проект Правил землепользования и застройки на территории города Югорска;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проект планировки территории и проект межевания территории, изменения в проект планировки территории и проект межевания территории;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извещения о проведении администрацией города Югорска конкурсов, аукционов;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информация об итогах проведения администрацией города Югорска конкурсов, аукционов;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сведения об организации детского отдыха;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информационные сообщения о проведении общегородских мероприятий;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официальные информационные сообщения, извещения;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трехстороннее соглашение между администрацией города Югорска, Территориальным объединением работодателей города Югорска и Территориальным объединением профсоюзов города Югорска;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информация по рынку труда;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информация по уровню потребительских цен;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информация об участии и результатах участия представителей муниципального образования город Югорск в межмуниципальных, региональных и федеральных публичных мероприятиях и мероприятиях, определённых региональным и федеральным законодательством, органами власти или подведомственными им учреждениями;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- ежеквартальные сведения о ходе исполнения местного бюджета, численности муниципальных служащих администрации города Югорска, </w:t>
      </w:r>
      <w:r>
        <w:rPr>
          <w:sz w:val="24"/>
          <w:szCs w:val="24"/>
          <w:lang w:eastAsia="ru-RU"/>
        </w:rPr>
        <w:t>расходах на денежное содержание муниципальных служащих администрации города Югорска, численности и заработной плате работающих в муниципальных учреждениях города Югорска.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1.4. Главным распорядителем бюджетных средств по предоставлению Субсидии в пределах бюджетных ассигнований, предусмотренных в бюджете города Югорска на очередной финансовый год и плановый период, является администрация города Югорска (далее - Главный распорядитель).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Уполномоченным органом по организации предоставления </w:t>
      </w:r>
      <w:proofErr w:type="gramStart"/>
      <w:r>
        <w:rPr>
          <w:sz w:val="24"/>
          <w:szCs w:val="24"/>
          <w:lang w:val="en-US"/>
        </w:rPr>
        <w:t>C</w:t>
      </w:r>
      <w:proofErr w:type="spellStart"/>
      <w:proofErr w:type="gramEnd"/>
      <w:r>
        <w:rPr>
          <w:sz w:val="24"/>
          <w:szCs w:val="24"/>
        </w:rPr>
        <w:t>убсидии</w:t>
      </w:r>
      <w:proofErr w:type="spellEnd"/>
      <w:r>
        <w:rPr>
          <w:sz w:val="24"/>
          <w:szCs w:val="24"/>
        </w:rPr>
        <w:t xml:space="preserve"> является управление информационной политики администрации города Югорска.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Субсидия предоставляется муниципальному унитарному предприятию города Югорска «Югорский информационно-издательский центр», учреждённому администрацией </w:t>
      </w:r>
      <w:r>
        <w:rPr>
          <w:sz w:val="24"/>
          <w:szCs w:val="24"/>
        </w:rPr>
        <w:lastRenderedPageBreak/>
        <w:t xml:space="preserve">города Югорска для опубликования муниципальных правовых актов, проектов муниципальных правовых актов по вопросам местного значения,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(далее - Получатель субсидии). 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3 статьи 36 Устава города Югорска официальным печатным изданием города Югорска являются сборник «Муниципальные правовые акты города Югорска» и газета «Югорский вестник», издаваемые Получателем субсидии.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1.6. Для доведения до сведения жителей муниципального образования информации о социально-экономическом и культурном развитии муниципального образования, о развитии его общественной инфраструктуры по заданию администрации города Югорска Получатель субсидии может издавать в </w:t>
      </w:r>
      <w:r>
        <w:rPr>
          <w:sz w:val="24"/>
          <w:szCs w:val="24"/>
        </w:rPr>
        <w:t xml:space="preserve">газете «Югорский вестник» </w:t>
      </w:r>
      <w:r>
        <w:rPr>
          <w:sz w:val="24"/>
          <w:szCs w:val="24"/>
          <w:lang w:eastAsia="ru-RU"/>
        </w:rPr>
        <w:t>авторские материалы</w:t>
      </w:r>
      <w:r>
        <w:rPr>
          <w:sz w:val="24"/>
          <w:szCs w:val="24"/>
        </w:rPr>
        <w:t>.</w:t>
      </w:r>
    </w:p>
    <w:bookmarkEnd w:id="1"/>
    <w:p w:rsidR="007D047F" w:rsidRDefault="007D047F" w:rsidP="007D047F">
      <w:pPr>
        <w:autoSpaceDE w:val="0"/>
        <w:rPr>
          <w:color w:val="000000"/>
          <w:sz w:val="24"/>
          <w:szCs w:val="24"/>
        </w:rPr>
      </w:pPr>
    </w:p>
    <w:p w:rsidR="007D047F" w:rsidRDefault="007D047F" w:rsidP="007D047F">
      <w:pPr>
        <w:autoSpaceDE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Условия и порядок предоставления субсидии</w:t>
      </w:r>
    </w:p>
    <w:p w:rsidR="007D047F" w:rsidRDefault="007D047F" w:rsidP="007D047F">
      <w:pPr>
        <w:autoSpaceDE w:val="0"/>
        <w:jc w:val="center"/>
        <w:rPr>
          <w:b/>
          <w:color w:val="000000"/>
          <w:sz w:val="24"/>
          <w:szCs w:val="24"/>
        </w:rPr>
      </w:pP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Общие условия предоставления Субсидии: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Субсидия из бюджета города Югорска предоставляется на безвозмездной и безвозвратной основе, носит целевой характер и не может быть использована на другие цели.       За счёт средств Субсидии запрещено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Предоставление Субсидии осуществляется в пределах утверждённого объёма бюджетных ассигнований и лимитов бюджетных обязательств, в соответствии с Соглашением на предоставление субсидии из бюджета города Югорска </w:t>
      </w:r>
      <w:r>
        <w:rPr>
          <w:sz w:val="24"/>
          <w:szCs w:val="24"/>
          <w:lang w:eastAsia="ru-RU"/>
        </w:rPr>
        <w:t>в целях финансового обеспечения затрат в связи с опубликованием муниципальных правовых актов и иной официальной информации города Югорска</w:t>
      </w:r>
      <w:r>
        <w:rPr>
          <w:sz w:val="24"/>
          <w:szCs w:val="24"/>
        </w:rPr>
        <w:t xml:space="preserve"> (далее - Соглашение). 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 Получатель субсидии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sz w:val="24"/>
          <w:szCs w:val="24"/>
        </w:rPr>
        <w:t>) в отношении таких юридических лиц, в совокупности превышает 50 процентов;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1.2 настоящего Положения.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Перечень документов, предоставляемых Получателем субсидии Уполномоченному органу для получения субсидии: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выписка из реестра ЕГРЮЛ, </w:t>
      </w:r>
      <w:proofErr w:type="gramStart"/>
      <w:r>
        <w:rPr>
          <w:sz w:val="24"/>
          <w:szCs w:val="24"/>
          <w:lang w:eastAsia="ru-RU"/>
        </w:rPr>
        <w:t>заверенную</w:t>
      </w:r>
      <w:proofErr w:type="gramEnd"/>
      <w:r>
        <w:rPr>
          <w:sz w:val="24"/>
          <w:szCs w:val="24"/>
          <w:lang w:eastAsia="ru-RU"/>
        </w:rPr>
        <w:t xml:space="preserve"> инспекцией Федеральной налоговой службы России;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проект графика перечисления Субсидии.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Порядок и сроки рассмотрения документов, указанных в пункте 2.2 настоящего Положения.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Уполномоченный орган в течение 5 рабочих дней после получения документов от Получателя субсидии выносит решение и информирует Получателя субсидии о принятом решении. В случае положительного решения У</w:t>
      </w:r>
      <w:r>
        <w:rPr>
          <w:sz w:val="24"/>
          <w:szCs w:val="24"/>
          <w:lang w:eastAsia="ru-RU"/>
        </w:rPr>
        <w:t xml:space="preserve">полномоченный орган организует процедуру заключения Соглашения на очередной финансовый год между администрацией города Югорска и Получателем субсидии. 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2.4. Основания для отказа Получателю субсидии в предоставлении Субсидии: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несоответствие или непредставление (предоставление не в полном объёме) Получателем документов, указанных в пункте 2.2 настоящего Положения;</w:t>
      </w:r>
    </w:p>
    <w:p w:rsidR="007D047F" w:rsidRDefault="007D047F" w:rsidP="007D047F">
      <w:pPr>
        <w:suppressAutoHyphens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- недостоверность представленной Получателем субсидии информации.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2.5. Порядок расчёта Субсидии.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2.5.1. При подготовке проекта бюджета </w:t>
      </w:r>
      <w:r>
        <w:rPr>
          <w:sz w:val="24"/>
          <w:szCs w:val="24"/>
        </w:rPr>
        <w:t xml:space="preserve">на очередной финансовый год Уполномоченный орган готовит </w:t>
      </w:r>
      <w:r>
        <w:rPr>
          <w:sz w:val="24"/>
          <w:szCs w:val="24"/>
          <w:lang w:eastAsia="ru-RU"/>
        </w:rPr>
        <w:t xml:space="preserve">показатели технического задания на опубликование муниципальных правовых актов и иной официальной информации города Югорска. 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2.5.2. Объём</w:t>
      </w:r>
      <w:r>
        <w:rPr>
          <w:sz w:val="24"/>
          <w:szCs w:val="24"/>
          <w:lang w:eastAsia="ru-RU"/>
        </w:rPr>
        <w:t xml:space="preserve"> Субсидии </w:t>
      </w:r>
      <w:r>
        <w:rPr>
          <w:sz w:val="24"/>
          <w:szCs w:val="24"/>
        </w:rPr>
        <w:t>на очередной финансовый год определяется по следующей формуле: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S</w:t>
      </w:r>
      <w:r w:rsidRPr="007D047F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К *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, 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  <w:r>
        <w:rPr>
          <w:sz w:val="24"/>
          <w:szCs w:val="24"/>
        </w:rPr>
        <w:tab/>
      </w:r>
    </w:p>
    <w:p w:rsidR="007D047F" w:rsidRDefault="007D047F" w:rsidP="007D047F">
      <w:pPr>
        <w:suppressAutoHyphens w:val="0"/>
        <w:ind w:left="170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</w:rPr>
        <w:t>объём</w:t>
      </w:r>
      <w:proofErr w:type="gramEnd"/>
      <w:r>
        <w:rPr>
          <w:sz w:val="24"/>
          <w:szCs w:val="24"/>
          <w:lang w:eastAsia="ru-RU"/>
        </w:rPr>
        <w:t xml:space="preserve"> Субсидии </w:t>
      </w:r>
      <w:r>
        <w:rPr>
          <w:sz w:val="24"/>
          <w:szCs w:val="24"/>
        </w:rPr>
        <w:t>на очередной финансовый год, рублей;</w:t>
      </w:r>
    </w:p>
    <w:p w:rsidR="007D047F" w:rsidRDefault="007D047F" w:rsidP="007D047F">
      <w:pPr>
        <w:suppressAutoHyphens w:val="0"/>
        <w:ind w:left="1701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К – количество полос для размещения </w:t>
      </w:r>
      <w:r>
        <w:rPr>
          <w:sz w:val="24"/>
          <w:szCs w:val="24"/>
          <w:lang w:eastAsia="ru-RU"/>
        </w:rPr>
        <w:t xml:space="preserve">муниципальных правовых актов и иной официальной информации города Югорска в соответствии с техническим заданием, </w:t>
      </w:r>
      <w:proofErr w:type="spellStart"/>
      <w:proofErr w:type="gramStart"/>
      <w:r>
        <w:rPr>
          <w:sz w:val="24"/>
          <w:szCs w:val="24"/>
          <w:lang w:eastAsia="ru-RU"/>
        </w:rPr>
        <w:t>шт</w:t>
      </w:r>
      <w:proofErr w:type="spellEnd"/>
      <w:proofErr w:type="gramEnd"/>
      <w:r>
        <w:rPr>
          <w:sz w:val="24"/>
          <w:szCs w:val="24"/>
          <w:lang w:eastAsia="ru-RU"/>
        </w:rPr>
        <w:t>;</w:t>
      </w:r>
    </w:p>
    <w:p w:rsidR="007D047F" w:rsidRDefault="007D047F" w:rsidP="007D047F">
      <w:pPr>
        <w:suppressAutoHyphens w:val="0"/>
        <w:ind w:left="1701"/>
        <w:jc w:val="both"/>
        <w:rPr>
          <w:sz w:val="24"/>
          <w:szCs w:val="24"/>
        </w:rPr>
      </w:pPr>
      <w:r>
        <w:rPr>
          <w:sz w:val="24"/>
          <w:szCs w:val="24"/>
          <w:lang w:val="en-US" w:eastAsia="ru-RU"/>
        </w:rPr>
        <w:t>N</w:t>
      </w:r>
      <w:r>
        <w:rPr>
          <w:sz w:val="24"/>
          <w:szCs w:val="24"/>
          <w:lang w:eastAsia="ru-RU"/>
        </w:rPr>
        <w:t xml:space="preserve"> - </w:t>
      </w:r>
      <w:proofErr w:type="gramStart"/>
      <w:r>
        <w:rPr>
          <w:sz w:val="24"/>
          <w:szCs w:val="24"/>
        </w:rPr>
        <w:t>норматив</w:t>
      </w:r>
      <w:proofErr w:type="gramEnd"/>
      <w:r>
        <w:rPr>
          <w:sz w:val="24"/>
          <w:szCs w:val="24"/>
        </w:rPr>
        <w:t xml:space="preserve"> затрат на 1 полосу для размещения </w:t>
      </w:r>
      <w:r>
        <w:rPr>
          <w:sz w:val="24"/>
          <w:szCs w:val="24"/>
          <w:lang w:eastAsia="ru-RU"/>
        </w:rPr>
        <w:t>муниципальных правовых актов и иной официальной информации города Югорска</w:t>
      </w:r>
      <w:r>
        <w:rPr>
          <w:sz w:val="24"/>
          <w:szCs w:val="24"/>
        </w:rPr>
        <w:t>, утверждённый муниципальным правовым актом администрации города Югорска, рублей.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2.6. Условия и порядок заключения Соглашения между администрацией города Югорска и Получателем субсидии: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2.6.1. Уполномоченный орган подготавливает Соглашение в соответствии с типовой формой, утверждённой Департаментом финансов администрации города Югорска. 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2.6.2. У</w:t>
      </w:r>
      <w:r>
        <w:rPr>
          <w:sz w:val="24"/>
          <w:szCs w:val="24"/>
          <w:lang w:eastAsia="ru-RU"/>
        </w:rPr>
        <w:t>полномоченный орган организует процедуру заключения Соглашения на очередной финансовый год между администрацией города Югорска и Получателем субсидии</w:t>
      </w:r>
      <w:r>
        <w:rPr>
          <w:sz w:val="24"/>
          <w:szCs w:val="24"/>
        </w:rPr>
        <w:t xml:space="preserve"> в течение 10 рабочих дней после утверждения бюджета и доведения бюджетных ассигнований и лимитов бюджетных обязательств на очередной финансовый год и плановый период до Главного распорядителя, при условии положительного решения о предоставлении субсидии.</w:t>
      </w:r>
      <w:r>
        <w:rPr>
          <w:sz w:val="24"/>
          <w:szCs w:val="24"/>
          <w:lang w:eastAsia="ru-RU"/>
        </w:rPr>
        <w:t xml:space="preserve"> 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2.6.3. Соглашение включает в себя: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размер Субсидии;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техническое задание на опубликование муниципальных правовых актов и иной официальной информации города Югорска;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график перечисления Субсидии (далее – График перечисления) (приложение 1);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порядок и сроки возврата Субсидии в случае, оговорённом в подпункте </w:t>
      </w:r>
      <w:r w:rsidR="00DB3DD9">
        <w:rPr>
          <w:sz w:val="24"/>
          <w:szCs w:val="24"/>
          <w:lang w:eastAsia="ru-RU"/>
        </w:rPr>
        <w:t xml:space="preserve">4.5.3 </w:t>
      </w:r>
      <w:r>
        <w:rPr>
          <w:sz w:val="24"/>
          <w:szCs w:val="24"/>
          <w:lang w:eastAsia="ru-RU"/>
        </w:rPr>
        <w:t xml:space="preserve"> пункта 4.5.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2.6.4. Срок действия Соглашения устанавливается в пределах финансового года и действует в части расчётов до их исполнения.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2.7. Порядок перечисления Субсидии Получателю субсидии: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2.7.1. Перечисление Субсидии осуществляется по итогам календарного месяца. Сумма перечисляемой по итогам календарного месяца Субсидии не может превышать плановой суммы, утверждённой в Графике перечисления.</w:t>
      </w:r>
    </w:p>
    <w:p w:rsidR="009B0EC3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2.7.2. Уполномоченный орган по </w:t>
      </w:r>
      <w:proofErr w:type="spellStart"/>
      <w:proofErr w:type="gramStart"/>
      <w:r>
        <w:rPr>
          <w:sz w:val="24"/>
          <w:szCs w:val="24"/>
          <w:lang w:eastAsia="ru-RU"/>
        </w:rPr>
        <w:t>ит</w:t>
      </w:r>
      <w:proofErr w:type="spellEnd"/>
      <w:proofErr w:type="gramEnd"/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огам рассмотрения принятых документов в течение пяти рабочих дней в соответствии с показателями фактического исполнения технического задания принимает решение о сумме выплачиваемой по итогам календарного месяца Субсидии. После согласования отчётных документов Уполномоченный орган направляет их в управление бухгалтерского учёта и отчётности администрации города для перечисления Субсидии.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2.7.3. </w:t>
      </w:r>
      <w:proofErr w:type="gramStart"/>
      <w:r>
        <w:rPr>
          <w:sz w:val="24"/>
          <w:szCs w:val="24"/>
          <w:lang w:eastAsia="ru-RU"/>
        </w:rPr>
        <w:t xml:space="preserve">Управление бухгалтерского учёта и отчётности администрации города Югорска ежемесячно до 10 числа месяца (кроме января) осуществляет перечисление Субсидии в соответствии с утверждённой решением Уполномоченного органа суммой на календарный месяц текущего года (при наличии средств на едином счёте бюджета города Югорска). </w:t>
      </w:r>
      <w:proofErr w:type="gramEnd"/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2.7.4. Особый порядок перечисления Субсидии устанавливается для следующих месяцев текущего финансового года: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 январе текущего финансового года перечисление Субсидии осуществляется до                     20 января в соответствии с Графиком перечисления при наличии средств на едином счёте бюджета города Югорска;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- в декабре текущего финансового года управление бухгалтерского учёта и отчётности администрации города Югорска перечисляет Субсидию после предоставления Получателем субсидии Уполномоченному органу отчётных документов (с учётом ожидаемых до конца года доходов и расходов), на основании решения Уполномоченного органа, но не позднее 25 декабря текущего финансового года.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2.7.5. 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размер причитающейся Субсидии (в соответствии с отчётом</w:t>
      </w:r>
      <w:r>
        <w:rPr>
          <w:sz w:val="24"/>
          <w:szCs w:val="24"/>
        </w:rPr>
        <w:t>, предоставляемым Получателем субсидии в соответствии с пунктом 3.1)</w:t>
      </w:r>
      <w:r>
        <w:rPr>
          <w:sz w:val="24"/>
          <w:szCs w:val="24"/>
          <w:lang w:eastAsia="ru-RU"/>
        </w:rPr>
        <w:t xml:space="preserve"> меньше фактически перечисленной в январе текущего финансового года суммы, в последующем месяце размер перечисляемой субсидии уменьшается на сумму полученной разницы. 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2.8. Перечисление Субсидии Получателю субсидии производится безналичным путём на счета, открытые в кредитных организациях.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2.9. Иные требования к Получателю субсидии: Получатель субсидии обеспечивает обязательное ведение раздельного бухгалтерского и налогового учёта доходов и расходов.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2.10. Неиспользованные в отчётном финансовом году остатки Субсидии расходуются Получателем субсидии при условии принятия Главным распорядителем, по согласованию с Департаментом финансов администрации города Югорска, решения о наличии потребности в указанных средствах и при условии включения такого положения в Соглашение.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2.11. Направления расходования Субсидии Получателем субсидии: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2.11.1. Оплата труда работников - в соответствии с Положением об оплате труда и социальных выплатах, утверждённом в организации;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2.11.2. Начисления на оплату труда - суммы страховых взносов в Пенсионный фонд Российской Федерации, Фонд социального страхования Российской Федерации в соответствии с законодательством;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2.11.3. </w:t>
      </w:r>
      <w:proofErr w:type="gramStart"/>
      <w:r>
        <w:rPr>
          <w:sz w:val="24"/>
          <w:szCs w:val="24"/>
          <w:lang w:eastAsia="ru-RU"/>
        </w:rPr>
        <w:t>Оплата работ, услуг - прямые затраты (расходы на печать в типографии, расходы на доставку и экспедирование печатных изданий) и общепроизводственные расходы                       (часть от общей суммы расходов, рассчитанных в плане финансово-хозяйственной деятельности, направляемых на оплату расходов на услуги связи, коммунальные услуги, расходы на электроэнергию, услуги по содержанию имущества по действующим нормам и тарифам);</w:t>
      </w:r>
      <w:proofErr w:type="gramEnd"/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2.11.4. Прочие расходы - командировочные расходы, оплата льготного проезда, медицинский осмотр работников, расходы на услуги банка и другие расходы, указанные в плане финансово-хозяйственной деятельности организации;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2.11.5. Приобретение материальных запасов -  расходы на материалы для деятельности по выпуску </w:t>
      </w:r>
      <w:r>
        <w:rPr>
          <w:sz w:val="24"/>
          <w:szCs w:val="24"/>
        </w:rPr>
        <w:t>официальных печатных изданий города Югорска</w:t>
      </w:r>
      <w:r>
        <w:rPr>
          <w:sz w:val="24"/>
          <w:szCs w:val="24"/>
          <w:lang w:eastAsia="ru-RU"/>
        </w:rPr>
        <w:t xml:space="preserve"> (приобретение бумаги, картриджей, тонеров и другое).</w:t>
      </w: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</w:p>
    <w:p w:rsidR="007D047F" w:rsidRDefault="007D047F" w:rsidP="007D047F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3. Требования к отчётности</w:t>
      </w:r>
    </w:p>
    <w:p w:rsidR="007D047F" w:rsidRDefault="007D047F" w:rsidP="007D047F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D047F" w:rsidRDefault="007D047F" w:rsidP="007D047F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Получатель субсидии ежемесячно, не позднее 03 числа месяца, следующего за отчётным, представляет в Уполномоченный орган отчёт об опубликовании муниципальных правовых актов и иной официальной информации города Югорска за отчётный месяц (приложение 2).</w:t>
      </w:r>
      <w:proofErr w:type="gramEnd"/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</w:p>
    <w:p w:rsidR="007D047F" w:rsidRDefault="007D047F" w:rsidP="007D047F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4. Требования об осуществлении </w:t>
      </w:r>
      <w:proofErr w:type="gramStart"/>
      <w:r>
        <w:rPr>
          <w:b/>
          <w:sz w:val="24"/>
          <w:szCs w:val="24"/>
          <w:lang w:eastAsia="ru-RU"/>
        </w:rPr>
        <w:t>контроля за</w:t>
      </w:r>
      <w:proofErr w:type="gramEnd"/>
      <w:r>
        <w:rPr>
          <w:b/>
          <w:sz w:val="24"/>
          <w:szCs w:val="24"/>
          <w:lang w:eastAsia="ru-RU"/>
        </w:rPr>
        <w:t xml:space="preserve"> соблюдением условий, </w:t>
      </w:r>
    </w:p>
    <w:p w:rsidR="007D047F" w:rsidRDefault="007D047F" w:rsidP="007D047F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целей и порядка предоставления Субсидии и ответственности за их нарушение</w:t>
      </w:r>
    </w:p>
    <w:p w:rsidR="007D047F" w:rsidRDefault="007D047F" w:rsidP="007D047F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 Получатель несет ответственность за обоснованность, достоверность и качество представленных расчетов, отчетов, подтверждающих документов и целевое использование бюджетных средств.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4.2. Уполномоченный орган осуществляет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исполнением Получателем субсидии утверждённого в Соглашении технического задания на опубликование муниципальных правовых актов и иной официальной информации города Югорска.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4.3. Уполномоченный орган несёт ответственность за обоснованность сумм, выплачиваемых в соответствии с показателями фактического исполнения технического задания Субсидии.</w:t>
      </w:r>
    </w:p>
    <w:p w:rsidR="007D047F" w:rsidRDefault="007D047F" w:rsidP="007D047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4.4. Главный распорядитель и органы внутреннего и внешнего муниципального финансового контроля проводят обязательную проверку соблюдения условий, целей и порядка предоставления Субсидии Получателю субсидии.</w:t>
      </w:r>
    </w:p>
    <w:p w:rsidR="007D047F" w:rsidRDefault="007D047F" w:rsidP="007D047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Получатель субсидии возвращает Субсидию в бюджет города Югорска:</w:t>
      </w:r>
    </w:p>
    <w:p w:rsidR="007D047F" w:rsidRDefault="007D047F" w:rsidP="007D047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4.5.1. В случае нарушения Получателем субсидии условий, установленных при предоставлении Субсидии, выявленного по фактам проверок, проведённых Главным распорядителем и органами муниципального финансового контроля;</w:t>
      </w:r>
    </w:p>
    <w:p w:rsidR="007D047F" w:rsidRDefault="007D047F" w:rsidP="007D047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4.5.2. В случае не достижения показателей технического задания на опубликование муниципальных правовых актов и иной официальной информации города Югорска, установленных заключённым Соглашением;</w:t>
      </w:r>
    </w:p>
    <w:p w:rsidR="007D047F" w:rsidRDefault="007D047F" w:rsidP="007D047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4.5.3. Неиспользование Субсидии (наличие остатков Субсидии) в отчётном финансовом году и отсутствии решения Главного распорядителя, принятого по согласованию с Департаментом финансов администрации города Югорска, о наличии потребности в указанных средствах.</w:t>
      </w:r>
    </w:p>
    <w:p w:rsidR="007D047F" w:rsidRDefault="007D047F" w:rsidP="007D047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При выявлении обстоятельств, указанных в подпункте 4.5.1 пункта 4.5 настоящего Порядка Получатель субсидии возвращает Субсидию в бюджет города Югорска по требованию Главного распорядителя в течение 30 дней со дня получения требования. </w:t>
      </w:r>
    </w:p>
    <w:p w:rsidR="007D047F" w:rsidRDefault="007D047F" w:rsidP="007D047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При выявлении обстоятельств, указанных в подпунктах 4.5.2 и 4.5.3 пункта 4.5 настоящего Порядка, Получатель субсидии возвращает Субсидию в бюджет города Югорска самостоятельно в срок до 30 декабря текущего финансового года.</w:t>
      </w:r>
    </w:p>
    <w:p w:rsidR="007D047F" w:rsidRDefault="007D047F" w:rsidP="007D047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При отказе от добровольного возврата Субсидии, средства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судебном порядке в соответствии с законодательством Российской Федерации. </w:t>
      </w:r>
    </w:p>
    <w:p w:rsidR="007D047F" w:rsidRDefault="007D047F" w:rsidP="007D047F">
      <w:pPr>
        <w:ind w:firstLine="709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4.9. Получатель субсидии несет ответственность за недостоверность представляемых в администрацию города Югорска сведений, нарушение условий использования Субсидии в соответствии с законодательством Российской Федерации.</w:t>
      </w:r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br w:type="page"/>
      </w:r>
    </w:p>
    <w:p w:rsidR="007D047F" w:rsidRDefault="007D047F" w:rsidP="007D047F">
      <w:pPr>
        <w:suppressAutoHyphens w:val="0"/>
        <w:rPr>
          <w:sz w:val="24"/>
        </w:rPr>
        <w:sectPr w:rsidR="007D047F">
          <w:pgSz w:w="11906" w:h="16838"/>
          <w:pgMar w:top="397" w:right="567" w:bottom="851" w:left="1418" w:header="709" w:footer="709" w:gutter="0"/>
          <w:cols w:space="720"/>
        </w:sectPr>
      </w:pPr>
    </w:p>
    <w:p w:rsidR="007D047F" w:rsidRDefault="007D047F" w:rsidP="007D047F">
      <w:pPr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7D047F" w:rsidRDefault="007D047F" w:rsidP="007D047F">
      <w:pPr>
        <w:jc w:val="right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к Порядку </w:t>
      </w:r>
      <w:r>
        <w:rPr>
          <w:sz w:val="24"/>
          <w:szCs w:val="24"/>
        </w:rPr>
        <w:t xml:space="preserve">предоставления субсидии из бюджета города Югорска </w:t>
      </w:r>
    </w:p>
    <w:p w:rsidR="007D047F" w:rsidRDefault="007D047F" w:rsidP="007D047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целях финансового обеспечения затрат </w:t>
      </w:r>
    </w:p>
    <w:p w:rsidR="007D047F" w:rsidRDefault="007D047F" w:rsidP="007D047F">
      <w:pPr>
        <w:jc w:val="right"/>
        <w:rPr>
          <w:sz w:val="24"/>
          <w:szCs w:val="24"/>
        </w:rPr>
      </w:pPr>
      <w:r>
        <w:rPr>
          <w:sz w:val="24"/>
          <w:szCs w:val="24"/>
        </w:rPr>
        <w:t>в связи с опубликованием муниципальных правовых актов</w:t>
      </w:r>
    </w:p>
    <w:p w:rsidR="007D047F" w:rsidRDefault="007D047F" w:rsidP="007D047F">
      <w:pPr>
        <w:jc w:val="right"/>
        <w:rPr>
          <w:rFonts w:eastAsia="Arial"/>
          <w:sz w:val="24"/>
          <w:szCs w:val="24"/>
        </w:rPr>
      </w:pPr>
      <w:r>
        <w:rPr>
          <w:sz w:val="24"/>
          <w:szCs w:val="24"/>
        </w:rPr>
        <w:t>и иной официальной информации города Югорска</w:t>
      </w:r>
    </w:p>
    <w:p w:rsidR="007D047F" w:rsidRDefault="007D047F" w:rsidP="007D047F">
      <w:pPr>
        <w:jc w:val="center"/>
        <w:rPr>
          <w:b/>
          <w:sz w:val="24"/>
          <w:szCs w:val="24"/>
        </w:rPr>
      </w:pPr>
    </w:p>
    <w:p w:rsidR="007D047F" w:rsidRDefault="007D047F" w:rsidP="007D0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7D047F" w:rsidRDefault="007D047F" w:rsidP="007D0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перечисления субсидии из бюджета города Югорска в целях финансового обеспечения затрат в связи </w:t>
      </w:r>
    </w:p>
    <w:p w:rsidR="007D047F" w:rsidRDefault="007D047F" w:rsidP="007D0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опубликованием муниципальных правовых актов и иной официальной информации города Югорска</w:t>
      </w:r>
    </w:p>
    <w:p w:rsidR="007D047F" w:rsidRDefault="007D047F" w:rsidP="007D0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20____ год</w:t>
      </w:r>
    </w:p>
    <w:p w:rsidR="007D047F" w:rsidRDefault="007D047F" w:rsidP="007D047F">
      <w:pPr>
        <w:shd w:val="clear" w:color="auto" w:fill="FFFFFF"/>
        <w:jc w:val="right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884"/>
        <w:gridCol w:w="993"/>
        <w:gridCol w:w="997"/>
        <w:gridCol w:w="1134"/>
        <w:gridCol w:w="1134"/>
        <w:gridCol w:w="1134"/>
        <w:gridCol w:w="1129"/>
        <w:gridCol w:w="1139"/>
        <w:gridCol w:w="1134"/>
        <w:gridCol w:w="1134"/>
        <w:gridCol w:w="1134"/>
        <w:gridCol w:w="992"/>
        <w:gridCol w:w="1126"/>
      </w:tblGrid>
      <w:tr w:rsidR="007D047F" w:rsidRPr="007D047F" w:rsidTr="007D047F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Наименование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Февраль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Июнь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Июль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b/>
              </w:rPr>
            </w:pPr>
            <w:r w:rsidRPr="007D047F">
              <w:rPr>
                <w:b/>
              </w:rPr>
              <w:t>ВСЕГО</w:t>
            </w:r>
          </w:p>
        </w:tc>
      </w:tr>
      <w:tr w:rsidR="007D047F" w:rsidRPr="007D047F" w:rsidTr="007D047F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  <w:r w:rsidRPr="007D047F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jc w:val="center"/>
              <w:rPr>
                <w:sz w:val="16"/>
                <w:szCs w:val="16"/>
              </w:rPr>
            </w:pPr>
          </w:p>
        </w:tc>
      </w:tr>
      <w:tr w:rsidR="007D047F" w:rsidRPr="007D047F" w:rsidTr="007D047F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>
            <w:r>
              <w:t>1. Плановая сумма субсидии, тыс. рублей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Default="007D047F" w:rsidP="007D047F">
            <w:pPr>
              <w:jc w:val="center"/>
            </w:pPr>
          </w:p>
        </w:tc>
      </w:tr>
      <w:tr w:rsidR="007D047F" w:rsidRPr="007D047F" w:rsidTr="007D047F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>
            <w:r>
              <w:t>2. Срок перечисления субсидии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>предоплата 50% до 20 января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 xml:space="preserve">до 10 числа </w:t>
            </w:r>
          </w:p>
          <w:p w:rsidR="007D047F" w:rsidRDefault="007D047F" w:rsidP="007D047F">
            <w:pPr>
              <w:jc w:val="center"/>
            </w:pPr>
            <w:r>
              <w:t xml:space="preserve">месяца, следующего за </w:t>
            </w:r>
            <w:proofErr w:type="gramStart"/>
            <w:r>
              <w:t>отчётным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 xml:space="preserve">до 10 числа </w:t>
            </w:r>
          </w:p>
          <w:p w:rsidR="007D047F" w:rsidRDefault="007D047F" w:rsidP="007D047F">
            <w:pPr>
              <w:jc w:val="center"/>
            </w:pPr>
            <w:r>
              <w:t xml:space="preserve">месяца, следующего за </w:t>
            </w:r>
            <w:proofErr w:type="gramStart"/>
            <w:r>
              <w:t>отчётным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 xml:space="preserve">до 10 числа </w:t>
            </w:r>
          </w:p>
          <w:p w:rsidR="007D047F" w:rsidRDefault="007D047F" w:rsidP="007D047F">
            <w:pPr>
              <w:jc w:val="center"/>
            </w:pPr>
            <w:r>
              <w:t xml:space="preserve">месяца, следующего за </w:t>
            </w:r>
            <w:proofErr w:type="gramStart"/>
            <w:r>
              <w:t>отчётным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 xml:space="preserve">до 10 числа </w:t>
            </w:r>
          </w:p>
          <w:p w:rsidR="007D047F" w:rsidRDefault="007D047F" w:rsidP="007D047F">
            <w:pPr>
              <w:jc w:val="center"/>
            </w:pPr>
            <w:r>
              <w:t xml:space="preserve">месяца, следующего за </w:t>
            </w:r>
            <w:proofErr w:type="gramStart"/>
            <w:r>
              <w:t>отчётным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 xml:space="preserve">до 10 числа </w:t>
            </w:r>
          </w:p>
          <w:p w:rsidR="007D047F" w:rsidRDefault="007D047F" w:rsidP="007D047F">
            <w:pPr>
              <w:jc w:val="center"/>
            </w:pPr>
            <w:r>
              <w:t xml:space="preserve">месяца, следующего за </w:t>
            </w:r>
            <w:proofErr w:type="gramStart"/>
            <w:r>
              <w:t>отчётным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 xml:space="preserve">до 10 числа </w:t>
            </w:r>
          </w:p>
          <w:p w:rsidR="007D047F" w:rsidRDefault="007D047F" w:rsidP="007D047F">
            <w:pPr>
              <w:jc w:val="center"/>
            </w:pPr>
            <w:r>
              <w:t xml:space="preserve">месяца, следующего за </w:t>
            </w:r>
            <w:proofErr w:type="gramStart"/>
            <w:r>
              <w:t>отчётным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 xml:space="preserve">до 10 числа </w:t>
            </w:r>
          </w:p>
          <w:p w:rsidR="007D047F" w:rsidRDefault="007D047F" w:rsidP="007D047F">
            <w:pPr>
              <w:jc w:val="center"/>
            </w:pPr>
            <w:r>
              <w:t xml:space="preserve">месяца, следующего за </w:t>
            </w:r>
            <w:proofErr w:type="gramStart"/>
            <w:r>
              <w:t>отчётным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 xml:space="preserve">до 10 числа </w:t>
            </w:r>
          </w:p>
          <w:p w:rsidR="007D047F" w:rsidRDefault="007D047F" w:rsidP="007D047F">
            <w:pPr>
              <w:jc w:val="center"/>
            </w:pPr>
            <w:r>
              <w:t xml:space="preserve">месяца, следующего за </w:t>
            </w:r>
            <w:proofErr w:type="gramStart"/>
            <w:r>
              <w:t>отчётным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 xml:space="preserve">до 10 числа </w:t>
            </w:r>
          </w:p>
          <w:p w:rsidR="007D047F" w:rsidRDefault="007D047F" w:rsidP="007D047F">
            <w:pPr>
              <w:jc w:val="center"/>
            </w:pPr>
            <w:r>
              <w:t xml:space="preserve">месяца, следующего за </w:t>
            </w:r>
            <w:proofErr w:type="gramStart"/>
            <w:r>
              <w:t>отчётным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 xml:space="preserve">до 10 числа </w:t>
            </w:r>
          </w:p>
          <w:p w:rsidR="007D047F" w:rsidRDefault="007D047F" w:rsidP="007D047F">
            <w:pPr>
              <w:jc w:val="center"/>
            </w:pPr>
            <w:r>
              <w:t xml:space="preserve">месяца, следующего за </w:t>
            </w:r>
            <w:proofErr w:type="gramStart"/>
            <w:r>
              <w:t>отчётным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 xml:space="preserve">полный расчёт </w:t>
            </w:r>
          </w:p>
          <w:p w:rsidR="007D047F" w:rsidRDefault="007D047F" w:rsidP="007D047F">
            <w:pPr>
              <w:jc w:val="center"/>
            </w:pPr>
            <w:r>
              <w:t>до 25 числа месяца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Default="007D047F" w:rsidP="007D047F">
            <w:pPr>
              <w:jc w:val="center"/>
            </w:pPr>
            <w:r>
              <w:t>Х</w:t>
            </w:r>
          </w:p>
        </w:tc>
      </w:tr>
    </w:tbl>
    <w:p w:rsidR="007D047F" w:rsidRDefault="007D047F" w:rsidP="007D047F">
      <w:pPr>
        <w:shd w:val="clear" w:color="auto" w:fill="FFFFFF"/>
        <w:rPr>
          <w:sz w:val="24"/>
          <w:szCs w:val="24"/>
        </w:rPr>
      </w:pPr>
    </w:p>
    <w:p w:rsidR="007D047F" w:rsidRDefault="007D047F" w:rsidP="007D04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«Заказчик»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«Получатель субсидии»</w:t>
      </w:r>
    </w:p>
    <w:p w:rsidR="007D047F" w:rsidRDefault="007D047F" w:rsidP="007D047F">
      <w:pPr>
        <w:tabs>
          <w:tab w:val="left" w:pos="2268"/>
        </w:tabs>
        <w:rPr>
          <w:sz w:val="24"/>
          <w:szCs w:val="24"/>
        </w:rPr>
      </w:pPr>
    </w:p>
    <w:p w:rsidR="007D047F" w:rsidRDefault="007D047F" w:rsidP="007D047F">
      <w:p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 ________                                                  </w:t>
      </w:r>
      <w:proofErr w:type="spellStart"/>
      <w:proofErr w:type="gramStart"/>
      <w:r>
        <w:rPr>
          <w:sz w:val="24"/>
          <w:szCs w:val="24"/>
        </w:rPr>
        <w:t>Подпись</w:t>
      </w:r>
      <w:proofErr w:type="spellEnd"/>
      <w:proofErr w:type="gramEnd"/>
      <w:r>
        <w:rPr>
          <w:sz w:val="24"/>
          <w:szCs w:val="24"/>
        </w:rPr>
        <w:t>___________________</w:t>
      </w:r>
    </w:p>
    <w:p w:rsidR="007D047F" w:rsidRDefault="007D047F" w:rsidP="007D047F">
      <w:p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М.П.</w:t>
      </w:r>
    </w:p>
    <w:p w:rsidR="007D047F" w:rsidRDefault="007D047F" w:rsidP="007D047F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7D047F" w:rsidRDefault="007D047F" w:rsidP="007D047F">
      <w:pPr>
        <w:suppressAutoHyphens w:val="0"/>
        <w:spacing w:line="276" w:lineRule="auto"/>
        <w:rPr>
          <w:rFonts w:eastAsia="Calibri"/>
          <w:sz w:val="24"/>
          <w:szCs w:val="24"/>
          <w:lang w:eastAsia="en-US"/>
        </w:rPr>
        <w:sectPr w:rsidR="007D047F">
          <w:pgSz w:w="16838" w:h="11906" w:orient="landscape"/>
          <w:pgMar w:top="1418" w:right="397" w:bottom="567" w:left="851" w:header="709" w:footer="709" w:gutter="0"/>
          <w:cols w:space="720"/>
        </w:sectPr>
      </w:pPr>
    </w:p>
    <w:p w:rsidR="007D047F" w:rsidRDefault="007D047F" w:rsidP="007D047F">
      <w:pPr>
        <w:suppressAutoHyphens w:val="0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Приложение 2</w:t>
      </w:r>
    </w:p>
    <w:p w:rsidR="007D047F" w:rsidRDefault="007D047F" w:rsidP="007D047F">
      <w:pPr>
        <w:jc w:val="right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к Порядку </w:t>
      </w:r>
      <w:r>
        <w:rPr>
          <w:sz w:val="24"/>
          <w:szCs w:val="24"/>
        </w:rPr>
        <w:t xml:space="preserve">предоставления субсидии из бюджета города Югорска </w:t>
      </w:r>
    </w:p>
    <w:p w:rsidR="007D047F" w:rsidRDefault="007D047F" w:rsidP="007D047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целях финансового обеспечения затрат </w:t>
      </w:r>
    </w:p>
    <w:p w:rsidR="007D047F" w:rsidRDefault="007D047F" w:rsidP="007D047F">
      <w:pPr>
        <w:jc w:val="right"/>
        <w:rPr>
          <w:sz w:val="24"/>
          <w:szCs w:val="24"/>
        </w:rPr>
      </w:pPr>
      <w:r>
        <w:rPr>
          <w:sz w:val="24"/>
          <w:szCs w:val="24"/>
        </w:rPr>
        <w:t>в связи с опубликованием муниципальных правовых актов</w:t>
      </w:r>
    </w:p>
    <w:p w:rsidR="007D047F" w:rsidRDefault="007D047F" w:rsidP="007D047F">
      <w:pPr>
        <w:jc w:val="right"/>
        <w:rPr>
          <w:rFonts w:eastAsia="Arial"/>
          <w:sz w:val="24"/>
          <w:szCs w:val="24"/>
        </w:rPr>
      </w:pPr>
      <w:r>
        <w:rPr>
          <w:sz w:val="24"/>
          <w:szCs w:val="24"/>
        </w:rPr>
        <w:t>и иной официальной информации города Югорска</w:t>
      </w: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</w:p>
    <w:p w:rsidR="007D047F" w:rsidRDefault="007D047F" w:rsidP="007D047F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ОТЧЁТ</w:t>
      </w:r>
    </w:p>
    <w:p w:rsidR="007D047F" w:rsidRDefault="007D047F" w:rsidP="007D047F">
      <w:pPr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об </w:t>
      </w:r>
      <w:r>
        <w:rPr>
          <w:sz w:val="24"/>
          <w:szCs w:val="24"/>
        </w:rPr>
        <w:t>опубликовании муниципальных правовых актов</w:t>
      </w:r>
    </w:p>
    <w:p w:rsidR="007D047F" w:rsidRDefault="007D047F" w:rsidP="007D047F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</w:rPr>
        <w:t>и иной официальной информации города Югорска</w:t>
      </w:r>
    </w:p>
    <w:p w:rsidR="007D047F" w:rsidRDefault="007D047F" w:rsidP="007D047F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 _______________месяц 20___ года</w:t>
      </w: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Получатель субсидии: ________________________________________________</w:t>
      </w:r>
    </w:p>
    <w:p w:rsidR="007D047F" w:rsidRDefault="007D047F" w:rsidP="007D047F">
      <w:pPr>
        <w:suppressAutoHyphens w:val="0"/>
        <w:ind w:left="2832" w:firstLine="708"/>
        <w:jc w:val="both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(наименование организации)</w:t>
      </w: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Основание: договор о предоставлении субсидии от «____» __________ 20____ г. №__________</w:t>
      </w: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3337"/>
        <w:gridCol w:w="1134"/>
        <w:gridCol w:w="1984"/>
        <w:gridCol w:w="1560"/>
        <w:gridCol w:w="1559"/>
      </w:tblGrid>
      <w:tr w:rsidR="007D047F" w:rsidRPr="007D047F" w:rsidTr="007D047F">
        <w:trPr>
          <w:trHeight w:val="66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>№</w:t>
            </w:r>
          </w:p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7D047F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7D047F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>Вид публикуемой информации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>Дата</w:t>
            </w:r>
          </w:p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>публикации, № издания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>Номер, дата и наименование опубликованного документа, информации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>Количество</w:t>
            </w:r>
          </w:p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 xml:space="preserve">опубликованных полос, </w:t>
            </w:r>
            <w:proofErr w:type="spellStart"/>
            <w:proofErr w:type="gramStart"/>
            <w:r w:rsidRPr="007D047F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7D047F" w:rsidRPr="007D047F" w:rsidTr="007D047F">
        <w:trPr>
          <w:trHeight w:val="64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F" w:rsidRPr="007D047F" w:rsidRDefault="007D047F" w:rsidP="007D047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F" w:rsidRPr="007D047F" w:rsidRDefault="007D047F" w:rsidP="007D047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F" w:rsidRPr="007D047F" w:rsidRDefault="007D047F" w:rsidP="007D047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7F" w:rsidRPr="007D047F" w:rsidRDefault="007D047F" w:rsidP="007D047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jc w:val="center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>за отчётный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D047F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D047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D047F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D047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D047F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D047F">
              <w:rPr>
                <w:sz w:val="16"/>
                <w:szCs w:val="16"/>
                <w:lang w:eastAsia="ru-RU"/>
              </w:rPr>
              <w:t>6</w:t>
            </w: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7D047F">
              <w:rPr>
                <w:b/>
                <w:sz w:val="24"/>
                <w:szCs w:val="24"/>
              </w:rPr>
              <w:t>Сборник «Муниципальные правовые акты города Югорска»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b/>
                <w:sz w:val="24"/>
                <w:szCs w:val="24"/>
              </w:rPr>
            </w:pP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Муниципальные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Проекты муниципальных правовых актов по вопросам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7D047F">
              <w:rPr>
                <w:b/>
                <w:sz w:val="24"/>
                <w:szCs w:val="24"/>
              </w:rPr>
              <w:t>Газета «Югорский вестник»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b/>
                <w:sz w:val="24"/>
                <w:szCs w:val="24"/>
              </w:rPr>
            </w:pP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Муниципальные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Проекты муниципальных правовых актов по вопросам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Информация о социально-экономическом и культурном развитии муниципального образования, о развитии его общественной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  <w:r w:rsidRPr="007D047F">
              <w:rPr>
                <w:sz w:val="22"/>
                <w:szCs w:val="24"/>
                <w:lang w:eastAsia="ru-RU"/>
              </w:rPr>
              <w:t>Иная официальная информация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2"/>
                <w:szCs w:val="24"/>
                <w:lang w:eastAsia="ru-RU"/>
              </w:rPr>
            </w:pP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D047F" w:rsidRPr="007D047F" w:rsidTr="007D047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7F" w:rsidRPr="007D047F" w:rsidRDefault="007D047F" w:rsidP="007D047F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7D047F">
              <w:rPr>
                <w:sz w:val="24"/>
                <w:szCs w:val="24"/>
                <w:lang w:eastAsia="ru-RU"/>
              </w:rPr>
              <w:t>Всего опубликованных полос: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7F" w:rsidRPr="007D047F" w:rsidRDefault="007D047F" w:rsidP="007D047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D047F" w:rsidRDefault="007D047F" w:rsidP="007D047F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Утверждённая нормативная стоимость 1 полосы, рублей__________________________</w:t>
      </w:r>
    </w:p>
    <w:p w:rsidR="007D047F" w:rsidRDefault="007D047F" w:rsidP="007D047F">
      <w:pPr>
        <w:suppressAutoHyphens w:val="0"/>
        <w:ind w:left="3540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Всего расходов, рублей_________________________</w:t>
      </w: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Руководитель предприятия _______________________</w:t>
      </w: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Главный бухгалтер ______________________________</w:t>
      </w: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М.П.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«___»____________ 20__ г.</w:t>
      </w: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</w:p>
    <w:p w:rsidR="007D047F" w:rsidRDefault="007D047F" w:rsidP="007D047F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СОГЛАСОВАНО:</w:t>
      </w:r>
    </w:p>
    <w:p w:rsidR="007D047F" w:rsidRDefault="007D047F" w:rsidP="007D047F">
      <w:pPr>
        <w:suppressAutoHyphens w:val="0"/>
        <w:spacing w:after="200" w:line="276" w:lineRule="auto"/>
        <w:rPr>
          <w:sz w:val="24"/>
          <w:szCs w:val="24"/>
          <w:lang w:eastAsia="ru-RU"/>
        </w:rPr>
      </w:pPr>
    </w:p>
    <w:p w:rsidR="007D047F" w:rsidRDefault="007D047F" w:rsidP="007D047F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Уполномоченный орган _________________</w:t>
      </w:r>
    </w:p>
    <w:p w:rsidR="007D047F" w:rsidRDefault="007D047F" w:rsidP="007D047F">
      <w:pPr>
        <w:suppressAutoHyphens w:val="0"/>
        <w:spacing w:line="276" w:lineRule="auto"/>
        <w:rPr>
          <w:rFonts w:eastAsia="Calibri"/>
          <w:sz w:val="24"/>
          <w:szCs w:val="24"/>
          <w:lang w:eastAsia="en-US"/>
        </w:rPr>
        <w:sectPr w:rsidR="007D047F">
          <w:pgSz w:w="11906" w:h="16838"/>
          <w:pgMar w:top="397" w:right="567" w:bottom="851" w:left="1418" w:header="709" w:footer="709" w:gutter="0"/>
          <w:cols w:space="720"/>
        </w:sect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047F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61D19"/>
    <w:rsid w:val="0097026B"/>
    <w:rsid w:val="0098552D"/>
    <w:rsid w:val="009B0EC3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B3DD9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7D04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table" w:styleId="ac">
    <w:name w:val="Table Grid"/>
    <w:basedOn w:val="a1"/>
    <w:uiPriority w:val="59"/>
    <w:rsid w:val="007D047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D047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3186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25</cp:revision>
  <cp:lastPrinted>2016-12-21T11:15:00Z</cp:lastPrinted>
  <dcterms:created xsi:type="dcterms:W3CDTF">2011-11-15T08:57:00Z</dcterms:created>
  <dcterms:modified xsi:type="dcterms:W3CDTF">2016-12-23T06:29:00Z</dcterms:modified>
</cp:coreProperties>
</file>