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66B" w:rsidRPr="00E35533" w:rsidRDefault="007E466B" w:rsidP="007E466B">
      <w:pPr>
        <w:pStyle w:val="ConsPlusNormal"/>
        <w:widowControl/>
        <w:ind w:firstLine="0"/>
        <w:jc w:val="both"/>
        <w:outlineLvl w:val="0"/>
        <w:rPr>
          <w:rFonts w:ascii="Times New Roman" w:hAnsi="Times New Roman" w:cs="Times New Roman"/>
          <w:b/>
          <w:sz w:val="24"/>
          <w:szCs w:val="24"/>
        </w:rPr>
      </w:pPr>
      <w:r w:rsidRPr="00E35533">
        <w:rPr>
          <w:rFonts w:ascii="Times New Roman" w:hAnsi="Times New Roman" w:cs="Times New Roman"/>
          <w:b/>
          <w:sz w:val="24"/>
          <w:szCs w:val="24"/>
        </w:rPr>
        <w:t>ИЗВЕЩЕНИЕ О ПРОВЕДЕН</w:t>
      </w:r>
      <w:proofErr w:type="gramStart"/>
      <w:r w:rsidRPr="00E35533">
        <w:rPr>
          <w:rFonts w:ascii="Times New Roman" w:hAnsi="Times New Roman" w:cs="Times New Roman"/>
          <w:b/>
          <w:sz w:val="24"/>
          <w:szCs w:val="24"/>
        </w:rPr>
        <w:t>ИИ АУ</w:t>
      </w:r>
      <w:proofErr w:type="gramEnd"/>
      <w:r w:rsidRPr="00E35533">
        <w:rPr>
          <w:rFonts w:ascii="Times New Roman" w:hAnsi="Times New Roman" w:cs="Times New Roman"/>
          <w:b/>
          <w:sz w:val="24"/>
          <w:szCs w:val="24"/>
        </w:rPr>
        <w:t>КЦИОНА В ЭЛЕКТРОННОЙ ФОРМЕ</w:t>
      </w:r>
    </w:p>
    <w:p w:rsidR="007E466B" w:rsidRPr="00E35533" w:rsidRDefault="007E466B" w:rsidP="007E466B">
      <w:pPr>
        <w:pStyle w:val="ConsPlusNormal"/>
        <w:widowControl/>
        <w:ind w:firstLine="0"/>
        <w:jc w:val="both"/>
        <w:outlineLvl w:val="0"/>
        <w:rPr>
          <w:rFonts w:ascii="Times New Roman" w:hAnsi="Times New Roman" w:cs="Times New Roman"/>
          <w:b/>
          <w:sz w:val="24"/>
          <w:szCs w:val="24"/>
        </w:rPr>
      </w:pPr>
    </w:p>
    <w:p w:rsidR="007E466B" w:rsidRPr="007E466B" w:rsidRDefault="007E466B" w:rsidP="007E466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E35533">
        <w:rPr>
          <w:rFonts w:ascii="Times New Roman" w:hAnsi="Times New Roman" w:cs="Times New Roman"/>
          <w:sz w:val="24"/>
          <w:szCs w:val="24"/>
        </w:rPr>
        <w:t>Наименование аукциона в электронной форме:</w:t>
      </w:r>
      <w:r w:rsidRPr="00E35533">
        <w:rPr>
          <w:rFonts w:ascii="Times New Roman" w:hAnsi="Times New Roman" w:cs="Times New Roman"/>
          <w:sz w:val="24"/>
          <w:szCs w:val="24"/>
          <w:u w:val="single"/>
        </w:rPr>
        <w:t xml:space="preserve"> аукцион в электронной форме </w:t>
      </w:r>
      <w:r w:rsidRPr="00E35533">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E35533">
        <w:rPr>
          <w:rFonts w:ascii="Times New Roman" w:hAnsi="Times New Roman" w:cs="Times New Roman"/>
          <w:sz w:val="24"/>
          <w:szCs w:val="24"/>
          <w:u w:val="single"/>
        </w:rPr>
        <w:t xml:space="preserve"> н</w:t>
      </w:r>
      <w:r>
        <w:rPr>
          <w:rFonts w:ascii="Times New Roman" w:hAnsi="Times New Roman" w:cs="Times New Roman"/>
          <w:sz w:val="24"/>
          <w:szCs w:val="24"/>
          <w:u w:val="single"/>
        </w:rPr>
        <w:t xml:space="preserve">а оказание услуг </w:t>
      </w:r>
      <w:r>
        <w:rPr>
          <w:rFonts w:ascii="Times New Roman" w:hAnsi="Times New Roman" w:cs="Times New Roman"/>
          <w:sz w:val="24"/>
          <w:szCs w:val="24"/>
        </w:rPr>
        <w:t>по испытанию электро</w:t>
      </w:r>
      <w:r w:rsidR="003D5C92">
        <w:rPr>
          <w:rFonts w:ascii="Times New Roman" w:hAnsi="Times New Roman" w:cs="Times New Roman"/>
          <w:sz w:val="24"/>
          <w:szCs w:val="24"/>
        </w:rPr>
        <w:t>оборудования и</w:t>
      </w:r>
      <w:r w:rsidRPr="007E466B">
        <w:rPr>
          <w:rFonts w:ascii="Times New Roman" w:hAnsi="Times New Roman" w:cs="Times New Roman"/>
          <w:sz w:val="24"/>
          <w:szCs w:val="24"/>
        </w:rPr>
        <w:t xml:space="preserve"> диэлектрических перчаток</w:t>
      </w:r>
      <w:r w:rsidRPr="007E466B">
        <w:rPr>
          <w:rFonts w:ascii="Times New Roman" w:hAnsi="Times New Roman" w:cs="Times New Roman"/>
          <w:sz w:val="24"/>
          <w:szCs w:val="24"/>
          <w:u w:val="single"/>
        </w:rPr>
        <w:t>.</w:t>
      </w:r>
    </w:p>
    <w:p w:rsidR="007E466B" w:rsidRPr="00E35533" w:rsidRDefault="007E466B" w:rsidP="007E466B">
      <w:pPr>
        <w:pStyle w:val="a3"/>
        <w:numPr>
          <w:ilvl w:val="1"/>
          <w:numId w:val="2"/>
        </w:numPr>
        <w:tabs>
          <w:tab w:val="num" w:pos="567"/>
          <w:tab w:val="num" w:pos="927"/>
        </w:tabs>
        <w:autoSpaceDE w:val="0"/>
        <w:autoSpaceDN w:val="0"/>
        <w:adjustRightInd w:val="0"/>
        <w:jc w:val="both"/>
      </w:pPr>
      <w:r w:rsidRPr="00E35533">
        <w:t xml:space="preserve">   Аукцион в электронной форме проводит: </w:t>
      </w:r>
      <w:r w:rsidRPr="00E35533">
        <w:rPr>
          <w:u w:val="single"/>
        </w:rPr>
        <w:t xml:space="preserve">  уполномоченный орган</w:t>
      </w:r>
    </w:p>
    <w:p w:rsidR="007E466B" w:rsidRPr="00E35533" w:rsidRDefault="007E466B" w:rsidP="007E466B">
      <w:pPr>
        <w:tabs>
          <w:tab w:val="num" w:pos="56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1.3 Заказчик: </w:t>
      </w:r>
      <w:r w:rsidRPr="00E35533">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E35533">
        <w:rPr>
          <w:rFonts w:ascii="Times New Roman" w:hAnsi="Times New Roman" w:cs="Times New Roman"/>
          <w:sz w:val="24"/>
          <w:szCs w:val="24"/>
        </w:rPr>
        <w:t>.</w:t>
      </w:r>
    </w:p>
    <w:p w:rsidR="007E466B" w:rsidRPr="00E35533" w:rsidRDefault="007E466B" w:rsidP="007E466B">
      <w:pPr>
        <w:pStyle w:val="a3"/>
        <w:numPr>
          <w:ilvl w:val="1"/>
          <w:numId w:val="3"/>
        </w:numPr>
        <w:tabs>
          <w:tab w:val="num" w:pos="567"/>
        </w:tabs>
        <w:autoSpaceDE w:val="0"/>
        <w:autoSpaceDN w:val="0"/>
        <w:adjustRightInd w:val="0"/>
        <w:ind w:left="0" w:firstLine="0"/>
        <w:jc w:val="both"/>
      </w:pPr>
      <w:r w:rsidRPr="00E35533">
        <w:t>Место нахождения:</w:t>
      </w:r>
      <w:r w:rsidRPr="00E35533">
        <w:rPr>
          <w:u w:val="single"/>
        </w:rPr>
        <w:t xml:space="preserve"> 628260, Ханты - Мансийский автономный округ - Югра, Тюменская обл.,  г. Югорск, ул. Ермака, д. 7. </w:t>
      </w:r>
    </w:p>
    <w:p w:rsidR="007E466B" w:rsidRPr="00E35533" w:rsidRDefault="007E466B" w:rsidP="007E466B">
      <w:pPr>
        <w:numPr>
          <w:ilvl w:val="1"/>
          <w:numId w:val="3"/>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7E466B" w:rsidRPr="00E35533" w:rsidRDefault="007E466B" w:rsidP="007E466B">
      <w:pPr>
        <w:keepNext/>
        <w:keepLines/>
        <w:widowControl w:val="0"/>
        <w:suppressLineNumbers/>
        <w:suppressAutoHyphens/>
        <w:spacing w:after="0"/>
        <w:jc w:val="both"/>
        <w:rPr>
          <w:rFonts w:ascii="Times New Roman" w:hAnsi="Times New Roman" w:cs="Times New Roman"/>
          <w:sz w:val="24"/>
          <w:szCs w:val="24"/>
        </w:rPr>
      </w:pPr>
      <w:r w:rsidRPr="00E35533">
        <w:rPr>
          <w:rFonts w:ascii="Times New Roman" w:hAnsi="Times New Roman" w:cs="Times New Roman"/>
          <w:sz w:val="24"/>
          <w:szCs w:val="24"/>
        </w:rPr>
        <w:t xml:space="preserve">1.6   Адрес электронной почты: </w:t>
      </w:r>
      <w:r w:rsidRPr="00E35533">
        <w:rPr>
          <w:rFonts w:ascii="Times New Roman" w:hAnsi="Times New Roman" w:cs="Times New Roman"/>
          <w:sz w:val="24"/>
          <w:szCs w:val="24"/>
          <w:u w:val="single"/>
          <w:lang w:val="en-US"/>
        </w:rPr>
        <w:t>school</w:t>
      </w:r>
      <w:r w:rsidRPr="00E35533">
        <w:rPr>
          <w:rFonts w:ascii="Times New Roman" w:hAnsi="Times New Roman" w:cs="Times New Roman"/>
          <w:sz w:val="24"/>
          <w:szCs w:val="24"/>
          <w:u w:val="single"/>
        </w:rPr>
        <w:t xml:space="preserve">-62007 @ </w:t>
      </w:r>
      <w:proofErr w:type="spellStart"/>
      <w:r w:rsidRPr="00E35533">
        <w:rPr>
          <w:rFonts w:ascii="Times New Roman" w:hAnsi="Times New Roman" w:cs="Times New Roman"/>
          <w:sz w:val="24"/>
          <w:szCs w:val="24"/>
          <w:u w:val="single"/>
          <w:lang w:val="en-US"/>
        </w:rPr>
        <w:t>yandex</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ru</w:t>
      </w:r>
      <w:proofErr w:type="spellEnd"/>
      <w:r w:rsidRPr="00E35533">
        <w:rPr>
          <w:rFonts w:ascii="Times New Roman" w:hAnsi="Times New Roman" w:cs="Times New Roman"/>
          <w:sz w:val="24"/>
          <w:szCs w:val="24"/>
        </w:rPr>
        <w:t xml:space="preserve"> </w:t>
      </w:r>
    </w:p>
    <w:p w:rsidR="007E466B" w:rsidRPr="00E35533" w:rsidRDefault="007E466B" w:rsidP="007E466B">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Номер контактного телефона: </w:t>
      </w:r>
      <w:r w:rsidRPr="00E35533">
        <w:rPr>
          <w:rFonts w:ascii="Times New Roman" w:hAnsi="Times New Roman" w:cs="Times New Roman"/>
          <w:sz w:val="24"/>
          <w:szCs w:val="24"/>
          <w:u w:val="single"/>
        </w:rPr>
        <w:t>8 (34675) 7-24-47</w:t>
      </w:r>
    </w:p>
    <w:p w:rsidR="007E466B" w:rsidRPr="00E35533" w:rsidRDefault="007E466B" w:rsidP="007E466B">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Ответственное должностное лицо:</w:t>
      </w:r>
      <w:r w:rsidRPr="00E35533">
        <w:rPr>
          <w:rFonts w:ascii="Times New Roman" w:hAnsi="Times New Roman" w:cs="Times New Roman"/>
          <w:sz w:val="24"/>
          <w:szCs w:val="24"/>
          <w:u w:val="single"/>
        </w:rPr>
        <w:t xml:space="preserve"> главный специалист по закупкам Белинская Наталия Николаевна</w:t>
      </w:r>
      <w:r w:rsidRPr="00E35533">
        <w:rPr>
          <w:rFonts w:ascii="Times New Roman" w:hAnsi="Times New Roman" w:cs="Times New Roman"/>
          <w:sz w:val="24"/>
          <w:szCs w:val="24"/>
        </w:rPr>
        <w:t>.</w:t>
      </w:r>
    </w:p>
    <w:p w:rsidR="007E466B" w:rsidRPr="00E35533" w:rsidRDefault="007E466B" w:rsidP="007E466B">
      <w:pPr>
        <w:pStyle w:val="a3"/>
        <w:numPr>
          <w:ilvl w:val="1"/>
          <w:numId w:val="4"/>
        </w:numPr>
        <w:tabs>
          <w:tab w:val="left" w:pos="567"/>
          <w:tab w:val="num" w:pos="927"/>
        </w:tabs>
        <w:autoSpaceDE w:val="0"/>
        <w:autoSpaceDN w:val="0"/>
        <w:adjustRightInd w:val="0"/>
        <w:ind w:left="0" w:firstLine="0"/>
        <w:jc w:val="both"/>
      </w:pPr>
      <w:r w:rsidRPr="00E35533">
        <w:t xml:space="preserve">Уполномоченный орган (учреждение): </w:t>
      </w:r>
      <w:r w:rsidRPr="00E35533">
        <w:rPr>
          <w:u w:val="single"/>
        </w:rPr>
        <w:t>Администрация города Югорска</w:t>
      </w:r>
      <w:r w:rsidRPr="00E35533">
        <w:t>.</w:t>
      </w:r>
    </w:p>
    <w:p w:rsidR="007E466B" w:rsidRPr="00E35533" w:rsidRDefault="007E466B" w:rsidP="007E466B">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Место нахождения: </w:t>
      </w:r>
      <w:r w:rsidRPr="00E3553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7E466B" w:rsidRPr="00E35533" w:rsidRDefault="007E466B" w:rsidP="007E466B">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E35533">
        <w:rPr>
          <w:rFonts w:ascii="Times New Roman" w:hAnsi="Times New Roman" w:cs="Times New Roman"/>
          <w:sz w:val="24"/>
          <w:szCs w:val="24"/>
        </w:rPr>
        <w:t xml:space="preserve"> </w:t>
      </w:r>
    </w:p>
    <w:p w:rsidR="007E466B" w:rsidRPr="00E35533" w:rsidRDefault="007E466B" w:rsidP="007E466B">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2.    Адрес электронной почты: </w:t>
      </w:r>
      <w:proofErr w:type="spellStart"/>
      <w:r w:rsidRPr="00E35533">
        <w:rPr>
          <w:rFonts w:ascii="Times New Roman" w:hAnsi="Times New Roman" w:cs="Times New Roman"/>
          <w:sz w:val="24"/>
          <w:szCs w:val="24"/>
          <w:u w:val="single"/>
        </w:rPr>
        <w:t>omz@ugorsk.ru</w:t>
      </w:r>
      <w:proofErr w:type="spellEnd"/>
      <w:r w:rsidRPr="00E35533">
        <w:rPr>
          <w:rFonts w:ascii="Times New Roman" w:hAnsi="Times New Roman" w:cs="Times New Roman"/>
          <w:sz w:val="24"/>
          <w:szCs w:val="24"/>
          <w:u w:val="single"/>
        </w:rPr>
        <w:t>.</w:t>
      </w:r>
    </w:p>
    <w:p w:rsidR="007E466B" w:rsidRPr="00E35533" w:rsidRDefault="007E466B" w:rsidP="007E466B">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3.    Номер контактного телефона: (</w:t>
      </w:r>
      <w:r w:rsidRPr="00E35533">
        <w:rPr>
          <w:rFonts w:ascii="Times New Roman" w:hAnsi="Times New Roman" w:cs="Times New Roman"/>
          <w:sz w:val="24"/>
          <w:szCs w:val="24"/>
          <w:u w:val="single"/>
        </w:rPr>
        <w:t>34675) 50037.</w:t>
      </w:r>
    </w:p>
    <w:p w:rsidR="007E466B" w:rsidRPr="00E35533" w:rsidRDefault="007E466B" w:rsidP="007E466B">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4. Ответственное должностное лицо: </w:t>
      </w:r>
      <w:r w:rsidRPr="00E3553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E35533">
        <w:rPr>
          <w:rFonts w:ascii="Times New Roman" w:hAnsi="Times New Roman" w:cs="Times New Roman"/>
          <w:sz w:val="24"/>
          <w:szCs w:val="24"/>
        </w:rPr>
        <w:t>.</w:t>
      </w:r>
    </w:p>
    <w:p w:rsidR="007E466B" w:rsidRPr="00E35533" w:rsidRDefault="007E466B" w:rsidP="007E466B">
      <w:pPr>
        <w:pStyle w:val="a3"/>
        <w:numPr>
          <w:ilvl w:val="1"/>
          <w:numId w:val="5"/>
        </w:numPr>
        <w:tabs>
          <w:tab w:val="left" w:pos="567"/>
          <w:tab w:val="num" w:pos="927"/>
        </w:tabs>
        <w:autoSpaceDE w:val="0"/>
        <w:autoSpaceDN w:val="0"/>
        <w:adjustRightInd w:val="0"/>
        <w:ind w:left="0" w:firstLine="0"/>
        <w:jc w:val="both"/>
      </w:pPr>
      <w:r w:rsidRPr="00E35533">
        <w:t xml:space="preserve">Специализированная организация: </w:t>
      </w:r>
      <w:r w:rsidRPr="00E35533">
        <w:rPr>
          <w:u w:val="single"/>
        </w:rPr>
        <w:t>не привлекается.</w:t>
      </w:r>
    </w:p>
    <w:p w:rsidR="007E466B" w:rsidRPr="00E35533" w:rsidRDefault="007E466B" w:rsidP="007E466B">
      <w:pPr>
        <w:jc w:val="both"/>
        <w:rPr>
          <w:rFonts w:ascii="Times New Roman" w:hAnsi="Times New Roman" w:cs="Times New Roman"/>
          <w:sz w:val="24"/>
          <w:szCs w:val="24"/>
        </w:rPr>
      </w:pPr>
      <w:r w:rsidRPr="00E3553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E35533">
        <w:rPr>
          <w:rFonts w:ascii="Times New Roman" w:hAnsi="Times New Roman" w:cs="Times New Roman"/>
          <w:sz w:val="24"/>
          <w:szCs w:val="24"/>
          <w:u w:val="single"/>
        </w:rPr>
        <w:t>http://</w:t>
      </w:r>
      <w:proofErr w:type="spellStart"/>
      <w:r w:rsidRPr="00E35533">
        <w:rPr>
          <w:rFonts w:ascii="Times New Roman" w:hAnsi="Times New Roman" w:cs="Times New Roman"/>
          <w:sz w:val="24"/>
          <w:szCs w:val="24"/>
          <w:u w:val="single"/>
          <w:lang w:val="en-US"/>
        </w:rPr>
        <w:t>sberbank</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ast</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rPr>
        <w:t>ru</w:t>
      </w:r>
      <w:proofErr w:type="spellEnd"/>
      <w:r w:rsidRPr="00E35533">
        <w:rPr>
          <w:rFonts w:ascii="Times New Roman" w:hAnsi="Times New Roman" w:cs="Times New Roman"/>
          <w:sz w:val="24"/>
          <w:szCs w:val="24"/>
          <w:u w:val="single"/>
        </w:rPr>
        <w:t>/.</w:t>
      </w:r>
    </w:p>
    <w:p w:rsidR="007E466B" w:rsidRDefault="007E466B" w:rsidP="007E466B">
      <w:pPr>
        <w:pStyle w:val="a3"/>
        <w:numPr>
          <w:ilvl w:val="0"/>
          <w:numId w:val="6"/>
        </w:numPr>
        <w:autoSpaceDE w:val="0"/>
        <w:autoSpaceDN w:val="0"/>
        <w:adjustRightInd w:val="0"/>
        <w:ind w:left="0" w:firstLine="0"/>
        <w:jc w:val="both"/>
      </w:pPr>
      <w:r w:rsidRPr="00E35533">
        <w:t>Предмет и начальная (м</w:t>
      </w:r>
      <w:r>
        <w:t xml:space="preserve">аксимальная) цена </w:t>
      </w:r>
      <w:r w:rsidRPr="00E35533">
        <w:t xml:space="preserve"> гражданско-правового договора:</w:t>
      </w:r>
    </w:p>
    <w:p w:rsidR="007E466B" w:rsidRDefault="007E466B" w:rsidP="007E466B">
      <w:pPr>
        <w:pStyle w:val="a3"/>
        <w:autoSpaceDE w:val="0"/>
        <w:autoSpaceDN w:val="0"/>
        <w:adjustRightInd w:val="0"/>
        <w:ind w:left="0"/>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1"/>
        <w:gridCol w:w="5076"/>
        <w:gridCol w:w="567"/>
        <w:gridCol w:w="1134"/>
        <w:gridCol w:w="1843"/>
      </w:tblGrid>
      <w:tr w:rsidR="003D5C92" w:rsidRPr="006F2DFE" w:rsidTr="003D5C92">
        <w:trPr>
          <w:trHeight w:val="894"/>
        </w:trPr>
        <w:tc>
          <w:tcPr>
            <w:tcW w:w="1161" w:type="dxa"/>
            <w:vMerge w:val="restart"/>
            <w:tcBorders>
              <w:top w:val="single" w:sz="4" w:space="0" w:color="auto"/>
              <w:left w:val="single" w:sz="4" w:space="0" w:color="auto"/>
              <w:right w:val="single" w:sz="4" w:space="0" w:color="auto"/>
            </w:tcBorders>
            <w:hideMark/>
          </w:tcPr>
          <w:p w:rsidR="003D5C92" w:rsidRPr="007E466B" w:rsidRDefault="003D5C92" w:rsidP="00CF4CCD">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КОД ОКДП</w:t>
            </w:r>
          </w:p>
        </w:tc>
        <w:tc>
          <w:tcPr>
            <w:tcW w:w="6777" w:type="dxa"/>
            <w:gridSpan w:val="3"/>
            <w:tcBorders>
              <w:top w:val="single" w:sz="4" w:space="0" w:color="auto"/>
              <w:left w:val="single" w:sz="4" w:space="0" w:color="auto"/>
              <w:bottom w:val="single" w:sz="4" w:space="0" w:color="auto"/>
              <w:right w:val="single" w:sz="4" w:space="0" w:color="auto"/>
            </w:tcBorders>
          </w:tcPr>
          <w:p w:rsidR="003D5C92" w:rsidRPr="007E466B" w:rsidRDefault="003D5C92" w:rsidP="00CF4CCD">
            <w:pPr>
              <w:autoSpaceDE w:val="0"/>
              <w:autoSpaceDN w:val="0"/>
              <w:adjustRightInd w:val="0"/>
              <w:rPr>
                <w:rFonts w:ascii="Times New Roman" w:hAnsi="Times New Roman" w:cs="Times New Roman"/>
                <w:sz w:val="18"/>
                <w:szCs w:val="18"/>
              </w:rPr>
            </w:pPr>
            <w:r w:rsidRPr="007E466B">
              <w:rPr>
                <w:rFonts w:ascii="Times New Roman" w:hAnsi="Times New Roman" w:cs="Times New Roman"/>
                <w:sz w:val="18"/>
                <w:szCs w:val="18"/>
              </w:rPr>
              <w:t>Предмет гражданско-правового договора</w:t>
            </w:r>
          </w:p>
        </w:tc>
        <w:tc>
          <w:tcPr>
            <w:tcW w:w="1843" w:type="dxa"/>
            <w:tcBorders>
              <w:top w:val="single" w:sz="4" w:space="0" w:color="auto"/>
              <w:left w:val="single" w:sz="4" w:space="0" w:color="auto"/>
              <w:bottom w:val="single" w:sz="4" w:space="0" w:color="auto"/>
              <w:right w:val="single" w:sz="4" w:space="0" w:color="auto"/>
            </w:tcBorders>
            <w:hideMark/>
          </w:tcPr>
          <w:p w:rsidR="003D5C92" w:rsidRPr="007E466B" w:rsidRDefault="003D5C92" w:rsidP="00CF4CCD">
            <w:pPr>
              <w:autoSpaceDE w:val="0"/>
              <w:autoSpaceDN w:val="0"/>
              <w:adjustRightInd w:val="0"/>
              <w:ind w:right="317"/>
              <w:jc w:val="center"/>
              <w:rPr>
                <w:rFonts w:ascii="Times New Roman" w:hAnsi="Times New Roman" w:cs="Times New Roman"/>
                <w:sz w:val="18"/>
                <w:szCs w:val="18"/>
              </w:rPr>
            </w:pPr>
            <w:r w:rsidRPr="007E466B">
              <w:rPr>
                <w:rFonts w:ascii="Times New Roman" w:hAnsi="Times New Roman" w:cs="Times New Roman"/>
                <w:sz w:val="18"/>
                <w:szCs w:val="18"/>
              </w:rPr>
              <w:t>Начальная (максимальная) цена договора, рублей</w:t>
            </w:r>
          </w:p>
        </w:tc>
      </w:tr>
      <w:tr w:rsidR="003D5C92" w:rsidRPr="006F2DFE" w:rsidTr="003D5C92">
        <w:tc>
          <w:tcPr>
            <w:tcW w:w="1161" w:type="dxa"/>
            <w:vMerge/>
            <w:tcBorders>
              <w:left w:val="single" w:sz="4" w:space="0" w:color="auto"/>
              <w:bottom w:val="single" w:sz="4" w:space="0" w:color="auto"/>
              <w:right w:val="single" w:sz="4" w:space="0" w:color="auto"/>
            </w:tcBorders>
          </w:tcPr>
          <w:p w:rsidR="003D5C92" w:rsidRPr="007E466B" w:rsidRDefault="003D5C92" w:rsidP="00CF4CCD">
            <w:pPr>
              <w:autoSpaceDE w:val="0"/>
              <w:autoSpaceDN w:val="0"/>
              <w:adjustRightInd w:val="0"/>
              <w:rPr>
                <w:rFonts w:ascii="Times New Roman" w:hAnsi="Times New Roman" w:cs="Times New Roman"/>
                <w:sz w:val="18"/>
                <w:szCs w:val="18"/>
              </w:rPr>
            </w:pPr>
          </w:p>
        </w:tc>
        <w:tc>
          <w:tcPr>
            <w:tcW w:w="5076" w:type="dxa"/>
            <w:tcBorders>
              <w:top w:val="single" w:sz="4" w:space="0" w:color="auto"/>
              <w:left w:val="single" w:sz="4" w:space="0" w:color="auto"/>
              <w:bottom w:val="single" w:sz="4" w:space="0" w:color="auto"/>
              <w:right w:val="single" w:sz="4" w:space="0" w:color="auto"/>
            </w:tcBorders>
          </w:tcPr>
          <w:p w:rsidR="003D5C92" w:rsidRPr="007E466B" w:rsidRDefault="003D5C92" w:rsidP="00CF4CCD">
            <w:pPr>
              <w:autoSpaceDE w:val="0"/>
              <w:autoSpaceDN w:val="0"/>
              <w:adjustRightInd w:val="0"/>
              <w:rPr>
                <w:rFonts w:ascii="Times New Roman" w:hAnsi="Times New Roman" w:cs="Times New Roman"/>
                <w:sz w:val="18"/>
                <w:szCs w:val="18"/>
              </w:rPr>
            </w:pPr>
            <w:r w:rsidRPr="007E466B">
              <w:rPr>
                <w:rFonts w:ascii="Times New Roman" w:hAnsi="Times New Roman" w:cs="Times New Roman"/>
                <w:sz w:val="18"/>
                <w:szCs w:val="18"/>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D5C92" w:rsidRPr="007E466B" w:rsidRDefault="003D5C92" w:rsidP="00CF4CCD">
            <w:pPr>
              <w:autoSpaceDE w:val="0"/>
              <w:autoSpaceDN w:val="0"/>
              <w:adjustRightInd w:val="0"/>
              <w:rPr>
                <w:rFonts w:ascii="Times New Roman" w:hAnsi="Times New Roman" w:cs="Times New Roman"/>
                <w:sz w:val="18"/>
                <w:szCs w:val="18"/>
              </w:rPr>
            </w:pPr>
            <w:r w:rsidRPr="007E466B">
              <w:rPr>
                <w:rFonts w:ascii="Times New Roman" w:hAnsi="Times New Roman" w:cs="Times New Roman"/>
                <w:sz w:val="18"/>
                <w:szCs w:val="18"/>
              </w:rPr>
              <w:t>Ед.</w:t>
            </w:r>
          </w:p>
          <w:p w:rsidR="003D5C92" w:rsidRPr="007E466B" w:rsidRDefault="003D5C92" w:rsidP="00CF4CCD">
            <w:pPr>
              <w:autoSpaceDE w:val="0"/>
              <w:autoSpaceDN w:val="0"/>
              <w:adjustRightInd w:val="0"/>
              <w:rPr>
                <w:rFonts w:ascii="Times New Roman" w:hAnsi="Times New Roman" w:cs="Times New Roman"/>
                <w:sz w:val="18"/>
                <w:szCs w:val="18"/>
              </w:rPr>
            </w:pPr>
            <w:proofErr w:type="spellStart"/>
            <w:r w:rsidRPr="007E466B">
              <w:rPr>
                <w:rFonts w:ascii="Times New Roman" w:hAnsi="Times New Roman" w:cs="Times New Roman"/>
                <w:sz w:val="18"/>
                <w:szCs w:val="18"/>
              </w:rPr>
              <w:t>изм</w:t>
            </w:r>
            <w:proofErr w:type="spellEnd"/>
            <w:r w:rsidRPr="007E466B">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D5C92" w:rsidRPr="007E466B" w:rsidRDefault="003D5C92" w:rsidP="00CF4CCD">
            <w:pPr>
              <w:autoSpaceDE w:val="0"/>
              <w:autoSpaceDN w:val="0"/>
              <w:adjustRightInd w:val="0"/>
              <w:rPr>
                <w:rFonts w:ascii="Times New Roman" w:hAnsi="Times New Roman" w:cs="Times New Roman"/>
                <w:sz w:val="18"/>
                <w:szCs w:val="18"/>
              </w:rPr>
            </w:pPr>
            <w:r w:rsidRPr="007E466B">
              <w:rPr>
                <w:rFonts w:ascii="Times New Roman" w:hAnsi="Times New Roman" w:cs="Times New Roman"/>
                <w:sz w:val="18"/>
                <w:szCs w:val="18"/>
              </w:rPr>
              <w:t>Объем оказываемых услуг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5C92" w:rsidRPr="007E466B" w:rsidRDefault="003D5C92" w:rsidP="00CF4CCD">
            <w:pPr>
              <w:autoSpaceDE w:val="0"/>
              <w:autoSpaceDN w:val="0"/>
              <w:adjustRightInd w:val="0"/>
              <w:rPr>
                <w:rFonts w:ascii="Times New Roman" w:hAnsi="Times New Roman" w:cs="Times New Roman"/>
                <w:sz w:val="18"/>
                <w:szCs w:val="18"/>
              </w:rPr>
            </w:pPr>
          </w:p>
        </w:tc>
      </w:tr>
      <w:tr w:rsidR="003D5C92" w:rsidRPr="006F2DFE" w:rsidTr="003D5C92">
        <w:tc>
          <w:tcPr>
            <w:tcW w:w="1161" w:type="dxa"/>
            <w:tcBorders>
              <w:top w:val="single" w:sz="4" w:space="0" w:color="auto"/>
              <w:left w:val="single" w:sz="4" w:space="0" w:color="auto"/>
              <w:bottom w:val="single" w:sz="4" w:space="0" w:color="auto"/>
              <w:right w:val="single" w:sz="4" w:space="0" w:color="auto"/>
            </w:tcBorders>
          </w:tcPr>
          <w:p w:rsidR="003D5C92" w:rsidRPr="007E466B" w:rsidRDefault="003D5C92" w:rsidP="007E466B">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74.30.13.000</w:t>
            </w:r>
          </w:p>
        </w:tc>
        <w:tc>
          <w:tcPr>
            <w:tcW w:w="5076" w:type="dxa"/>
            <w:tcBorders>
              <w:top w:val="single" w:sz="4" w:space="0" w:color="auto"/>
              <w:left w:val="single" w:sz="4" w:space="0" w:color="auto"/>
              <w:bottom w:val="single" w:sz="4" w:space="0" w:color="auto"/>
              <w:right w:val="single" w:sz="4" w:space="0" w:color="auto"/>
            </w:tcBorders>
          </w:tcPr>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hAnsi="Times New Roman" w:cs="Times New Roman"/>
                <w:sz w:val="18"/>
                <w:szCs w:val="18"/>
              </w:rPr>
              <w:t xml:space="preserve">Оказание услуг по испытанию электрооборудования, диэлектрических перчаток. </w:t>
            </w:r>
            <w:r w:rsidRPr="007E466B">
              <w:rPr>
                <w:rFonts w:ascii="Times New Roman" w:eastAsia="Times New Roman" w:hAnsi="Times New Roman" w:cs="Times New Roman"/>
                <w:sz w:val="18"/>
                <w:szCs w:val="18"/>
              </w:rPr>
              <w:t xml:space="preserve"> </w:t>
            </w:r>
            <w:proofErr w:type="gramStart"/>
            <w:r w:rsidRPr="007E466B">
              <w:rPr>
                <w:rFonts w:ascii="Times New Roman" w:eastAsia="Times New Roman" w:hAnsi="Times New Roman" w:cs="Times New Roman"/>
                <w:sz w:val="18"/>
                <w:szCs w:val="18"/>
              </w:rPr>
              <w:t>Оказание услуг по адресу: г. Югорск, ул. Ермака, д. 7, ул. Садовая, д. 72</w:t>
            </w:r>
            <w:proofErr w:type="gramEnd"/>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t>- Измерение сопротивления растеканию тока контура с диагональю до 200 м</w:t>
            </w:r>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t xml:space="preserve">- Проверка наличия цепи между </w:t>
            </w:r>
            <w:proofErr w:type="spellStart"/>
            <w:r w:rsidRPr="007E466B">
              <w:rPr>
                <w:rFonts w:ascii="Times New Roman" w:eastAsia="Times New Roman" w:hAnsi="Times New Roman" w:cs="Times New Roman"/>
                <w:sz w:val="18"/>
                <w:szCs w:val="18"/>
              </w:rPr>
              <w:t>заземлителями</w:t>
            </w:r>
            <w:proofErr w:type="spellEnd"/>
            <w:r w:rsidRPr="007E466B">
              <w:rPr>
                <w:rFonts w:ascii="Times New Roman" w:eastAsia="Times New Roman" w:hAnsi="Times New Roman" w:cs="Times New Roman"/>
                <w:sz w:val="18"/>
                <w:szCs w:val="18"/>
              </w:rPr>
              <w:t xml:space="preserve"> и заземленными элементами</w:t>
            </w:r>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t>- Замер полного сопротивления цепи "фаза-нуль"</w:t>
            </w:r>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t xml:space="preserve">- Измерение сопротивления изоляции </w:t>
            </w:r>
            <w:proofErr w:type="spellStart"/>
            <w:r w:rsidRPr="007E466B">
              <w:rPr>
                <w:rFonts w:ascii="Times New Roman" w:eastAsia="Times New Roman" w:hAnsi="Times New Roman" w:cs="Times New Roman"/>
                <w:sz w:val="18"/>
                <w:szCs w:val="18"/>
              </w:rPr>
              <w:t>мегаомметром</w:t>
            </w:r>
            <w:proofErr w:type="spellEnd"/>
            <w:r w:rsidRPr="007E466B">
              <w:rPr>
                <w:rFonts w:ascii="Times New Roman" w:eastAsia="Times New Roman" w:hAnsi="Times New Roman" w:cs="Times New Roman"/>
                <w:sz w:val="18"/>
                <w:szCs w:val="18"/>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sidRPr="007E466B">
              <w:rPr>
                <w:rFonts w:ascii="Times New Roman" w:eastAsia="Times New Roman" w:hAnsi="Times New Roman" w:cs="Times New Roman"/>
                <w:sz w:val="18"/>
                <w:szCs w:val="18"/>
              </w:rPr>
              <w:t>электропотребителям</w:t>
            </w:r>
            <w:proofErr w:type="spellEnd"/>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t xml:space="preserve">- Выключатель однополюсный: с </w:t>
            </w:r>
            <w:proofErr w:type="gramStart"/>
            <w:r w:rsidRPr="007E466B">
              <w:rPr>
                <w:rFonts w:ascii="Times New Roman" w:eastAsia="Times New Roman" w:hAnsi="Times New Roman" w:cs="Times New Roman"/>
                <w:sz w:val="18"/>
                <w:szCs w:val="18"/>
              </w:rPr>
              <w:t>электромагнитным</w:t>
            </w:r>
            <w:proofErr w:type="gramEnd"/>
            <w:r w:rsidRPr="007E466B">
              <w:rPr>
                <w:rFonts w:ascii="Times New Roman" w:eastAsia="Times New Roman" w:hAnsi="Times New Roman" w:cs="Times New Roman"/>
                <w:sz w:val="18"/>
                <w:szCs w:val="18"/>
              </w:rPr>
              <w:t xml:space="preserve">, тепловым или комбинированным </w:t>
            </w:r>
            <w:proofErr w:type="spellStart"/>
            <w:r w:rsidRPr="007E466B">
              <w:rPr>
                <w:rFonts w:ascii="Times New Roman" w:eastAsia="Times New Roman" w:hAnsi="Times New Roman" w:cs="Times New Roman"/>
                <w:sz w:val="18"/>
                <w:szCs w:val="18"/>
              </w:rPr>
              <w:t>расцепителем</w:t>
            </w:r>
            <w:proofErr w:type="spellEnd"/>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t>- Выключатель однополюсный: с устройством защитного отключения</w:t>
            </w:r>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lastRenderedPageBreak/>
              <w:t xml:space="preserve">- Выключатель </w:t>
            </w:r>
            <w:proofErr w:type="spellStart"/>
            <w:r w:rsidRPr="007E466B">
              <w:rPr>
                <w:rFonts w:ascii="Times New Roman" w:eastAsia="Times New Roman" w:hAnsi="Times New Roman" w:cs="Times New Roman"/>
                <w:sz w:val="18"/>
                <w:szCs w:val="18"/>
              </w:rPr>
              <w:t>трехполюсный</w:t>
            </w:r>
            <w:proofErr w:type="spellEnd"/>
            <w:r w:rsidRPr="007E466B">
              <w:rPr>
                <w:rFonts w:ascii="Times New Roman" w:eastAsia="Times New Roman" w:hAnsi="Times New Roman" w:cs="Times New Roman"/>
                <w:sz w:val="18"/>
                <w:szCs w:val="18"/>
              </w:rPr>
              <w:t xml:space="preserve">: с </w:t>
            </w:r>
            <w:proofErr w:type="gramStart"/>
            <w:r w:rsidRPr="007E466B">
              <w:rPr>
                <w:rFonts w:ascii="Times New Roman" w:eastAsia="Times New Roman" w:hAnsi="Times New Roman" w:cs="Times New Roman"/>
                <w:sz w:val="18"/>
                <w:szCs w:val="18"/>
              </w:rPr>
              <w:t>электромагнитным</w:t>
            </w:r>
            <w:proofErr w:type="gramEnd"/>
            <w:r w:rsidRPr="007E466B">
              <w:rPr>
                <w:rFonts w:ascii="Times New Roman" w:eastAsia="Times New Roman" w:hAnsi="Times New Roman" w:cs="Times New Roman"/>
                <w:sz w:val="18"/>
                <w:szCs w:val="18"/>
              </w:rPr>
              <w:t xml:space="preserve">, тепловым или комбинированным </w:t>
            </w:r>
            <w:proofErr w:type="spellStart"/>
            <w:r w:rsidRPr="007E466B">
              <w:rPr>
                <w:rFonts w:ascii="Times New Roman" w:eastAsia="Times New Roman" w:hAnsi="Times New Roman" w:cs="Times New Roman"/>
                <w:sz w:val="18"/>
                <w:szCs w:val="18"/>
              </w:rPr>
              <w:t>расцепителем</w:t>
            </w:r>
            <w:proofErr w:type="spellEnd"/>
            <w:r w:rsidRPr="007E466B">
              <w:rPr>
                <w:rFonts w:ascii="Times New Roman" w:eastAsia="Times New Roman" w:hAnsi="Times New Roman" w:cs="Times New Roman"/>
                <w:sz w:val="18"/>
                <w:szCs w:val="18"/>
              </w:rPr>
              <w:t>, номинальный ток, А, до: 50</w:t>
            </w:r>
          </w:p>
          <w:p w:rsidR="003D5C92" w:rsidRPr="007E466B" w:rsidRDefault="003D5C92" w:rsidP="00C44189">
            <w:pPr>
              <w:widowControl w:val="0"/>
              <w:suppressAutoHyphens/>
              <w:autoSpaceDE w:val="0"/>
              <w:autoSpaceDN w:val="0"/>
              <w:adjustRightInd w:val="0"/>
              <w:spacing w:after="0" w:line="240" w:lineRule="auto"/>
              <w:rPr>
                <w:rFonts w:ascii="Times New Roman" w:eastAsia="Times New Roman" w:hAnsi="Times New Roman" w:cs="Times New Roman"/>
                <w:sz w:val="18"/>
                <w:szCs w:val="18"/>
              </w:rPr>
            </w:pPr>
            <w:r w:rsidRPr="007E466B">
              <w:rPr>
                <w:rFonts w:ascii="Times New Roman" w:eastAsia="Times New Roman" w:hAnsi="Times New Roman" w:cs="Times New Roman"/>
                <w:sz w:val="18"/>
                <w:szCs w:val="18"/>
              </w:rPr>
              <w:t xml:space="preserve">- Выключатель </w:t>
            </w:r>
            <w:proofErr w:type="spellStart"/>
            <w:r w:rsidRPr="007E466B">
              <w:rPr>
                <w:rFonts w:ascii="Times New Roman" w:eastAsia="Times New Roman" w:hAnsi="Times New Roman" w:cs="Times New Roman"/>
                <w:sz w:val="18"/>
                <w:szCs w:val="18"/>
              </w:rPr>
              <w:t>трехполюсный</w:t>
            </w:r>
            <w:proofErr w:type="spellEnd"/>
            <w:r w:rsidRPr="007E466B">
              <w:rPr>
                <w:rFonts w:ascii="Times New Roman" w:eastAsia="Times New Roman" w:hAnsi="Times New Roman" w:cs="Times New Roman"/>
                <w:sz w:val="18"/>
                <w:szCs w:val="18"/>
              </w:rPr>
              <w:t xml:space="preserve">: с </w:t>
            </w:r>
            <w:proofErr w:type="gramStart"/>
            <w:r w:rsidRPr="007E466B">
              <w:rPr>
                <w:rFonts w:ascii="Times New Roman" w:eastAsia="Times New Roman" w:hAnsi="Times New Roman" w:cs="Times New Roman"/>
                <w:sz w:val="18"/>
                <w:szCs w:val="18"/>
              </w:rPr>
              <w:t>электромагнитным</w:t>
            </w:r>
            <w:proofErr w:type="gramEnd"/>
            <w:r w:rsidRPr="007E466B">
              <w:rPr>
                <w:rFonts w:ascii="Times New Roman" w:eastAsia="Times New Roman" w:hAnsi="Times New Roman" w:cs="Times New Roman"/>
                <w:sz w:val="18"/>
                <w:szCs w:val="18"/>
              </w:rPr>
              <w:t xml:space="preserve">, тепловым или комбинированным </w:t>
            </w:r>
            <w:proofErr w:type="spellStart"/>
            <w:r w:rsidRPr="007E466B">
              <w:rPr>
                <w:rFonts w:ascii="Times New Roman" w:eastAsia="Times New Roman" w:hAnsi="Times New Roman" w:cs="Times New Roman"/>
                <w:sz w:val="18"/>
                <w:szCs w:val="18"/>
              </w:rPr>
              <w:t>расцепителем</w:t>
            </w:r>
            <w:proofErr w:type="spellEnd"/>
            <w:r w:rsidRPr="007E466B">
              <w:rPr>
                <w:rFonts w:ascii="Times New Roman" w:eastAsia="Times New Roman" w:hAnsi="Times New Roman" w:cs="Times New Roman"/>
                <w:sz w:val="18"/>
                <w:szCs w:val="18"/>
              </w:rPr>
              <w:t>, номинальный ток, А, до: 200</w:t>
            </w:r>
          </w:p>
          <w:p w:rsidR="003D5C92" w:rsidRPr="007E466B" w:rsidRDefault="003D5C92" w:rsidP="00C44189">
            <w:pPr>
              <w:autoSpaceDE w:val="0"/>
              <w:autoSpaceDN w:val="0"/>
              <w:adjustRightInd w:val="0"/>
              <w:rPr>
                <w:rFonts w:ascii="Times New Roman" w:hAnsi="Times New Roman" w:cs="Times New Roman"/>
                <w:sz w:val="18"/>
                <w:szCs w:val="18"/>
              </w:rPr>
            </w:pPr>
            <w:r w:rsidRPr="007E466B">
              <w:rPr>
                <w:rFonts w:ascii="Times New Roman" w:eastAsia="Times New Roman" w:hAnsi="Times New Roman" w:cs="Times New Roman"/>
                <w:sz w:val="18"/>
                <w:szCs w:val="18"/>
              </w:rPr>
              <w:t>- испытание диэлектрических перчаток</w:t>
            </w:r>
          </w:p>
        </w:tc>
        <w:tc>
          <w:tcPr>
            <w:tcW w:w="567" w:type="dxa"/>
            <w:tcBorders>
              <w:top w:val="single" w:sz="4" w:space="0" w:color="auto"/>
              <w:left w:val="single" w:sz="4" w:space="0" w:color="auto"/>
              <w:bottom w:val="single" w:sz="4" w:space="0" w:color="auto"/>
              <w:right w:val="single" w:sz="4" w:space="0" w:color="auto"/>
            </w:tcBorders>
          </w:tcPr>
          <w:p w:rsidR="003D5C92" w:rsidRPr="007E466B" w:rsidRDefault="003D5C92" w:rsidP="00CF4CCD">
            <w:pPr>
              <w:autoSpaceDE w:val="0"/>
              <w:autoSpaceDN w:val="0"/>
              <w:adjustRightInd w:val="0"/>
              <w:jc w:val="center"/>
              <w:rPr>
                <w:rFonts w:ascii="Times New Roman" w:hAnsi="Times New Roman" w:cs="Times New Roman"/>
                <w:sz w:val="18"/>
                <w:szCs w:val="18"/>
              </w:rPr>
            </w:pPr>
            <w:proofErr w:type="spellStart"/>
            <w:r w:rsidRPr="007E466B">
              <w:rPr>
                <w:rFonts w:ascii="Times New Roman" w:hAnsi="Times New Roman" w:cs="Times New Roman"/>
                <w:sz w:val="18"/>
                <w:szCs w:val="18"/>
              </w:rPr>
              <w:lastRenderedPageBreak/>
              <w:t>Усл</w:t>
            </w:r>
            <w:proofErr w:type="spellEnd"/>
            <w:r w:rsidRPr="007E466B">
              <w:rPr>
                <w:rFonts w:ascii="Times New Roman" w:hAnsi="Times New Roman" w:cs="Times New Roman"/>
                <w:sz w:val="18"/>
                <w:szCs w:val="18"/>
              </w:rPr>
              <w:t xml:space="preserve">. </w:t>
            </w:r>
            <w:proofErr w:type="spellStart"/>
            <w:proofErr w:type="gramStart"/>
            <w:r w:rsidRPr="007E466B">
              <w:rPr>
                <w:rFonts w:ascii="Times New Roman" w:hAnsi="Times New Roman" w:cs="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D5C92" w:rsidRPr="007E466B" w:rsidRDefault="003D5C92" w:rsidP="00CF4CCD">
            <w:pPr>
              <w:autoSpaceDE w:val="0"/>
              <w:autoSpaceDN w:val="0"/>
              <w:adjustRightInd w:val="0"/>
              <w:jc w:val="center"/>
              <w:rPr>
                <w:rFonts w:ascii="Times New Roman" w:hAnsi="Times New Roman" w:cs="Times New Roman"/>
                <w:sz w:val="18"/>
                <w:szCs w:val="18"/>
              </w:rPr>
            </w:pPr>
            <w:r w:rsidRPr="007E466B">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3D5C92" w:rsidRPr="007E466B" w:rsidRDefault="003D5C92" w:rsidP="00CF4CCD">
            <w:pPr>
              <w:autoSpaceDE w:val="0"/>
              <w:autoSpaceDN w:val="0"/>
              <w:adjustRightInd w:val="0"/>
              <w:jc w:val="center"/>
              <w:rPr>
                <w:rFonts w:ascii="Times New Roman" w:hAnsi="Times New Roman" w:cs="Times New Roman"/>
                <w:sz w:val="18"/>
                <w:szCs w:val="18"/>
              </w:rPr>
            </w:pPr>
            <w:r w:rsidRPr="007E466B">
              <w:rPr>
                <w:rFonts w:ascii="Times New Roman" w:hAnsi="Times New Roman" w:cs="Times New Roman"/>
                <w:sz w:val="18"/>
                <w:szCs w:val="18"/>
              </w:rPr>
              <w:t>83 588,00</w:t>
            </w:r>
          </w:p>
        </w:tc>
      </w:tr>
      <w:tr w:rsidR="003D5C92" w:rsidRPr="006F2DFE" w:rsidTr="003D5C92">
        <w:tc>
          <w:tcPr>
            <w:tcW w:w="9781" w:type="dxa"/>
            <w:gridSpan w:val="5"/>
            <w:tcBorders>
              <w:top w:val="single" w:sz="4" w:space="0" w:color="auto"/>
              <w:left w:val="single" w:sz="4" w:space="0" w:color="auto"/>
              <w:bottom w:val="single" w:sz="4" w:space="0" w:color="auto"/>
              <w:right w:val="single" w:sz="4" w:space="0" w:color="auto"/>
            </w:tcBorders>
          </w:tcPr>
          <w:p w:rsidR="003D5C92" w:rsidRPr="007E466B" w:rsidRDefault="003D5C92" w:rsidP="007E466B">
            <w:pPr>
              <w:autoSpaceDE w:val="0"/>
              <w:autoSpaceDN w:val="0"/>
              <w:adjustRightInd w:val="0"/>
              <w:rPr>
                <w:rFonts w:ascii="Times New Roman" w:hAnsi="Times New Roman" w:cs="Times New Roman"/>
                <w:sz w:val="18"/>
                <w:szCs w:val="18"/>
              </w:rPr>
            </w:pPr>
            <w:r w:rsidRPr="007E466B">
              <w:rPr>
                <w:rFonts w:ascii="Times New Roman" w:hAnsi="Times New Roman" w:cs="Times New Roman"/>
                <w:sz w:val="18"/>
                <w:szCs w:val="18"/>
              </w:rPr>
              <w:lastRenderedPageBreak/>
              <w:t>Итого начальная (максимальная) цена договора:  83 588,00</w:t>
            </w:r>
          </w:p>
        </w:tc>
      </w:tr>
    </w:tbl>
    <w:p w:rsidR="007E466B" w:rsidRDefault="007E466B" w:rsidP="007E466B">
      <w:pPr>
        <w:autoSpaceDE w:val="0"/>
        <w:autoSpaceDN w:val="0"/>
        <w:adjustRightInd w:val="0"/>
        <w:spacing w:after="0" w:line="240" w:lineRule="auto"/>
        <w:jc w:val="both"/>
        <w:rPr>
          <w:rFonts w:ascii="Times New Roman" w:hAnsi="Times New Roman" w:cs="Times New Roman"/>
          <w:sz w:val="24"/>
          <w:szCs w:val="24"/>
        </w:rPr>
      </w:pPr>
    </w:p>
    <w:p w:rsidR="007E466B" w:rsidRPr="007E466B" w:rsidRDefault="007E466B" w:rsidP="007E466B">
      <w:pPr>
        <w:pStyle w:val="a3"/>
        <w:numPr>
          <w:ilvl w:val="0"/>
          <w:numId w:val="6"/>
        </w:numPr>
        <w:autoSpaceDE w:val="0"/>
        <w:autoSpaceDN w:val="0"/>
        <w:adjustRightInd w:val="0"/>
        <w:rPr>
          <w:u w:val="single"/>
        </w:rPr>
      </w:pPr>
      <w:r w:rsidRPr="007E466B">
        <w:t xml:space="preserve">Место оказания услуг: не территории </w:t>
      </w:r>
      <w:proofErr w:type="gramStart"/>
      <w:r w:rsidRPr="007E466B">
        <w:t>г</w:t>
      </w:r>
      <w:proofErr w:type="gramEnd"/>
      <w:r w:rsidRPr="007E466B">
        <w:t xml:space="preserve">. Югорск </w:t>
      </w:r>
      <w:r w:rsidRPr="007E466B">
        <w:rPr>
          <w:u w:val="single"/>
        </w:rPr>
        <w:t>Ханты-Мансийский автономный округ – Югра</w:t>
      </w:r>
    </w:p>
    <w:p w:rsidR="007E466B" w:rsidRPr="007E466B" w:rsidRDefault="007E466B" w:rsidP="007E466B">
      <w:pPr>
        <w:pStyle w:val="a3"/>
        <w:autoSpaceDE w:val="0"/>
        <w:autoSpaceDN w:val="0"/>
        <w:adjustRightInd w:val="0"/>
        <w:ind w:left="502"/>
      </w:pPr>
    </w:p>
    <w:p w:rsidR="007E466B" w:rsidRPr="00037D10" w:rsidRDefault="007E466B" w:rsidP="007E466B">
      <w:pPr>
        <w:autoSpaceDE w:val="0"/>
        <w:autoSpaceDN w:val="0"/>
        <w:adjustRightInd w:val="0"/>
        <w:ind w:firstLine="708"/>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xml:space="preserve">:  </w:t>
      </w:r>
      <w:proofErr w:type="gramStart"/>
      <w:r>
        <w:rPr>
          <w:rFonts w:ascii="Times New Roman" w:hAnsi="Times New Roman" w:cs="Times New Roman"/>
          <w:sz w:val="24"/>
          <w:szCs w:val="24"/>
        </w:rPr>
        <w:t>с даты</w:t>
      </w:r>
      <w:r w:rsidR="000D0030">
        <w:rPr>
          <w:rFonts w:ascii="Times New Roman" w:hAnsi="Times New Roman" w:cs="Times New Roman"/>
          <w:sz w:val="24"/>
          <w:szCs w:val="24"/>
        </w:rPr>
        <w:t xml:space="preserve"> </w:t>
      </w:r>
      <w:r>
        <w:rPr>
          <w:rFonts w:ascii="Times New Roman" w:hAnsi="Times New Roman" w:cs="Times New Roman"/>
          <w:sz w:val="24"/>
          <w:szCs w:val="24"/>
        </w:rPr>
        <w:t xml:space="preserve"> подписания</w:t>
      </w:r>
      <w:proofErr w:type="gramEnd"/>
      <w:r>
        <w:rPr>
          <w:rFonts w:ascii="Times New Roman" w:hAnsi="Times New Roman" w:cs="Times New Roman"/>
          <w:sz w:val="24"/>
          <w:szCs w:val="24"/>
        </w:rPr>
        <w:t xml:space="preserve"> договора сторонами по 10.08.2015г.</w:t>
      </w:r>
    </w:p>
    <w:p w:rsidR="007E466B" w:rsidRPr="00E35533" w:rsidRDefault="007E466B" w:rsidP="007E466B">
      <w:pPr>
        <w:autoSpaceDE w:val="0"/>
        <w:autoSpaceDN w:val="0"/>
        <w:adjustRightInd w:val="0"/>
        <w:spacing w:after="0" w:line="240" w:lineRule="auto"/>
        <w:ind w:firstLine="708"/>
        <w:jc w:val="both"/>
        <w:rPr>
          <w:rFonts w:ascii="Times New Roman" w:hAnsi="Times New Roman" w:cs="Times New Roman"/>
          <w:sz w:val="24"/>
          <w:szCs w:val="24"/>
        </w:rPr>
      </w:pPr>
      <w:r w:rsidRPr="00E35533">
        <w:rPr>
          <w:rFonts w:ascii="Times New Roman" w:hAnsi="Times New Roman" w:cs="Times New Roman"/>
          <w:sz w:val="24"/>
          <w:szCs w:val="24"/>
        </w:rPr>
        <w:t>9. Источник финансирования: бюджет города Югорска на 2015 год.</w:t>
      </w:r>
      <w:r w:rsidRPr="00E35533">
        <w:rPr>
          <w:rFonts w:ascii="Times New Roman" w:hAnsi="Times New Roman" w:cs="Times New Roman"/>
          <w:sz w:val="24"/>
          <w:szCs w:val="24"/>
          <w:u w:val="single"/>
        </w:rPr>
        <w:t xml:space="preserve"> </w:t>
      </w:r>
    </w:p>
    <w:p w:rsidR="007E466B" w:rsidRPr="00E35533" w:rsidRDefault="007E466B" w:rsidP="007E466B">
      <w:pPr>
        <w:pStyle w:val="a3"/>
        <w:widowControl w:val="0"/>
        <w:numPr>
          <w:ilvl w:val="0"/>
          <w:numId w:val="9"/>
        </w:numPr>
        <w:tabs>
          <w:tab w:val="left" w:pos="0"/>
        </w:tabs>
        <w:autoSpaceDE w:val="0"/>
        <w:autoSpaceDN w:val="0"/>
        <w:adjustRightInd w:val="0"/>
        <w:ind w:left="0" w:firstLine="0"/>
        <w:jc w:val="both"/>
      </w:pPr>
      <w:r w:rsidRPr="00E35533">
        <w:t>Оплата по Договору производится в следующем порядке:</w:t>
      </w:r>
    </w:p>
    <w:p w:rsidR="007E466B" w:rsidRPr="00E35533" w:rsidRDefault="007E466B" w:rsidP="007E466B">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E466B" w:rsidRPr="00E35533" w:rsidRDefault="007E466B" w:rsidP="007E466B">
      <w:pPr>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рублях Российской Федерации,</w:t>
      </w:r>
    </w:p>
    <w:p w:rsidR="007E466B" w:rsidRPr="00E35533" w:rsidRDefault="007E466B" w:rsidP="007E466B">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Расчет осуществляется в рублях путем перечисления Заказчиком денежных средств на расчетный счет Поставщика в течение 30 дней со дня подписан</w:t>
      </w:r>
      <w:r>
        <w:rPr>
          <w:rFonts w:ascii="Times New Roman" w:hAnsi="Times New Roman" w:cs="Times New Roman"/>
          <w:sz w:val="24"/>
          <w:szCs w:val="24"/>
        </w:rPr>
        <w:t>ия Заказчиком акта выполненных работ</w:t>
      </w:r>
      <w:r w:rsidRPr="00E35533">
        <w:rPr>
          <w:rFonts w:ascii="Times New Roman" w:hAnsi="Times New Roman" w:cs="Times New Roman"/>
          <w:sz w:val="24"/>
          <w:szCs w:val="24"/>
        </w:rPr>
        <w:t xml:space="preserve">,  на основании представленного Поставщиком счета-фактуры. </w:t>
      </w:r>
    </w:p>
    <w:p w:rsidR="007E466B" w:rsidRPr="00E35533" w:rsidRDefault="007E466B" w:rsidP="007E466B">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Требования к участникам закупки:</w:t>
      </w:r>
    </w:p>
    <w:p w:rsidR="007E466B" w:rsidRPr="00E35533" w:rsidRDefault="007E466B" w:rsidP="007E466B">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E466B" w:rsidRPr="00E35533" w:rsidRDefault="007E466B" w:rsidP="007E466B">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2) </w:t>
      </w:r>
      <w:proofErr w:type="spellStart"/>
      <w:r w:rsidRPr="00E35533">
        <w:rPr>
          <w:rFonts w:ascii="Times New Roman" w:hAnsi="Times New Roman" w:cs="Times New Roman"/>
          <w:sz w:val="24"/>
          <w:szCs w:val="24"/>
        </w:rPr>
        <w:t>непроведение</w:t>
      </w:r>
      <w:proofErr w:type="spellEnd"/>
      <w:r w:rsidRPr="00E35533">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E35533">
        <w:rPr>
          <w:rFonts w:ascii="Times New Roman" w:hAnsi="Times New Roman" w:cs="Times New Roman"/>
          <w:bCs/>
          <w:sz w:val="24"/>
          <w:szCs w:val="24"/>
        </w:rPr>
        <w:t xml:space="preserve"> (</w:t>
      </w:r>
      <w:r w:rsidRPr="00E35533">
        <w:rPr>
          <w:rFonts w:ascii="Times New Roman" w:hAnsi="Times New Roman" w:cs="Times New Roman"/>
          <w:sz w:val="24"/>
          <w:szCs w:val="24"/>
        </w:rPr>
        <w:t>банкротом</w:t>
      </w:r>
      <w:r w:rsidRPr="00E35533">
        <w:rPr>
          <w:rFonts w:ascii="Times New Roman" w:hAnsi="Times New Roman" w:cs="Times New Roman"/>
          <w:bCs/>
          <w:sz w:val="24"/>
          <w:szCs w:val="24"/>
        </w:rPr>
        <w:t>)</w:t>
      </w:r>
      <w:r w:rsidRPr="00E35533">
        <w:rPr>
          <w:rFonts w:ascii="Times New Roman" w:hAnsi="Times New Roman" w:cs="Times New Roman"/>
          <w:sz w:val="24"/>
          <w:szCs w:val="24"/>
        </w:rPr>
        <w:t xml:space="preserve"> и об открытии конкурсного производства;</w:t>
      </w:r>
    </w:p>
    <w:p w:rsidR="007E466B" w:rsidRPr="00E35533" w:rsidRDefault="007E466B" w:rsidP="007E466B">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3) </w:t>
      </w:r>
      <w:proofErr w:type="spellStart"/>
      <w:r w:rsidRPr="00E35533">
        <w:rPr>
          <w:rFonts w:ascii="Times New Roman" w:hAnsi="Times New Roman" w:cs="Times New Roman"/>
          <w:sz w:val="24"/>
          <w:szCs w:val="24"/>
        </w:rPr>
        <w:t>неприостановление</w:t>
      </w:r>
      <w:proofErr w:type="spellEnd"/>
      <w:r w:rsidRPr="00E35533">
        <w:rPr>
          <w:rFonts w:ascii="Times New Roman" w:hAnsi="Times New Roman" w:cs="Times New Roman"/>
          <w:sz w:val="24"/>
          <w:szCs w:val="24"/>
        </w:rPr>
        <w:t xml:space="preserve"> деятельности участника </w:t>
      </w:r>
      <w:r w:rsidRPr="00E35533">
        <w:rPr>
          <w:rFonts w:ascii="Times New Roman" w:hAnsi="Times New Roman" w:cs="Times New Roman"/>
          <w:bCs/>
          <w:sz w:val="24"/>
          <w:szCs w:val="24"/>
        </w:rPr>
        <w:t>закупки</w:t>
      </w:r>
      <w:r w:rsidRPr="00E35533">
        <w:rPr>
          <w:rFonts w:ascii="Times New Roman" w:hAnsi="Times New Roman" w:cs="Times New Roman"/>
          <w:sz w:val="24"/>
          <w:szCs w:val="24"/>
        </w:rPr>
        <w:t xml:space="preserve"> в порядке, </w:t>
      </w:r>
      <w:r w:rsidRPr="00E35533">
        <w:rPr>
          <w:rFonts w:ascii="Times New Roman" w:hAnsi="Times New Roman" w:cs="Times New Roman"/>
          <w:bCs/>
          <w:sz w:val="24"/>
          <w:szCs w:val="24"/>
        </w:rPr>
        <w:t>установленном</w:t>
      </w:r>
      <w:r w:rsidRPr="00E3553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E466B" w:rsidRPr="00E35533" w:rsidRDefault="007E466B" w:rsidP="007E466B">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proofErr w:type="gramStart"/>
      <w:r w:rsidRPr="00E35533">
        <w:rPr>
          <w:rFonts w:ascii="Times New Roman" w:hAnsi="Times New Roman" w:cs="Times New Roman"/>
          <w:sz w:val="24"/>
          <w:szCs w:val="24"/>
        </w:rPr>
        <w:t>инвестиционный</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w:t>
      </w:r>
      <w:proofErr w:type="gramEnd"/>
      <w:r w:rsidRPr="00E35533">
        <w:rPr>
          <w:rFonts w:ascii="Times New Roman" w:hAnsi="Times New Roman" w:cs="Times New Roman"/>
          <w:sz w:val="24"/>
          <w:szCs w:val="24"/>
        </w:rPr>
        <w:t xml:space="preserve">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w:t>
      </w:r>
      <w:r w:rsidRPr="00E35533">
        <w:rPr>
          <w:rFonts w:ascii="Times New Roman" w:hAnsi="Times New Roman" w:cs="Times New Roman"/>
          <w:sz w:val="24"/>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5533">
        <w:rPr>
          <w:rFonts w:ascii="Times New Roman" w:hAnsi="Times New Roman" w:cs="Times New Roman"/>
          <w:sz w:val="24"/>
          <w:szCs w:val="24"/>
        </w:rPr>
        <w:t>указанных</w:t>
      </w:r>
      <w:proofErr w:type="gramEnd"/>
      <w:r w:rsidRPr="00E3553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466B" w:rsidRPr="00E35533" w:rsidRDefault="007E466B" w:rsidP="007E466B">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35533">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E466B" w:rsidRPr="00E35533" w:rsidRDefault="007E466B" w:rsidP="007E466B">
      <w:pPr>
        <w:suppressAutoHyphens/>
        <w:ind w:firstLine="567"/>
        <w:jc w:val="both"/>
        <w:rPr>
          <w:rFonts w:ascii="Times New Roman" w:hAnsi="Times New Roman" w:cs="Times New Roman"/>
          <w:sz w:val="24"/>
          <w:szCs w:val="24"/>
        </w:rPr>
      </w:pPr>
      <w:r w:rsidRPr="00E35533">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E466B" w:rsidRPr="00E35533" w:rsidRDefault="007E466B" w:rsidP="007E466B">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35533">
        <w:rPr>
          <w:rFonts w:ascii="Times New Roman" w:hAnsi="Times New Roman" w:cs="Times New Roman"/>
          <w:sz w:val="24"/>
          <w:szCs w:val="24"/>
        </w:rPr>
        <w:t>выгодоприобретателями</w:t>
      </w:r>
      <w:proofErr w:type="spellEnd"/>
      <w:r w:rsidRPr="00E35533">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5533">
        <w:rPr>
          <w:rFonts w:ascii="Times New Roman" w:hAnsi="Times New Roman" w:cs="Times New Roman"/>
          <w:sz w:val="24"/>
          <w:szCs w:val="24"/>
        </w:rPr>
        <w:t>неполнородными</w:t>
      </w:r>
      <w:proofErr w:type="spellEnd"/>
      <w:r w:rsidRPr="00E3553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E35533">
        <w:rPr>
          <w:rFonts w:ascii="Times New Roman" w:hAnsi="Times New Roman" w:cs="Times New Roman"/>
          <w:sz w:val="24"/>
          <w:szCs w:val="24"/>
        </w:rPr>
        <w:t xml:space="preserve"> Под </w:t>
      </w:r>
      <w:proofErr w:type="spellStart"/>
      <w:r w:rsidRPr="00E35533">
        <w:rPr>
          <w:rFonts w:ascii="Times New Roman" w:hAnsi="Times New Roman" w:cs="Times New Roman"/>
          <w:sz w:val="24"/>
          <w:szCs w:val="24"/>
        </w:rPr>
        <w:t>выгодоприобретателями</w:t>
      </w:r>
      <w:proofErr w:type="spellEnd"/>
      <w:r w:rsidRPr="00E35533">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466B" w:rsidRPr="00E35533" w:rsidRDefault="007E466B" w:rsidP="007E466B">
      <w:pPr>
        <w:suppressAutoHyphens/>
        <w:ind w:firstLine="709"/>
        <w:jc w:val="both"/>
        <w:rPr>
          <w:rFonts w:ascii="Times New Roman" w:hAnsi="Times New Roman" w:cs="Times New Roman"/>
          <w:sz w:val="24"/>
          <w:szCs w:val="24"/>
        </w:rPr>
      </w:pPr>
      <w:r w:rsidRPr="00E35533">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7E466B" w:rsidRPr="00E35533" w:rsidRDefault="007E466B" w:rsidP="007E466B">
      <w:pPr>
        <w:autoSpaceDE w:val="0"/>
        <w:autoSpaceDN w:val="0"/>
        <w:adjustRightInd w:val="0"/>
        <w:ind w:firstLine="709"/>
        <w:jc w:val="both"/>
        <w:rPr>
          <w:rFonts w:ascii="Times New Roman" w:hAnsi="Times New Roman" w:cs="Times New Roman"/>
          <w:sz w:val="24"/>
          <w:szCs w:val="24"/>
        </w:rPr>
      </w:pPr>
      <w:r w:rsidRPr="00E35533">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E35533">
        <w:rPr>
          <w:rFonts w:ascii="Times New Roman" w:hAnsi="Times New Roman" w:cs="Times New Roman"/>
          <w:bCs/>
          <w:sz w:val="24"/>
          <w:szCs w:val="24"/>
        </w:rPr>
        <w:t>закупки – юридическом лице</w:t>
      </w:r>
      <w:r w:rsidRPr="00E35533">
        <w:rPr>
          <w:rFonts w:ascii="Times New Roman" w:hAnsi="Times New Roman" w:cs="Times New Roman"/>
          <w:sz w:val="24"/>
          <w:szCs w:val="24"/>
        </w:rPr>
        <w:t xml:space="preserve">, </w:t>
      </w:r>
      <w:r w:rsidRPr="00E35533">
        <w:rPr>
          <w:rFonts w:ascii="Times New Roman" w:hAnsi="Times New Roman" w:cs="Times New Roman"/>
          <w:bCs/>
          <w:sz w:val="24"/>
          <w:szCs w:val="24"/>
        </w:rPr>
        <w:t>в том числе</w:t>
      </w:r>
      <w:r w:rsidRPr="00E35533">
        <w:rPr>
          <w:rFonts w:ascii="Times New Roman" w:hAnsi="Times New Roman" w:cs="Times New Roman"/>
          <w:sz w:val="24"/>
          <w:szCs w:val="24"/>
        </w:rPr>
        <w:t xml:space="preserve"> сведений об учредителях, </w:t>
      </w:r>
      <w:r w:rsidRPr="00E35533">
        <w:rPr>
          <w:rFonts w:ascii="Times New Roman" w:hAnsi="Times New Roman" w:cs="Times New Roman"/>
          <w:bCs/>
          <w:sz w:val="24"/>
          <w:szCs w:val="24"/>
        </w:rPr>
        <w:t>о</w:t>
      </w:r>
      <w:r w:rsidRPr="00E35533">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E35533">
        <w:rPr>
          <w:rFonts w:ascii="Times New Roman" w:hAnsi="Times New Roman" w:cs="Times New Roman"/>
          <w:bCs/>
          <w:sz w:val="24"/>
          <w:szCs w:val="24"/>
        </w:rPr>
        <w:t>закупки – для юридического лица</w:t>
      </w:r>
    </w:p>
    <w:p w:rsidR="007E466B" w:rsidRPr="00E35533" w:rsidRDefault="007E466B" w:rsidP="007E466B">
      <w:pPr>
        <w:autoSpaceDE w:val="0"/>
        <w:autoSpaceDN w:val="0"/>
        <w:adjustRightInd w:val="0"/>
        <w:ind w:firstLine="709"/>
        <w:jc w:val="both"/>
        <w:rPr>
          <w:rFonts w:ascii="Times New Roman" w:hAnsi="Times New Roman" w:cs="Times New Roman"/>
          <w:b/>
          <w:sz w:val="24"/>
          <w:szCs w:val="24"/>
        </w:rPr>
      </w:pPr>
      <w:r w:rsidRPr="00E35533">
        <w:rPr>
          <w:rFonts w:ascii="Times New Roman" w:hAnsi="Times New Roman" w:cs="Times New Roman"/>
          <w:sz w:val="24"/>
          <w:szCs w:val="24"/>
        </w:rPr>
        <w:lastRenderedPageBreak/>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E35533">
        <w:rPr>
          <w:rFonts w:ascii="Times New Roman" w:hAnsi="Times New Roman" w:cs="Times New Roman"/>
          <w:b/>
          <w:sz w:val="24"/>
          <w:szCs w:val="24"/>
        </w:rPr>
        <w:t xml:space="preserve"> </w:t>
      </w:r>
    </w:p>
    <w:p w:rsidR="007E466B" w:rsidRPr="00E35533" w:rsidRDefault="007E466B" w:rsidP="007E466B">
      <w:pPr>
        <w:pStyle w:val="a3"/>
        <w:numPr>
          <w:ilvl w:val="0"/>
          <w:numId w:val="8"/>
        </w:numPr>
        <w:autoSpaceDE w:val="0"/>
        <w:autoSpaceDN w:val="0"/>
        <w:adjustRightInd w:val="0"/>
        <w:jc w:val="both"/>
      </w:pPr>
      <w:r w:rsidRPr="00E35533">
        <w:rPr>
          <w:b/>
        </w:rPr>
        <w:t xml:space="preserve">Участниками </w:t>
      </w:r>
      <w:r w:rsidRPr="00E35533">
        <w:rPr>
          <w:b/>
          <w:bCs/>
        </w:rPr>
        <w:t>закупки</w:t>
      </w:r>
      <w:r w:rsidRPr="00E35533">
        <w:rPr>
          <w:b/>
        </w:rPr>
        <w:t xml:space="preserve"> могут быть только субъекты малого предпринимательства,</w:t>
      </w:r>
      <w:r w:rsidRPr="00E35533">
        <w:rPr>
          <w:b/>
          <w:bCs/>
        </w:rPr>
        <w:t xml:space="preserve"> социально ориентированные некоммерческие организации</w:t>
      </w:r>
      <w:r w:rsidRPr="00E35533">
        <w:t>.</w:t>
      </w:r>
    </w:p>
    <w:p w:rsidR="007E466B" w:rsidRPr="00E35533" w:rsidRDefault="007E466B" w:rsidP="007E466B">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35533">
        <w:rPr>
          <w:rFonts w:ascii="Times New Roman" w:hAnsi="Times New Roman" w:cs="Times New Roman"/>
          <w:i/>
          <w:sz w:val="24"/>
          <w:szCs w:val="24"/>
        </w:rPr>
        <w:t>не установлено.</w:t>
      </w:r>
    </w:p>
    <w:p w:rsidR="007E466B" w:rsidRPr="00E35533" w:rsidRDefault="007E466B" w:rsidP="007E466B">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E35533">
        <w:rPr>
          <w:rFonts w:ascii="Times New Roman" w:hAnsi="Times New Roman" w:cs="Times New Roman"/>
          <w:sz w:val="24"/>
          <w:szCs w:val="24"/>
        </w:rPr>
        <w:noBreakHyphen/>
        <w:t xml:space="preserve"> </w:t>
      </w:r>
      <w:proofErr w:type="spellStart"/>
      <w:r w:rsidRPr="00E35533">
        <w:rPr>
          <w:rFonts w:ascii="Times New Roman" w:hAnsi="Times New Roman" w:cs="Times New Roman"/>
          <w:sz w:val="24"/>
          <w:szCs w:val="24"/>
        </w:rPr>
        <w:t>www</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zakupki</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gov</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ru</w:t>
      </w:r>
      <w:proofErr w:type="spellEnd"/>
      <w:r w:rsidRPr="00E35533">
        <w:rPr>
          <w:rFonts w:ascii="Times New Roman" w:hAnsi="Times New Roman" w:cs="Times New Roman"/>
          <w:sz w:val="24"/>
          <w:szCs w:val="24"/>
        </w:rPr>
        <w:t>.</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C02DAC">
        <w:rPr>
          <w:rFonts w:ascii="Times New Roman" w:hAnsi="Times New Roman" w:cs="Times New Roman"/>
          <w:sz w:val="24"/>
          <w:szCs w:val="24"/>
        </w:rPr>
        <w:t>07</w:t>
      </w:r>
      <w:r w:rsidRPr="00E35533">
        <w:rPr>
          <w:rFonts w:ascii="Times New Roman" w:hAnsi="Times New Roman" w:cs="Times New Roman"/>
          <w:sz w:val="24"/>
          <w:szCs w:val="24"/>
        </w:rPr>
        <w:t>» </w:t>
      </w:r>
      <w:r w:rsidR="00C02DAC">
        <w:t xml:space="preserve">июля   </w:t>
      </w:r>
      <w:r w:rsidRPr="00E35533">
        <w:rPr>
          <w:rFonts w:ascii="Times New Roman" w:hAnsi="Times New Roman" w:cs="Times New Roman"/>
          <w:sz w:val="24"/>
          <w:szCs w:val="24"/>
        </w:rPr>
        <w:t>2015 года.</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Дата окончания срока рассмотрения заявок на участие в аукционе в электронной форме: « </w:t>
      </w:r>
      <w:r w:rsidR="00C02DAC">
        <w:rPr>
          <w:rFonts w:ascii="Times New Roman" w:hAnsi="Times New Roman" w:cs="Times New Roman"/>
          <w:sz w:val="24"/>
          <w:szCs w:val="24"/>
        </w:rPr>
        <w:t>09</w:t>
      </w:r>
      <w:r w:rsidRPr="00E35533">
        <w:rPr>
          <w:rFonts w:ascii="Times New Roman" w:hAnsi="Times New Roman" w:cs="Times New Roman"/>
          <w:sz w:val="24"/>
          <w:szCs w:val="24"/>
        </w:rPr>
        <w:t xml:space="preserve">_»   </w:t>
      </w:r>
      <w:r w:rsidR="00C02DAC">
        <w:t xml:space="preserve">июля   </w:t>
      </w:r>
      <w:r w:rsidRPr="00E35533">
        <w:rPr>
          <w:rFonts w:ascii="Times New Roman" w:hAnsi="Times New Roman" w:cs="Times New Roman"/>
          <w:sz w:val="24"/>
          <w:szCs w:val="24"/>
        </w:rPr>
        <w:t>2015 года.</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Дата проведения аукциона в электронной форме: «</w:t>
      </w:r>
      <w:r w:rsidR="00C02DAC">
        <w:rPr>
          <w:rFonts w:ascii="Times New Roman" w:hAnsi="Times New Roman" w:cs="Times New Roman"/>
          <w:sz w:val="24"/>
          <w:szCs w:val="24"/>
        </w:rPr>
        <w:t>13</w:t>
      </w:r>
      <w:r w:rsidRPr="00E35533">
        <w:rPr>
          <w:rFonts w:ascii="Times New Roman" w:hAnsi="Times New Roman" w:cs="Times New Roman"/>
          <w:sz w:val="24"/>
          <w:szCs w:val="24"/>
        </w:rPr>
        <w:t xml:space="preserve">»  </w:t>
      </w:r>
      <w:r w:rsidR="00C02DAC">
        <w:t xml:space="preserve">июля   </w:t>
      </w:r>
      <w:r w:rsidRPr="00E35533">
        <w:rPr>
          <w:rFonts w:ascii="Times New Roman" w:hAnsi="Times New Roman" w:cs="Times New Roman"/>
          <w:sz w:val="24"/>
          <w:szCs w:val="24"/>
        </w:rPr>
        <w:t>2015 года.</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35533">
        <w:rPr>
          <w:rFonts w:ascii="Times New Roman" w:hAnsi="Times New Roman" w:cs="Times New Roman"/>
          <w:i/>
          <w:sz w:val="24"/>
          <w:szCs w:val="24"/>
        </w:rPr>
        <w:t>не предоставляются</w:t>
      </w:r>
      <w:r w:rsidRPr="00E35533">
        <w:rPr>
          <w:rFonts w:ascii="Times New Roman" w:hAnsi="Times New Roman" w:cs="Times New Roman"/>
          <w:bCs/>
          <w:sz w:val="24"/>
          <w:szCs w:val="24"/>
        </w:rPr>
        <w:t>.</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sidRPr="00E35533">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0D0030">
        <w:rPr>
          <w:rFonts w:ascii="Times New Roman" w:hAnsi="Times New Roman" w:cs="Times New Roman"/>
          <w:b/>
          <w:sz w:val="24"/>
          <w:szCs w:val="24"/>
        </w:rPr>
        <w:t>835 (восемьсот тридцать пять) рублей 88 копеек</w:t>
      </w:r>
      <w:r w:rsidRPr="00E35533">
        <w:rPr>
          <w:rFonts w:ascii="Times New Roman" w:hAnsi="Times New Roman" w:cs="Times New Roman"/>
          <w:b/>
          <w:sz w:val="24"/>
          <w:szCs w:val="24"/>
        </w:rPr>
        <w:t>.</w:t>
      </w:r>
    </w:p>
    <w:p w:rsidR="007E466B" w:rsidRPr="00E35533" w:rsidRDefault="007E466B" w:rsidP="007E466B">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контракта.</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bookmarkStart w:id="0" w:name="_Ref166350695"/>
      <w:r w:rsidRPr="00E35533">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7E466B" w:rsidRPr="00E35533" w:rsidRDefault="007E466B" w:rsidP="007E466B">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E466B" w:rsidRPr="00E35533" w:rsidRDefault="007E466B" w:rsidP="007E466B">
      <w:pPr>
        <w:pStyle w:val="3"/>
        <w:keepNext w:val="0"/>
        <w:tabs>
          <w:tab w:val="left" w:pos="426"/>
          <w:tab w:val="left" w:pos="708"/>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контракта, что составляет </w:t>
      </w:r>
      <w:r w:rsidR="000D0030">
        <w:rPr>
          <w:rFonts w:ascii="Times New Roman" w:hAnsi="Times New Roman"/>
          <w:bCs w:val="0"/>
          <w:sz w:val="24"/>
          <w:szCs w:val="24"/>
        </w:rPr>
        <w:t>4 179</w:t>
      </w:r>
      <w:r w:rsidRPr="00E35533">
        <w:rPr>
          <w:rFonts w:ascii="Times New Roman" w:hAnsi="Times New Roman"/>
          <w:bCs w:val="0"/>
          <w:sz w:val="24"/>
          <w:szCs w:val="24"/>
        </w:rPr>
        <w:t xml:space="preserve"> (</w:t>
      </w:r>
      <w:r w:rsidR="000D0030">
        <w:rPr>
          <w:rFonts w:ascii="Times New Roman" w:hAnsi="Times New Roman"/>
          <w:bCs w:val="0"/>
          <w:sz w:val="24"/>
          <w:szCs w:val="24"/>
        </w:rPr>
        <w:t>четыре тысячи сто семьдесят девять</w:t>
      </w:r>
      <w:r w:rsidRPr="00E35533">
        <w:rPr>
          <w:rFonts w:ascii="Times New Roman" w:hAnsi="Times New Roman"/>
          <w:bCs w:val="0"/>
          <w:sz w:val="24"/>
          <w:szCs w:val="24"/>
        </w:rPr>
        <w:t xml:space="preserve">) рублей </w:t>
      </w:r>
      <w:r w:rsidR="000D0030">
        <w:rPr>
          <w:rFonts w:ascii="Times New Roman" w:hAnsi="Times New Roman"/>
          <w:bCs w:val="0"/>
          <w:sz w:val="24"/>
          <w:szCs w:val="24"/>
        </w:rPr>
        <w:t>4</w:t>
      </w:r>
      <w:r w:rsidRPr="00E35533">
        <w:rPr>
          <w:rFonts w:ascii="Times New Roman" w:hAnsi="Times New Roman"/>
          <w:bCs w:val="0"/>
          <w:sz w:val="24"/>
          <w:szCs w:val="24"/>
        </w:rPr>
        <w:t>0 копеек</w:t>
      </w:r>
      <w:r w:rsidRPr="00E35533">
        <w:rPr>
          <w:rFonts w:ascii="Times New Roman" w:hAnsi="Times New Roman"/>
          <w:b w:val="0"/>
          <w:bCs w:val="0"/>
          <w:sz w:val="24"/>
          <w:szCs w:val="24"/>
        </w:rPr>
        <w:t xml:space="preserve">. </w:t>
      </w:r>
    </w:p>
    <w:p w:rsidR="007E466B" w:rsidRPr="00E35533" w:rsidRDefault="007E466B" w:rsidP="007E466B">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bCs/>
          <w:sz w:val="24"/>
          <w:szCs w:val="24"/>
        </w:rPr>
        <w:t>В</w:t>
      </w:r>
      <w:r w:rsidRPr="00E35533">
        <w:rPr>
          <w:rFonts w:ascii="Times New Roman" w:hAnsi="Times New Roman" w:cs="Times New Roman"/>
          <w:b/>
          <w:bCs/>
          <w:sz w:val="24"/>
          <w:szCs w:val="24"/>
        </w:rPr>
        <w:t xml:space="preserve"> </w:t>
      </w:r>
      <w:r w:rsidRPr="00E35533">
        <w:rPr>
          <w:rFonts w:ascii="Times New Roman" w:hAnsi="Times New Roman" w:cs="Times New Roman"/>
          <w:sz w:val="24"/>
          <w:szCs w:val="24"/>
        </w:rPr>
        <w:t xml:space="preserve">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E466B" w:rsidRPr="00E35533" w:rsidRDefault="007E466B" w:rsidP="007E466B">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bookmarkEnd w:id="0"/>
    <w:p w:rsidR="007E466B" w:rsidRPr="00E35533" w:rsidRDefault="007E466B" w:rsidP="007E466B">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E35533">
        <w:rPr>
          <w:rFonts w:ascii="Times New Roman" w:hAnsi="Times New Roman" w:cs="Times New Roman"/>
          <w:sz w:val="24"/>
          <w:szCs w:val="24"/>
        </w:rPr>
        <w:t>В случае</w:t>
      </w:r>
      <w:proofErr w:type="gramStart"/>
      <w:r w:rsidRPr="00E35533">
        <w:rPr>
          <w:rFonts w:ascii="Times New Roman" w:hAnsi="Times New Roman" w:cs="Times New Roman"/>
          <w:b/>
          <w:bCs/>
          <w:sz w:val="24"/>
          <w:szCs w:val="24"/>
        </w:rPr>
        <w:t>,</w:t>
      </w:r>
      <w:proofErr w:type="gramEnd"/>
      <w:r w:rsidRPr="00E35533">
        <w:rPr>
          <w:rFonts w:ascii="Times New Roman" w:hAnsi="Times New Roman" w:cs="Times New Roman"/>
          <w:b/>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bookmarkStart w:id="1" w:name="_Ref166350767"/>
      <w:bookmarkStart w:id="2" w:name="OLE_LINK21"/>
      <w:r w:rsidRPr="00E35533">
        <w:rPr>
          <w:rFonts w:ascii="Times New Roman" w:hAnsi="Times New Roman"/>
          <w:b w:val="0"/>
          <w:bCs w:val="0"/>
          <w:sz w:val="24"/>
          <w:szCs w:val="24"/>
        </w:rPr>
        <w:lastRenderedPageBreak/>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контракта, уменьшенное на размер выполненных обязательств по договору, при этом может быть изменен способ обеспечения исполнения договора.</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Банковская гарантия должна быть безотзывной;</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2.  Банковская гарантия должна содержать: </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E35533">
        <w:rPr>
          <w:rFonts w:ascii="Times New Roman" w:hAnsi="Times New Roman"/>
          <w:b w:val="0"/>
          <w:bCs w:val="0"/>
          <w:sz w:val="24"/>
          <w:szCs w:val="24"/>
        </w:rPr>
        <w:t>ств пр</w:t>
      </w:r>
      <w:proofErr w:type="gramEnd"/>
      <w:r w:rsidRPr="00E35533">
        <w:rPr>
          <w:rFonts w:ascii="Times New Roman" w:hAnsi="Times New Roman"/>
          <w:b w:val="0"/>
          <w:bCs w:val="0"/>
          <w:sz w:val="24"/>
          <w:szCs w:val="24"/>
        </w:rPr>
        <w:t>инципалом в соответствии со статьей 96 Закона о контрактной системе;</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E466B" w:rsidRPr="00E35533" w:rsidRDefault="007E466B" w:rsidP="007E466B">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E466B" w:rsidRPr="00E35533" w:rsidRDefault="007E466B" w:rsidP="007E466B">
      <w:pPr>
        <w:pStyle w:val="3"/>
        <w:keepNext w:val="0"/>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E466B" w:rsidRPr="00E35533" w:rsidRDefault="007E466B" w:rsidP="007E466B">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6) срок действия банковской гарантии;</w:t>
      </w:r>
    </w:p>
    <w:p w:rsidR="007E466B" w:rsidRPr="00E35533" w:rsidRDefault="007E466B" w:rsidP="007E466B">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E466B" w:rsidRPr="00E35533" w:rsidRDefault="007E466B" w:rsidP="007E466B">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E466B" w:rsidRPr="00E35533" w:rsidRDefault="007E466B" w:rsidP="007E466B">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7E466B" w:rsidRPr="00E35533" w:rsidRDefault="007E466B" w:rsidP="007E466B">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1"/>
    <w:p w:rsidR="007E466B" w:rsidRPr="00E35533" w:rsidRDefault="007E466B" w:rsidP="007E466B">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E35533">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E35533">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7E466B" w:rsidRPr="00E35533" w:rsidRDefault="007E466B" w:rsidP="007E466B">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7E466B" w:rsidRPr="00E35533" w:rsidRDefault="007E466B" w:rsidP="007E466B">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Департамент финансов (МБОУ «Средняя общеобразовательная школа № 6», л/с 300.14.106.0)</w:t>
      </w:r>
    </w:p>
    <w:p w:rsidR="007E466B" w:rsidRPr="00E35533" w:rsidRDefault="007E466B" w:rsidP="007E466B">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w:t>
      </w:r>
      <w:proofErr w:type="gramStart"/>
      <w:r w:rsidRPr="00E35533">
        <w:rPr>
          <w:rFonts w:ascii="Times New Roman" w:hAnsi="Times New Roman" w:cs="Times New Roman"/>
          <w:sz w:val="24"/>
          <w:szCs w:val="24"/>
          <w:lang w:eastAsia="en-US"/>
        </w:rPr>
        <w:t>г</w:t>
      </w:r>
      <w:proofErr w:type="gramEnd"/>
      <w:r w:rsidRPr="00E35533">
        <w:rPr>
          <w:rFonts w:ascii="Times New Roman" w:hAnsi="Times New Roman" w:cs="Times New Roman"/>
          <w:sz w:val="24"/>
          <w:szCs w:val="24"/>
          <w:lang w:eastAsia="en-US"/>
        </w:rPr>
        <w:t xml:space="preserve">. Ханты-Мансийск </w:t>
      </w:r>
    </w:p>
    <w:p w:rsidR="007E466B" w:rsidRPr="00E35533" w:rsidRDefault="007E466B" w:rsidP="007E466B">
      <w:pPr>
        <w:spacing w:after="0" w:line="240" w:lineRule="auto"/>
        <w:jc w:val="both"/>
        <w:rPr>
          <w:rFonts w:ascii="Times New Roman" w:hAnsi="Times New Roman" w:cs="Times New Roman"/>
          <w:sz w:val="24"/>
          <w:szCs w:val="24"/>
          <w:lang w:eastAsia="en-US"/>
        </w:rPr>
      </w:pPr>
      <w:proofErr w:type="spellStart"/>
      <w:proofErr w:type="gramStart"/>
      <w:r w:rsidRPr="00E35533">
        <w:rPr>
          <w:rFonts w:ascii="Times New Roman" w:hAnsi="Times New Roman" w:cs="Times New Roman"/>
          <w:sz w:val="24"/>
          <w:szCs w:val="24"/>
          <w:lang w:eastAsia="en-US"/>
        </w:rPr>
        <w:t>р</w:t>
      </w:r>
      <w:proofErr w:type="spellEnd"/>
      <w:proofErr w:type="gramEnd"/>
      <w:r w:rsidRPr="00E35533">
        <w:rPr>
          <w:rFonts w:ascii="Times New Roman" w:hAnsi="Times New Roman" w:cs="Times New Roman"/>
          <w:sz w:val="24"/>
          <w:szCs w:val="24"/>
          <w:lang w:eastAsia="en-US"/>
        </w:rPr>
        <w:t>/с 40701810800063000007,</w:t>
      </w:r>
    </w:p>
    <w:p w:rsidR="007E466B" w:rsidRPr="00E35533" w:rsidRDefault="007E466B" w:rsidP="007E466B">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7E466B" w:rsidRPr="00E35533" w:rsidRDefault="007E466B" w:rsidP="007E466B">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p w:rsidR="007E466B" w:rsidRPr="00E35533" w:rsidRDefault="007E466B" w:rsidP="007E466B">
      <w:pPr>
        <w:tabs>
          <w:tab w:val="num" w:pos="927"/>
        </w:tabs>
        <w:autoSpaceDE w:val="0"/>
        <w:autoSpaceDN w:val="0"/>
        <w:adjustRightInd w:val="0"/>
        <w:spacing w:after="0" w:line="240" w:lineRule="auto"/>
        <w:jc w:val="both"/>
        <w:rPr>
          <w:rFonts w:ascii="Times New Roman" w:hAnsi="Times New Roman" w:cs="Times New Roman"/>
          <w:b/>
          <w:sz w:val="24"/>
          <w:szCs w:val="24"/>
        </w:rPr>
      </w:pPr>
      <w:r w:rsidRPr="00E35533">
        <w:rPr>
          <w:rFonts w:ascii="Times New Roman" w:hAnsi="Times New Roman" w:cs="Times New Roman"/>
          <w:sz w:val="24"/>
          <w:szCs w:val="24"/>
          <w:u w:val="single"/>
        </w:rPr>
        <w:t>Назначение платежа: обеспечение исполнения гражданско-правового договора электронного аукциона №;</w:t>
      </w:r>
    </w:p>
    <w:p w:rsidR="007E466B" w:rsidRPr="00E35533" w:rsidRDefault="007E466B" w:rsidP="007E466B">
      <w:pPr>
        <w:pStyle w:val="4"/>
        <w:keepNext w:val="0"/>
        <w:numPr>
          <w:ilvl w:val="0"/>
          <w:numId w:val="7"/>
        </w:numPr>
        <w:spacing w:before="0" w:after="0"/>
        <w:ind w:left="0" w:firstLine="567"/>
        <w:jc w:val="both"/>
        <w:rPr>
          <w:b w:val="0"/>
          <w:sz w:val="24"/>
          <w:szCs w:val="24"/>
        </w:rPr>
      </w:pPr>
      <w:r w:rsidRPr="00E35533">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E466B" w:rsidRPr="00E35533" w:rsidRDefault="007E466B" w:rsidP="007E466B">
      <w:pPr>
        <w:pStyle w:val="4"/>
        <w:keepNext w:val="0"/>
        <w:numPr>
          <w:ilvl w:val="0"/>
          <w:numId w:val="7"/>
        </w:numPr>
        <w:spacing w:before="0" w:after="0"/>
        <w:ind w:left="0" w:firstLine="567"/>
        <w:jc w:val="both"/>
        <w:rPr>
          <w:b w:val="0"/>
          <w:sz w:val="24"/>
          <w:szCs w:val="24"/>
        </w:rPr>
      </w:pPr>
      <w:r w:rsidRPr="00E35533">
        <w:rPr>
          <w:b w:val="0"/>
          <w:sz w:val="24"/>
          <w:szCs w:val="24"/>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E35533">
        <w:rPr>
          <w:b w:val="0"/>
          <w:sz w:val="24"/>
          <w:szCs w:val="24"/>
        </w:rPr>
        <w:t>дств сч</w:t>
      </w:r>
      <w:proofErr w:type="gramEnd"/>
      <w:r w:rsidRPr="00E35533">
        <w:rPr>
          <w:b w:val="0"/>
          <w:sz w:val="24"/>
          <w:szCs w:val="24"/>
        </w:rPr>
        <w:t xml:space="preserve">итается </w:t>
      </w:r>
      <w:proofErr w:type="spellStart"/>
      <w:r w:rsidRPr="00E35533">
        <w:rPr>
          <w:b w:val="0"/>
          <w:sz w:val="24"/>
          <w:szCs w:val="24"/>
        </w:rPr>
        <w:t>непредставленным</w:t>
      </w:r>
      <w:proofErr w:type="spellEnd"/>
      <w:r w:rsidRPr="00E35533">
        <w:rPr>
          <w:b w:val="0"/>
          <w:sz w:val="24"/>
          <w:szCs w:val="24"/>
        </w:rPr>
        <w:t>;</w:t>
      </w:r>
    </w:p>
    <w:p w:rsidR="007E466B" w:rsidRPr="00E35533" w:rsidRDefault="007E466B" w:rsidP="007E466B">
      <w:pPr>
        <w:pStyle w:val="4"/>
        <w:keepNext w:val="0"/>
        <w:numPr>
          <w:ilvl w:val="0"/>
          <w:numId w:val="7"/>
        </w:numPr>
        <w:spacing w:before="0" w:after="0"/>
        <w:ind w:left="0" w:firstLine="567"/>
        <w:jc w:val="both"/>
        <w:rPr>
          <w:b w:val="0"/>
          <w:sz w:val="24"/>
          <w:szCs w:val="24"/>
        </w:rPr>
      </w:pPr>
      <w:r w:rsidRPr="00E35533">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E466B" w:rsidRPr="00E35533" w:rsidRDefault="007E466B" w:rsidP="007E466B">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В случае</w:t>
      </w:r>
      <w:proofErr w:type="gramStart"/>
      <w:r w:rsidRPr="00E35533">
        <w:rPr>
          <w:rFonts w:ascii="Times New Roman" w:hAnsi="Times New Roman"/>
          <w:b w:val="0"/>
          <w:bCs w:val="0"/>
          <w:sz w:val="24"/>
          <w:szCs w:val="24"/>
        </w:rPr>
        <w:t>,</w:t>
      </w:r>
      <w:proofErr w:type="gramEnd"/>
      <w:r w:rsidRPr="00E35533">
        <w:rPr>
          <w:rFonts w:ascii="Times New Roman" w:hAnsi="Times New Roman"/>
          <w:b w:val="0"/>
          <w:bCs w:val="0"/>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w:t>
      </w:r>
      <w:proofErr w:type="gramStart"/>
      <w:r w:rsidRPr="00E35533">
        <w:rPr>
          <w:rFonts w:ascii="Times New Roman" w:hAnsi="Times New Roman"/>
          <w:b w:val="0"/>
          <w:bCs w:val="0"/>
          <w:sz w:val="24"/>
          <w:szCs w:val="24"/>
        </w:rPr>
        <w:t>этом</w:t>
      </w:r>
      <w:proofErr w:type="gramEnd"/>
      <w:r w:rsidRPr="00E35533">
        <w:rPr>
          <w:rFonts w:ascii="Times New Roman" w:hAnsi="Times New Roman"/>
          <w:b w:val="0"/>
          <w:bCs w:val="0"/>
          <w:sz w:val="24"/>
          <w:szCs w:val="24"/>
        </w:rPr>
        <w:t xml:space="preserve"> может быть изменен способ обеспечения исполнения договора.</w:t>
      </w:r>
      <w:bookmarkEnd w:id="2"/>
    </w:p>
    <w:p w:rsidR="007E466B" w:rsidRPr="00E35533" w:rsidRDefault="007E466B" w:rsidP="007E466B">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E35533">
        <w:rPr>
          <w:rFonts w:ascii="Times New Roman" w:hAnsi="Times New Roman" w:cs="Times New Roman"/>
          <w:sz w:val="24"/>
          <w:szCs w:val="24"/>
        </w:rPr>
        <w:t>Условия, запреты и огран</w:t>
      </w:r>
      <w:bookmarkStart w:id="3" w:name="_GoBack"/>
      <w:bookmarkEnd w:id="3"/>
      <w:r w:rsidRPr="00E35533">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E35533">
        <w:rPr>
          <w:rFonts w:ascii="Times New Roman" w:hAnsi="Times New Roman" w:cs="Times New Roman"/>
          <w:b/>
          <w:sz w:val="24"/>
          <w:szCs w:val="24"/>
        </w:rPr>
        <w:t>не установлено.</w:t>
      </w:r>
      <w:proofErr w:type="gramEnd"/>
    </w:p>
    <w:p w:rsidR="007E466B" w:rsidRPr="00E35533" w:rsidRDefault="007E466B" w:rsidP="007E466B">
      <w:pPr>
        <w:autoSpaceDE w:val="0"/>
        <w:autoSpaceDN w:val="0"/>
        <w:adjustRightInd w:val="0"/>
        <w:jc w:val="both"/>
        <w:rPr>
          <w:rFonts w:ascii="Times New Roman" w:hAnsi="Times New Roman" w:cs="Times New Roman"/>
          <w:sz w:val="24"/>
          <w:szCs w:val="24"/>
        </w:rPr>
      </w:pPr>
    </w:p>
    <w:tbl>
      <w:tblPr>
        <w:tblW w:w="10031" w:type="dxa"/>
        <w:tblLook w:val="04A0"/>
      </w:tblPr>
      <w:tblGrid>
        <w:gridCol w:w="4219"/>
        <w:gridCol w:w="3826"/>
        <w:gridCol w:w="1986"/>
      </w:tblGrid>
      <w:tr w:rsidR="007E466B" w:rsidRPr="00E35533" w:rsidTr="00CF4CCD">
        <w:tc>
          <w:tcPr>
            <w:tcW w:w="4219" w:type="dxa"/>
            <w:vAlign w:val="bottom"/>
            <w:hideMark/>
          </w:tcPr>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 xml:space="preserve">Директор  </w:t>
            </w:r>
          </w:p>
        </w:tc>
        <w:tc>
          <w:tcPr>
            <w:tcW w:w="3827" w:type="dxa"/>
          </w:tcPr>
          <w:p w:rsidR="007E466B" w:rsidRPr="00E35533" w:rsidRDefault="007E466B" w:rsidP="00CF4CCD">
            <w:pPr>
              <w:jc w:val="both"/>
              <w:rPr>
                <w:rFonts w:ascii="Times New Roman" w:hAnsi="Times New Roman" w:cs="Times New Roman"/>
                <w:sz w:val="24"/>
                <w:szCs w:val="24"/>
              </w:rPr>
            </w:pPr>
          </w:p>
        </w:tc>
        <w:tc>
          <w:tcPr>
            <w:tcW w:w="1985" w:type="dxa"/>
            <w:vAlign w:val="bottom"/>
            <w:hideMark/>
          </w:tcPr>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Е.Б.Комисаренко</w:t>
            </w:r>
          </w:p>
        </w:tc>
      </w:tr>
      <w:tr w:rsidR="007E466B" w:rsidRPr="00E35533" w:rsidTr="00CF4CCD">
        <w:tc>
          <w:tcPr>
            <w:tcW w:w="4219" w:type="dxa"/>
            <w:vAlign w:val="bottom"/>
          </w:tcPr>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Согласовано:</w:t>
            </w:r>
          </w:p>
        </w:tc>
        <w:tc>
          <w:tcPr>
            <w:tcW w:w="3827" w:type="dxa"/>
          </w:tcPr>
          <w:p w:rsidR="007E466B" w:rsidRPr="00E35533" w:rsidRDefault="007E466B" w:rsidP="00CF4CCD">
            <w:pPr>
              <w:jc w:val="both"/>
              <w:rPr>
                <w:rFonts w:ascii="Times New Roman" w:hAnsi="Times New Roman" w:cs="Times New Roman"/>
                <w:sz w:val="24"/>
                <w:szCs w:val="24"/>
              </w:rPr>
            </w:pPr>
          </w:p>
        </w:tc>
        <w:tc>
          <w:tcPr>
            <w:tcW w:w="1985" w:type="dxa"/>
            <w:vAlign w:val="bottom"/>
          </w:tcPr>
          <w:p w:rsidR="007E466B" w:rsidRPr="00E35533" w:rsidRDefault="007E466B" w:rsidP="00CF4CCD">
            <w:pPr>
              <w:jc w:val="both"/>
              <w:rPr>
                <w:rFonts w:ascii="Times New Roman" w:hAnsi="Times New Roman" w:cs="Times New Roman"/>
                <w:sz w:val="24"/>
                <w:szCs w:val="24"/>
              </w:rPr>
            </w:pPr>
          </w:p>
        </w:tc>
      </w:tr>
      <w:tr w:rsidR="007E466B" w:rsidRPr="00E35533" w:rsidTr="00CF4CCD">
        <w:tc>
          <w:tcPr>
            <w:tcW w:w="4219" w:type="dxa"/>
            <w:vAlign w:val="bottom"/>
            <w:hideMark/>
          </w:tcPr>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Начальник управления</w:t>
            </w:r>
          </w:p>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экономической политики</w:t>
            </w:r>
          </w:p>
        </w:tc>
        <w:tc>
          <w:tcPr>
            <w:tcW w:w="3827" w:type="dxa"/>
          </w:tcPr>
          <w:p w:rsidR="007E466B" w:rsidRPr="00E35533" w:rsidRDefault="007E466B" w:rsidP="00CF4CCD">
            <w:pPr>
              <w:jc w:val="both"/>
              <w:rPr>
                <w:rFonts w:ascii="Times New Roman" w:hAnsi="Times New Roman" w:cs="Times New Roman"/>
                <w:sz w:val="24"/>
                <w:szCs w:val="24"/>
              </w:rPr>
            </w:pPr>
          </w:p>
        </w:tc>
        <w:tc>
          <w:tcPr>
            <w:tcW w:w="1985" w:type="dxa"/>
            <w:vAlign w:val="bottom"/>
            <w:hideMark/>
          </w:tcPr>
          <w:p w:rsidR="007E466B" w:rsidRPr="00E35533" w:rsidRDefault="003D5C92" w:rsidP="00CF4CCD">
            <w:pPr>
              <w:jc w:val="both"/>
              <w:rPr>
                <w:rFonts w:ascii="Times New Roman" w:hAnsi="Times New Roman" w:cs="Times New Roman"/>
                <w:sz w:val="24"/>
                <w:szCs w:val="24"/>
              </w:rPr>
            </w:pPr>
            <w:r>
              <w:rPr>
                <w:rFonts w:ascii="Times New Roman" w:hAnsi="Times New Roman" w:cs="Times New Roman"/>
                <w:sz w:val="24"/>
                <w:szCs w:val="24"/>
              </w:rPr>
              <w:t xml:space="preserve">И.В. </w:t>
            </w:r>
            <w:proofErr w:type="spellStart"/>
            <w:r>
              <w:rPr>
                <w:rFonts w:ascii="Times New Roman" w:hAnsi="Times New Roman" w:cs="Times New Roman"/>
                <w:sz w:val="24"/>
                <w:szCs w:val="24"/>
              </w:rPr>
              <w:t>Грудцы</w:t>
            </w:r>
            <w:r w:rsidR="007E466B" w:rsidRPr="00E35533">
              <w:rPr>
                <w:rFonts w:ascii="Times New Roman" w:hAnsi="Times New Roman" w:cs="Times New Roman"/>
                <w:sz w:val="24"/>
                <w:szCs w:val="24"/>
              </w:rPr>
              <w:t>на</w:t>
            </w:r>
            <w:proofErr w:type="spellEnd"/>
          </w:p>
        </w:tc>
      </w:tr>
      <w:tr w:rsidR="007E466B" w:rsidRPr="00E35533" w:rsidTr="00CF4CCD">
        <w:tc>
          <w:tcPr>
            <w:tcW w:w="4219" w:type="dxa"/>
            <w:vAlign w:val="bottom"/>
          </w:tcPr>
          <w:p w:rsidR="007E466B" w:rsidRPr="00E35533" w:rsidRDefault="007E466B" w:rsidP="00CF4CCD">
            <w:pPr>
              <w:jc w:val="both"/>
              <w:rPr>
                <w:rFonts w:ascii="Times New Roman" w:hAnsi="Times New Roman" w:cs="Times New Roman"/>
                <w:sz w:val="24"/>
                <w:szCs w:val="24"/>
              </w:rPr>
            </w:pPr>
          </w:p>
        </w:tc>
        <w:tc>
          <w:tcPr>
            <w:tcW w:w="3827" w:type="dxa"/>
          </w:tcPr>
          <w:p w:rsidR="007E466B" w:rsidRPr="00E35533" w:rsidRDefault="007E466B" w:rsidP="00CF4CCD">
            <w:pPr>
              <w:jc w:val="both"/>
              <w:rPr>
                <w:rFonts w:ascii="Times New Roman" w:hAnsi="Times New Roman" w:cs="Times New Roman"/>
                <w:sz w:val="24"/>
                <w:szCs w:val="24"/>
              </w:rPr>
            </w:pPr>
          </w:p>
        </w:tc>
        <w:tc>
          <w:tcPr>
            <w:tcW w:w="1985" w:type="dxa"/>
            <w:vAlign w:val="bottom"/>
          </w:tcPr>
          <w:p w:rsidR="007E466B" w:rsidRPr="00E35533" w:rsidRDefault="007E466B" w:rsidP="00CF4CCD">
            <w:pPr>
              <w:jc w:val="both"/>
              <w:rPr>
                <w:rFonts w:ascii="Times New Roman" w:hAnsi="Times New Roman" w:cs="Times New Roman"/>
                <w:sz w:val="24"/>
                <w:szCs w:val="24"/>
              </w:rPr>
            </w:pPr>
          </w:p>
        </w:tc>
      </w:tr>
      <w:tr w:rsidR="007E466B" w:rsidRPr="00E35533" w:rsidTr="00CF4CCD">
        <w:tc>
          <w:tcPr>
            <w:tcW w:w="4219" w:type="dxa"/>
            <w:vAlign w:val="bottom"/>
            <w:hideMark/>
          </w:tcPr>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 xml:space="preserve">Проверено: </w:t>
            </w:r>
          </w:p>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 xml:space="preserve">Начальник отдела муниципальных закупок                                                  </w:t>
            </w:r>
          </w:p>
        </w:tc>
        <w:tc>
          <w:tcPr>
            <w:tcW w:w="3827" w:type="dxa"/>
          </w:tcPr>
          <w:p w:rsidR="007E466B" w:rsidRPr="00E35533" w:rsidRDefault="007E466B" w:rsidP="00CF4CCD">
            <w:pPr>
              <w:jc w:val="both"/>
              <w:rPr>
                <w:rFonts w:ascii="Times New Roman" w:hAnsi="Times New Roman" w:cs="Times New Roman"/>
                <w:sz w:val="24"/>
                <w:szCs w:val="24"/>
              </w:rPr>
            </w:pPr>
          </w:p>
        </w:tc>
        <w:tc>
          <w:tcPr>
            <w:tcW w:w="1985" w:type="dxa"/>
            <w:vAlign w:val="bottom"/>
            <w:hideMark/>
          </w:tcPr>
          <w:p w:rsidR="007E466B" w:rsidRPr="00E35533" w:rsidRDefault="007E466B" w:rsidP="00CF4CCD">
            <w:pPr>
              <w:jc w:val="both"/>
              <w:rPr>
                <w:rFonts w:ascii="Times New Roman" w:hAnsi="Times New Roman" w:cs="Times New Roman"/>
                <w:sz w:val="24"/>
                <w:szCs w:val="24"/>
              </w:rPr>
            </w:pPr>
            <w:r w:rsidRPr="00E35533">
              <w:rPr>
                <w:rFonts w:ascii="Times New Roman" w:hAnsi="Times New Roman" w:cs="Times New Roman"/>
                <w:sz w:val="24"/>
                <w:szCs w:val="24"/>
              </w:rPr>
              <w:t xml:space="preserve">Н.Б. Захарова </w:t>
            </w:r>
          </w:p>
        </w:tc>
      </w:tr>
    </w:tbl>
    <w:p w:rsidR="00286427" w:rsidRDefault="00286427"/>
    <w:sectPr w:rsidR="00286427" w:rsidSect="000D74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1D80926"/>
    <w:multiLevelType w:val="hybridMultilevel"/>
    <w:tmpl w:val="6CAC65C0"/>
    <w:lvl w:ilvl="0" w:tplc="0419000F">
      <w:start w:val="10"/>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2"/>
  </w:num>
  <w:num w:numId="5">
    <w:abstractNumId w:val="5"/>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7E466B"/>
    <w:rsid w:val="000D0030"/>
    <w:rsid w:val="000D74AD"/>
    <w:rsid w:val="00286427"/>
    <w:rsid w:val="003D5C92"/>
    <w:rsid w:val="006C4E6F"/>
    <w:rsid w:val="007E466B"/>
    <w:rsid w:val="00C02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4AD"/>
  </w:style>
  <w:style w:type="paragraph" w:styleId="3">
    <w:name w:val="heading 3"/>
    <w:basedOn w:val="a"/>
    <w:next w:val="a"/>
    <w:link w:val="30"/>
    <w:unhideWhenUsed/>
    <w:qFormat/>
    <w:rsid w:val="007E466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7E466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E466B"/>
    <w:rPr>
      <w:rFonts w:ascii="Arial" w:eastAsia="Times New Roman" w:hAnsi="Arial" w:cs="Times New Roman"/>
      <w:b/>
      <w:bCs/>
      <w:sz w:val="26"/>
      <w:szCs w:val="26"/>
    </w:rPr>
  </w:style>
  <w:style w:type="character" w:customStyle="1" w:styleId="40">
    <w:name w:val="Заголовок 4 Знак"/>
    <w:basedOn w:val="a0"/>
    <w:link w:val="4"/>
    <w:rsid w:val="007E466B"/>
    <w:rPr>
      <w:rFonts w:ascii="Times New Roman" w:eastAsia="Times New Roman" w:hAnsi="Times New Roman" w:cs="Times New Roman"/>
      <w:b/>
      <w:bCs/>
      <w:sz w:val="28"/>
      <w:szCs w:val="28"/>
    </w:rPr>
  </w:style>
  <w:style w:type="paragraph" w:styleId="a3">
    <w:name w:val="List Paragraph"/>
    <w:basedOn w:val="a"/>
    <w:uiPriority w:val="99"/>
    <w:qFormat/>
    <w:rsid w:val="007E466B"/>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E46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7E466B"/>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15289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2427</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5</cp:revision>
  <dcterms:created xsi:type="dcterms:W3CDTF">2015-06-17T09:50:00Z</dcterms:created>
  <dcterms:modified xsi:type="dcterms:W3CDTF">2015-06-26T11:44:00Z</dcterms:modified>
</cp:coreProperties>
</file>