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265C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9B2C29" w:rsidRDefault="009B2C29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B2C29" w:rsidRDefault="009B2C2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265CC" w:rsidRDefault="003265C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3283</w:t>
      </w: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2014 - 2020 годы»</w:t>
      </w: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</w:p>
    <w:p w:rsidR="009B2C29" w:rsidRDefault="009B2C29" w:rsidP="009B2C29">
      <w:pPr>
        <w:pStyle w:val="1"/>
        <w:rPr>
          <w:rFonts w:ascii="Times New Roman" w:hAnsi="Times New Roman"/>
          <w:sz w:val="24"/>
          <w:szCs w:val="24"/>
        </w:rPr>
      </w:pPr>
    </w:p>
    <w:p w:rsidR="009B2C29" w:rsidRDefault="009B2C29" w:rsidP="009B2C29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     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9B2C29" w:rsidRDefault="009B2C29" w:rsidP="009B2C29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1.Внести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              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2014 - 2020 годы» (с изменениями от 07.05.2014 № 2047,                 от 05.08.2014 № 3988, от 18.11.2014 № 6240, от 25.11.2014 № 6407, от 18.12.2014 № 7210,                      от 31.12.2014 № 7438, от 26.05.2015 № 2137, от 01.09.2015 № 2914, от 23.11.2015 № 3404,               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18.12.2015 № 3649, от 22.12.2015 № 3727, от 18.02.2016 № 377, от 17.03.2016 № 580,                       от 05.05.2016 № 960, от 28.06.2016 № 1528, от 13.09.2016 № 2212, от 23.11.2016 № 2888,                     от 22.12.2016 № 3283, от 06.04.2017 № 796, от 04.05.2017 № 996, от 11.07.2017 № 1670,                         от 30.11.2017 № 2969) следующие изменения:</w:t>
      </w:r>
      <w:proofErr w:type="gramEnd"/>
    </w:p>
    <w:p w:rsidR="009B2C29" w:rsidRDefault="009B2C29" w:rsidP="009B2C29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строки «</w:t>
      </w:r>
      <w:r>
        <w:rPr>
          <w:sz w:val="24"/>
          <w:szCs w:val="24"/>
          <w:lang w:bidi="en-US"/>
        </w:rPr>
        <w:t>Целевые показатели муниципальной программы»,</w:t>
      </w:r>
      <w:r>
        <w:rPr>
          <w:sz w:val="24"/>
          <w:szCs w:val="24"/>
        </w:rPr>
        <w:t xml:space="preserve"> «Финансовое обеспечение муниципальной программы» изложить в новой редакции (приложение 1).</w:t>
      </w:r>
    </w:p>
    <w:p w:rsidR="009B2C29" w:rsidRDefault="009B2C29" w:rsidP="009B2C29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9B2C29" w:rsidRDefault="009B2C29" w:rsidP="009B2C29">
      <w:pPr>
        <w:pStyle w:val="a5"/>
        <w:numPr>
          <w:ilvl w:val="2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Абзацы пятнадцатый и шестнадцатый изложить в следующей редакции: </w:t>
      </w:r>
    </w:p>
    <w:p w:rsidR="009B2C29" w:rsidRDefault="009B2C29" w:rsidP="009B2C29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«Предельная стоимость проезда в 2013 году составляет 18,00 рублей (в 2017 году – 22,00 рубля) за одну поездку в автобусах общего пользования в соответствии с приказом Региональной службы по тарифам Ханты-Мансийского автономного округа-Югры                            «Об установлении предельных максимальных тарифов на перевозки пассажиров и багажа автомобильным транспортом по </w:t>
      </w:r>
      <w:proofErr w:type="spellStart"/>
      <w:r>
        <w:rPr>
          <w:sz w:val="24"/>
          <w:szCs w:val="24"/>
        </w:rPr>
        <w:t>внутриокружным</w:t>
      </w:r>
      <w:proofErr w:type="spellEnd"/>
      <w:r>
        <w:rPr>
          <w:sz w:val="24"/>
          <w:szCs w:val="24"/>
        </w:rPr>
        <w:t xml:space="preserve"> и межобластным маршрутам                                        и автомобильным общественным транспортом в городском и пригородном сообщении».</w:t>
      </w:r>
      <w:proofErr w:type="gramEnd"/>
    </w:p>
    <w:p w:rsidR="009B2C29" w:rsidRDefault="009B2C29" w:rsidP="009B2C29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 производственным программам, в 2014 году было оказано 23 604 рейса,                      в 2015 – 23 624 рейса, в 2016 году – 23 664 рейса</w:t>
      </w:r>
      <w:proofErr w:type="gramStart"/>
      <w:r>
        <w:rPr>
          <w:sz w:val="24"/>
          <w:szCs w:val="24"/>
        </w:rPr>
        <w:t>.».</w:t>
      </w:r>
      <w:proofErr w:type="gramEnd"/>
    </w:p>
    <w:p w:rsidR="009B2C29" w:rsidRDefault="009B2C29" w:rsidP="009B2C29">
      <w:pPr>
        <w:pStyle w:val="a5"/>
        <w:numPr>
          <w:ilvl w:val="2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двадцатый изложить в следующей редакции: </w:t>
      </w:r>
    </w:p>
    <w:p w:rsidR="009B2C29" w:rsidRDefault="009B2C29" w:rsidP="009B2C29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«Финансово-хозяйственная деятельность предприятий, обеспечивающих пассажирские перевозки на социально-значимых маршрутах в городе, является убыточной. </w:t>
      </w:r>
      <w:proofErr w:type="gramStart"/>
      <w:r>
        <w:rPr>
          <w:sz w:val="24"/>
          <w:szCs w:val="24"/>
        </w:rPr>
        <w:t xml:space="preserve">Так за 2012 перевезено 263,4 тыс. человек, недополученные доходы предприятия составили 25,3 млн. рублей, за 2014 год перевезено 223,5 тыс. человек, недополученные доходы составили – 22,6 </w:t>
      </w:r>
      <w:r>
        <w:rPr>
          <w:sz w:val="24"/>
          <w:szCs w:val="24"/>
        </w:rPr>
        <w:lastRenderedPageBreak/>
        <w:t>млн. рублей, за 2015 год перевезено 214,5 тыс. человек, недополученные доходы составили – 17,7 млн. рублей, за 2016 год перевезено 228,8 тыс. человек, недополученные доходы составили – 17,6 млн. рублей.».</w:t>
      </w:r>
      <w:proofErr w:type="gramEnd"/>
    </w:p>
    <w:p w:rsidR="009B2C29" w:rsidRDefault="009B2C29" w:rsidP="009B2C29">
      <w:pPr>
        <w:pStyle w:val="a5"/>
        <w:numPr>
          <w:ilvl w:val="3"/>
          <w:numId w:val="2"/>
        </w:numPr>
        <w:tabs>
          <w:tab w:val="left" w:pos="0"/>
          <w:tab w:val="left" w:pos="1134"/>
          <w:tab w:val="left" w:pos="1418"/>
          <w:tab w:val="left" w:pos="1843"/>
          <w:tab w:val="left" w:pos="1985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Абзацы сорок три и сорок четыре изложить в следующей редакции: </w:t>
      </w:r>
    </w:p>
    <w:p w:rsidR="009B2C29" w:rsidRDefault="009B2C29" w:rsidP="009B2C29">
      <w:pPr>
        <w:pStyle w:val="a5"/>
        <w:tabs>
          <w:tab w:val="left" w:pos="0"/>
          <w:tab w:val="left" w:pos="1134"/>
          <w:tab w:val="left" w:pos="1418"/>
          <w:tab w:val="left" w:pos="1843"/>
          <w:tab w:val="left" w:pos="1985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«Протяженность дорог общего пользования местного значения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составляет 153,7 км, в том числе, с твердым покрытием 66,1 км, с грунтовым покрытием                87,6 км. </w:t>
      </w:r>
    </w:p>
    <w:p w:rsidR="009B2C29" w:rsidRDefault="009B2C29" w:rsidP="009B2C29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автомобильного транспорта неуклонно растет, так если численность автотранспорта на начало 2011 года составляла 16 115 единиц, то на 01.06.2013 численность автотранспорта составила 16 700 единиц, на 01.01.2015 – 17 674 единицы, на 01.01.2017 –          19 300 единиц</w:t>
      </w:r>
      <w:proofErr w:type="gramStart"/>
      <w:r>
        <w:rPr>
          <w:sz w:val="24"/>
          <w:szCs w:val="24"/>
        </w:rPr>
        <w:t>.».</w:t>
      </w:r>
      <w:proofErr w:type="gramEnd"/>
    </w:p>
    <w:p w:rsidR="009B2C29" w:rsidRDefault="009B2C29" w:rsidP="009B2C29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Таблицы 1-3 изложить в новой редакции (приложение 2).</w:t>
      </w:r>
    </w:p>
    <w:p w:rsidR="009B2C29" w:rsidRDefault="009B2C29" w:rsidP="009B2C2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9B2C29" w:rsidRDefault="009B2C29" w:rsidP="009B2C2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   но не ранее 01.01.2018 года.</w:t>
      </w:r>
    </w:p>
    <w:p w:rsidR="009B2C29" w:rsidRDefault="009B2C29" w:rsidP="009B2C29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B2C29" w:rsidRDefault="009B2C29" w:rsidP="009B2C2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256A87" w:rsidRDefault="00256A87" w:rsidP="009B2C29">
      <w:pPr>
        <w:ind w:firstLine="709"/>
        <w:jc w:val="both"/>
        <w:rPr>
          <w:sz w:val="24"/>
          <w:szCs w:val="24"/>
        </w:rPr>
      </w:pPr>
    </w:p>
    <w:p w:rsidR="00256A87" w:rsidRDefault="00256A87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B2C29" w:rsidRPr="00B67A95" w:rsidRDefault="009B2C29" w:rsidP="009B2C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B2C29" w:rsidRPr="003265CC" w:rsidRDefault="003265CC" w:rsidP="009B2C2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3221</w:t>
      </w:r>
    </w:p>
    <w:p w:rsidR="009B2C29" w:rsidRDefault="009B2C29" w:rsidP="009B2C29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9B2C29" w:rsidRPr="009B2C29" w:rsidTr="009B2C29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29" w:rsidRDefault="009B2C29" w:rsidP="009B2C29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Целевые показатели муниципальной программы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Увеличение протяженности сети автомобильных дорог общего пользования с твердым покрытием с 66,584                до 70,062 км.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Увеличение протяженности пешеходных дорожек (тротуаров) с 39,744 до 45,851 км.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Сохранение количества рейсов для перевозки пассажиров на муниципальных маршрутах (23 604 шт.)</w:t>
            </w:r>
          </w:p>
        </w:tc>
      </w:tr>
      <w:tr w:rsidR="009B2C29" w:rsidRPr="009B2C29" w:rsidTr="009B2C29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29" w:rsidRDefault="009B2C29" w:rsidP="009B2C29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1 400 544,7 тыс. руб., в том числе: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307 616,0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136 875,4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115 354,6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115 354,6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517 485,9 тыс. руб., в том числе: 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175 442,4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32 466,6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31 211,9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31 211,9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883 058,8 тыс. руб., в том числе: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132 173,6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104 408,8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84 142,7 тыс. руб.</w:t>
            </w:r>
          </w:p>
          <w:p w:rsidR="009B2C29" w:rsidRDefault="009B2C29" w:rsidP="009B2C2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84 142,7 тыс. руб.</w:t>
            </w:r>
          </w:p>
        </w:tc>
      </w:tr>
    </w:tbl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ind w:firstLine="709"/>
        <w:jc w:val="both"/>
        <w:rPr>
          <w:sz w:val="24"/>
          <w:szCs w:val="24"/>
        </w:rPr>
      </w:pPr>
    </w:p>
    <w:p w:rsidR="009B2C29" w:rsidRDefault="009B2C29" w:rsidP="009B2C29">
      <w:pPr>
        <w:jc w:val="right"/>
        <w:rPr>
          <w:b/>
          <w:sz w:val="24"/>
          <w:szCs w:val="24"/>
        </w:rPr>
        <w:sectPr w:rsidR="009B2C2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265CC" w:rsidRPr="003265CC" w:rsidRDefault="003265CC" w:rsidP="003265C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3221</w:t>
      </w:r>
    </w:p>
    <w:p w:rsidR="009B2C29" w:rsidRDefault="009B2C29" w:rsidP="009B2C29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9B2C29" w:rsidRDefault="009B2C29" w:rsidP="009B2C29">
      <w:pPr>
        <w:ind w:firstLine="709"/>
        <w:jc w:val="right"/>
        <w:rPr>
          <w:b/>
          <w:color w:val="000000"/>
          <w:sz w:val="24"/>
          <w:szCs w:val="24"/>
        </w:rPr>
      </w:pPr>
      <w:r w:rsidRPr="009B2C29">
        <w:rPr>
          <w:b/>
          <w:color w:val="000000"/>
          <w:sz w:val="24"/>
          <w:szCs w:val="24"/>
        </w:rPr>
        <w:t>Таблица 1</w:t>
      </w:r>
    </w:p>
    <w:p w:rsidR="009B2C29" w:rsidRPr="009B2C29" w:rsidRDefault="009B2C29" w:rsidP="009B2C29">
      <w:pPr>
        <w:jc w:val="center"/>
        <w:rPr>
          <w:b/>
          <w:color w:val="000000"/>
          <w:sz w:val="24"/>
          <w:szCs w:val="24"/>
        </w:rPr>
      </w:pPr>
    </w:p>
    <w:p w:rsidR="009B2C29" w:rsidRPr="009B2C29" w:rsidRDefault="009B2C29" w:rsidP="009B2C29">
      <w:pPr>
        <w:jc w:val="center"/>
        <w:rPr>
          <w:b/>
          <w:color w:val="000000"/>
          <w:sz w:val="24"/>
          <w:szCs w:val="24"/>
        </w:rPr>
      </w:pPr>
      <w:r w:rsidRPr="009B2C29">
        <w:rPr>
          <w:b/>
          <w:color w:val="000000"/>
          <w:sz w:val="24"/>
          <w:szCs w:val="24"/>
        </w:rPr>
        <w:t>Целевые показатели муниципальной программы</w:t>
      </w:r>
    </w:p>
    <w:p w:rsidR="009B2C29" w:rsidRDefault="009B2C29" w:rsidP="009B2C2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Pr="009B2C29">
        <w:rPr>
          <w:b/>
          <w:color w:val="000000"/>
          <w:sz w:val="24"/>
          <w:szCs w:val="24"/>
        </w:rPr>
        <w:t>Развитие сети автомобильных дорог и транспорта в гор</w:t>
      </w:r>
      <w:r>
        <w:rPr>
          <w:b/>
          <w:color w:val="000000"/>
          <w:sz w:val="24"/>
          <w:szCs w:val="24"/>
        </w:rPr>
        <w:t xml:space="preserve">оде </w:t>
      </w:r>
      <w:proofErr w:type="spellStart"/>
      <w:r>
        <w:rPr>
          <w:b/>
          <w:color w:val="000000"/>
          <w:sz w:val="24"/>
          <w:szCs w:val="24"/>
        </w:rPr>
        <w:t>Югорске</w:t>
      </w:r>
      <w:proofErr w:type="spellEnd"/>
      <w:r>
        <w:rPr>
          <w:b/>
          <w:color w:val="000000"/>
          <w:sz w:val="24"/>
          <w:szCs w:val="24"/>
        </w:rPr>
        <w:t xml:space="preserve"> на 2014 - 2020 годы»</w:t>
      </w:r>
    </w:p>
    <w:p w:rsidR="009B2C29" w:rsidRDefault="009B2C29" w:rsidP="009B2C29">
      <w:pPr>
        <w:rPr>
          <w:b/>
          <w:color w:val="000000"/>
          <w:sz w:val="24"/>
          <w:szCs w:val="24"/>
        </w:rPr>
      </w:pPr>
    </w:p>
    <w:tbl>
      <w:tblPr>
        <w:tblW w:w="155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38"/>
        <w:gridCol w:w="1368"/>
        <w:gridCol w:w="1970"/>
        <w:gridCol w:w="915"/>
        <w:gridCol w:w="850"/>
        <w:gridCol w:w="851"/>
        <w:gridCol w:w="850"/>
        <w:gridCol w:w="851"/>
        <w:gridCol w:w="850"/>
        <w:gridCol w:w="928"/>
        <w:gridCol w:w="1970"/>
      </w:tblGrid>
      <w:tr w:rsidR="009B2C29" w:rsidRPr="009B2C29" w:rsidTr="009B2C29">
        <w:trPr>
          <w:trHeight w:val="435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№</w:t>
            </w:r>
          </w:p>
        </w:tc>
        <w:tc>
          <w:tcPr>
            <w:tcW w:w="3538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Наименование целевых показателей муниципальной программы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Ед. измерения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Значение целевого показателя по годам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9B2C29" w:rsidRPr="009B2C29" w:rsidTr="009B2C29">
        <w:trPr>
          <w:trHeight w:val="151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538" w:type="dxa"/>
            <w:vMerge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2019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Cs w:val="24"/>
              </w:rPr>
            </w:pPr>
            <w:r w:rsidRPr="009B2C29">
              <w:rPr>
                <w:b/>
                <w:color w:val="000000"/>
                <w:szCs w:val="24"/>
              </w:rPr>
              <w:t>2020</w:t>
            </w: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Cs w:val="24"/>
              </w:rPr>
            </w:pPr>
          </w:p>
        </w:tc>
      </w:tr>
      <w:tr w:rsidR="009B2C29" w:rsidRPr="009B2C29" w:rsidTr="009B2C29">
        <w:trPr>
          <w:trHeight w:val="780"/>
        </w:trPr>
        <w:tc>
          <w:tcPr>
            <w:tcW w:w="58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1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both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Протяженность сети автомобильных дорог общего пользования с твердым покрытием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км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66,584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66,584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63,793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65,757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65,757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69,393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69,683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70,062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70,062</w:t>
            </w:r>
          </w:p>
        </w:tc>
      </w:tr>
      <w:tr w:rsidR="009B2C29" w:rsidRPr="009B2C29" w:rsidTr="009B2C29">
        <w:trPr>
          <w:trHeight w:val="360"/>
        </w:trPr>
        <w:tc>
          <w:tcPr>
            <w:tcW w:w="58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both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Протяженность пешеходных дорожек (тротуаров)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км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39,744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39,744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41,152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43,772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45,182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45,182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45,472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45,851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45,851</w:t>
            </w:r>
          </w:p>
        </w:tc>
      </w:tr>
      <w:tr w:rsidR="009B2C29" w:rsidRPr="009B2C29" w:rsidTr="009B2C29">
        <w:trPr>
          <w:trHeight w:val="1605"/>
        </w:trPr>
        <w:tc>
          <w:tcPr>
            <w:tcW w:w="58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3</w:t>
            </w:r>
          </w:p>
        </w:tc>
        <w:tc>
          <w:tcPr>
            <w:tcW w:w="3538" w:type="dxa"/>
            <w:shd w:val="clear" w:color="auto" w:fill="auto"/>
            <w:vAlign w:val="bottom"/>
            <w:hideMark/>
          </w:tcPr>
          <w:p w:rsidR="009B2C29" w:rsidRPr="009B2C29" w:rsidRDefault="009B2C29" w:rsidP="009B2C29">
            <w:pPr>
              <w:jc w:val="both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%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Cs w:val="24"/>
              </w:rPr>
            </w:pPr>
            <w:r w:rsidRPr="009B2C29">
              <w:rPr>
                <w:szCs w:val="24"/>
              </w:rPr>
              <w:t>100</w:t>
            </w:r>
          </w:p>
        </w:tc>
      </w:tr>
      <w:tr w:rsidR="009B2C29" w:rsidRPr="009B2C29" w:rsidTr="009B2C29">
        <w:trPr>
          <w:trHeight w:val="630"/>
        </w:trPr>
        <w:tc>
          <w:tcPr>
            <w:tcW w:w="58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4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both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Количество рейсов для перевозки пассажиров на  муниципальных маршрутах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Шт.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Cs w:val="24"/>
              </w:rPr>
            </w:pPr>
            <w:r w:rsidRPr="009B2C29">
              <w:rPr>
                <w:color w:val="000000"/>
                <w:szCs w:val="24"/>
              </w:rPr>
              <w:t>23 604</w:t>
            </w:r>
          </w:p>
        </w:tc>
      </w:tr>
    </w:tbl>
    <w:p w:rsidR="009B2C29" w:rsidRDefault="009B2C29" w:rsidP="009B2C29">
      <w:pPr>
        <w:jc w:val="center"/>
        <w:rPr>
          <w:b/>
          <w:sz w:val="24"/>
          <w:szCs w:val="24"/>
        </w:rPr>
      </w:pPr>
    </w:p>
    <w:p w:rsidR="009B2C29" w:rsidRDefault="009B2C29" w:rsidP="009B2C29">
      <w:pPr>
        <w:jc w:val="center"/>
        <w:rPr>
          <w:b/>
          <w:sz w:val="24"/>
          <w:szCs w:val="24"/>
        </w:rPr>
      </w:pPr>
    </w:p>
    <w:p w:rsidR="009B2C29" w:rsidRDefault="009B2C29" w:rsidP="009B2C29">
      <w:pPr>
        <w:jc w:val="center"/>
        <w:rPr>
          <w:b/>
          <w:sz w:val="24"/>
          <w:szCs w:val="24"/>
        </w:rPr>
      </w:pPr>
    </w:p>
    <w:p w:rsidR="009B2C29" w:rsidRDefault="009B2C29" w:rsidP="009B2C29">
      <w:pPr>
        <w:jc w:val="center"/>
        <w:rPr>
          <w:b/>
          <w:sz w:val="24"/>
          <w:szCs w:val="24"/>
        </w:rPr>
      </w:pPr>
    </w:p>
    <w:p w:rsidR="009B2C29" w:rsidRDefault="009B2C29" w:rsidP="009B2C29">
      <w:pPr>
        <w:jc w:val="center"/>
        <w:rPr>
          <w:b/>
          <w:sz w:val="24"/>
          <w:szCs w:val="24"/>
        </w:rPr>
      </w:pPr>
    </w:p>
    <w:p w:rsidR="009B2C29" w:rsidRDefault="009B2C29" w:rsidP="009B2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9B2C29" w:rsidRDefault="009B2C29" w:rsidP="009B2C29">
      <w:pPr>
        <w:jc w:val="right"/>
        <w:rPr>
          <w:b/>
          <w:sz w:val="24"/>
          <w:szCs w:val="24"/>
        </w:rPr>
      </w:pPr>
    </w:p>
    <w:p w:rsidR="009B2C29" w:rsidRPr="009B2C29" w:rsidRDefault="009B2C29" w:rsidP="009B2C29">
      <w:pPr>
        <w:jc w:val="center"/>
        <w:rPr>
          <w:b/>
          <w:color w:val="000000"/>
          <w:sz w:val="24"/>
          <w:szCs w:val="24"/>
        </w:rPr>
      </w:pPr>
      <w:r w:rsidRPr="009B2C29">
        <w:rPr>
          <w:b/>
          <w:color w:val="000000"/>
          <w:sz w:val="24"/>
          <w:szCs w:val="24"/>
        </w:rPr>
        <w:t xml:space="preserve">Перечень основных мероприятий муниципальной программы </w:t>
      </w:r>
    </w:p>
    <w:p w:rsidR="009B2C29" w:rsidRDefault="009B2C29" w:rsidP="009B2C29">
      <w:pPr>
        <w:jc w:val="center"/>
        <w:rPr>
          <w:b/>
          <w:color w:val="000000"/>
          <w:sz w:val="24"/>
          <w:szCs w:val="24"/>
        </w:rPr>
      </w:pPr>
      <w:r w:rsidRPr="009B2C29">
        <w:rPr>
          <w:b/>
          <w:color w:val="000000"/>
          <w:sz w:val="24"/>
          <w:szCs w:val="24"/>
        </w:rPr>
        <w:t xml:space="preserve">«Развитие сети автомобильных дорог и транспорта в городе </w:t>
      </w:r>
      <w:proofErr w:type="spellStart"/>
      <w:r w:rsidRPr="009B2C29">
        <w:rPr>
          <w:b/>
          <w:color w:val="000000"/>
          <w:sz w:val="24"/>
          <w:szCs w:val="24"/>
        </w:rPr>
        <w:t>Югорске</w:t>
      </w:r>
      <w:proofErr w:type="spellEnd"/>
      <w:r w:rsidRPr="009B2C29">
        <w:rPr>
          <w:b/>
          <w:color w:val="000000"/>
          <w:sz w:val="24"/>
          <w:szCs w:val="24"/>
        </w:rPr>
        <w:t xml:space="preserve"> на 2014 - 2020 годы»</w:t>
      </w:r>
    </w:p>
    <w:p w:rsidR="009B2C29" w:rsidRDefault="009B2C29" w:rsidP="009B2C29">
      <w:pPr>
        <w:jc w:val="center"/>
        <w:rPr>
          <w:b/>
          <w:color w:val="000000"/>
          <w:sz w:val="24"/>
          <w:szCs w:val="24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701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9B2C29" w:rsidRPr="009B2C29" w:rsidTr="009B2C29">
        <w:trPr>
          <w:trHeight w:val="84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9B2C29" w:rsidRPr="009B2C29" w:rsidTr="009B2C29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2C29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9B2C29" w:rsidRPr="009B2C29" w:rsidTr="009B2C29">
        <w:trPr>
          <w:trHeight w:val="30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B2C29" w:rsidRPr="009B2C29" w:rsidTr="009B2C29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6" w:type="dxa"/>
            <w:gridSpan w:val="12"/>
            <w:shd w:val="clear" w:color="000000" w:fill="FFFFFF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9B2C29" w:rsidRPr="009B2C29" w:rsidTr="009B2C29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9B2C29" w:rsidRPr="009B2C29" w:rsidTr="009B2C29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 xml:space="preserve">Выполнение работ </w:t>
            </w:r>
          </w:p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482 848,2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32 466,6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</w:tr>
      <w:tr w:rsidR="009B2C29" w:rsidRPr="009B2C29" w:rsidTr="009B2C29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127 145,0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19 572,1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16 102,8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1 708,8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1 642,7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1 642,7</w:t>
            </w:r>
          </w:p>
        </w:tc>
      </w:tr>
      <w:tr w:rsidR="009B2C29" w:rsidRPr="009B2C29" w:rsidTr="009B2C29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609 993,2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188 203,2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34 175,4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9B2C29" w:rsidRPr="009B2C29" w:rsidTr="009B2C29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9B2C29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9B2C29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482 848,2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32 466,6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158 145,0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23 102,8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1 708,8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1 642,7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1 642,7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640 993,2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112 276,0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195 203,2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34 175,4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 xml:space="preserve">Задача 2. Обеспечение </w:t>
            </w:r>
            <w:proofErr w:type="gramStart"/>
            <w:r w:rsidRPr="009B2C29">
              <w:rPr>
                <w:color w:val="000000"/>
                <w:sz w:val="18"/>
                <w:szCs w:val="18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9B2C29">
              <w:rPr>
                <w:color w:val="000000"/>
                <w:sz w:val="18"/>
                <w:szCs w:val="18"/>
              </w:rPr>
              <w:t>.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630 963,2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92 700,0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73 500,0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 xml:space="preserve">73 500,0 </w:t>
            </w:r>
          </w:p>
        </w:tc>
      </w:tr>
      <w:tr w:rsidR="009B2C29" w:rsidRPr="009B2C29" w:rsidTr="009B2C29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658 236,2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92 700,0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73 500,0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73 500,0</w:t>
            </w:r>
          </w:p>
        </w:tc>
      </w:tr>
      <w:tr w:rsidR="009B2C29" w:rsidRPr="009B2C29" w:rsidTr="009B2C29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ИТОГО по задаче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630 963,2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92 700,0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73 500,0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73 500,0</w:t>
            </w:r>
          </w:p>
        </w:tc>
      </w:tr>
      <w:tr w:rsidR="009B2C29" w:rsidRPr="009B2C29" w:rsidTr="009B2C2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658 236,2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92 700,0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73 500,0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73 500,0</w:t>
            </w:r>
          </w:p>
        </w:tc>
      </w:tr>
      <w:tr w:rsidR="009B2C29" w:rsidRPr="009B2C29" w:rsidTr="009B2C29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9B2C29" w:rsidRPr="009B2C29" w:rsidTr="009B2C29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D90D12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 на территории города </w:t>
            </w:r>
            <w:proofErr w:type="spellStart"/>
            <w:r w:rsidRPr="009B2C29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9B2C29">
              <w:rPr>
                <w:color w:val="000000"/>
                <w:sz w:val="18"/>
                <w:szCs w:val="18"/>
              </w:rPr>
              <w:t xml:space="preserve"> по регулируемым тарифам, оказание услуг </w:t>
            </w:r>
          </w:p>
          <w:p w:rsidR="009B2C29" w:rsidRPr="009B2C29" w:rsidRDefault="00D90D12" w:rsidP="009B2C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</w:t>
            </w:r>
            <w:r w:rsidR="009B2C29" w:rsidRPr="009B2C29">
              <w:rPr>
                <w:color w:val="000000"/>
                <w:sz w:val="18"/>
                <w:szCs w:val="18"/>
              </w:rPr>
              <w:t>осуществлению пассажирских перевозок</w:t>
            </w:r>
            <w:r w:rsidR="009B2C29" w:rsidRPr="009B2C29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5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92 050,6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 xml:space="preserve">10 000,0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 xml:space="preserve">9 000,0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 xml:space="preserve">9 000,0 </w:t>
            </w:r>
          </w:p>
        </w:tc>
      </w:tr>
      <w:tr w:rsidR="009B2C29" w:rsidRPr="009B2C29" w:rsidTr="009B2C29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99 415,3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10 929,0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9 000,0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9 000,0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90D12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по разработке программ, нормативных документов в сфере дорожной деятельности (1,2,4)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D90D12">
        <w:trPr>
          <w:trHeight w:val="47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93 950,6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12 373,0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9 000,0</w:t>
            </w:r>
          </w:p>
        </w:tc>
      </w:tr>
      <w:tr w:rsidR="009B2C29" w:rsidRPr="009B2C29" w:rsidTr="00D90D12">
        <w:trPr>
          <w:trHeight w:val="55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101 315,3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12 373,0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9 000,0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9 000,0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517 485,9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32 466,6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</w:tr>
      <w:tr w:rsidR="009B2C29" w:rsidRPr="009B2C29" w:rsidTr="00D90D12">
        <w:trPr>
          <w:trHeight w:val="4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883 058,8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132 173,6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104 408,8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84 142,7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84 142,7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1 400 544,7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307 616,0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136 875,4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115 354,6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115 354,6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B2C29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B2C29" w:rsidRPr="009B2C29" w:rsidRDefault="009B2C29" w:rsidP="00D90D12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450 381,6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149 436,2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16 102,8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1 642,7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1 642,7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599 817,8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188 203,2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9B2C29" w:rsidRPr="009B2C29" w:rsidTr="009B2C29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B2C29" w:rsidRPr="009B2C29" w:rsidTr="009B2C29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9B2C29" w:rsidRPr="009B2C29" w:rsidRDefault="009B2C29" w:rsidP="00D90D12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9B2C29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9B2C2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517 485,9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32 466,6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31 211,9</w:t>
            </w:r>
          </w:p>
        </w:tc>
      </w:tr>
      <w:tr w:rsidR="009B2C29" w:rsidRPr="009B2C29" w:rsidTr="009B2C29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D90D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852 058,8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125 173,6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104 408,8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84 142,7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84 142,7</w:t>
            </w:r>
          </w:p>
        </w:tc>
      </w:tr>
      <w:tr w:rsidR="009B2C29" w:rsidRPr="009B2C29" w:rsidTr="009B2C29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D90D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1 369 544,7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300 616,0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136 875,4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115 354,6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115 354,6</w:t>
            </w:r>
          </w:p>
        </w:tc>
      </w:tr>
      <w:tr w:rsidR="009B2C29" w:rsidRPr="009B2C29" w:rsidTr="009B2C2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9B2C29" w:rsidRPr="009B2C29" w:rsidRDefault="009B2C29" w:rsidP="00D90D12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Соисполнитель (</w:t>
            </w:r>
            <w:proofErr w:type="spellStart"/>
            <w:r w:rsidRPr="009B2C29">
              <w:rPr>
                <w:color w:val="000000"/>
                <w:sz w:val="18"/>
                <w:szCs w:val="18"/>
              </w:rPr>
              <w:t>ДМСиГ</w:t>
            </w:r>
            <w:proofErr w:type="spellEnd"/>
            <w:r w:rsidRPr="009B2C2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sz w:val="18"/>
                <w:szCs w:val="18"/>
              </w:rPr>
            </w:pPr>
            <w:r w:rsidRPr="009B2C29">
              <w:rPr>
                <w:sz w:val="18"/>
                <w:szCs w:val="18"/>
              </w:rPr>
              <w:t>0,0</w:t>
            </w:r>
          </w:p>
        </w:tc>
      </w:tr>
      <w:tr w:rsidR="009B2C29" w:rsidRPr="009B2C29" w:rsidTr="009B2C29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2C29" w:rsidRPr="009B2C29" w:rsidRDefault="009B2C29" w:rsidP="009B2C29">
            <w:pPr>
              <w:rPr>
                <w:color w:val="000000"/>
                <w:sz w:val="18"/>
                <w:szCs w:val="18"/>
              </w:rPr>
            </w:pPr>
            <w:r w:rsidRPr="009B2C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2C29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C29" w:rsidRPr="009B2C29" w:rsidRDefault="009B2C29" w:rsidP="009B2C29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29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9B2C29" w:rsidRPr="009B2C29" w:rsidRDefault="009B2C29" w:rsidP="009B2C29">
      <w:pPr>
        <w:jc w:val="center"/>
        <w:rPr>
          <w:b/>
          <w:sz w:val="24"/>
          <w:szCs w:val="24"/>
        </w:rPr>
      </w:pPr>
    </w:p>
    <w:sectPr w:rsidR="009B2C29" w:rsidRPr="009B2C29" w:rsidSect="009B2C2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65CC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2C29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0D12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9B2C2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2017-12-22T06:23:00Z</dcterms:modified>
</cp:coreProperties>
</file>