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AB" w:rsidRPr="008C6C85" w:rsidRDefault="00E771AB" w:rsidP="00E771AB">
      <w:pPr>
        <w:tabs>
          <w:tab w:val="left" w:pos="709"/>
        </w:tabs>
        <w:suppressAutoHyphens/>
        <w:spacing w:line="1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eastAsia="Lucida Sans Unicode" w:hAnsi="Times New Roman" w:cs="Times New Roman"/>
          <w:sz w:val="24"/>
          <w:szCs w:val="24"/>
          <w:lang w:eastAsia="ar-SA"/>
        </w:rPr>
        <w:t>Извещение</w:t>
      </w:r>
    </w:p>
    <w:p w:rsidR="00E771AB" w:rsidRPr="008C6C85" w:rsidRDefault="00E771AB" w:rsidP="008C6C85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>о внесении изменений в извещение о проведении</w:t>
      </w:r>
    </w:p>
    <w:p w:rsidR="00E771AB" w:rsidRPr="008C6C85" w:rsidRDefault="00E771AB" w:rsidP="008C6C85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аукциона  в электронной форме № </w:t>
      </w:r>
      <w:bookmarkStart w:id="0" w:name="107"/>
      <w:r w:rsidR="003F6E82" w:rsidRPr="008C6C85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8C6C85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"http://www.sberbank-ast.ru/purchaseview.aspx?id=4992146" </w:instrText>
      </w:r>
      <w:r w:rsidR="003F6E82" w:rsidRPr="008C6C85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8C6C85">
        <w:rPr>
          <w:rFonts w:ascii="Times New Roman" w:eastAsia="Times New Roman" w:hAnsi="Times New Roman" w:cs="Times New Roman"/>
          <w:bCs/>
          <w:sz w:val="24"/>
          <w:szCs w:val="24"/>
        </w:rPr>
        <w:t>0187300005817000163</w:t>
      </w:r>
      <w:r w:rsidR="003F6E82" w:rsidRPr="008C6C85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bookmarkEnd w:id="0"/>
    </w:p>
    <w:p w:rsidR="00E771AB" w:rsidRPr="008C6C85" w:rsidRDefault="00E771AB" w:rsidP="008C6C85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и документацию  об аукционе № </w:t>
      </w:r>
      <w:hyperlink r:id="rId4" w:history="1">
        <w:r w:rsidRPr="008C6C85">
          <w:rPr>
            <w:rFonts w:ascii="Times New Roman" w:eastAsia="Times New Roman" w:hAnsi="Times New Roman" w:cs="Times New Roman"/>
            <w:bCs/>
            <w:sz w:val="24"/>
            <w:szCs w:val="24"/>
          </w:rPr>
          <w:t>0187300005817000163</w:t>
        </w:r>
      </w:hyperlink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 на право</w:t>
      </w:r>
    </w:p>
    <w:p w:rsidR="00E771AB" w:rsidRPr="008C6C85" w:rsidRDefault="00E771AB" w:rsidP="008C6C85">
      <w:pPr>
        <w:keepNext/>
        <w:keepLines/>
        <w:suppressLineNumbers/>
        <w:suppressAutoHyphens/>
        <w:snapToGri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>заключения гражданско-правового договора на поставку продуктов питания (молочная продукция).</w:t>
      </w:r>
    </w:p>
    <w:p w:rsidR="00E771AB" w:rsidRPr="008C6C85" w:rsidRDefault="00E771AB" w:rsidP="008C6C85">
      <w:pPr>
        <w:suppressAutoHyphens/>
        <w:spacing w:after="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ab/>
        <w:t>Муниципальное бюджетное общеобразовательное учреждение «Средняя общеобразовательная школа №</w:t>
      </w:r>
      <w:r w:rsidR="008C6C8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6» вносит изменения в извещение о проведен</w:t>
      </w:r>
      <w:proofErr w:type="gramStart"/>
      <w:r w:rsidRPr="008C6C85">
        <w:rPr>
          <w:rFonts w:ascii="Times New Roman" w:hAnsi="Times New Roman" w:cs="Times New Roman"/>
          <w:sz w:val="24"/>
          <w:szCs w:val="24"/>
          <w:lang w:eastAsia="ar-SA"/>
        </w:rPr>
        <w:t>ии ау</w:t>
      </w:r>
      <w:proofErr w:type="gramEnd"/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кциона в электронной форме № </w:t>
      </w:r>
      <w:hyperlink r:id="rId5" w:history="1">
        <w:r w:rsidRPr="008C6C85">
          <w:rPr>
            <w:rFonts w:ascii="Times New Roman" w:eastAsia="Times New Roman" w:hAnsi="Times New Roman" w:cs="Times New Roman"/>
            <w:bCs/>
            <w:sz w:val="24"/>
            <w:szCs w:val="24"/>
          </w:rPr>
          <w:t>0187300005817000163</w:t>
        </w:r>
      </w:hyperlink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и документацию об аукционе № </w:t>
      </w:r>
      <w:hyperlink r:id="rId6" w:history="1">
        <w:r w:rsidRPr="008C6C85">
          <w:rPr>
            <w:rFonts w:ascii="Times New Roman" w:eastAsia="Times New Roman" w:hAnsi="Times New Roman" w:cs="Times New Roman"/>
            <w:bCs/>
            <w:sz w:val="24"/>
            <w:szCs w:val="24"/>
          </w:rPr>
          <w:t>0187300005817000163</w:t>
        </w:r>
      </w:hyperlink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на право заключения гражданско-правового договора на поставку продуктов питания (молочная продукция)</w:t>
      </w:r>
      <w:r w:rsidRPr="008C6C8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E771AB" w:rsidRPr="008C6C85" w:rsidRDefault="00E771AB" w:rsidP="00E771AB">
      <w:pPr>
        <w:suppressAutoHyphens/>
        <w:snapToGrid w:val="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1. Изменения в извещение о проведен</w:t>
      </w:r>
      <w:proofErr w:type="gramStart"/>
      <w:r w:rsidRPr="008C6C8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ии  ау</w:t>
      </w:r>
      <w:proofErr w:type="gramEnd"/>
      <w:r w:rsidRPr="008C6C8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кциона в электронной форме № </w:t>
      </w:r>
      <w:hyperlink r:id="rId7" w:history="1">
        <w:r w:rsidRPr="008C6C85">
          <w:rPr>
            <w:rFonts w:ascii="Times New Roman" w:eastAsia="Times New Roman" w:hAnsi="Times New Roman" w:cs="Times New Roman"/>
            <w:bCs/>
            <w:sz w:val="24"/>
            <w:szCs w:val="24"/>
          </w:rPr>
          <w:t>0187300005817000163</w:t>
        </w:r>
      </w:hyperlink>
      <w:r w:rsidRPr="008C6C8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:</w:t>
      </w:r>
    </w:p>
    <w:p w:rsidR="00E771AB" w:rsidRPr="008C6C85" w:rsidRDefault="00E771AB" w:rsidP="00E771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>1.1. Подпункты 1, 3  пункта 4 «</w:t>
      </w:r>
      <w:r w:rsidRPr="008C6C85">
        <w:rPr>
          <w:rFonts w:ascii="Times New Roman" w:hAnsi="Times New Roman" w:cs="Times New Roman"/>
          <w:sz w:val="24"/>
          <w:szCs w:val="24"/>
        </w:rPr>
        <w:t>Предмет и начальная (максимальная) цена гражданско-правового договора</w:t>
      </w:r>
      <w:proofErr w:type="gramStart"/>
      <w:r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>»и</w:t>
      </w:r>
      <w:proofErr w:type="gramEnd"/>
      <w:r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>зложить в новой редакции (Приложение 1).</w:t>
      </w:r>
    </w:p>
    <w:p w:rsidR="00E771AB" w:rsidRPr="008C6C85" w:rsidRDefault="00E771AB" w:rsidP="00E771AB"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1.2. </w:t>
      </w:r>
      <w:r w:rsidR="008C6C85" w:rsidRPr="008C6C85">
        <w:rPr>
          <w:rFonts w:ascii="Times New Roman" w:hAnsi="Times New Roman" w:cs="Times New Roman"/>
          <w:bCs/>
          <w:sz w:val="24"/>
          <w:szCs w:val="24"/>
        </w:rPr>
        <w:t>Пункт 16</w:t>
      </w:r>
      <w:r w:rsidRPr="008C6C85">
        <w:rPr>
          <w:rFonts w:ascii="Times New Roman" w:hAnsi="Times New Roman" w:cs="Times New Roman"/>
          <w:bCs/>
          <w:sz w:val="24"/>
          <w:szCs w:val="24"/>
        </w:rPr>
        <w:t xml:space="preserve"> слова:  </w:t>
      </w:r>
      <w:r w:rsidRPr="008C6C85">
        <w:rPr>
          <w:rFonts w:ascii="Times New Roman" w:hAnsi="Times New Roman" w:cs="Times New Roman"/>
          <w:sz w:val="24"/>
          <w:szCs w:val="24"/>
        </w:rPr>
        <w:t>«0</w:t>
      </w:r>
      <w:r w:rsidR="008C6C85" w:rsidRPr="008C6C85">
        <w:rPr>
          <w:rFonts w:ascii="Times New Roman" w:hAnsi="Times New Roman" w:cs="Times New Roman"/>
          <w:sz w:val="24"/>
          <w:szCs w:val="24"/>
        </w:rPr>
        <w:t>7</w:t>
      </w:r>
      <w:r w:rsidRPr="008C6C85">
        <w:rPr>
          <w:rFonts w:ascii="Times New Roman" w:hAnsi="Times New Roman" w:cs="Times New Roman"/>
          <w:sz w:val="24"/>
          <w:szCs w:val="24"/>
        </w:rPr>
        <w:t>» июня</w:t>
      </w:r>
      <w:r w:rsidR="008C6C85" w:rsidRPr="008C6C85">
        <w:rPr>
          <w:rFonts w:ascii="Times New Roman" w:hAnsi="Times New Roman" w:cs="Times New Roman"/>
          <w:sz w:val="24"/>
          <w:szCs w:val="24"/>
        </w:rPr>
        <w:t xml:space="preserve"> 2017 года» заменить словами «13</w:t>
      </w:r>
      <w:r w:rsidRPr="008C6C85">
        <w:rPr>
          <w:rFonts w:ascii="Times New Roman" w:hAnsi="Times New Roman" w:cs="Times New Roman"/>
          <w:sz w:val="24"/>
          <w:szCs w:val="24"/>
        </w:rPr>
        <w:t>» июня  2017 года».</w:t>
      </w:r>
    </w:p>
    <w:p w:rsidR="00E771AB" w:rsidRPr="008C6C85" w:rsidRDefault="00E771AB" w:rsidP="00E771AB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1.3. </w:t>
      </w:r>
      <w:r w:rsidR="008C6C85"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Пункт 18</w:t>
      </w:r>
      <w:r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слова: 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>«08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» июня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2017 года» заменить словами «15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» июня  2017 года».</w:t>
      </w:r>
    </w:p>
    <w:p w:rsidR="00E771AB" w:rsidRPr="008C6C85" w:rsidRDefault="00E771AB" w:rsidP="00E771AB">
      <w:pPr>
        <w:tabs>
          <w:tab w:val="left" w:pos="42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1.4. 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Пункт 19 слова:  «13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» июня 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>2017 года»  заменить словами «19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» июня 2017 года».</w:t>
      </w:r>
    </w:p>
    <w:p w:rsidR="00E771AB" w:rsidRPr="008C6C85" w:rsidRDefault="00E771AB" w:rsidP="00E771AB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E771AB" w:rsidRPr="008C6C85" w:rsidRDefault="00E771AB" w:rsidP="00E771A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2.1. 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Пункт 19: слова «дата </w:t>
      </w:r>
      <w:proofErr w:type="gramStart"/>
      <w:r w:rsidRPr="008C6C85">
        <w:rPr>
          <w:rFonts w:ascii="Times New Roman" w:hAnsi="Times New Roman" w:cs="Times New Roman"/>
          <w:sz w:val="24"/>
          <w:szCs w:val="24"/>
          <w:lang w:eastAsia="ar-SA"/>
        </w:rPr>
        <w:t>окончания предоставления разъяснений положе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>ний документации</w:t>
      </w:r>
      <w:proofErr w:type="gramEnd"/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об аукционе «05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»  июня 2017 года» заменить словами «дата окончания предоставления разъяснений положени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>й документации об аукционе «11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» июня  2017 года».</w:t>
      </w:r>
    </w:p>
    <w:p w:rsidR="00E771AB" w:rsidRPr="008C6C85" w:rsidRDefault="008C6C85" w:rsidP="00E771A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>2.3. Пункт 20 слова: «07</w:t>
      </w:r>
      <w:r w:rsidR="00E771AB" w:rsidRPr="008C6C85">
        <w:rPr>
          <w:rFonts w:ascii="Times New Roman" w:hAnsi="Times New Roman" w:cs="Times New Roman"/>
          <w:sz w:val="24"/>
          <w:szCs w:val="24"/>
          <w:lang w:eastAsia="ar-SA"/>
        </w:rPr>
        <w:t>» июня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2017 года» заменить словами «13</w:t>
      </w:r>
      <w:r w:rsidR="00E771AB" w:rsidRPr="008C6C85">
        <w:rPr>
          <w:rFonts w:ascii="Times New Roman" w:hAnsi="Times New Roman" w:cs="Times New Roman"/>
          <w:sz w:val="24"/>
          <w:szCs w:val="24"/>
          <w:lang w:eastAsia="ar-SA"/>
        </w:rPr>
        <w:t>» июня 2017 года».</w:t>
      </w:r>
    </w:p>
    <w:p w:rsidR="00E771AB" w:rsidRPr="008C6C85" w:rsidRDefault="008C6C85" w:rsidP="00E771A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>2.4. Пункт 21 слова: «08</w:t>
      </w:r>
      <w:r w:rsidR="00E771AB"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» июня 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2017 года»  заменить словами «15</w:t>
      </w:r>
      <w:r w:rsidR="00E771AB" w:rsidRPr="008C6C85">
        <w:rPr>
          <w:rFonts w:ascii="Times New Roman" w:hAnsi="Times New Roman" w:cs="Times New Roman"/>
          <w:sz w:val="24"/>
          <w:szCs w:val="24"/>
          <w:lang w:eastAsia="ar-SA"/>
        </w:rPr>
        <w:t>» июня  2017 года».</w:t>
      </w:r>
    </w:p>
    <w:p w:rsidR="00E771AB" w:rsidRPr="008C6C85" w:rsidRDefault="00E771AB" w:rsidP="00E771AB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sz w:val="24"/>
          <w:szCs w:val="24"/>
          <w:lang w:eastAsia="ar-SA"/>
        </w:rPr>
        <w:t>2.5. Пункт 22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слова:  «13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» июня</w:t>
      </w:r>
      <w:r w:rsidR="008C6C85"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 2017 года» заменить словами «19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» июня  2017 года».</w:t>
      </w:r>
    </w:p>
    <w:p w:rsidR="00E771AB" w:rsidRPr="008C6C85" w:rsidRDefault="00E771AB" w:rsidP="00E771AB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C6C8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3. Изменения в части </w:t>
      </w:r>
      <w:r w:rsidRPr="008C6C85">
        <w:rPr>
          <w:rFonts w:ascii="Times New Roman" w:hAnsi="Times New Roman" w:cs="Times New Roman"/>
          <w:b/>
          <w:sz w:val="24"/>
          <w:szCs w:val="24"/>
          <w:lang w:val="en-US" w:eastAsia="ar-SA"/>
        </w:rPr>
        <w:t>II</w:t>
      </w:r>
      <w:r w:rsidRPr="008C6C8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«Техническое задание».</w:t>
      </w:r>
    </w:p>
    <w:p w:rsidR="00E771AB" w:rsidRDefault="00E771AB" w:rsidP="008C6C85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  <w:r w:rsidRPr="008C6C85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3.1.</w:t>
      </w:r>
      <w:r w:rsidRPr="008C6C8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Позиции </w:t>
      </w:r>
      <w:r w:rsidR="008C6C85" w:rsidRPr="008C6C85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1,3</w:t>
      </w:r>
      <w:r w:rsidRPr="008C6C85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 xml:space="preserve"> 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8C6C85" w:rsidRPr="008C6C85">
        <w:rPr>
          <w:rFonts w:ascii="Times New Roman" w:eastAsia="Calibri" w:hAnsi="Times New Roman" w:cs="Times New Roman"/>
          <w:sz w:val="24"/>
          <w:szCs w:val="24"/>
          <w:lang w:eastAsia="ar-SA"/>
        </w:rPr>
        <w:t>Объем поставки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» части </w:t>
      </w:r>
      <w:r w:rsidRPr="008C6C85">
        <w:rPr>
          <w:rFonts w:ascii="Times New Roman" w:hAnsi="Times New Roman" w:cs="Times New Roman"/>
          <w:sz w:val="24"/>
          <w:szCs w:val="24"/>
          <w:lang w:val="en-US" w:eastAsia="ar-SA"/>
        </w:rPr>
        <w:t>II</w:t>
      </w:r>
      <w:r w:rsidRPr="008C6C85">
        <w:rPr>
          <w:rFonts w:ascii="Times New Roman" w:hAnsi="Times New Roman" w:cs="Times New Roman"/>
          <w:sz w:val="24"/>
          <w:szCs w:val="24"/>
          <w:lang w:eastAsia="ar-SA"/>
        </w:rPr>
        <w:t xml:space="preserve">«Техническое задание» </w:t>
      </w:r>
      <w:r w:rsidRPr="008C6C85"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  <w:t>изложить в новой редакции (Приложение 2).</w:t>
      </w:r>
    </w:p>
    <w:p w:rsidR="008C6C85" w:rsidRPr="008C6C85" w:rsidRDefault="008C6C85" w:rsidP="008C6C85">
      <w:pPr>
        <w:tabs>
          <w:tab w:val="left" w:pos="0"/>
        </w:tabs>
        <w:suppressAutoHyphens/>
        <w:autoSpaceDE w:val="0"/>
        <w:rPr>
          <w:rFonts w:ascii="Times New Roman" w:eastAsia="Arial" w:hAnsi="Times New Roman" w:cs="Times New Roman"/>
          <w:kern w:val="1"/>
          <w:sz w:val="24"/>
          <w:szCs w:val="24"/>
          <w:lang w:eastAsia="ar-SA"/>
        </w:rPr>
      </w:pPr>
    </w:p>
    <w:p w:rsidR="00E771AB" w:rsidRPr="008C6C85" w:rsidRDefault="00E771AB" w:rsidP="008C6C85">
      <w:pPr>
        <w:jc w:val="center"/>
      </w:pPr>
      <w:r w:rsidRPr="008C6C85">
        <w:rPr>
          <w:rFonts w:ascii="Times New Roman" w:hAnsi="Times New Roman" w:cs="Times New Roman"/>
          <w:sz w:val="24"/>
          <w:szCs w:val="24"/>
        </w:rPr>
        <w:t>Директор  школы</w:t>
      </w:r>
      <w:bookmarkStart w:id="1" w:name="_GoBack"/>
      <w:bookmarkEnd w:id="1"/>
      <w:r w:rsidR="008C6C85" w:rsidRPr="008C6C8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C6C8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C6C85" w:rsidRPr="008C6C85">
        <w:rPr>
          <w:rFonts w:ascii="Times New Roman" w:hAnsi="Times New Roman" w:cs="Times New Roman"/>
          <w:sz w:val="24"/>
          <w:szCs w:val="24"/>
        </w:rPr>
        <w:t xml:space="preserve">                                     Е.Б. Комисаренко</w:t>
      </w:r>
    </w:p>
    <w:p w:rsidR="00E771AB" w:rsidRPr="002430D5" w:rsidRDefault="00E771AB" w:rsidP="008C6C85">
      <w:pPr>
        <w:rPr>
          <w:rFonts w:ascii="Times New Roman" w:hAnsi="Times New Roman" w:cs="Times New Roman"/>
          <w:i/>
          <w:sz w:val="20"/>
          <w:szCs w:val="20"/>
        </w:rPr>
      </w:pPr>
      <w:r w:rsidRPr="002430D5">
        <w:rPr>
          <w:rFonts w:ascii="Times New Roman" w:hAnsi="Times New Roman" w:cs="Times New Roman"/>
          <w:i/>
          <w:sz w:val="20"/>
          <w:szCs w:val="20"/>
        </w:rPr>
        <w:t>Исполнитель:</w:t>
      </w:r>
      <w:r w:rsidR="008C6C85" w:rsidRPr="002430D5">
        <w:rPr>
          <w:rFonts w:ascii="Times New Roman" w:hAnsi="Times New Roman" w:cs="Times New Roman"/>
          <w:i/>
          <w:sz w:val="20"/>
          <w:szCs w:val="20"/>
        </w:rPr>
        <w:t xml:space="preserve"> гл. специалист по закупкам</w:t>
      </w:r>
    </w:p>
    <w:p w:rsidR="00E771AB" w:rsidRPr="002430D5" w:rsidRDefault="008C6C85" w:rsidP="00E771AB">
      <w:pPr>
        <w:rPr>
          <w:rFonts w:ascii="Times New Roman" w:hAnsi="Times New Roman" w:cs="Times New Roman"/>
          <w:i/>
          <w:sz w:val="20"/>
          <w:szCs w:val="20"/>
        </w:rPr>
      </w:pPr>
      <w:r w:rsidRPr="002430D5">
        <w:rPr>
          <w:rFonts w:ascii="Times New Roman" w:hAnsi="Times New Roman" w:cs="Times New Roman"/>
          <w:i/>
          <w:sz w:val="20"/>
          <w:szCs w:val="20"/>
        </w:rPr>
        <w:t>Н.Н. Белинская тел. 7-24-4</w:t>
      </w:r>
    </w:p>
    <w:p w:rsidR="008C6C85" w:rsidRDefault="008C6C85" w:rsidP="008C6C85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6C85" w:rsidRDefault="008C6C85" w:rsidP="008C6C85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6C85" w:rsidRDefault="008C6C85" w:rsidP="008C6C85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C6C85" w:rsidRPr="00C3737F" w:rsidRDefault="008C6C85" w:rsidP="008C6C85">
      <w:pPr>
        <w:tabs>
          <w:tab w:val="left" w:pos="8789"/>
          <w:tab w:val="left" w:pos="8931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8C6C85" w:rsidRPr="00C3737F" w:rsidRDefault="008C6C85" w:rsidP="008C6C85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4819"/>
        <w:gridCol w:w="567"/>
        <w:gridCol w:w="851"/>
        <w:gridCol w:w="992"/>
        <w:gridCol w:w="1134"/>
      </w:tblGrid>
      <w:tr w:rsidR="008C6C85" w:rsidRPr="00C3737F" w:rsidTr="00B12C9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единицу наименования,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Начальная (максимальная) цена, руб. </w:t>
            </w:r>
          </w:p>
        </w:tc>
      </w:tr>
      <w:tr w:rsidR="008C6C85" w:rsidRPr="00C3737F" w:rsidTr="00B12C92">
        <w:trPr>
          <w:cantSplit/>
          <w:trHeight w:val="15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85" w:rsidRPr="00C3737F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Код</w:t>
            </w:r>
          </w:p>
          <w:p w:rsidR="008C6C85" w:rsidRPr="00C3737F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ОКПД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C85" w:rsidRPr="00C3737F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6C85" w:rsidRPr="00C3737F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 w:rsidRPr="00C3737F">
              <w:rPr>
                <w:sz w:val="20"/>
                <w:szCs w:val="20"/>
              </w:rPr>
              <w:t xml:space="preserve">Ед. </w:t>
            </w:r>
            <w:proofErr w:type="spellStart"/>
            <w:r w:rsidRPr="00C3737F">
              <w:rPr>
                <w:sz w:val="20"/>
                <w:szCs w:val="20"/>
              </w:rPr>
              <w:t>изм</w:t>
            </w:r>
            <w:proofErr w:type="spellEnd"/>
            <w:r w:rsidRPr="00C3737F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C85" w:rsidRPr="00C3737F" w:rsidRDefault="008C6C85" w:rsidP="00B12C9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6C85" w:rsidRPr="00C3737F" w:rsidTr="00B12C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10.51.30.111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Молоко сгущенное (концентрированное) пастеризованное. </w:t>
            </w:r>
            <w:r w:rsidRPr="00C37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Молоко, сгущенное без сахара (концентрированное), без растительных добавок, цвет белый с желтоватым оттенком, с чистым вкусом и запахом, консистенция однородная, упаковка без повреждений, маркированная массой  не менее 320 гр. и не более 350 гр. Массовая доля жира не менее 7,0% . Срок годности не менее 12 месяцев. ГОСТ </w:t>
            </w:r>
            <w:proofErr w:type="gramStart"/>
            <w:r w:rsidRPr="00C37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C37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54666-2011, ТР ТС 033/2013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37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51,67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103 340,00</w:t>
            </w:r>
          </w:p>
        </w:tc>
      </w:tr>
      <w:tr w:rsidR="008C6C85" w:rsidRPr="00C3737F" w:rsidTr="00B12C9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10.51.51.112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b/>
                <w:sz w:val="20"/>
                <w:szCs w:val="20"/>
              </w:rPr>
              <w:t>Масло сливочное.</w:t>
            </w: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Сладко-сливочное</w:t>
            </w:r>
            <w:proofErr w:type="gramEnd"/>
            <w:r w:rsidRPr="00C3737F">
              <w:rPr>
                <w:rFonts w:ascii="Times New Roman" w:hAnsi="Times New Roman" w:cs="Times New Roman"/>
                <w:sz w:val="20"/>
                <w:szCs w:val="20"/>
              </w:rPr>
              <w:t xml:space="preserve"> несоленое, натуральное, высший сорт, с массовой долей жира не менее 72,5%, весовое. Масса упаковки в диапазоне не менее 10 кг и не более 15 кг,  без растительных </w:t>
            </w:r>
            <w:proofErr w:type="gramStart"/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добавок</w:t>
            </w:r>
            <w:proofErr w:type="gramEnd"/>
            <w:r w:rsidRPr="00C3737F">
              <w:rPr>
                <w:rFonts w:ascii="Times New Roman" w:hAnsi="Times New Roman" w:cs="Times New Roman"/>
                <w:sz w:val="20"/>
                <w:szCs w:val="20"/>
              </w:rPr>
              <w:t xml:space="preserve"> выраженный характерный для молочного жира вкус и запах. Упаковка маркированная, без повреждений. ГОСТ 32261-2013, </w:t>
            </w:r>
            <w:proofErr w:type="gramStart"/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C3737F">
              <w:rPr>
                <w:rFonts w:ascii="Times New Roman" w:hAnsi="Times New Roman" w:cs="Times New Roman"/>
                <w:sz w:val="20"/>
                <w:szCs w:val="20"/>
              </w:rPr>
              <w:t xml:space="preserve"> ТС 033/2013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191,67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C3737F" w:rsidRDefault="008C6C85" w:rsidP="00B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37F">
              <w:rPr>
                <w:rFonts w:ascii="Times New Roman" w:hAnsi="Times New Roman" w:cs="Times New Roman"/>
                <w:sz w:val="20"/>
                <w:szCs w:val="20"/>
              </w:rPr>
              <w:t>274088,10</w:t>
            </w:r>
          </w:p>
        </w:tc>
      </w:tr>
    </w:tbl>
    <w:p w:rsidR="008C6C85" w:rsidRPr="00C3737F" w:rsidRDefault="008C6C85" w:rsidP="008C6C8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jc w:val="right"/>
        <w:rPr>
          <w:rFonts w:ascii="Times New Roman" w:hAnsi="Times New Roman" w:cs="Times New Roman"/>
          <w:sz w:val="20"/>
          <w:szCs w:val="20"/>
        </w:rPr>
      </w:pPr>
      <w:r w:rsidRPr="00C3737F">
        <w:rPr>
          <w:rFonts w:ascii="Times New Roman" w:eastAsia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8C6C85" w:rsidRPr="003F236A" w:rsidRDefault="008C6C85" w:rsidP="008C6C85">
      <w:pPr>
        <w:tabs>
          <w:tab w:val="num" w:pos="720"/>
        </w:tabs>
        <w:spacing w:line="240" w:lineRule="auto"/>
        <w:ind w:hanging="360"/>
        <w:rPr>
          <w:rFonts w:ascii="Times New Roman" w:hAnsi="Times New Roman" w:cs="Times New Roman"/>
          <w:b/>
          <w:i/>
          <w:sz w:val="24"/>
          <w:szCs w:val="24"/>
        </w:rPr>
      </w:pPr>
      <w:r w:rsidRPr="003F236A">
        <w:rPr>
          <w:rFonts w:ascii="Times New Roman" w:hAnsi="Times New Roman" w:cs="Times New Roman"/>
          <w:b/>
          <w:color w:val="383838"/>
          <w:sz w:val="24"/>
          <w:szCs w:val="24"/>
        </w:rPr>
        <w:t>Объем поставки</w:t>
      </w:r>
      <w:r w:rsidRPr="003F236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8C6C85" w:rsidRPr="003F236A" w:rsidRDefault="008C6C85" w:rsidP="008C6C85">
      <w:pPr>
        <w:autoSpaceDE w:val="0"/>
        <w:autoSpaceDN w:val="0"/>
        <w:adjustRightInd w:val="0"/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3686"/>
        <w:gridCol w:w="709"/>
        <w:gridCol w:w="1701"/>
        <w:gridCol w:w="1701"/>
      </w:tblGrid>
      <w:tr w:rsidR="008C6C85" w:rsidRPr="003F236A" w:rsidTr="00B12C92">
        <w:trPr>
          <w:trHeight w:val="19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D69B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D69BE">
              <w:rPr>
                <w:sz w:val="16"/>
                <w:szCs w:val="16"/>
              </w:rPr>
              <w:t>/</w:t>
            </w:r>
            <w:proofErr w:type="spellStart"/>
            <w:r w:rsidRPr="006D69B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Код</w:t>
            </w:r>
          </w:p>
          <w:p w:rsidR="008C6C85" w:rsidRPr="006D69BE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ОКПД 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6D69BE">
              <w:rPr>
                <w:sz w:val="16"/>
                <w:szCs w:val="16"/>
              </w:rPr>
              <w:t>Ед.</w:t>
            </w:r>
          </w:p>
          <w:p w:rsidR="008C6C85" w:rsidRPr="006D69BE" w:rsidRDefault="008C6C85" w:rsidP="00B12C92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proofErr w:type="spellStart"/>
            <w:r w:rsidRPr="006D69BE">
              <w:rPr>
                <w:sz w:val="16"/>
                <w:szCs w:val="16"/>
              </w:rPr>
              <w:t>Изм</w:t>
            </w:r>
            <w:proofErr w:type="spellEnd"/>
            <w:r w:rsidRPr="006D69BE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Ермака д. 7, г.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, Ханты-Мансийский автономный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округ-Югра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поставляемых товаров по адресу: 628260 ул. Садовая д. 72, г.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Югорск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 xml:space="preserve">, Ханты-Мансийский автономный округ - </w:t>
            </w:r>
            <w:proofErr w:type="spellStart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Югра</w:t>
            </w:r>
            <w:proofErr w:type="spellEnd"/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, Тюменская область</w:t>
            </w:r>
          </w:p>
        </w:tc>
      </w:tr>
      <w:tr w:rsidR="008C6C85" w:rsidRPr="003F236A" w:rsidTr="00B12C92">
        <w:trPr>
          <w:trHeight w:val="18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10.51.30.111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BF2E70" w:rsidRDefault="008C6C85" w:rsidP="00B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5B1">
              <w:rPr>
                <w:rFonts w:ascii="Times New Roman" w:hAnsi="Times New Roman" w:cs="Times New Roman"/>
                <w:b/>
                <w:sz w:val="20"/>
                <w:szCs w:val="20"/>
              </w:rPr>
              <w:t>Молоко сгущенное (концентрированное) пастеризованное</w:t>
            </w:r>
            <w:proofErr w:type="gramStart"/>
            <w:r w:rsidRPr="009765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F2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AF2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олоко, сгущенное без сахара (концентрированное), без растительных добавок, цвет белый с желтоватым оттенком, с чистым вкусом и запахом, консистенция однородная, упаковка без повреждений, маркированная массой  не менее 320 гр. и не более 350 гр. Массовая доля жира не менее 7,0% . Срок годности не менее 12 месяцев. ГОСТ </w:t>
            </w:r>
            <w:proofErr w:type="gramStart"/>
            <w:r w:rsidRPr="00AF2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AF2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54666-20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F29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 ТР ТС 033/2013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</w:tr>
      <w:tr w:rsidR="008C6C85" w:rsidRPr="003F236A" w:rsidTr="00B12C92">
        <w:trPr>
          <w:trHeight w:val="2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69BE">
              <w:rPr>
                <w:rFonts w:ascii="Times New Roman" w:hAnsi="Times New Roman" w:cs="Times New Roman"/>
                <w:sz w:val="16"/>
                <w:szCs w:val="16"/>
              </w:rPr>
              <w:t>10.51.51.112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BF2E70" w:rsidRDefault="008C6C85" w:rsidP="00B12C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5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Масло </w:t>
            </w:r>
            <w:proofErr w:type="spellStart"/>
            <w:r w:rsidRPr="009765B1"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</w:t>
            </w:r>
            <w:proofErr w:type="gramStart"/>
            <w:r w:rsidRPr="009765B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AF29A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F29A7">
              <w:rPr>
                <w:rFonts w:ascii="Times New Roman" w:hAnsi="Times New Roman" w:cs="Times New Roman"/>
                <w:sz w:val="20"/>
                <w:szCs w:val="20"/>
              </w:rPr>
              <w:t>ладко-сливочное</w:t>
            </w:r>
            <w:proofErr w:type="spellEnd"/>
            <w:r w:rsidRPr="00AF29A7">
              <w:rPr>
                <w:rFonts w:ascii="Times New Roman" w:hAnsi="Times New Roman" w:cs="Times New Roman"/>
                <w:sz w:val="20"/>
                <w:szCs w:val="20"/>
              </w:rPr>
              <w:t xml:space="preserve"> несоленое, натуральное, высший сорт, с массовой долей жира не менее 72,5%, весовое. Масса упаковки в диапазоне не менее 10 кг и не более 15 кг,  без растительных </w:t>
            </w:r>
            <w:proofErr w:type="gramStart"/>
            <w:r w:rsidRPr="00AF29A7">
              <w:rPr>
                <w:rFonts w:ascii="Times New Roman" w:hAnsi="Times New Roman" w:cs="Times New Roman"/>
                <w:sz w:val="20"/>
                <w:szCs w:val="20"/>
              </w:rPr>
              <w:t>добавок</w:t>
            </w:r>
            <w:proofErr w:type="gramEnd"/>
            <w:r w:rsidRPr="00AF29A7">
              <w:rPr>
                <w:rFonts w:ascii="Times New Roman" w:hAnsi="Times New Roman" w:cs="Times New Roman"/>
                <w:sz w:val="20"/>
                <w:szCs w:val="20"/>
              </w:rPr>
              <w:t xml:space="preserve"> выраженный характерный для молочного жира вкус и запах. Упаковка маркированная, без повреждений. ГОСТ 32261-2013, </w:t>
            </w:r>
            <w:proofErr w:type="gramStart"/>
            <w:r w:rsidRPr="00AF29A7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AF29A7">
              <w:rPr>
                <w:rFonts w:ascii="Times New Roman" w:hAnsi="Times New Roman" w:cs="Times New Roman"/>
                <w:sz w:val="20"/>
                <w:szCs w:val="20"/>
              </w:rPr>
              <w:t xml:space="preserve"> ТС 033/2013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85" w:rsidRPr="006D69BE" w:rsidRDefault="008C6C85" w:rsidP="00B12C9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430</w:t>
            </w:r>
          </w:p>
        </w:tc>
      </w:tr>
    </w:tbl>
    <w:p w:rsidR="008C6C85" w:rsidRDefault="008C6C85" w:rsidP="008C6C8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8C6C85" w:rsidRDefault="008C6C85" w:rsidP="008C6C85">
      <w:pPr>
        <w:rPr>
          <w:rFonts w:ascii="Times New Roman" w:hAnsi="Times New Roman" w:cs="Times New Roman"/>
          <w:sz w:val="20"/>
          <w:szCs w:val="20"/>
        </w:rPr>
      </w:pPr>
    </w:p>
    <w:p w:rsidR="0033243E" w:rsidRDefault="0033243E" w:rsidP="008C6C85">
      <w:pPr>
        <w:jc w:val="right"/>
      </w:pPr>
    </w:p>
    <w:sectPr w:rsidR="0033243E" w:rsidSect="00EC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771AB"/>
    <w:rsid w:val="002430D5"/>
    <w:rsid w:val="0033243E"/>
    <w:rsid w:val="003F6E82"/>
    <w:rsid w:val="008C6C85"/>
    <w:rsid w:val="00E771AB"/>
    <w:rsid w:val="00EC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berbank-ast.ru/purchaseview.aspx?id=49921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purchaseview.aspx?id=4992146" TargetMode="External"/><Relationship Id="rId5" Type="http://schemas.openxmlformats.org/officeDocument/2006/relationships/hyperlink" Target="http://www.sberbank-ast.ru/purchaseview.aspx?id=4992146" TargetMode="External"/><Relationship Id="rId4" Type="http://schemas.openxmlformats.org/officeDocument/2006/relationships/hyperlink" Target="http://www.sberbank-ast.ru/purchaseview.aspx?id=499214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2017-06-05T03:06:00Z</cp:lastPrinted>
  <dcterms:created xsi:type="dcterms:W3CDTF">2017-06-02T06:57:00Z</dcterms:created>
  <dcterms:modified xsi:type="dcterms:W3CDTF">2017-06-05T03:06:00Z</dcterms:modified>
</cp:coreProperties>
</file>