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7A6C6E" w:rsidRDefault="000F73F8" w:rsidP="00E57B9B">
      <w:pPr>
        <w:rPr>
          <w:sz w:val="24"/>
          <w:szCs w:val="24"/>
        </w:rPr>
      </w:pPr>
      <w:r w:rsidRPr="007A6C6E">
        <w:rPr>
          <w:sz w:val="24"/>
          <w:szCs w:val="24"/>
        </w:rPr>
        <w:t>29</w:t>
      </w:r>
      <w:r w:rsidR="00E57B9B" w:rsidRPr="007A6C6E">
        <w:rPr>
          <w:sz w:val="24"/>
          <w:szCs w:val="24"/>
        </w:rPr>
        <w:t xml:space="preserve"> </w:t>
      </w:r>
      <w:r w:rsidRPr="007A6C6E">
        <w:rPr>
          <w:sz w:val="24"/>
          <w:szCs w:val="24"/>
        </w:rPr>
        <w:t>декабря</w:t>
      </w:r>
      <w:r w:rsidR="00E57B9B" w:rsidRPr="007A6C6E">
        <w:rPr>
          <w:sz w:val="24"/>
          <w:szCs w:val="24"/>
        </w:rPr>
        <w:t xml:space="preserve"> 201</w:t>
      </w:r>
      <w:r w:rsidR="007C7A6D" w:rsidRPr="007A6C6E">
        <w:rPr>
          <w:sz w:val="24"/>
          <w:szCs w:val="24"/>
        </w:rPr>
        <w:t>5</w:t>
      </w:r>
      <w:r w:rsidR="00E57B9B" w:rsidRPr="007A6C6E">
        <w:rPr>
          <w:sz w:val="24"/>
          <w:szCs w:val="24"/>
        </w:rPr>
        <w:t xml:space="preserve"> г.  </w:t>
      </w:r>
      <w:r w:rsidR="00E57B9B" w:rsidRPr="007A6C6E">
        <w:rPr>
          <w:sz w:val="24"/>
          <w:szCs w:val="24"/>
        </w:rPr>
        <w:tab/>
      </w:r>
      <w:r w:rsidR="00E57B9B" w:rsidRPr="007A6C6E">
        <w:rPr>
          <w:sz w:val="24"/>
          <w:szCs w:val="24"/>
        </w:rPr>
        <w:tab/>
      </w:r>
      <w:r w:rsidR="00E57B9B" w:rsidRPr="007A6C6E">
        <w:rPr>
          <w:sz w:val="24"/>
          <w:szCs w:val="24"/>
        </w:rPr>
        <w:tab/>
      </w:r>
      <w:r w:rsidR="00E57B9B" w:rsidRPr="007A6C6E">
        <w:rPr>
          <w:sz w:val="24"/>
          <w:szCs w:val="24"/>
        </w:rPr>
        <w:tab/>
        <w:t xml:space="preserve">                                                       № </w:t>
      </w:r>
      <w:hyperlink r:id="rId5" w:history="1">
        <w:r w:rsidR="00E57B9B" w:rsidRPr="007A6C6E">
          <w:rPr>
            <w:sz w:val="24"/>
            <w:szCs w:val="24"/>
          </w:rPr>
          <w:t>018730000581</w:t>
        </w:r>
        <w:r w:rsidR="007C7A6D" w:rsidRPr="007A6C6E">
          <w:rPr>
            <w:sz w:val="24"/>
            <w:szCs w:val="24"/>
          </w:rPr>
          <w:t>5</w:t>
        </w:r>
        <w:r w:rsidR="00E57B9B" w:rsidRPr="007A6C6E">
          <w:rPr>
            <w:sz w:val="24"/>
            <w:szCs w:val="24"/>
          </w:rPr>
          <w:t>000</w:t>
        </w:r>
      </w:hyperlink>
      <w:r w:rsidR="007A6C6E" w:rsidRPr="007A6C6E">
        <w:rPr>
          <w:sz w:val="24"/>
          <w:szCs w:val="24"/>
        </w:rPr>
        <w:t>664</w:t>
      </w:r>
      <w:r w:rsidR="00E57B9B" w:rsidRPr="007A6C6E">
        <w:rPr>
          <w:sz w:val="24"/>
          <w:szCs w:val="24"/>
        </w:rPr>
        <w:t>-3</w:t>
      </w:r>
    </w:p>
    <w:p w:rsidR="00E57B9B" w:rsidRPr="007A6C6E" w:rsidRDefault="00E57B9B" w:rsidP="00E57B9B">
      <w:pPr>
        <w:rPr>
          <w:b/>
          <w:sz w:val="24"/>
          <w:szCs w:val="24"/>
        </w:rPr>
      </w:pPr>
    </w:p>
    <w:p w:rsidR="00EA7396" w:rsidRPr="007A6C6E" w:rsidRDefault="00EA7396" w:rsidP="00EA7396">
      <w:pPr>
        <w:rPr>
          <w:spacing w:val="-6"/>
          <w:sz w:val="24"/>
          <w:szCs w:val="24"/>
        </w:rPr>
      </w:pPr>
      <w:r w:rsidRPr="007A6C6E">
        <w:rPr>
          <w:spacing w:val="-6"/>
          <w:sz w:val="24"/>
          <w:szCs w:val="24"/>
        </w:rPr>
        <w:t xml:space="preserve">ПРИСУТСТВОВАЛИ: </w:t>
      </w:r>
    </w:p>
    <w:p w:rsidR="00EA7396" w:rsidRPr="007A6C6E" w:rsidRDefault="00EA7396" w:rsidP="00EA7396">
      <w:pPr>
        <w:jc w:val="both"/>
        <w:rPr>
          <w:spacing w:val="-6"/>
          <w:sz w:val="24"/>
          <w:szCs w:val="24"/>
        </w:rPr>
      </w:pPr>
      <w:r w:rsidRPr="007A6C6E">
        <w:rPr>
          <w:spacing w:val="-6"/>
          <w:sz w:val="24"/>
          <w:szCs w:val="24"/>
        </w:rPr>
        <w:t xml:space="preserve">Единая комиссия по осуществлению закупок для обеспечения муниципальных нужд города </w:t>
      </w:r>
      <w:proofErr w:type="spellStart"/>
      <w:r w:rsidRPr="007A6C6E">
        <w:rPr>
          <w:spacing w:val="-6"/>
          <w:sz w:val="24"/>
          <w:szCs w:val="24"/>
        </w:rPr>
        <w:t>Югорска</w:t>
      </w:r>
      <w:proofErr w:type="spellEnd"/>
      <w:r w:rsidRPr="007A6C6E">
        <w:rPr>
          <w:spacing w:val="-6"/>
          <w:sz w:val="24"/>
          <w:szCs w:val="24"/>
        </w:rPr>
        <w:t xml:space="preserve"> (далее - комиссия) в следующем составе:</w:t>
      </w:r>
    </w:p>
    <w:p w:rsidR="00EA7396" w:rsidRPr="007A6C6E" w:rsidRDefault="00EA7396" w:rsidP="00EA7396">
      <w:pPr>
        <w:jc w:val="both"/>
        <w:rPr>
          <w:spacing w:val="-6"/>
          <w:sz w:val="24"/>
          <w:szCs w:val="24"/>
        </w:rPr>
      </w:pPr>
      <w:r w:rsidRPr="007A6C6E">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A7396" w:rsidRPr="007A6C6E" w:rsidRDefault="00EA7396" w:rsidP="00EA7396">
      <w:pPr>
        <w:jc w:val="both"/>
        <w:rPr>
          <w:spacing w:val="-6"/>
          <w:sz w:val="24"/>
          <w:szCs w:val="24"/>
        </w:rPr>
      </w:pPr>
      <w:r w:rsidRPr="007A6C6E">
        <w:rPr>
          <w:spacing w:val="-6"/>
          <w:sz w:val="24"/>
          <w:szCs w:val="24"/>
        </w:rPr>
        <w:t>Члены  комиссии:</w:t>
      </w:r>
    </w:p>
    <w:p w:rsidR="00EA7396" w:rsidRPr="007A6C6E" w:rsidRDefault="00EA7396" w:rsidP="00EA7396">
      <w:pPr>
        <w:jc w:val="both"/>
        <w:rPr>
          <w:spacing w:val="-6"/>
          <w:sz w:val="24"/>
          <w:szCs w:val="24"/>
        </w:rPr>
      </w:pPr>
      <w:r w:rsidRPr="007A6C6E">
        <w:rPr>
          <w:spacing w:val="-6"/>
          <w:sz w:val="24"/>
          <w:szCs w:val="24"/>
        </w:rPr>
        <w:t xml:space="preserve">2. Морозова Н.А. - советник главы города; </w:t>
      </w:r>
    </w:p>
    <w:p w:rsidR="00EA7396" w:rsidRPr="007A6C6E" w:rsidRDefault="00EA7396" w:rsidP="00EA7396">
      <w:pPr>
        <w:jc w:val="both"/>
        <w:rPr>
          <w:spacing w:val="-6"/>
          <w:sz w:val="24"/>
          <w:szCs w:val="24"/>
        </w:rPr>
      </w:pPr>
      <w:r>
        <w:rPr>
          <w:spacing w:val="-6"/>
          <w:sz w:val="24"/>
          <w:szCs w:val="24"/>
        </w:rPr>
        <w:t>3</w:t>
      </w:r>
      <w:r w:rsidRPr="007A6C6E">
        <w:rPr>
          <w:spacing w:val="-6"/>
          <w:sz w:val="24"/>
          <w:szCs w:val="24"/>
        </w:rPr>
        <w:t xml:space="preserve">. </w:t>
      </w:r>
      <w:proofErr w:type="spellStart"/>
      <w:r w:rsidRPr="007A6C6E">
        <w:rPr>
          <w:spacing w:val="-6"/>
          <w:sz w:val="24"/>
          <w:szCs w:val="24"/>
        </w:rPr>
        <w:t>Долгодворова</w:t>
      </w:r>
      <w:proofErr w:type="spellEnd"/>
      <w:r w:rsidRPr="007A6C6E">
        <w:rPr>
          <w:spacing w:val="-6"/>
          <w:sz w:val="24"/>
          <w:szCs w:val="24"/>
        </w:rPr>
        <w:t xml:space="preserve"> Т.И. – заместитель главы администрации города </w:t>
      </w:r>
      <w:proofErr w:type="spellStart"/>
      <w:r w:rsidRPr="007A6C6E">
        <w:rPr>
          <w:spacing w:val="-6"/>
          <w:sz w:val="24"/>
          <w:szCs w:val="24"/>
        </w:rPr>
        <w:t>Югорска</w:t>
      </w:r>
      <w:proofErr w:type="spellEnd"/>
      <w:r w:rsidRPr="007A6C6E">
        <w:rPr>
          <w:spacing w:val="-6"/>
          <w:sz w:val="24"/>
          <w:szCs w:val="24"/>
        </w:rPr>
        <w:t>;</w:t>
      </w:r>
    </w:p>
    <w:p w:rsidR="00EA7396" w:rsidRPr="007A6C6E" w:rsidRDefault="00EA7396" w:rsidP="00EA7396">
      <w:pPr>
        <w:jc w:val="both"/>
        <w:rPr>
          <w:spacing w:val="-6"/>
          <w:sz w:val="24"/>
          <w:szCs w:val="24"/>
        </w:rPr>
      </w:pPr>
      <w:r>
        <w:rPr>
          <w:spacing w:val="-6"/>
          <w:sz w:val="24"/>
          <w:szCs w:val="24"/>
        </w:rPr>
        <w:t>4</w:t>
      </w:r>
      <w:r w:rsidRPr="007A6C6E">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EA7396" w:rsidRPr="007A6C6E" w:rsidRDefault="00EA7396" w:rsidP="00EA7396">
      <w:pPr>
        <w:jc w:val="both"/>
        <w:rPr>
          <w:spacing w:val="-6"/>
          <w:sz w:val="24"/>
          <w:szCs w:val="24"/>
        </w:rPr>
      </w:pPr>
      <w:r>
        <w:rPr>
          <w:spacing w:val="-6"/>
          <w:sz w:val="24"/>
          <w:szCs w:val="24"/>
        </w:rPr>
        <w:t>5</w:t>
      </w:r>
      <w:r w:rsidRPr="007A6C6E">
        <w:rPr>
          <w:spacing w:val="-6"/>
          <w:sz w:val="24"/>
          <w:szCs w:val="24"/>
        </w:rPr>
        <w:t>. Захарова Н.Б. – начальник отдела муниципальных  закупок управления экономической политики.</w:t>
      </w:r>
    </w:p>
    <w:p w:rsidR="00EA7396" w:rsidRPr="007A6C6E" w:rsidRDefault="00EA7396" w:rsidP="00EA7396">
      <w:pPr>
        <w:jc w:val="both"/>
        <w:rPr>
          <w:spacing w:val="-6"/>
          <w:sz w:val="24"/>
          <w:szCs w:val="24"/>
        </w:rPr>
      </w:pPr>
      <w:r w:rsidRPr="007A6C6E">
        <w:rPr>
          <w:spacing w:val="-6"/>
          <w:sz w:val="24"/>
          <w:szCs w:val="24"/>
        </w:rPr>
        <w:t xml:space="preserve">Всего присутствовали </w:t>
      </w:r>
      <w:r>
        <w:rPr>
          <w:spacing w:val="-6"/>
          <w:sz w:val="24"/>
          <w:szCs w:val="24"/>
        </w:rPr>
        <w:t>5</w:t>
      </w:r>
      <w:r w:rsidRPr="007A6C6E">
        <w:rPr>
          <w:spacing w:val="-6"/>
          <w:sz w:val="24"/>
          <w:szCs w:val="24"/>
        </w:rPr>
        <w:t xml:space="preserve"> членов комиссии из 8.</w:t>
      </w:r>
    </w:p>
    <w:p w:rsidR="004C52D5" w:rsidRPr="007A6C6E" w:rsidRDefault="000F73F8" w:rsidP="004C52D5">
      <w:pPr>
        <w:jc w:val="both"/>
        <w:rPr>
          <w:sz w:val="24"/>
        </w:rPr>
      </w:pPr>
      <w:r w:rsidRPr="007A6C6E">
        <w:rPr>
          <w:sz w:val="24"/>
        </w:rPr>
        <w:t xml:space="preserve">Представитель заказчика: </w:t>
      </w:r>
      <w:proofErr w:type="spellStart"/>
      <w:r w:rsidR="004C52D5" w:rsidRPr="007A6C6E">
        <w:rPr>
          <w:sz w:val="24"/>
        </w:rPr>
        <w:t>Дергилев</w:t>
      </w:r>
      <w:proofErr w:type="spellEnd"/>
      <w:r w:rsidR="004C52D5" w:rsidRPr="007A6C6E">
        <w:rPr>
          <w:sz w:val="24"/>
        </w:rPr>
        <w:t xml:space="preserve"> Олег Владимирович, начальник отдела информационных ресурсов управления информационной политики.</w:t>
      </w:r>
    </w:p>
    <w:p w:rsidR="007A6C6E" w:rsidRPr="00F273C0" w:rsidRDefault="004C52D5" w:rsidP="007A6C6E">
      <w:pPr>
        <w:jc w:val="both"/>
        <w:rPr>
          <w:sz w:val="24"/>
        </w:rPr>
      </w:pPr>
      <w:r w:rsidRPr="007A6C6E">
        <w:rPr>
          <w:sz w:val="24"/>
        </w:rPr>
        <w:t xml:space="preserve">1. Наименование аукциона: аукцион в электронной форме № </w:t>
      </w:r>
      <w:r w:rsidR="007A6C6E" w:rsidRPr="007A6C6E">
        <w:rPr>
          <w:sz w:val="24"/>
        </w:rPr>
        <w:t>0187300</w:t>
      </w:r>
      <w:r w:rsidR="007A6C6E" w:rsidRPr="00F273C0">
        <w:rPr>
          <w:sz w:val="24"/>
        </w:rPr>
        <w:t xml:space="preserve">005815000664 на право заключения муниципального </w:t>
      </w:r>
      <w:proofErr w:type="gramStart"/>
      <w:r w:rsidR="007A6C6E" w:rsidRPr="00F273C0">
        <w:rPr>
          <w:sz w:val="24"/>
        </w:rPr>
        <w:t>контракта</w:t>
      </w:r>
      <w:proofErr w:type="gramEnd"/>
      <w:r w:rsidR="007A6C6E" w:rsidRPr="00F273C0">
        <w:rPr>
          <w:sz w:val="24"/>
        </w:rPr>
        <w:t xml:space="preserve"> на оказание </w:t>
      </w:r>
      <w:proofErr w:type="spellStart"/>
      <w:r w:rsidR="007A6C6E" w:rsidRPr="00F273C0">
        <w:rPr>
          <w:sz w:val="24"/>
        </w:rPr>
        <w:t>телематических</w:t>
      </w:r>
      <w:proofErr w:type="spellEnd"/>
      <w:r w:rsidR="007A6C6E" w:rsidRPr="00F273C0">
        <w:rPr>
          <w:sz w:val="24"/>
        </w:rPr>
        <w:t xml:space="preserve"> услуг связи.</w:t>
      </w:r>
    </w:p>
    <w:p w:rsidR="007A6C6E" w:rsidRPr="00F273C0" w:rsidRDefault="007A6C6E" w:rsidP="007A6C6E">
      <w:pPr>
        <w:jc w:val="both"/>
        <w:rPr>
          <w:sz w:val="24"/>
          <w:highlight w:val="yellow"/>
        </w:rPr>
      </w:pPr>
      <w:r w:rsidRPr="00F273C0">
        <w:rPr>
          <w:sz w:val="24"/>
        </w:rPr>
        <w:t xml:space="preserve">Номер извещения о проведении торгов на официальном сайте – </w:t>
      </w:r>
      <w:hyperlink r:id="rId6" w:history="1">
        <w:r w:rsidRPr="00F273C0">
          <w:t>http://zakupki.gov.ru/</w:t>
        </w:r>
      </w:hyperlink>
      <w:r w:rsidRPr="00F273C0">
        <w:rPr>
          <w:sz w:val="24"/>
        </w:rPr>
        <w:t xml:space="preserve">, код аукциона 0187300005815000664 дата публикации 11.12.2015. </w:t>
      </w:r>
    </w:p>
    <w:p w:rsidR="004C52D5" w:rsidRPr="007A6C6E" w:rsidRDefault="004C52D5" w:rsidP="007A6C6E">
      <w:pPr>
        <w:jc w:val="both"/>
        <w:rPr>
          <w:sz w:val="24"/>
        </w:rPr>
      </w:pPr>
      <w:r w:rsidRPr="007A6C6E">
        <w:rPr>
          <w:sz w:val="24"/>
        </w:rPr>
        <w:t xml:space="preserve">2. Заказчик: Администрация города </w:t>
      </w:r>
      <w:proofErr w:type="spellStart"/>
      <w:r w:rsidRPr="007A6C6E">
        <w:rPr>
          <w:sz w:val="24"/>
        </w:rPr>
        <w:t>Югорска</w:t>
      </w:r>
      <w:proofErr w:type="spellEnd"/>
      <w:r w:rsidRPr="007A6C6E">
        <w:rPr>
          <w:sz w:val="24"/>
        </w:rPr>
        <w:t xml:space="preserve">. </w:t>
      </w:r>
      <w:proofErr w:type="gramStart"/>
      <w:r w:rsidRPr="007A6C6E">
        <w:rPr>
          <w:sz w:val="24"/>
        </w:rPr>
        <w:t xml:space="preserve">Почтовый адрес: 628260, Ханты - Мансийский автономный округ - Югра, Тюменская обл.,  г. </w:t>
      </w:r>
      <w:proofErr w:type="spellStart"/>
      <w:r w:rsidRPr="007A6C6E">
        <w:rPr>
          <w:sz w:val="24"/>
        </w:rPr>
        <w:t>Югорск</w:t>
      </w:r>
      <w:proofErr w:type="spellEnd"/>
      <w:r w:rsidRPr="007A6C6E">
        <w:rPr>
          <w:sz w:val="24"/>
        </w:rPr>
        <w:t>, ул. 40 лет Победы, 11.</w:t>
      </w:r>
      <w:proofErr w:type="gramEnd"/>
    </w:p>
    <w:p w:rsidR="00E57B9B" w:rsidRPr="007A6C6E" w:rsidRDefault="00E57B9B" w:rsidP="004C52D5">
      <w:pPr>
        <w:jc w:val="both"/>
        <w:rPr>
          <w:spacing w:val="-6"/>
          <w:sz w:val="24"/>
          <w:szCs w:val="24"/>
        </w:rPr>
      </w:pPr>
      <w:r w:rsidRPr="007A6C6E">
        <w:rPr>
          <w:spacing w:val="-6"/>
          <w:sz w:val="24"/>
          <w:szCs w:val="24"/>
        </w:rPr>
        <w:t xml:space="preserve">3. Процедура рассмотрения первых частей заявок на участие в аукционе была проведена комиссией в 10.00 часов </w:t>
      </w:r>
      <w:r w:rsidR="000F73F8" w:rsidRPr="007A6C6E">
        <w:rPr>
          <w:spacing w:val="-6"/>
          <w:sz w:val="24"/>
          <w:szCs w:val="24"/>
        </w:rPr>
        <w:t>22 декабря</w:t>
      </w:r>
      <w:r w:rsidRPr="007A6C6E">
        <w:rPr>
          <w:spacing w:val="-6"/>
          <w:sz w:val="24"/>
          <w:szCs w:val="24"/>
        </w:rPr>
        <w:t xml:space="preserve"> 201</w:t>
      </w:r>
      <w:r w:rsidR="007C7A6D" w:rsidRPr="007A6C6E">
        <w:rPr>
          <w:spacing w:val="-6"/>
          <w:sz w:val="24"/>
          <w:szCs w:val="24"/>
        </w:rPr>
        <w:t>5</w:t>
      </w:r>
      <w:r w:rsidR="000F73F8" w:rsidRPr="007A6C6E">
        <w:rPr>
          <w:spacing w:val="-6"/>
          <w:sz w:val="24"/>
          <w:szCs w:val="24"/>
        </w:rPr>
        <w:t xml:space="preserve"> </w:t>
      </w:r>
      <w:r w:rsidRPr="007A6C6E">
        <w:rPr>
          <w:spacing w:val="-6"/>
          <w:sz w:val="24"/>
          <w:szCs w:val="24"/>
        </w:rPr>
        <w:t xml:space="preserve">года, по адресу: ул. 40 лет Победы, 11, г. </w:t>
      </w:r>
      <w:proofErr w:type="spellStart"/>
      <w:r w:rsidRPr="007A6C6E">
        <w:rPr>
          <w:spacing w:val="-6"/>
          <w:sz w:val="24"/>
          <w:szCs w:val="24"/>
        </w:rPr>
        <w:t>Югорск</w:t>
      </w:r>
      <w:proofErr w:type="spellEnd"/>
      <w:r w:rsidRPr="007A6C6E">
        <w:rPr>
          <w:spacing w:val="-6"/>
          <w:sz w:val="24"/>
          <w:szCs w:val="24"/>
        </w:rPr>
        <w:t>, Ханты-Мансийский автономный  округ-Югра, Тюменская область.</w:t>
      </w:r>
    </w:p>
    <w:p w:rsidR="00E57B9B" w:rsidRPr="007A6C6E" w:rsidRDefault="00E57B9B" w:rsidP="00E57B9B">
      <w:pPr>
        <w:jc w:val="both"/>
        <w:rPr>
          <w:sz w:val="24"/>
        </w:rPr>
      </w:pPr>
      <w:r w:rsidRPr="007A6C6E">
        <w:rPr>
          <w:sz w:val="24"/>
        </w:rPr>
        <w:t xml:space="preserve">4. На основании протокола проведения аукциона в электронной форме от </w:t>
      </w:r>
      <w:r w:rsidR="000F73F8" w:rsidRPr="007A6C6E">
        <w:rPr>
          <w:sz w:val="24"/>
        </w:rPr>
        <w:t>25</w:t>
      </w:r>
      <w:r w:rsidRPr="007A6C6E">
        <w:rPr>
          <w:sz w:val="24"/>
        </w:rPr>
        <w:t>.</w:t>
      </w:r>
      <w:r w:rsidR="000F73F8" w:rsidRPr="007A6C6E">
        <w:rPr>
          <w:sz w:val="24"/>
        </w:rPr>
        <w:t>12</w:t>
      </w:r>
      <w:r w:rsidRPr="007A6C6E">
        <w:rPr>
          <w:sz w:val="24"/>
        </w:rPr>
        <w:t>.201</w:t>
      </w:r>
      <w:r w:rsidR="007C7A6D" w:rsidRPr="007A6C6E">
        <w:rPr>
          <w:sz w:val="24"/>
        </w:rPr>
        <w:t>5</w:t>
      </w:r>
      <w:r w:rsidRPr="007A6C6E">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932CAE" w:rsidRPr="00932CAE" w:rsidTr="000473CB">
        <w:trPr>
          <w:cantSplit/>
          <w:trHeight w:val="728"/>
          <w:tblHeader/>
        </w:trPr>
        <w:tc>
          <w:tcPr>
            <w:tcW w:w="851" w:type="dxa"/>
          </w:tcPr>
          <w:p w:rsidR="00E57B9B" w:rsidRPr="00932CAE" w:rsidRDefault="00F00AB9" w:rsidP="00F00AB9">
            <w:pPr>
              <w:spacing w:line="276" w:lineRule="auto"/>
              <w:jc w:val="center"/>
              <w:rPr>
                <w:b/>
                <w:sz w:val="16"/>
                <w:szCs w:val="18"/>
              </w:rPr>
            </w:pPr>
            <w:r w:rsidRPr="00932CAE">
              <w:rPr>
                <w:b/>
                <w:sz w:val="16"/>
                <w:szCs w:val="18"/>
              </w:rPr>
              <w:t>Порядковый номер по ранжированию</w:t>
            </w:r>
          </w:p>
        </w:tc>
        <w:tc>
          <w:tcPr>
            <w:tcW w:w="1418" w:type="dxa"/>
          </w:tcPr>
          <w:p w:rsidR="00E57B9B" w:rsidRPr="00932CAE" w:rsidRDefault="00E57B9B" w:rsidP="000473CB">
            <w:pPr>
              <w:spacing w:after="200" w:line="276" w:lineRule="auto"/>
              <w:jc w:val="center"/>
              <w:rPr>
                <w:b/>
                <w:sz w:val="18"/>
                <w:szCs w:val="18"/>
              </w:rPr>
            </w:pPr>
            <w:r w:rsidRPr="00932CAE">
              <w:rPr>
                <w:b/>
                <w:sz w:val="18"/>
                <w:szCs w:val="18"/>
              </w:rPr>
              <w:t>Порядковый номер заявки</w:t>
            </w:r>
          </w:p>
        </w:tc>
        <w:tc>
          <w:tcPr>
            <w:tcW w:w="6662" w:type="dxa"/>
          </w:tcPr>
          <w:p w:rsidR="00E57B9B" w:rsidRPr="00932CAE" w:rsidRDefault="00E57B9B" w:rsidP="000473CB">
            <w:pPr>
              <w:ind w:firstLine="175"/>
              <w:jc w:val="center"/>
              <w:rPr>
                <w:b/>
                <w:sz w:val="18"/>
                <w:szCs w:val="18"/>
              </w:rPr>
            </w:pPr>
            <w:proofErr w:type="gramStart"/>
            <w:r w:rsidRPr="00932CAE">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932CAE" w:rsidRDefault="00E57B9B" w:rsidP="000473CB">
            <w:pPr>
              <w:spacing w:after="200" w:line="276" w:lineRule="auto"/>
              <w:jc w:val="center"/>
              <w:rPr>
                <w:b/>
                <w:sz w:val="18"/>
                <w:szCs w:val="18"/>
              </w:rPr>
            </w:pPr>
            <w:r w:rsidRPr="00932CAE">
              <w:rPr>
                <w:b/>
                <w:sz w:val="18"/>
                <w:szCs w:val="18"/>
              </w:rPr>
              <w:t>Предложение участника аукциона о цене контракта, рублей</w:t>
            </w:r>
          </w:p>
        </w:tc>
      </w:tr>
      <w:tr w:rsidR="00932CAE" w:rsidRPr="00932CAE" w:rsidTr="000473CB">
        <w:trPr>
          <w:cantSplit/>
          <w:trHeight w:val="284"/>
        </w:trPr>
        <w:tc>
          <w:tcPr>
            <w:tcW w:w="851" w:type="dxa"/>
          </w:tcPr>
          <w:p w:rsidR="00932CAE" w:rsidRPr="00932CAE" w:rsidRDefault="00932CAE" w:rsidP="000473CB">
            <w:pPr>
              <w:spacing w:after="200" w:line="276" w:lineRule="auto"/>
              <w:rPr>
                <w:sz w:val="22"/>
                <w:szCs w:val="22"/>
              </w:rPr>
            </w:pPr>
            <w:r w:rsidRPr="00932CAE">
              <w:t>1</w:t>
            </w:r>
          </w:p>
        </w:tc>
        <w:tc>
          <w:tcPr>
            <w:tcW w:w="1418" w:type="dxa"/>
          </w:tcPr>
          <w:p w:rsidR="00932CAE" w:rsidRPr="00932CAE" w:rsidRDefault="00932CAE" w:rsidP="00055F46">
            <w:pPr>
              <w:rPr>
                <w:sz w:val="24"/>
                <w:szCs w:val="24"/>
              </w:rPr>
            </w:pPr>
            <w:r w:rsidRPr="00932CAE">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32CAE" w:rsidRPr="00932CAE" w:rsidTr="000473CB">
              <w:tc>
                <w:tcPr>
                  <w:tcW w:w="1563" w:type="pct"/>
                  <w:tcBorders>
                    <w:top w:val="single" w:sz="6" w:space="0" w:color="000000"/>
                    <w:left w:val="single" w:sz="6" w:space="0" w:color="000000"/>
                    <w:bottom w:val="single" w:sz="6" w:space="0" w:color="000000"/>
                    <w:right w:val="single" w:sz="6" w:space="0" w:color="000000"/>
                  </w:tcBorders>
                  <w:hideMark/>
                </w:tcPr>
                <w:p w:rsidR="00932CAE" w:rsidRPr="00932CAE" w:rsidRDefault="00932CAE" w:rsidP="00055F46">
                  <w:pPr>
                    <w:rPr>
                      <w:sz w:val="24"/>
                      <w:szCs w:val="24"/>
                    </w:rPr>
                  </w:pPr>
                  <w:r w:rsidRPr="00932CA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32CAE" w:rsidRPr="00932CAE" w:rsidRDefault="00932CAE" w:rsidP="00932CAE">
                  <w:pPr>
                    <w:rPr>
                      <w:sz w:val="24"/>
                      <w:szCs w:val="24"/>
                    </w:rPr>
                  </w:pPr>
                  <w:r w:rsidRPr="00932CAE">
                    <w:rPr>
                      <w:b/>
                      <w:bCs/>
                    </w:rPr>
                    <w:t>Общество с ограниченной ответственностью "</w:t>
                  </w:r>
                  <w:proofErr w:type="spellStart"/>
                  <w:r w:rsidRPr="00932CAE">
                    <w:rPr>
                      <w:b/>
                      <w:bCs/>
                    </w:rPr>
                    <w:t>Нэт</w:t>
                  </w:r>
                  <w:proofErr w:type="spellEnd"/>
                  <w:r w:rsidRPr="00932CAE">
                    <w:rPr>
                      <w:b/>
                      <w:bCs/>
                    </w:rPr>
                    <w:t xml:space="preserve"> Бай </w:t>
                  </w:r>
                  <w:proofErr w:type="spellStart"/>
                  <w:r w:rsidRPr="00932CAE">
                    <w:rPr>
                      <w:b/>
                      <w:bCs/>
                    </w:rPr>
                    <w:t>Нэт</w:t>
                  </w:r>
                  <w:proofErr w:type="spellEnd"/>
                  <w:r w:rsidRPr="00932CAE">
                    <w:rPr>
                      <w:b/>
                      <w:bCs/>
                    </w:rPr>
                    <w:t xml:space="preserve"> Холдинг"</w:t>
                  </w:r>
                </w:p>
              </w:tc>
            </w:tr>
            <w:tr w:rsidR="00932CAE" w:rsidRPr="00932CAE" w:rsidTr="000473CB">
              <w:tc>
                <w:tcPr>
                  <w:tcW w:w="1563" w:type="pct"/>
                  <w:tcBorders>
                    <w:top w:val="single" w:sz="6" w:space="0" w:color="000000"/>
                    <w:left w:val="single" w:sz="6" w:space="0" w:color="000000"/>
                    <w:bottom w:val="single" w:sz="6" w:space="0" w:color="000000"/>
                    <w:right w:val="single" w:sz="6" w:space="0" w:color="000000"/>
                  </w:tcBorders>
                  <w:hideMark/>
                </w:tcPr>
                <w:p w:rsidR="00932CAE" w:rsidRPr="00932CAE" w:rsidRDefault="00932CAE" w:rsidP="00055F46">
                  <w:pPr>
                    <w:rPr>
                      <w:sz w:val="24"/>
                      <w:szCs w:val="24"/>
                    </w:rPr>
                  </w:pPr>
                  <w:r w:rsidRPr="00932CA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32CAE" w:rsidRPr="00932CAE" w:rsidRDefault="00932CAE" w:rsidP="00055F46">
                  <w:pPr>
                    <w:rPr>
                      <w:sz w:val="24"/>
                      <w:szCs w:val="24"/>
                    </w:rPr>
                  </w:pPr>
                  <w:r w:rsidRPr="00932CAE">
                    <w:t>16.10.2015</w:t>
                  </w:r>
                </w:p>
              </w:tc>
            </w:tr>
            <w:tr w:rsidR="00932CAE" w:rsidRPr="00932CAE" w:rsidTr="000473CB">
              <w:tc>
                <w:tcPr>
                  <w:tcW w:w="1563" w:type="pct"/>
                  <w:tcBorders>
                    <w:top w:val="single" w:sz="6" w:space="0" w:color="000000"/>
                    <w:left w:val="single" w:sz="6" w:space="0" w:color="000000"/>
                    <w:bottom w:val="single" w:sz="6" w:space="0" w:color="000000"/>
                    <w:right w:val="single" w:sz="6" w:space="0" w:color="000000"/>
                  </w:tcBorders>
                  <w:hideMark/>
                </w:tcPr>
                <w:p w:rsidR="00932CAE" w:rsidRPr="00932CAE" w:rsidRDefault="00932CAE" w:rsidP="00055F46">
                  <w:pPr>
                    <w:rPr>
                      <w:sz w:val="24"/>
                      <w:szCs w:val="24"/>
                    </w:rPr>
                  </w:pPr>
                  <w:r w:rsidRPr="00932CAE">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32CAE" w:rsidRPr="00932CAE" w:rsidRDefault="00932CAE" w:rsidP="00055F46">
                  <w:pPr>
                    <w:rPr>
                      <w:sz w:val="24"/>
                      <w:szCs w:val="24"/>
                    </w:rPr>
                  </w:pPr>
                  <w:r w:rsidRPr="00932CAE">
                    <w:t>7723565630</w:t>
                  </w:r>
                </w:p>
              </w:tc>
            </w:tr>
            <w:tr w:rsidR="00932CAE" w:rsidRPr="00932CAE" w:rsidTr="000473CB">
              <w:tc>
                <w:tcPr>
                  <w:tcW w:w="1563" w:type="pct"/>
                  <w:tcBorders>
                    <w:top w:val="single" w:sz="6" w:space="0" w:color="000000"/>
                    <w:left w:val="single" w:sz="6" w:space="0" w:color="000000"/>
                    <w:bottom w:val="single" w:sz="6" w:space="0" w:color="000000"/>
                    <w:right w:val="single" w:sz="6" w:space="0" w:color="000000"/>
                  </w:tcBorders>
                  <w:hideMark/>
                </w:tcPr>
                <w:p w:rsidR="00932CAE" w:rsidRPr="00932CAE" w:rsidRDefault="00932CAE" w:rsidP="00055F46">
                  <w:pPr>
                    <w:rPr>
                      <w:sz w:val="24"/>
                      <w:szCs w:val="24"/>
                    </w:rPr>
                  </w:pPr>
                  <w:r w:rsidRPr="00932CAE">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32CAE" w:rsidRPr="00932CAE" w:rsidRDefault="00932CAE" w:rsidP="00055F46">
                  <w:pPr>
                    <w:rPr>
                      <w:sz w:val="24"/>
                      <w:szCs w:val="24"/>
                    </w:rPr>
                  </w:pPr>
                  <w:r w:rsidRPr="00932CAE">
                    <w:t>771301001</w:t>
                  </w:r>
                </w:p>
              </w:tc>
            </w:tr>
            <w:tr w:rsidR="00932CAE" w:rsidRPr="00932CAE" w:rsidTr="000473CB">
              <w:tc>
                <w:tcPr>
                  <w:tcW w:w="1563" w:type="pct"/>
                  <w:tcBorders>
                    <w:top w:val="single" w:sz="6" w:space="0" w:color="000000"/>
                    <w:left w:val="single" w:sz="6" w:space="0" w:color="000000"/>
                    <w:bottom w:val="single" w:sz="6" w:space="0" w:color="000000"/>
                    <w:right w:val="single" w:sz="6" w:space="0" w:color="000000"/>
                  </w:tcBorders>
                  <w:hideMark/>
                </w:tcPr>
                <w:p w:rsidR="00932CAE" w:rsidRPr="00932CAE" w:rsidRDefault="00932CAE" w:rsidP="00055F46">
                  <w:pPr>
                    <w:rPr>
                      <w:sz w:val="24"/>
                      <w:szCs w:val="24"/>
                    </w:rPr>
                  </w:pPr>
                  <w:r w:rsidRPr="00932CA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32CAE" w:rsidRPr="00932CAE" w:rsidRDefault="00932CAE" w:rsidP="00055F46">
                  <w:pPr>
                    <w:rPr>
                      <w:sz w:val="24"/>
                      <w:szCs w:val="24"/>
                    </w:rPr>
                  </w:pPr>
                  <w:r w:rsidRPr="00932CAE">
                    <w:t xml:space="preserve">127287, Москва г, ул.2-я Хуторская, </w:t>
                  </w:r>
                  <w:proofErr w:type="spellStart"/>
                  <w:r w:rsidRPr="00932CAE">
                    <w:t>д</w:t>
                  </w:r>
                  <w:proofErr w:type="gramStart"/>
                  <w:r w:rsidRPr="00932CAE">
                    <w:t>.д</w:t>
                  </w:r>
                  <w:proofErr w:type="gramEnd"/>
                  <w:r w:rsidRPr="00932CAE">
                    <w:t>ом</w:t>
                  </w:r>
                  <w:proofErr w:type="spellEnd"/>
                  <w:r w:rsidRPr="00932CAE">
                    <w:t xml:space="preserve"> 38А, строение 17</w:t>
                  </w:r>
                </w:p>
              </w:tc>
            </w:tr>
            <w:tr w:rsidR="00932CAE" w:rsidRPr="00932CAE" w:rsidTr="000473CB">
              <w:tc>
                <w:tcPr>
                  <w:tcW w:w="1563" w:type="pct"/>
                  <w:tcBorders>
                    <w:top w:val="single" w:sz="6" w:space="0" w:color="000000"/>
                    <w:left w:val="single" w:sz="6" w:space="0" w:color="000000"/>
                    <w:bottom w:val="single" w:sz="6" w:space="0" w:color="000000"/>
                    <w:right w:val="single" w:sz="6" w:space="0" w:color="000000"/>
                  </w:tcBorders>
                  <w:hideMark/>
                </w:tcPr>
                <w:p w:rsidR="00932CAE" w:rsidRPr="00932CAE" w:rsidRDefault="00932CAE" w:rsidP="00055F46">
                  <w:pPr>
                    <w:rPr>
                      <w:sz w:val="24"/>
                      <w:szCs w:val="24"/>
                    </w:rPr>
                  </w:pPr>
                  <w:r w:rsidRPr="00932CA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32CAE" w:rsidRPr="00932CAE" w:rsidRDefault="00932CAE" w:rsidP="00055F46">
                  <w:pPr>
                    <w:rPr>
                      <w:sz w:val="24"/>
                      <w:szCs w:val="24"/>
                    </w:rPr>
                  </w:pPr>
                  <w:r w:rsidRPr="00932CAE">
                    <w:t xml:space="preserve">127287, Москва г, ул.2-я Хуторская, </w:t>
                  </w:r>
                  <w:proofErr w:type="spellStart"/>
                  <w:r w:rsidRPr="00932CAE">
                    <w:t>д</w:t>
                  </w:r>
                  <w:proofErr w:type="gramStart"/>
                  <w:r w:rsidRPr="00932CAE">
                    <w:t>.д</w:t>
                  </w:r>
                  <w:proofErr w:type="gramEnd"/>
                  <w:r w:rsidRPr="00932CAE">
                    <w:t>ом</w:t>
                  </w:r>
                  <w:proofErr w:type="spellEnd"/>
                  <w:r w:rsidRPr="00932CAE">
                    <w:t xml:space="preserve"> 38А, строение 17</w:t>
                  </w:r>
                </w:p>
              </w:tc>
            </w:tr>
            <w:tr w:rsidR="00932CAE" w:rsidRPr="00932CAE" w:rsidTr="000473CB">
              <w:tc>
                <w:tcPr>
                  <w:tcW w:w="1563" w:type="pct"/>
                  <w:tcBorders>
                    <w:top w:val="single" w:sz="6" w:space="0" w:color="000000"/>
                    <w:left w:val="single" w:sz="6" w:space="0" w:color="000000"/>
                    <w:bottom w:val="single" w:sz="6" w:space="0" w:color="000000"/>
                    <w:right w:val="single" w:sz="6" w:space="0" w:color="000000"/>
                  </w:tcBorders>
                </w:tcPr>
                <w:p w:rsidR="00932CAE" w:rsidRPr="00932CAE" w:rsidRDefault="00932CAE" w:rsidP="00055F46">
                  <w:pPr>
                    <w:rPr>
                      <w:sz w:val="24"/>
                      <w:szCs w:val="24"/>
                    </w:rPr>
                  </w:pPr>
                  <w:r w:rsidRPr="00932CA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32CAE" w:rsidRPr="00932CAE" w:rsidRDefault="00932CAE" w:rsidP="00055F46">
                  <w:pPr>
                    <w:rPr>
                      <w:sz w:val="24"/>
                      <w:szCs w:val="24"/>
                    </w:rPr>
                  </w:pPr>
                  <w:r w:rsidRPr="00932CAE">
                    <w:t>+7 (495) 980-2800</w:t>
                  </w:r>
                </w:p>
              </w:tc>
            </w:tr>
          </w:tbl>
          <w:p w:rsidR="00932CAE" w:rsidRPr="00932CAE" w:rsidRDefault="00932CAE" w:rsidP="000473CB">
            <w:pPr>
              <w:jc w:val="both"/>
              <w:rPr>
                <w:rStyle w:val="textspanview"/>
              </w:rPr>
            </w:pPr>
          </w:p>
        </w:tc>
        <w:tc>
          <w:tcPr>
            <w:tcW w:w="1701" w:type="dxa"/>
          </w:tcPr>
          <w:p w:rsidR="00932CAE" w:rsidRPr="00932CAE" w:rsidRDefault="00932CAE" w:rsidP="00055F46">
            <w:pPr>
              <w:rPr>
                <w:sz w:val="24"/>
                <w:szCs w:val="24"/>
              </w:rPr>
            </w:pPr>
            <w:r w:rsidRPr="00932CAE">
              <w:t>424405.80</w:t>
            </w:r>
          </w:p>
        </w:tc>
      </w:tr>
      <w:tr w:rsidR="00932CAE" w:rsidRPr="00932CAE" w:rsidTr="000473CB">
        <w:trPr>
          <w:cantSplit/>
          <w:trHeight w:val="284"/>
        </w:trPr>
        <w:tc>
          <w:tcPr>
            <w:tcW w:w="851" w:type="dxa"/>
          </w:tcPr>
          <w:p w:rsidR="00932CAE" w:rsidRPr="00932CAE" w:rsidRDefault="00932CAE" w:rsidP="000473CB">
            <w:pPr>
              <w:spacing w:after="200" w:line="276" w:lineRule="auto"/>
            </w:pPr>
            <w:r w:rsidRPr="00932CAE">
              <w:lastRenderedPageBreak/>
              <w:t>2</w:t>
            </w:r>
          </w:p>
        </w:tc>
        <w:tc>
          <w:tcPr>
            <w:tcW w:w="1418" w:type="dxa"/>
          </w:tcPr>
          <w:p w:rsidR="00932CAE" w:rsidRPr="00932CAE" w:rsidRDefault="00932CAE" w:rsidP="00055F46">
            <w:pPr>
              <w:rPr>
                <w:sz w:val="24"/>
                <w:szCs w:val="24"/>
              </w:rPr>
            </w:pPr>
            <w:r w:rsidRPr="00932CAE">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32CAE" w:rsidRPr="00932CAE" w:rsidTr="000473CB">
              <w:tc>
                <w:tcPr>
                  <w:tcW w:w="1500" w:type="pct"/>
                  <w:tcBorders>
                    <w:top w:val="single" w:sz="6" w:space="0" w:color="000000"/>
                    <w:left w:val="single" w:sz="6" w:space="0" w:color="000000"/>
                    <w:bottom w:val="single" w:sz="6" w:space="0" w:color="000000"/>
                    <w:right w:val="single" w:sz="6" w:space="0" w:color="000000"/>
                  </w:tcBorders>
                  <w:hideMark/>
                </w:tcPr>
                <w:p w:rsidR="00932CAE" w:rsidRPr="00932CAE" w:rsidRDefault="00932CAE" w:rsidP="00055F46">
                  <w:pPr>
                    <w:rPr>
                      <w:sz w:val="24"/>
                      <w:szCs w:val="24"/>
                    </w:rPr>
                  </w:pPr>
                  <w:r w:rsidRPr="00932CA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32CAE" w:rsidRPr="00932CAE" w:rsidRDefault="00932CAE" w:rsidP="00932CAE">
                  <w:pPr>
                    <w:rPr>
                      <w:sz w:val="24"/>
                      <w:szCs w:val="24"/>
                    </w:rPr>
                  </w:pPr>
                  <w:r w:rsidRPr="00932CAE">
                    <w:rPr>
                      <w:b/>
                      <w:bCs/>
                    </w:rPr>
                    <w:t>Публичное акционерное общество междугородной и международной электрической связи "Ростелеком"</w:t>
                  </w:r>
                </w:p>
              </w:tc>
            </w:tr>
            <w:tr w:rsidR="00932CAE" w:rsidRPr="00932CAE" w:rsidTr="000473CB">
              <w:tc>
                <w:tcPr>
                  <w:tcW w:w="1500" w:type="pct"/>
                  <w:tcBorders>
                    <w:top w:val="single" w:sz="6" w:space="0" w:color="000000"/>
                    <w:left w:val="single" w:sz="6" w:space="0" w:color="000000"/>
                    <w:bottom w:val="single" w:sz="6" w:space="0" w:color="000000"/>
                    <w:right w:val="single" w:sz="6" w:space="0" w:color="000000"/>
                  </w:tcBorders>
                  <w:hideMark/>
                </w:tcPr>
                <w:p w:rsidR="00932CAE" w:rsidRPr="00932CAE" w:rsidRDefault="00932CAE" w:rsidP="00055F46">
                  <w:pPr>
                    <w:rPr>
                      <w:sz w:val="24"/>
                      <w:szCs w:val="24"/>
                    </w:rPr>
                  </w:pPr>
                  <w:r w:rsidRPr="00932CA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32CAE" w:rsidRPr="00932CAE" w:rsidRDefault="00932CAE" w:rsidP="00055F46">
                  <w:pPr>
                    <w:rPr>
                      <w:sz w:val="24"/>
                      <w:szCs w:val="24"/>
                    </w:rPr>
                  </w:pPr>
                  <w:r w:rsidRPr="00932CAE">
                    <w:t>13.06.2013</w:t>
                  </w:r>
                </w:p>
              </w:tc>
            </w:tr>
            <w:tr w:rsidR="00932CAE" w:rsidRPr="00932CAE" w:rsidTr="000473CB">
              <w:tc>
                <w:tcPr>
                  <w:tcW w:w="1500" w:type="pct"/>
                  <w:tcBorders>
                    <w:top w:val="single" w:sz="6" w:space="0" w:color="000000"/>
                    <w:left w:val="single" w:sz="6" w:space="0" w:color="000000"/>
                    <w:bottom w:val="single" w:sz="6" w:space="0" w:color="000000"/>
                    <w:right w:val="single" w:sz="6" w:space="0" w:color="000000"/>
                  </w:tcBorders>
                  <w:hideMark/>
                </w:tcPr>
                <w:p w:rsidR="00932CAE" w:rsidRPr="00932CAE" w:rsidRDefault="00932CAE" w:rsidP="00055F46">
                  <w:pPr>
                    <w:rPr>
                      <w:sz w:val="24"/>
                      <w:szCs w:val="24"/>
                    </w:rPr>
                  </w:pPr>
                  <w:r w:rsidRPr="00932CA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32CAE" w:rsidRPr="00932CAE" w:rsidRDefault="00932CAE" w:rsidP="00055F46">
                  <w:pPr>
                    <w:rPr>
                      <w:sz w:val="24"/>
                      <w:szCs w:val="24"/>
                    </w:rPr>
                  </w:pPr>
                  <w:r w:rsidRPr="00932CAE">
                    <w:t>7707049388</w:t>
                  </w:r>
                </w:p>
              </w:tc>
            </w:tr>
            <w:tr w:rsidR="00932CAE" w:rsidRPr="00932CAE" w:rsidTr="000473CB">
              <w:tc>
                <w:tcPr>
                  <w:tcW w:w="1500" w:type="pct"/>
                  <w:tcBorders>
                    <w:top w:val="single" w:sz="6" w:space="0" w:color="000000"/>
                    <w:left w:val="single" w:sz="6" w:space="0" w:color="000000"/>
                    <w:bottom w:val="single" w:sz="6" w:space="0" w:color="000000"/>
                    <w:right w:val="single" w:sz="6" w:space="0" w:color="000000"/>
                  </w:tcBorders>
                  <w:hideMark/>
                </w:tcPr>
                <w:p w:rsidR="00932CAE" w:rsidRPr="00932CAE" w:rsidRDefault="00932CAE" w:rsidP="00055F46">
                  <w:pPr>
                    <w:rPr>
                      <w:sz w:val="24"/>
                      <w:szCs w:val="24"/>
                    </w:rPr>
                  </w:pPr>
                  <w:r w:rsidRPr="00932CA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32CAE" w:rsidRPr="00932CAE" w:rsidRDefault="00932CAE" w:rsidP="00055F46">
                  <w:pPr>
                    <w:rPr>
                      <w:sz w:val="24"/>
                      <w:szCs w:val="24"/>
                    </w:rPr>
                  </w:pPr>
                  <w:r w:rsidRPr="00932CAE">
                    <w:t>860143001</w:t>
                  </w:r>
                </w:p>
              </w:tc>
            </w:tr>
            <w:tr w:rsidR="00932CAE" w:rsidRPr="00932CAE" w:rsidTr="000473CB">
              <w:tc>
                <w:tcPr>
                  <w:tcW w:w="1500" w:type="pct"/>
                  <w:tcBorders>
                    <w:top w:val="single" w:sz="6" w:space="0" w:color="000000"/>
                    <w:left w:val="single" w:sz="6" w:space="0" w:color="000000"/>
                    <w:bottom w:val="single" w:sz="6" w:space="0" w:color="000000"/>
                    <w:right w:val="single" w:sz="6" w:space="0" w:color="000000"/>
                  </w:tcBorders>
                  <w:hideMark/>
                </w:tcPr>
                <w:p w:rsidR="00932CAE" w:rsidRPr="00932CAE" w:rsidRDefault="00932CAE" w:rsidP="00055F46">
                  <w:pPr>
                    <w:rPr>
                      <w:sz w:val="24"/>
                      <w:szCs w:val="24"/>
                    </w:rPr>
                  </w:pPr>
                  <w:r w:rsidRPr="00932CA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32CAE" w:rsidRPr="00932CAE" w:rsidRDefault="00932CAE" w:rsidP="00055F46">
                  <w:pPr>
                    <w:rPr>
                      <w:sz w:val="24"/>
                      <w:szCs w:val="24"/>
                    </w:rPr>
                  </w:pPr>
                  <w:r w:rsidRPr="00932CAE">
                    <w:t xml:space="preserve">191002, Санкт-Петербург г, </w:t>
                  </w:r>
                  <w:proofErr w:type="spellStart"/>
                  <w:r w:rsidRPr="00932CAE">
                    <w:t>ул</w:t>
                  </w:r>
                  <w:proofErr w:type="gramStart"/>
                  <w:r w:rsidRPr="00932CAE">
                    <w:t>.Д</w:t>
                  </w:r>
                  <w:proofErr w:type="gramEnd"/>
                  <w:r w:rsidRPr="00932CAE">
                    <w:t>остоевского</w:t>
                  </w:r>
                  <w:proofErr w:type="spellEnd"/>
                  <w:r w:rsidRPr="00932CAE">
                    <w:t>, д.15</w:t>
                  </w:r>
                </w:p>
              </w:tc>
            </w:tr>
            <w:tr w:rsidR="00932CAE" w:rsidRPr="00932CAE" w:rsidTr="000473CB">
              <w:tc>
                <w:tcPr>
                  <w:tcW w:w="1500" w:type="pct"/>
                  <w:tcBorders>
                    <w:top w:val="single" w:sz="6" w:space="0" w:color="000000"/>
                    <w:left w:val="single" w:sz="6" w:space="0" w:color="000000"/>
                    <w:bottom w:val="single" w:sz="6" w:space="0" w:color="000000"/>
                    <w:right w:val="single" w:sz="6" w:space="0" w:color="000000"/>
                  </w:tcBorders>
                  <w:hideMark/>
                </w:tcPr>
                <w:p w:rsidR="00932CAE" w:rsidRPr="00932CAE" w:rsidRDefault="00932CAE" w:rsidP="00055F46">
                  <w:pPr>
                    <w:rPr>
                      <w:sz w:val="24"/>
                      <w:szCs w:val="24"/>
                    </w:rPr>
                  </w:pPr>
                  <w:r w:rsidRPr="00932CA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32CAE" w:rsidRPr="00932CAE" w:rsidRDefault="00932CAE" w:rsidP="00055F46">
                  <w:pPr>
                    <w:rPr>
                      <w:sz w:val="24"/>
                      <w:szCs w:val="24"/>
                    </w:rPr>
                  </w:pPr>
                  <w:r w:rsidRPr="00932CAE">
                    <w:t xml:space="preserve">628011, Ханты-Мансийский Автономный округ - Югра АО, </w:t>
                  </w:r>
                  <w:proofErr w:type="spellStart"/>
                  <w:r w:rsidRPr="00932CAE">
                    <w:t>ул</w:t>
                  </w:r>
                  <w:proofErr w:type="gramStart"/>
                  <w:r w:rsidRPr="00932CAE">
                    <w:t>.К</w:t>
                  </w:r>
                  <w:proofErr w:type="gramEnd"/>
                  <w:r w:rsidRPr="00932CAE">
                    <w:t>оминтерна</w:t>
                  </w:r>
                  <w:proofErr w:type="spellEnd"/>
                  <w:r w:rsidRPr="00932CAE">
                    <w:t>, д.3</w:t>
                  </w:r>
                </w:p>
              </w:tc>
            </w:tr>
            <w:tr w:rsidR="00932CAE" w:rsidRPr="00932CAE" w:rsidTr="000473CB">
              <w:tc>
                <w:tcPr>
                  <w:tcW w:w="1500" w:type="pct"/>
                  <w:tcBorders>
                    <w:top w:val="single" w:sz="6" w:space="0" w:color="000000"/>
                    <w:left w:val="single" w:sz="6" w:space="0" w:color="000000"/>
                    <w:bottom w:val="single" w:sz="6" w:space="0" w:color="000000"/>
                    <w:right w:val="single" w:sz="6" w:space="0" w:color="000000"/>
                  </w:tcBorders>
                </w:tcPr>
                <w:p w:rsidR="00932CAE" w:rsidRPr="00932CAE" w:rsidRDefault="00932CAE" w:rsidP="00055F46">
                  <w:pPr>
                    <w:rPr>
                      <w:sz w:val="24"/>
                      <w:szCs w:val="24"/>
                    </w:rPr>
                  </w:pPr>
                  <w:r w:rsidRPr="00932CA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32CAE" w:rsidRPr="00932CAE" w:rsidRDefault="00932CAE" w:rsidP="00055F46">
                  <w:pPr>
                    <w:rPr>
                      <w:sz w:val="24"/>
                      <w:szCs w:val="24"/>
                    </w:rPr>
                  </w:pPr>
                  <w:r w:rsidRPr="00932CAE">
                    <w:t>83467961241</w:t>
                  </w:r>
                </w:p>
              </w:tc>
            </w:tr>
          </w:tbl>
          <w:p w:rsidR="00932CAE" w:rsidRPr="00932CAE" w:rsidRDefault="00932CAE" w:rsidP="000473CB"/>
        </w:tc>
        <w:tc>
          <w:tcPr>
            <w:tcW w:w="1701" w:type="dxa"/>
          </w:tcPr>
          <w:p w:rsidR="00932CAE" w:rsidRPr="00932CAE" w:rsidRDefault="00932CAE" w:rsidP="00055F46">
            <w:pPr>
              <w:rPr>
                <w:sz w:val="24"/>
                <w:szCs w:val="24"/>
              </w:rPr>
            </w:pPr>
            <w:r w:rsidRPr="00932CAE">
              <w:t>426582.24</w:t>
            </w:r>
          </w:p>
        </w:tc>
      </w:tr>
    </w:tbl>
    <w:p w:rsidR="00E57B9B" w:rsidRPr="007A6C6E" w:rsidRDefault="00E57B9B" w:rsidP="00E57B9B">
      <w:pPr>
        <w:suppressAutoHyphens/>
        <w:ind w:left="-142"/>
        <w:jc w:val="both"/>
        <w:rPr>
          <w:color w:val="FF0000"/>
          <w:sz w:val="24"/>
        </w:rPr>
      </w:pPr>
    </w:p>
    <w:p w:rsidR="00932CAE" w:rsidRPr="00932CAE" w:rsidRDefault="00932CAE" w:rsidP="00932CAE">
      <w:pPr>
        <w:suppressAutoHyphens/>
        <w:ind w:left="-142"/>
        <w:jc w:val="both"/>
        <w:rPr>
          <w:sz w:val="24"/>
        </w:rPr>
      </w:pPr>
      <w:r w:rsidRPr="00932CAE">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932CAE" w:rsidRPr="00932CAE" w:rsidRDefault="00932CAE" w:rsidP="00932CAE">
      <w:pPr>
        <w:suppressAutoHyphens/>
        <w:ind w:left="-142"/>
        <w:jc w:val="both"/>
        <w:rPr>
          <w:bCs/>
          <w:sz w:val="24"/>
          <w:szCs w:val="24"/>
        </w:rPr>
      </w:pPr>
      <w:r w:rsidRPr="00932CAE">
        <w:rPr>
          <w:sz w:val="24"/>
        </w:rPr>
        <w:t xml:space="preserve">- </w:t>
      </w:r>
      <w:r w:rsidRPr="00932CAE">
        <w:rPr>
          <w:bCs/>
          <w:sz w:val="24"/>
          <w:szCs w:val="24"/>
        </w:rPr>
        <w:t>Общество с ограниченной ответственностью "</w:t>
      </w:r>
      <w:proofErr w:type="spellStart"/>
      <w:r w:rsidRPr="00932CAE">
        <w:rPr>
          <w:bCs/>
          <w:sz w:val="24"/>
          <w:szCs w:val="24"/>
        </w:rPr>
        <w:t>Нэт</w:t>
      </w:r>
      <w:proofErr w:type="spellEnd"/>
      <w:r w:rsidRPr="00932CAE">
        <w:rPr>
          <w:bCs/>
          <w:sz w:val="24"/>
          <w:szCs w:val="24"/>
        </w:rPr>
        <w:t xml:space="preserve"> Бай </w:t>
      </w:r>
      <w:proofErr w:type="spellStart"/>
      <w:r w:rsidRPr="00932CAE">
        <w:rPr>
          <w:bCs/>
          <w:sz w:val="24"/>
          <w:szCs w:val="24"/>
        </w:rPr>
        <w:t>Нэт</w:t>
      </w:r>
      <w:proofErr w:type="spellEnd"/>
      <w:r w:rsidRPr="00932CAE">
        <w:rPr>
          <w:bCs/>
          <w:sz w:val="24"/>
          <w:szCs w:val="24"/>
        </w:rPr>
        <w:t xml:space="preserve"> Холдинг";</w:t>
      </w:r>
    </w:p>
    <w:p w:rsidR="00932CAE" w:rsidRPr="00932CAE" w:rsidRDefault="00932CAE" w:rsidP="00932CAE">
      <w:pPr>
        <w:suppressAutoHyphens/>
        <w:ind w:left="-142"/>
        <w:jc w:val="both"/>
        <w:rPr>
          <w:bCs/>
          <w:sz w:val="24"/>
          <w:szCs w:val="24"/>
        </w:rPr>
      </w:pPr>
      <w:r w:rsidRPr="00932CAE">
        <w:rPr>
          <w:bCs/>
          <w:sz w:val="24"/>
          <w:szCs w:val="24"/>
        </w:rPr>
        <w:t>- Публичное акционерное общество междугородной и международной электрической связи "Ростелеком".</w:t>
      </w:r>
    </w:p>
    <w:p w:rsidR="00932CAE" w:rsidRPr="00932CAE" w:rsidRDefault="00932CAE" w:rsidP="00932CAE">
      <w:pPr>
        <w:suppressAutoHyphens/>
        <w:ind w:left="-142"/>
        <w:jc w:val="both"/>
        <w:rPr>
          <w:sz w:val="24"/>
          <w:szCs w:val="24"/>
        </w:rPr>
      </w:pPr>
      <w:r w:rsidRPr="00932CAE">
        <w:rPr>
          <w:sz w:val="24"/>
        </w:rPr>
        <w:t xml:space="preserve">6. В результате рассмотрения вторых частей заявок и на основании протокола проведения аукциона в электронной форме от 25.12.2015 </w:t>
      </w:r>
      <w:r w:rsidRPr="00932CAE">
        <w:rPr>
          <w:sz w:val="24"/>
          <w:szCs w:val="24"/>
        </w:rPr>
        <w:t xml:space="preserve">победителем  аукциона в электронной форме признается </w:t>
      </w:r>
      <w:r w:rsidRPr="00932CAE">
        <w:rPr>
          <w:bCs/>
          <w:sz w:val="24"/>
          <w:szCs w:val="24"/>
        </w:rPr>
        <w:t>Общество с ограниченной ответственностью "</w:t>
      </w:r>
      <w:proofErr w:type="spellStart"/>
      <w:r w:rsidRPr="00932CAE">
        <w:rPr>
          <w:bCs/>
          <w:sz w:val="24"/>
          <w:szCs w:val="24"/>
        </w:rPr>
        <w:t>Нэт</w:t>
      </w:r>
      <w:proofErr w:type="spellEnd"/>
      <w:r w:rsidRPr="00932CAE">
        <w:rPr>
          <w:bCs/>
          <w:sz w:val="24"/>
          <w:szCs w:val="24"/>
        </w:rPr>
        <w:t xml:space="preserve"> Бай </w:t>
      </w:r>
      <w:proofErr w:type="spellStart"/>
      <w:r w:rsidRPr="00932CAE">
        <w:rPr>
          <w:bCs/>
          <w:sz w:val="24"/>
          <w:szCs w:val="24"/>
        </w:rPr>
        <w:t>Нэт</w:t>
      </w:r>
      <w:proofErr w:type="spellEnd"/>
      <w:r w:rsidRPr="00932CAE">
        <w:rPr>
          <w:bCs/>
          <w:sz w:val="24"/>
          <w:szCs w:val="24"/>
        </w:rPr>
        <w:t xml:space="preserve"> Холдинг"</w:t>
      </w:r>
      <w:r>
        <w:rPr>
          <w:sz w:val="24"/>
          <w:szCs w:val="24"/>
        </w:rPr>
        <w:t>,</w:t>
      </w:r>
      <w:r w:rsidRPr="00932CAE">
        <w:rPr>
          <w:sz w:val="24"/>
          <w:szCs w:val="24"/>
        </w:rPr>
        <w:t xml:space="preserve"> с ценой муниципального контракта 424405.80 рублей. </w:t>
      </w:r>
    </w:p>
    <w:p w:rsidR="00932CAE" w:rsidRPr="00932CAE" w:rsidRDefault="00932CAE" w:rsidP="00932CAE">
      <w:pPr>
        <w:tabs>
          <w:tab w:val="left" w:pos="426"/>
          <w:tab w:val="left" w:pos="567"/>
        </w:tabs>
        <w:ind w:left="-142"/>
        <w:jc w:val="both"/>
        <w:rPr>
          <w:sz w:val="24"/>
        </w:rPr>
      </w:pPr>
      <w:r w:rsidRPr="00932CAE">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932CAE">
          <w:rPr>
            <w:sz w:val="24"/>
          </w:rPr>
          <w:t>http://www.sberbank-ast.ru</w:t>
        </w:r>
      </w:hyperlink>
      <w:r w:rsidRPr="00932CAE">
        <w:rPr>
          <w:sz w:val="24"/>
        </w:rPr>
        <w:t>.</w:t>
      </w:r>
    </w:p>
    <w:p w:rsidR="00932CAE" w:rsidRDefault="00932CAE" w:rsidP="00E57B9B">
      <w:pPr>
        <w:jc w:val="center"/>
        <w:rPr>
          <w:color w:val="FF0000"/>
          <w:sz w:val="22"/>
          <w:szCs w:val="22"/>
        </w:rPr>
      </w:pPr>
    </w:p>
    <w:p w:rsidR="00E57B9B" w:rsidRPr="00932CAE" w:rsidRDefault="00E57B9B" w:rsidP="00E57B9B">
      <w:pPr>
        <w:jc w:val="center"/>
        <w:rPr>
          <w:sz w:val="22"/>
          <w:szCs w:val="22"/>
        </w:rPr>
      </w:pPr>
      <w:r w:rsidRPr="00932CAE">
        <w:rPr>
          <w:sz w:val="22"/>
          <w:szCs w:val="22"/>
        </w:rPr>
        <w:t xml:space="preserve">Сведения о решении </w:t>
      </w:r>
    </w:p>
    <w:p w:rsidR="00E10822" w:rsidRPr="00932CAE" w:rsidRDefault="00E57B9B" w:rsidP="00E57B9B">
      <w:pPr>
        <w:jc w:val="center"/>
        <w:rPr>
          <w:sz w:val="22"/>
          <w:szCs w:val="22"/>
        </w:rPr>
      </w:pPr>
      <w:r w:rsidRPr="00932CAE">
        <w:rPr>
          <w:sz w:val="22"/>
          <w:szCs w:val="22"/>
        </w:rPr>
        <w:t xml:space="preserve">членов комиссии о соответствии/несоответствии заявок участников </w:t>
      </w:r>
      <w:r w:rsidR="006B5A31" w:rsidRPr="00932CAE">
        <w:rPr>
          <w:sz w:val="22"/>
          <w:szCs w:val="22"/>
        </w:rPr>
        <w:t>закупки</w:t>
      </w:r>
      <w:r w:rsidRPr="00932CAE">
        <w:rPr>
          <w:sz w:val="22"/>
          <w:szCs w:val="22"/>
        </w:rPr>
        <w:t xml:space="preserve"> </w:t>
      </w:r>
    </w:p>
    <w:p w:rsidR="00E57B9B" w:rsidRPr="00932CAE" w:rsidRDefault="00E57B9B" w:rsidP="00E10822">
      <w:pPr>
        <w:jc w:val="center"/>
        <w:rPr>
          <w:sz w:val="22"/>
          <w:szCs w:val="22"/>
        </w:rPr>
      </w:pPr>
      <w:r w:rsidRPr="00932CAE">
        <w:rPr>
          <w:sz w:val="22"/>
          <w:szCs w:val="22"/>
        </w:rPr>
        <w:t>требованиям документации об аукционе</w:t>
      </w:r>
    </w:p>
    <w:p w:rsidR="00E57B9B" w:rsidRPr="00932CAE"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932CAE" w:rsidRPr="00932CAE"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932CAE" w:rsidRDefault="00E57B9B" w:rsidP="006B5A31">
            <w:pPr>
              <w:jc w:val="center"/>
              <w:rPr>
                <w:sz w:val="18"/>
                <w:szCs w:val="18"/>
              </w:rPr>
            </w:pPr>
            <w:r w:rsidRPr="00932CAE">
              <w:rPr>
                <w:sz w:val="18"/>
                <w:szCs w:val="18"/>
              </w:rPr>
              <w:t xml:space="preserve">Решение члена комиссии о соответствии/несоответствии заявок участников </w:t>
            </w:r>
            <w:r w:rsidR="006B5A31" w:rsidRPr="00932CAE">
              <w:rPr>
                <w:sz w:val="18"/>
                <w:szCs w:val="18"/>
              </w:rPr>
              <w:t xml:space="preserve">закупки </w:t>
            </w:r>
            <w:r w:rsidRPr="00932CAE">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932CAE" w:rsidRDefault="00E57B9B" w:rsidP="000473CB">
            <w:pPr>
              <w:jc w:val="center"/>
              <w:rPr>
                <w:sz w:val="18"/>
                <w:szCs w:val="18"/>
              </w:rPr>
            </w:pPr>
            <w:r w:rsidRPr="00932CAE">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932CAE" w:rsidRDefault="00E57B9B" w:rsidP="000473CB">
            <w:pPr>
              <w:jc w:val="center"/>
              <w:rPr>
                <w:sz w:val="18"/>
                <w:szCs w:val="18"/>
              </w:rPr>
            </w:pPr>
            <w:r w:rsidRPr="00932CAE">
              <w:rPr>
                <w:sz w:val="18"/>
                <w:szCs w:val="18"/>
              </w:rPr>
              <w:t>Член комиссии</w:t>
            </w:r>
          </w:p>
        </w:tc>
      </w:tr>
      <w:tr w:rsidR="00932CAE" w:rsidRPr="00932CAE" w:rsidTr="000473CB">
        <w:tc>
          <w:tcPr>
            <w:tcW w:w="4537" w:type="dxa"/>
            <w:tcBorders>
              <w:top w:val="single" w:sz="4" w:space="0" w:color="auto"/>
              <w:left w:val="single" w:sz="4" w:space="0" w:color="auto"/>
              <w:bottom w:val="single" w:sz="4" w:space="0" w:color="auto"/>
              <w:right w:val="single" w:sz="4" w:space="0" w:color="auto"/>
            </w:tcBorders>
          </w:tcPr>
          <w:p w:rsidR="000F73F8" w:rsidRPr="00932CAE" w:rsidRDefault="000F73F8" w:rsidP="000473CB">
            <w:pPr>
              <w:jc w:val="both"/>
              <w:rPr>
                <w:noProof/>
                <w:sz w:val="16"/>
                <w:szCs w:val="16"/>
              </w:rPr>
            </w:pPr>
            <w:r w:rsidRPr="00932CA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932CAE" w:rsidRDefault="000F73F8" w:rsidP="000473CB">
            <w:pPr>
              <w:jc w:val="center"/>
              <w:rPr>
                <w:sz w:val="16"/>
                <w:szCs w:val="16"/>
              </w:rPr>
            </w:pPr>
            <w:r w:rsidRPr="00932CA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932CAE" w:rsidRDefault="000F73F8" w:rsidP="00091FB6">
            <w:pPr>
              <w:spacing w:line="276" w:lineRule="auto"/>
              <w:rPr>
                <w:sz w:val="24"/>
                <w:szCs w:val="24"/>
              </w:rPr>
            </w:pPr>
            <w:r w:rsidRPr="00932CAE">
              <w:rPr>
                <w:sz w:val="24"/>
                <w:szCs w:val="24"/>
              </w:rPr>
              <w:t xml:space="preserve">          С.Д. </w:t>
            </w:r>
            <w:proofErr w:type="spellStart"/>
            <w:r w:rsidRPr="00932CAE">
              <w:rPr>
                <w:sz w:val="24"/>
                <w:szCs w:val="24"/>
              </w:rPr>
              <w:t>Голин</w:t>
            </w:r>
            <w:proofErr w:type="spellEnd"/>
          </w:p>
        </w:tc>
      </w:tr>
      <w:tr w:rsidR="00932CAE" w:rsidRPr="00932CAE" w:rsidTr="000473CB">
        <w:tc>
          <w:tcPr>
            <w:tcW w:w="4537" w:type="dxa"/>
            <w:tcBorders>
              <w:top w:val="single" w:sz="4" w:space="0" w:color="auto"/>
              <w:left w:val="single" w:sz="4" w:space="0" w:color="auto"/>
              <w:bottom w:val="single" w:sz="4" w:space="0" w:color="auto"/>
              <w:right w:val="single" w:sz="4" w:space="0" w:color="auto"/>
            </w:tcBorders>
          </w:tcPr>
          <w:p w:rsidR="000F73F8" w:rsidRPr="00932CAE" w:rsidRDefault="000F73F8" w:rsidP="006B5A31">
            <w:pPr>
              <w:jc w:val="both"/>
              <w:rPr>
                <w:noProof/>
                <w:sz w:val="16"/>
                <w:szCs w:val="16"/>
              </w:rPr>
            </w:pPr>
            <w:r w:rsidRPr="00932CA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932CAE" w:rsidRDefault="000F73F8" w:rsidP="000473CB">
            <w:pPr>
              <w:jc w:val="center"/>
              <w:rPr>
                <w:sz w:val="16"/>
                <w:szCs w:val="16"/>
              </w:rPr>
            </w:pPr>
            <w:r w:rsidRPr="00932CA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932CAE" w:rsidRDefault="000F73F8" w:rsidP="00091FB6">
            <w:pPr>
              <w:spacing w:line="276" w:lineRule="auto"/>
              <w:jc w:val="center"/>
              <w:rPr>
                <w:sz w:val="24"/>
                <w:szCs w:val="24"/>
              </w:rPr>
            </w:pPr>
            <w:r w:rsidRPr="00932CAE">
              <w:rPr>
                <w:sz w:val="24"/>
                <w:szCs w:val="24"/>
              </w:rPr>
              <w:t>Н.А. Морозова</w:t>
            </w:r>
          </w:p>
        </w:tc>
      </w:tr>
      <w:tr w:rsidR="00932CAE" w:rsidRPr="00932CAE" w:rsidTr="000473CB">
        <w:tc>
          <w:tcPr>
            <w:tcW w:w="4537" w:type="dxa"/>
            <w:tcBorders>
              <w:top w:val="single" w:sz="4" w:space="0" w:color="auto"/>
              <w:left w:val="single" w:sz="4" w:space="0" w:color="auto"/>
              <w:bottom w:val="single" w:sz="4" w:space="0" w:color="auto"/>
              <w:right w:val="single" w:sz="4" w:space="0" w:color="auto"/>
            </w:tcBorders>
          </w:tcPr>
          <w:p w:rsidR="000F73F8" w:rsidRPr="00932CAE" w:rsidRDefault="000F73F8" w:rsidP="006B5A31">
            <w:pPr>
              <w:jc w:val="both"/>
              <w:rPr>
                <w:noProof/>
                <w:sz w:val="16"/>
                <w:szCs w:val="16"/>
              </w:rPr>
            </w:pPr>
            <w:r w:rsidRPr="00932CA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932CAE" w:rsidRDefault="000F73F8" w:rsidP="000473CB">
            <w:pPr>
              <w:jc w:val="center"/>
              <w:rPr>
                <w:sz w:val="16"/>
                <w:szCs w:val="16"/>
              </w:rPr>
            </w:pPr>
            <w:r w:rsidRPr="00932CA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932CAE" w:rsidRDefault="000F73F8" w:rsidP="00091FB6">
            <w:pPr>
              <w:spacing w:line="276" w:lineRule="auto"/>
              <w:jc w:val="center"/>
              <w:rPr>
                <w:sz w:val="24"/>
                <w:szCs w:val="24"/>
              </w:rPr>
            </w:pPr>
            <w:r w:rsidRPr="00932CAE">
              <w:rPr>
                <w:sz w:val="24"/>
                <w:szCs w:val="24"/>
              </w:rPr>
              <w:t xml:space="preserve">Т.И. </w:t>
            </w:r>
            <w:proofErr w:type="spellStart"/>
            <w:r w:rsidRPr="00932CAE">
              <w:rPr>
                <w:sz w:val="24"/>
                <w:szCs w:val="24"/>
              </w:rPr>
              <w:t>Долгодворова</w:t>
            </w:r>
            <w:proofErr w:type="spellEnd"/>
            <w:r w:rsidRPr="00932CAE">
              <w:rPr>
                <w:sz w:val="24"/>
                <w:szCs w:val="24"/>
              </w:rPr>
              <w:t xml:space="preserve"> </w:t>
            </w:r>
          </w:p>
        </w:tc>
      </w:tr>
      <w:tr w:rsidR="00932CAE" w:rsidRPr="00932CAE" w:rsidTr="000473CB">
        <w:tc>
          <w:tcPr>
            <w:tcW w:w="4537" w:type="dxa"/>
            <w:tcBorders>
              <w:top w:val="single" w:sz="4" w:space="0" w:color="auto"/>
              <w:left w:val="single" w:sz="4" w:space="0" w:color="auto"/>
              <w:bottom w:val="single" w:sz="4" w:space="0" w:color="auto"/>
              <w:right w:val="single" w:sz="4" w:space="0" w:color="auto"/>
            </w:tcBorders>
          </w:tcPr>
          <w:p w:rsidR="000F73F8" w:rsidRPr="00932CAE" w:rsidRDefault="000F73F8" w:rsidP="006B5A31">
            <w:pPr>
              <w:jc w:val="both"/>
              <w:rPr>
                <w:noProof/>
                <w:sz w:val="16"/>
                <w:szCs w:val="16"/>
              </w:rPr>
            </w:pPr>
            <w:r w:rsidRPr="00932CA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932CAE" w:rsidRDefault="000F73F8" w:rsidP="000473CB">
            <w:pPr>
              <w:jc w:val="center"/>
              <w:rPr>
                <w:sz w:val="16"/>
                <w:szCs w:val="16"/>
              </w:rPr>
            </w:pPr>
            <w:r w:rsidRPr="00932CA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932CAE" w:rsidRDefault="000F73F8" w:rsidP="00091FB6">
            <w:pPr>
              <w:spacing w:line="276" w:lineRule="auto"/>
              <w:jc w:val="center"/>
              <w:rPr>
                <w:sz w:val="24"/>
                <w:szCs w:val="24"/>
              </w:rPr>
            </w:pPr>
            <w:proofErr w:type="spellStart"/>
            <w:r w:rsidRPr="00932CAE">
              <w:rPr>
                <w:sz w:val="24"/>
                <w:szCs w:val="24"/>
              </w:rPr>
              <w:t>А.Т.Абдуллаев</w:t>
            </w:r>
            <w:proofErr w:type="spellEnd"/>
          </w:p>
        </w:tc>
      </w:tr>
      <w:tr w:rsidR="00932CAE" w:rsidRPr="00932CAE" w:rsidTr="000473CB">
        <w:tc>
          <w:tcPr>
            <w:tcW w:w="4537" w:type="dxa"/>
            <w:tcBorders>
              <w:top w:val="single" w:sz="4" w:space="0" w:color="auto"/>
              <w:left w:val="single" w:sz="4" w:space="0" w:color="auto"/>
              <w:bottom w:val="single" w:sz="4" w:space="0" w:color="auto"/>
              <w:right w:val="single" w:sz="4" w:space="0" w:color="auto"/>
            </w:tcBorders>
          </w:tcPr>
          <w:p w:rsidR="000F73F8" w:rsidRPr="00932CAE" w:rsidRDefault="000F73F8" w:rsidP="00091FB6">
            <w:pPr>
              <w:jc w:val="both"/>
              <w:rPr>
                <w:noProof/>
                <w:sz w:val="16"/>
                <w:szCs w:val="16"/>
              </w:rPr>
            </w:pPr>
            <w:r w:rsidRPr="00932CA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932CAE" w:rsidRDefault="000F73F8" w:rsidP="00091FB6">
            <w:pPr>
              <w:jc w:val="center"/>
              <w:rPr>
                <w:sz w:val="16"/>
                <w:szCs w:val="16"/>
              </w:rPr>
            </w:pPr>
            <w:r w:rsidRPr="00932CA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932CAE" w:rsidRDefault="000F73F8" w:rsidP="00091FB6">
            <w:pPr>
              <w:spacing w:line="276" w:lineRule="auto"/>
              <w:jc w:val="center"/>
              <w:rPr>
                <w:sz w:val="24"/>
                <w:szCs w:val="24"/>
              </w:rPr>
            </w:pPr>
            <w:r w:rsidRPr="00932CAE">
              <w:rPr>
                <w:sz w:val="24"/>
                <w:szCs w:val="24"/>
              </w:rPr>
              <w:t>Н.Б. Захарова</w:t>
            </w:r>
          </w:p>
        </w:tc>
      </w:tr>
    </w:tbl>
    <w:p w:rsidR="00E57B9B" w:rsidRPr="00932CAE" w:rsidRDefault="00E57B9B" w:rsidP="00E57B9B">
      <w:pPr>
        <w:suppressAutoHyphens/>
        <w:jc w:val="both"/>
        <w:rPr>
          <w:b/>
        </w:rPr>
      </w:pPr>
    </w:p>
    <w:p w:rsidR="00E57B9B" w:rsidRPr="00932CAE" w:rsidRDefault="00E57B9B" w:rsidP="00E57B9B">
      <w:pPr>
        <w:suppressAutoHyphens/>
        <w:jc w:val="both"/>
        <w:rPr>
          <w:sz w:val="22"/>
          <w:szCs w:val="22"/>
        </w:rPr>
      </w:pPr>
    </w:p>
    <w:p w:rsidR="000F73F8" w:rsidRPr="00932CAE" w:rsidRDefault="000F73F8" w:rsidP="000F73F8">
      <w:pPr>
        <w:jc w:val="both"/>
        <w:rPr>
          <w:b/>
          <w:sz w:val="24"/>
          <w:szCs w:val="24"/>
        </w:rPr>
      </w:pPr>
      <w:r w:rsidRPr="00932CAE">
        <w:rPr>
          <w:b/>
          <w:sz w:val="24"/>
          <w:szCs w:val="24"/>
        </w:rPr>
        <w:t xml:space="preserve">Председатель комиссии:                                                                </w:t>
      </w:r>
      <w:r w:rsidRPr="00932CAE">
        <w:rPr>
          <w:b/>
          <w:sz w:val="24"/>
          <w:szCs w:val="24"/>
        </w:rPr>
        <w:tab/>
      </w:r>
      <w:r w:rsidRPr="00932CAE">
        <w:rPr>
          <w:b/>
          <w:sz w:val="24"/>
          <w:szCs w:val="24"/>
        </w:rPr>
        <w:tab/>
        <w:t xml:space="preserve">                    С.Д. </w:t>
      </w:r>
      <w:proofErr w:type="spellStart"/>
      <w:r w:rsidRPr="00932CAE">
        <w:rPr>
          <w:b/>
          <w:sz w:val="24"/>
          <w:szCs w:val="24"/>
        </w:rPr>
        <w:t>Голин</w:t>
      </w:r>
      <w:proofErr w:type="spellEnd"/>
    </w:p>
    <w:p w:rsidR="000F73F8" w:rsidRPr="00932CAE" w:rsidRDefault="000F73F8" w:rsidP="000F73F8">
      <w:pPr>
        <w:jc w:val="both"/>
        <w:rPr>
          <w:b/>
          <w:sz w:val="24"/>
          <w:szCs w:val="24"/>
        </w:rPr>
      </w:pPr>
    </w:p>
    <w:p w:rsidR="000F73F8" w:rsidRPr="00932CAE" w:rsidRDefault="000F73F8" w:rsidP="000F73F8">
      <w:pPr>
        <w:jc w:val="both"/>
        <w:rPr>
          <w:sz w:val="24"/>
          <w:szCs w:val="24"/>
        </w:rPr>
      </w:pPr>
      <w:r w:rsidRPr="00932CAE">
        <w:rPr>
          <w:b/>
          <w:sz w:val="24"/>
          <w:szCs w:val="24"/>
        </w:rPr>
        <w:t xml:space="preserve">Члены  комиссии                                                                                                                                                                                                </w:t>
      </w:r>
    </w:p>
    <w:p w:rsidR="000F73F8" w:rsidRPr="00932CAE" w:rsidRDefault="000F73F8" w:rsidP="000F73F8">
      <w:pPr>
        <w:jc w:val="right"/>
        <w:rPr>
          <w:sz w:val="24"/>
          <w:szCs w:val="24"/>
        </w:rPr>
      </w:pPr>
      <w:r w:rsidRPr="00932CAE">
        <w:rPr>
          <w:sz w:val="24"/>
          <w:szCs w:val="24"/>
        </w:rPr>
        <w:lastRenderedPageBreak/>
        <w:t xml:space="preserve">                                                                </w:t>
      </w:r>
    </w:p>
    <w:p w:rsidR="000F73F8" w:rsidRPr="00932CAE" w:rsidRDefault="000F73F8" w:rsidP="000F73F8">
      <w:pPr>
        <w:jc w:val="right"/>
        <w:rPr>
          <w:sz w:val="24"/>
          <w:szCs w:val="24"/>
        </w:rPr>
      </w:pPr>
      <w:r w:rsidRPr="00932CAE">
        <w:rPr>
          <w:sz w:val="24"/>
          <w:szCs w:val="24"/>
        </w:rPr>
        <w:t xml:space="preserve">                                                                _____________________ Н.А. Морозова</w:t>
      </w:r>
    </w:p>
    <w:p w:rsidR="000F73F8" w:rsidRPr="00932CAE" w:rsidRDefault="000F73F8" w:rsidP="000F73F8">
      <w:pPr>
        <w:jc w:val="right"/>
        <w:rPr>
          <w:sz w:val="24"/>
          <w:szCs w:val="24"/>
        </w:rPr>
      </w:pPr>
      <w:r w:rsidRPr="00932CAE">
        <w:rPr>
          <w:sz w:val="24"/>
          <w:szCs w:val="24"/>
        </w:rPr>
        <w:t xml:space="preserve">_____________________ Т.И. </w:t>
      </w:r>
      <w:proofErr w:type="spellStart"/>
      <w:r w:rsidRPr="00932CAE">
        <w:rPr>
          <w:sz w:val="24"/>
          <w:szCs w:val="24"/>
        </w:rPr>
        <w:t>Долгодворова</w:t>
      </w:r>
      <w:proofErr w:type="spellEnd"/>
    </w:p>
    <w:p w:rsidR="000F73F8" w:rsidRPr="00932CAE" w:rsidRDefault="000F73F8" w:rsidP="000F73F8">
      <w:pPr>
        <w:jc w:val="right"/>
        <w:rPr>
          <w:sz w:val="24"/>
          <w:szCs w:val="24"/>
        </w:rPr>
      </w:pPr>
      <w:r w:rsidRPr="00932CAE">
        <w:rPr>
          <w:sz w:val="24"/>
          <w:szCs w:val="24"/>
        </w:rPr>
        <w:tab/>
      </w:r>
      <w:r w:rsidRPr="00932CAE">
        <w:rPr>
          <w:sz w:val="24"/>
          <w:szCs w:val="24"/>
        </w:rPr>
        <w:tab/>
      </w:r>
      <w:r w:rsidRPr="00932CAE">
        <w:rPr>
          <w:sz w:val="24"/>
          <w:szCs w:val="24"/>
        </w:rPr>
        <w:tab/>
      </w:r>
      <w:r w:rsidRPr="00932CAE">
        <w:rPr>
          <w:sz w:val="24"/>
          <w:szCs w:val="24"/>
        </w:rPr>
        <w:tab/>
      </w:r>
      <w:r w:rsidRPr="00932CAE">
        <w:rPr>
          <w:sz w:val="24"/>
          <w:szCs w:val="24"/>
        </w:rPr>
        <w:tab/>
      </w:r>
      <w:r w:rsidRPr="00932CAE">
        <w:rPr>
          <w:sz w:val="24"/>
          <w:szCs w:val="24"/>
        </w:rPr>
        <w:tab/>
      </w:r>
      <w:r w:rsidRPr="00932CAE">
        <w:rPr>
          <w:sz w:val="24"/>
          <w:szCs w:val="24"/>
        </w:rPr>
        <w:tab/>
        <w:t xml:space="preserve">  ____________________ А.Т. Абдуллаев </w:t>
      </w:r>
    </w:p>
    <w:p w:rsidR="000F73F8" w:rsidRPr="00932CAE" w:rsidRDefault="000F73F8" w:rsidP="000F73F8">
      <w:pPr>
        <w:jc w:val="right"/>
        <w:rPr>
          <w:sz w:val="24"/>
          <w:szCs w:val="24"/>
        </w:rPr>
      </w:pPr>
      <w:r w:rsidRPr="00932CAE">
        <w:rPr>
          <w:sz w:val="24"/>
          <w:szCs w:val="24"/>
        </w:rPr>
        <w:t xml:space="preserve">______________________Н.Б. Захарова                                                                                                                                                                    </w:t>
      </w:r>
    </w:p>
    <w:p w:rsidR="000F73F8" w:rsidRPr="00932CAE" w:rsidRDefault="000F73F8" w:rsidP="000F73F8">
      <w:pPr>
        <w:jc w:val="both"/>
        <w:rPr>
          <w:sz w:val="24"/>
          <w:szCs w:val="24"/>
        </w:rPr>
      </w:pPr>
      <w:r w:rsidRPr="00932CAE">
        <w:rPr>
          <w:sz w:val="24"/>
          <w:szCs w:val="24"/>
        </w:rPr>
        <w:t xml:space="preserve">                                                                                  </w:t>
      </w:r>
    </w:p>
    <w:p w:rsidR="000F73F8" w:rsidRPr="007A6C6E" w:rsidRDefault="000F73F8" w:rsidP="000F73F8">
      <w:pPr>
        <w:jc w:val="right"/>
        <w:rPr>
          <w:color w:val="FF0000"/>
          <w:sz w:val="24"/>
          <w:szCs w:val="24"/>
        </w:rPr>
      </w:pPr>
    </w:p>
    <w:p w:rsidR="000F73F8" w:rsidRPr="00932CAE" w:rsidRDefault="000F73F8" w:rsidP="000F73F8">
      <w:pPr>
        <w:rPr>
          <w:sz w:val="24"/>
        </w:rPr>
      </w:pPr>
      <w:r w:rsidRPr="00932CAE">
        <w:rPr>
          <w:sz w:val="24"/>
          <w:szCs w:val="24"/>
        </w:rPr>
        <w:t xml:space="preserve">Представитель заказчика </w:t>
      </w:r>
      <w:r w:rsidRPr="00932CAE">
        <w:t xml:space="preserve">                                                                                </w:t>
      </w:r>
      <w:r w:rsidR="00932CAE" w:rsidRPr="00932CAE">
        <w:rPr>
          <w:sz w:val="24"/>
          <w:szCs w:val="24"/>
        </w:rPr>
        <w:t>________________ О</w:t>
      </w:r>
      <w:r w:rsidRPr="00932CAE">
        <w:rPr>
          <w:sz w:val="24"/>
          <w:szCs w:val="24"/>
        </w:rPr>
        <w:t>.</w:t>
      </w:r>
      <w:r w:rsidR="00932CAE" w:rsidRPr="00932CAE">
        <w:rPr>
          <w:sz w:val="24"/>
          <w:szCs w:val="24"/>
        </w:rPr>
        <w:t>В</w:t>
      </w:r>
      <w:r w:rsidRPr="00932CAE">
        <w:rPr>
          <w:sz w:val="24"/>
          <w:szCs w:val="24"/>
        </w:rPr>
        <w:t xml:space="preserve">. </w:t>
      </w:r>
      <w:proofErr w:type="spellStart"/>
      <w:r w:rsidR="00932CAE" w:rsidRPr="00932CAE">
        <w:rPr>
          <w:sz w:val="24"/>
          <w:szCs w:val="24"/>
        </w:rPr>
        <w:t>Дергилев</w:t>
      </w:r>
      <w:proofErr w:type="spellEnd"/>
    </w:p>
    <w:p w:rsidR="000F73F8" w:rsidRPr="006C638B" w:rsidRDefault="000F73F8" w:rsidP="000F73F8">
      <w:pPr>
        <w:rPr>
          <w:color w:val="FF0000"/>
          <w:sz w:val="24"/>
        </w:rPr>
      </w:pPr>
    </w:p>
    <w:p w:rsidR="00E57B9B" w:rsidRPr="006C638B" w:rsidRDefault="00E57B9B" w:rsidP="00E57B9B">
      <w:pPr>
        <w:rPr>
          <w:color w:val="FF0000"/>
        </w:rPr>
      </w:pPr>
    </w:p>
    <w:p w:rsidR="00BB06F0" w:rsidRPr="000A108E" w:rsidRDefault="00BB06F0"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3A5D38" w:rsidRDefault="003A5D38" w:rsidP="002041ED">
      <w:pPr>
        <w:snapToGrid w:val="0"/>
        <w:ind w:right="120"/>
        <w:rPr>
          <w:color w:val="FF0000"/>
        </w:rPr>
      </w:pPr>
    </w:p>
    <w:p w:rsidR="00EA7396" w:rsidRDefault="00EA7396" w:rsidP="002041ED">
      <w:pPr>
        <w:snapToGrid w:val="0"/>
        <w:ind w:right="120"/>
        <w:rPr>
          <w:color w:val="FF0000"/>
        </w:rPr>
      </w:pPr>
    </w:p>
    <w:p w:rsidR="00EA7396" w:rsidRDefault="00EA7396" w:rsidP="002041ED">
      <w:pPr>
        <w:snapToGrid w:val="0"/>
        <w:ind w:right="120"/>
        <w:rPr>
          <w:color w:val="FF0000"/>
        </w:rPr>
      </w:pPr>
    </w:p>
    <w:p w:rsidR="00EA7396" w:rsidRDefault="00EA7396" w:rsidP="002041ED">
      <w:pPr>
        <w:snapToGrid w:val="0"/>
        <w:ind w:right="120"/>
        <w:rPr>
          <w:color w:val="FF0000"/>
        </w:rPr>
      </w:pPr>
    </w:p>
    <w:p w:rsidR="00EA7396" w:rsidRDefault="00EA7396" w:rsidP="002041ED">
      <w:pPr>
        <w:snapToGrid w:val="0"/>
        <w:ind w:right="120"/>
        <w:rPr>
          <w:color w:val="FF0000"/>
        </w:rPr>
      </w:pPr>
    </w:p>
    <w:p w:rsidR="003A5D38" w:rsidRDefault="003A5D38" w:rsidP="002041ED">
      <w:pPr>
        <w:snapToGrid w:val="0"/>
        <w:ind w:right="120"/>
        <w:rPr>
          <w:color w:val="FF0000"/>
        </w:rPr>
      </w:pPr>
    </w:p>
    <w:p w:rsidR="003A5D38" w:rsidRDefault="003A5D38" w:rsidP="002041ED">
      <w:pPr>
        <w:snapToGrid w:val="0"/>
        <w:ind w:right="120"/>
        <w:rPr>
          <w:color w:val="FF0000"/>
        </w:rPr>
      </w:pPr>
    </w:p>
    <w:p w:rsidR="003A5D38" w:rsidRDefault="003A5D38" w:rsidP="002041ED">
      <w:pPr>
        <w:snapToGrid w:val="0"/>
        <w:ind w:right="120"/>
        <w:rPr>
          <w:color w:val="FF0000"/>
        </w:rPr>
      </w:pPr>
    </w:p>
    <w:p w:rsidR="003A5D38" w:rsidRDefault="003A5D38" w:rsidP="002041ED">
      <w:pPr>
        <w:snapToGrid w:val="0"/>
        <w:ind w:right="120"/>
        <w:rPr>
          <w:color w:val="FF0000"/>
        </w:rPr>
      </w:pPr>
    </w:p>
    <w:p w:rsidR="003A5D38" w:rsidRDefault="003A5D38" w:rsidP="002041ED">
      <w:pPr>
        <w:snapToGrid w:val="0"/>
        <w:ind w:right="120"/>
        <w:rPr>
          <w:color w:val="FF0000"/>
        </w:rPr>
      </w:pPr>
    </w:p>
    <w:p w:rsidR="003A5D38" w:rsidRDefault="003A5D38" w:rsidP="002041ED">
      <w:pPr>
        <w:snapToGrid w:val="0"/>
        <w:ind w:right="120"/>
        <w:rPr>
          <w:color w:val="FF0000"/>
        </w:rPr>
      </w:pPr>
    </w:p>
    <w:p w:rsidR="003A5D38" w:rsidRDefault="003A5D38" w:rsidP="002041ED">
      <w:pPr>
        <w:snapToGrid w:val="0"/>
        <w:ind w:right="120"/>
        <w:rPr>
          <w:color w:val="FF0000"/>
        </w:rPr>
      </w:pPr>
    </w:p>
    <w:p w:rsidR="003A5D38" w:rsidRDefault="003A5D38" w:rsidP="002041ED">
      <w:pPr>
        <w:snapToGrid w:val="0"/>
        <w:ind w:right="120"/>
        <w:rPr>
          <w:color w:val="FF0000"/>
        </w:rPr>
      </w:pPr>
    </w:p>
    <w:p w:rsidR="003A5D38" w:rsidRDefault="003A5D38" w:rsidP="002041ED">
      <w:pPr>
        <w:snapToGrid w:val="0"/>
        <w:ind w:right="120"/>
        <w:rPr>
          <w:color w:val="FF0000"/>
        </w:rPr>
      </w:pPr>
    </w:p>
    <w:p w:rsidR="003A5D38" w:rsidRDefault="003A5D38" w:rsidP="002041ED">
      <w:pPr>
        <w:snapToGrid w:val="0"/>
        <w:ind w:right="120"/>
        <w:rPr>
          <w:color w:val="FF0000"/>
        </w:rPr>
      </w:pPr>
    </w:p>
    <w:p w:rsidR="003A5D38" w:rsidRDefault="003A5D38" w:rsidP="002041ED">
      <w:pPr>
        <w:snapToGrid w:val="0"/>
        <w:ind w:right="120"/>
        <w:rPr>
          <w:color w:val="FF0000"/>
        </w:rPr>
      </w:pPr>
    </w:p>
    <w:p w:rsidR="003A5D38" w:rsidRDefault="003A5D38" w:rsidP="002041ED">
      <w:pPr>
        <w:snapToGrid w:val="0"/>
        <w:ind w:right="120"/>
        <w:rPr>
          <w:color w:val="FF0000"/>
        </w:rPr>
      </w:pPr>
    </w:p>
    <w:p w:rsidR="003A5D38" w:rsidRDefault="003A5D38" w:rsidP="002041ED">
      <w:pPr>
        <w:snapToGrid w:val="0"/>
        <w:ind w:right="120"/>
        <w:rPr>
          <w:color w:val="FF0000"/>
        </w:rPr>
      </w:pPr>
    </w:p>
    <w:p w:rsidR="003A5D38" w:rsidRDefault="003A5D38" w:rsidP="002041ED">
      <w:pPr>
        <w:snapToGrid w:val="0"/>
        <w:ind w:right="120"/>
        <w:rPr>
          <w:color w:val="FF0000"/>
        </w:rPr>
      </w:pPr>
    </w:p>
    <w:p w:rsidR="003A5D38" w:rsidRDefault="003A5D38" w:rsidP="002041ED">
      <w:pPr>
        <w:snapToGrid w:val="0"/>
        <w:ind w:right="120"/>
        <w:rPr>
          <w:color w:val="FF0000"/>
        </w:rPr>
      </w:pPr>
    </w:p>
    <w:p w:rsidR="003A5D38" w:rsidRDefault="003A5D38" w:rsidP="002041ED">
      <w:pPr>
        <w:snapToGrid w:val="0"/>
        <w:ind w:right="120"/>
        <w:rPr>
          <w:color w:val="FF0000"/>
        </w:rPr>
      </w:pPr>
    </w:p>
    <w:p w:rsidR="003A5D38" w:rsidRDefault="003A5D38" w:rsidP="002041ED">
      <w:pPr>
        <w:snapToGrid w:val="0"/>
        <w:ind w:right="120"/>
        <w:rPr>
          <w:color w:val="FF0000"/>
        </w:rPr>
      </w:pPr>
    </w:p>
    <w:p w:rsidR="003A5D38" w:rsidRDefault="003A5D38" w:rsidP="002041ED">
      <w:pPr>
        <w:snapToGrid w:val="0"/>
        <w:ind w:right="120"/>
        <w:rPr>
          <w:color w:val="FF0000"/>
        </w:rPr>
      </w:pPr>
    </w:p>
    <w:p w:rsidR="003A5D38" w:rsidRDefault="003A5D38" w:rsidP="002041ED">
      <w:pPr>
        <w:snapToGrid w:val="0"/>
        <w:ind w:right="120"/>
        <w:rPr>
          <w:color w:val="FF0000"/>
        </w:rPr>
      </w:pPr>
    </w:p>
    <w:p w:rsidR="003A5D38" w:rsidRDefault="003A5D38" w:rsidP="003A5D38">
      <w:pPr>
        <w:ind w:right="342" w:hanging="426"/>
        <w:jc w:val="right"/>
        <w:rPr>
          <w:sz w:val="16"/>
          <w:szCs w:val="16"/>
        </w:rPr>
      </w:pPr>
      <w:r>
        <w:rPr>
          <w:sz w:val="16"/>
          <w:szCs w:val="16"/>
        </w:rPr>
        <w:lastRenderedPageBreak/>
        <w:t>Приложе</w:t>
      </w:r>
      <w:bookmarkStart w:id="0" w:name="_GoBack"/>
      <w:bookmarkEnd w:id="0"/>
      <w:r>
        <w:rPr>
          <w:sz w:val="16"/>
          <w:szCs w:val="16"/>
        </w:rPr>
        <w:t>ние 1</w:t>
      </w:r>
    </w:p>
    <w:p w:rsidR="003A5D38" w:rsidRDefault="003A5D38" w:rsidP="003A5D38">
      <w:pPr>
        <w:tabs>
          <w:tab w:val="left" w:pos="3930"/>
          <w:tab w:val="right" w:pos="9355"/>
        </w:tabs>
        <w:ind w:right="342"/>
        <w:jc w:val="right"/>
        <w:rPr>
          <w:sz w:val="16"/>
          <w:szCs w:val="16"/>
        </w:rPr>
      </w:pPr>
      <w:r>
        <w:rPr>
          <w:sz w:val="16"/>
          <w:szCs w:val="16"/>
        </w:rPr>
        <w:t xml:space="preserve">                                                                                                                                               к протоколу подведения итогов</w:t>
      </w:r>
    </w:p>
    <w:p w:rsidR="003A5D38" w:rsidRDefault="003A5D38" w:rsidP="003A5D38">
      <w:pPr>
        <w:tabs>
          <w:tab w:val="left" w:pos="3930"/>
          <w:tab w:val="right" w:pos="9355"/>
        </w:tabs>
        <w:ind w:right="342"/>
        <w:jc w:val="right"/>
        <w:rPr>
          <w:sz w:val="16"/>
          <w:szCs w:val="16"/>
        </w:rPr>
      </w:pPr>
      <w:r>
        <w:rPr>
          <w:sz w:val="16"/>
          <w:szCs w:val="16"/>
        </w:rPr>
        <w:t xml:space="preserve">                                                                                                                                                                 аукциона в электронной форме</w:t>
      </w:r>
    </w:p>
    <w:p w:rsidR="003A5D38" w:rsidRDefault="003A5D38" w:rsidP="003A5D38">
      <w:pPr>
        <w:tabs>
          <w:tab w:val="left" w:pos="3930"/>
          <w:tab w:val="right" w:pos="9355"/>
        </w:tabs>
        <w:ind w:right="342"/>
        <w:jc w:val="right"/>
        <w:rPr>
          <w:sz w:val="16"/>
          <w:szCs w:val="16"/>
        </w:rPr>
      </w:pPr>
      <w:r>
        <w:rPr>
          <w:sz w:val="22"/>
          <w:szCs w:val="22"/>
        </w:rPr>
        <w:t xml:space="preserve">                                                                                                                         </w:t>
      </w:r>
      <w:r>
        <w:rPr>
          <w:sz w:val="16"/>
          <w:szCs w:val="16"/>
        </w:rPr>
        <w:t>от «29» дека</w:t>
      </w:r>
      <w:r w:rsidRPr="003A5D38">
        <w:rPr>
          <w:sz w:val="16"/>
          <w:szCs w:val="16"/>
        </w:rPr>
        <w:t>бря</w:t>
      </w:r>
      <w:r>
        <w:rPr>
          <w:sz w:val="16"/>
          <w:szCs w:val="16"/>
        </w:rPr>
        <w:t xml:space="preserve"> 2015 г. № 0187300005815000664-3</w:t>
      </w:r>
    </w:p>
    <w:p w:rsidR="003A5D38" w:rsidRDefault="003A5D38" w:rsidP="003A5D38">
      <w:pPr>
        <w:tabs>
          <w:tab w:val="left" w:pos="3930"/>
          <w:tab w:val="right" w:pos="9355"/>
        </w:tabs>
        <w:jc w:val="right"/>
        <w:rPr>
          <w:sz w:val="12"/>
          <w:szCs w:val="14"/>
        </w:rPr>
      </w:pPr>
    </w:p>
    <w:p w:rsidR="003A5D38" w:rsidRPr="00BB6B1D" w:rsidRDefault="003A5D38" w:rsidP="003A5D38">
      <w:pPr>
        <w:jc w:val="center"/>
        <w:rPr>
          <w:sz w:val="22"/>
          <w:szCs w:val="22"/>
        </w:rPr>
      </w:pPr>
      <w:r w:rsidRPr="00BB6B1D">
        <w:rPr>
          <w:sz w:val="22"/>
          <w:szCs w:val="22"/>
        </w:rPr>
        <w:t>Таблица подведения итогов</w:t>
      </w:r>
    </w:p>
    <w:p w:rsidR="003A5D38" w:rsidRDefault="003A5D38" w:rsidP="003A5D38">
      <w:pPr>
        <w:jc w:val="center"/>
        <w:rPr>
          <w:sz w:val="22"/>
          <w:szCs w:val="22"/>
        </w:rPr>
      </w:pPr>
      <w:r w:rsidRPr="00BB6B1D">
        <w:rPr>
          <w:sz w:val="22"/>
          <w:szCs w:val="22"/>
        </w:rPr>
        <w:t xml:space="preserve">аукциона </w:t>
      </w:r>
      <w:r>
        <w:rPr>
          <w:sz w:val="22"/>
          <w:szCs w:val="22"/>
        </w:rPr>
        <w:t xml:space="preserve">в электронной форме </w:t>
      </w:r>
      <w:r w:rsidRPr="00482F45">
        <w:rPr>
          <w:sz w:val="22"/>
          <w:szCs w:val="22"/>
        </w:rPr>
        <w:t xml:space="preserve">на право заключения муниципального контракта </w:t>
      </w:r>
      <w:r w:rsidRPr="00426305">
        <w:rPr>
          <w:sz w:val="22"/>
          <w:szCs w:val="22"/>
        </w:rPr>
        <w:t xml:space="preserve">на оказание </w:t>
      </w:r>
      <w:proofErr w:type="spellStart"/>
      <w:r w:rsidRPr="00426305">
        <w:rPr>
          <w:sz w:val="22"/>
          <w:szCs w:val="22"/>
        </w:rPr>
        <w:t>телематических</w:t>
      </w:r>
      <w:proofErr w:type="spellEnd"/>
      <w:r w:rsidRPr="00426305">
        <w:rPr>
          <w:sz w:val="22"/>
          <w:szCs w:val="22"/>
        </w:rPr>
        <w:t xml:space="preserve"> услуг связи</w:t>
      </w:r>
    </w:p>
    <w:p w:rsidR="003A5D38" w:rsidRDefault="003A5D38" w:rsidP="003A5D38">
      <w:pPr>
        <w:jc w:val="center"/>
        <w:rPr>
          <w:sz w:val="12"/>
          <w:szCs w:val="14"/>
        </w:rPr>
      </w:pPr>
    </w:p>
    <w:p w:rsidR="003A5D38" w:rsidRPr="00B11D8E" w:rsidRDefault="003A5D38" w:rsidP="003A5D38">
      <w:pPr>
        <w:ind w:firstLine="708"/>
        <w:rPr>
          <w:szCs w:val="18"/>
        </w:rPr>
      </w:pPr>
      <w:r w:rsidRPr="00B11D8E">
        <w:rPr>
          <w:szCs w:val="18"/>
        </w:rPr>
        <w:t xml:space="preserve">Заказчик: Администрация города </w:t>
      </w:r>
      <w:proofErr w:type="spellStart"/>
      <w:r w:rsidRPr="00B11D8E">
        <w:rPr>
          <w:szCs w:val="18"/>
        </w:rPr>
        <w:t>Югорска</w:t>
      </w:r>
      <w:proofErr w:type="spellEnd"/>
    </w:p>
    <w:tbl>
      <w:tblPr>
        <w:tblW w:w="10064" w:type="dxa"/>
        <w:tblInd w:w="170" w:type="dxa"/>
        <w:tblLayout w:type="fixed"/>
        <w:tblCellMar>
          <w:top w:w="28" w:type="dxa"/>
          <w:left w:w="28" w:type="dxa"/>
          <w:bottom w:w="28" w:type="dxa"/>
          <w:right w:w="28" w:type="dxa"/>
        </w:tblCellMar>
        <w:tblLook w:val="0000" w:firstRow="0" w:lastRow="0" w:firstColumn="0" w:lastColumn="0" w:noHBand="0" w:noVBand="0"/>
      </w:tblPr>
      <w:tblGrid>
        <w:gridCol w:w="5528"/>
        <w:gridCol w:w="1276"/>
        <w:gridCol w:w="1559"/>
        <w:gridCol w:w="1701"/>
      </w:tblGrid>
      <w:tr w:rsidR="003A5D38" w:rsidRPr="00985231" w:rsidTr="003A5D38">
        <w:trPr>
          <w:trHeight w:val="330"/>
        </w:trPr>
        <w:tc>
          <w:tcPr>
            <w:tcW w:w="6804" w:type="dxa"/>
            <w:gridSpan w:val="2"/>
            <w:tcBorders>
              <w:top w:val="single" w:sz="8" w:space="0" w:color="000000"/>
              <w:left w:val="single" w:sz="8" w:space="0" w:color="000000"/>
              <w:bottom w:val="single" w:sz="8" w:space="0" w:color="000000"/>
            </w:tcBorders>
            <w:vAlign w:val="center"/>
          </w:tcPr>
          <w:p w:rsidR="003A5D38" w:rsidRPr="00985231" w:rsidRDefault="003A5D38" w:rsidP="003A5D38">
            <w:pPr>
              <w:snapToGrid w:val="0"/>
              <w:jc w:val="center"/>
              <w:rPr>
                <w:color w:val="000000"/>
                <w:sz w:val="18"/>
                <w:szCs w:val="18"/>
              </w:rPr>
            </w:pPr>
            <w:r w:rsidRPr="00985231">
              <w:rPr>
                <w:color w:val="000000"/>
                <w:sz w:val="18"/>
                <w:szCs w:val="18"/>
              </w:rPr>
              <w:t xml:space="preserve">Порядковый номер заявки </w:t>
            </w:r>
          </w:p>
        </w:tc>
        <w:tc>
          <w:tcPr>
            <w:tcW w:w="1559" w:type="dxa"/>
            <w:tcBorders>
              <w:top w:val="single" w:sz="8" w:space="0" w:color="000000"/>
              <w:left w:val="single" w:sz="8" w:space="0" w:color="000000"/>
              <w:bottom w:val="single" w:sz="8" w:space="0" w:color="000000"/>
            </w:tcBorders>
          </w:tcPr>
          <w:p w:rsidR="003A5D38" w:rsidRDefault="003A5D38" w:rsidP="00747A5A">
            <w:pPr>
              <w:jc w:val="center"/>
              <w:rPr>
                <w:sz w:val="18"/>
                <w:szCs w:val="18"/>
              </w:rPr>
            </w:pPr>
            <w:r>
              <w:rPr>
                <w:sz w:val="18"/>
                <w:szCs w:val="18"/>
              </w:rPr>
              <w:t>1</w:t>
            </w:r>
          </w:p>
        </w:tc>
        <w:tc>
          <w:tcPr>
            <w:tcW w:w="1701" w:type="dxa"/>
            <w:tcBorders>
              <w:top w:val="single" w:sz="8" w:space="0" w:color="000000"/>
              <w:left w:val="single" w:sz="8" w:space="0" w:color="000000"/>
              <w:bottom w:val="single" w:sz="8" w:space="0" w:color="000000"/>
              <w:right w:val="single" w:sz="8" w:space="0" w:color="000000"/>
            </w:tcBorders>
          </w:tcPr>
          <w:p w:rsidR="003A5D38" w:rsidRPr="00850B47" w:rsidRDefault="003A5D38" w:rsidP="00747A5A">
            <w:pPr>
              <w:jc w:val="center"/>
              <w:rPr>
                <w:sz w:val="18"/>
                <w:szCs w:val="18"/>
              </w:rPr>
            </w:pPr>
            <w:r>
              <w:rPr>
                <w:sz w:val="18"/>
                <w:szCs w:val="18"/>
              </w:rPr>
              <w:t>2</w:t>
            </w:r>
          </w:p>
        </w:tc>
      </w:tr>
      <w:tr w:rsidR="003A5D38" w:rsidRPr="00985231" w:rsidTr="003A5D38">
        <w:tc>
          <w:tcPr>
            <w:tcW w:w="5528" w:type="dxa"/>
            <w:tcBorders>
              <w:left w:val="single" w:sz="8" w:space="0" w:color="000000"/>
              <w:bottom w:val="single" w:sz="8" w:space="0" w:color="000000"/>
            </w:tcBorders>
            <w:vAlign w:val="center"/>
          </w:tcPr>
          <w:p w:rsidR="003A5D38" w:rsidRPr="00985231" w:rsidRDefault="003A5D38" w:rsidP="00747A5A">
            <w:pPr>
              <w:snapToGrid w:val="0"/>
              <w:ind w:left="294" w:hanging="294"/>
              <w:jc w:val="center"/>
              <w:rPr>
                <w:color w:val="000000"/>
                <w:sz w:val="18"/>
                <w:szCs w:val="18"/>
              </w:rPr>
            </w:pPr>
            <w:r w:rsidRPr="00985231">
              <w:rPr>
                <w:color w:val="000000"/>
                <w:sz w:val="18"/>
                <w:szCs w:val="18"/>
              </w:rPr>
              <w:t>Показатель</w:t>
            </w:r>
          </w:p>
        </w:tc>
        <w:tc>
          <w:tcPr>
            <w:tcW w:w="1276" w:type="dxa"/>
            <w:tcBorders>
              <w:left w:val="single" w:sz="8" w:space="0" w:color="000000"/>
              <w:bottom w:val="single" w:sz="8" w:space="0" w:color="000000"/>
            </w:tcBorders>
            <w:vAlign w:val="center"/>
          </w:tcPr>
          <w:p w:rsidR="003A5D38" w:rsidRPr="00985231" w:rsidRDefault="003A5D38" w:rsidP="00747A5A">
            <w:pPr>
              <w:snapToGrid w:val="0"/>
              <w:jc w:val="center"/>
              <w:rPr>
                <w:color w:val="000000"/>
                <w:sz w:val="18"/>
                <w:szCs w:val="18"/>
              </w:rPr>
            </w:pPr>
            <w:r w:rsidRPr="00985231">
              <w:rPr>
                <w:color w:val="000000"/>
                <w:sz w:val="18"/>
                <w:szCs w:val="18"/>
              </w:rPr>
              <w:t>Обязательные требования</w:t>
            </w:r>
          </w:p>
        </w:tc>
        <w:tc>
          <w:tcPr>
            <w:tcW w:w="1559" w:type="dxa"/>
            <w:tcBorders>
              <w:left w:val="single" w:sz="8" w:space="0" w:color="000000"/>
              <w:bottom w:val="single" w:sz="8" w:space="0" w:color="000000"/>
            </w:tcBorders>
          </w:tcPr>
          <w:p w:rsidR="003A5D38" w:rsidRDefault="003A5D38" w:rsidP="00747A5A">
            <w:pPr>
              <w:snapToGrid w:val="0"/>
              <w:jc w:val="center"/>
              <w:rPr>
                <w:color w:val="000000"/>
                <w:sz w:val="18"/>
                <w:szCs w:val="18"/>
              </w:rPr>
            </w:pPr>
            <w:r>
              <w:rPr>
                <w:color w:val="000000"/>
                <w:sz w:val="18"/>
                <w:szCs w:val="18"/>
              </w:rPr>
              <w:t>ООО «</w:t>
            </w:r>
            <w:proofErr w:type="spellStart"/>
            <w:r w:rsidRPr="002E1E88">
              <w:rPr>
                <w:color w:val="000000"/>
                <w:sz w:val="18"/>
                <w:szCs w:val="18"/>
              </w:rPr>
              <w:t>Нэт</w:t>
            </w:r>
            <w:proofErr w:type="spellEnd"/>
            <w:r w:rsidRPr="002E1E88">
              <w:rPr>
                <w:color w:val="000000"/>
                <w:sz w:val="18"/>
                <w:szCs w:val="18"/>
              </w:rPr>
              <w:t xml:space="preserve"> Бай </w:t>
            </w:r>
            <w:proofErr w:type="spellStart"/>
            <w:r w:rsidRPr="002E1E88">
              <w:rPr>
                <w:color w:val="000000"/>
                <w:sz w:val="18"/>
                <w:szCs w:val="18"/>
              </w:rPr>
              <w:t>Нэт</w:t>
            </w:r>
            <w:proofErr w:type="spellEnd"/>
            <w:r w:rsidRPr="002E1E88">
              <w:rPr>
                <w:color w:val="000000"/>
                <w:sz w:val="18"/>
                <w:szCs w:val="18"/>
              </w:rPr>
              <w:t xml:space="preserve"> Холдинг</w:t>
            </w:r>
            <w:r>
              <w:rPr>
                <w:color w:val="000000"/>
                <w:sz w:val="18"/>
                <w:szCs w:val="18"/>
              </w:rPr>
              <w:t>», Москва</w:t>
            </w:r>
          </w:p>
        </w:tc>
        <w:tc>
          <w:tcPr>
            <w:tcW w:w="1701" w:type="dxa"/>
            <w:tcBorders>
              <w:left w:val="single" w:sz="8" w:space="0" w:color="000000"/>
              <w:bottom w:val="single" w:sz="8" w:space="0" w:color="000000"/>
              <w:right w:val="single" w:sz="8" w:space="0" w:color="000000"/>
            </w:tcBorders>
          </w:tcPr>
          <w:p w:rsidR="003A5D38" w:rsidRDefault="003A5D38" w:rsidP="00747A5A">
            <w:pPr>
              <w:snapToGrid w:val="0"/>
              <w:jc w:val="center"/>
              <w:rPr>
                <w:color w:val="000000"/>
                <w:sz w:val="18"/>
                <w:szCs w:val="18"/>
              </w:rPr>
            </w:pPr>
            <w:r>
              <w:rPr>
                <w:color w:val="000000"/>
                <w:sz w:val="18"/>
                <w:szCs w:val="18"/>
              </w:rPr>
              <w:t>ПАО «Ростелеком», Санкт-Петербург</w:t>
            </w:r>
          </w:p>
        </w:tc>
      </w:tr>
      <w:tr w:rsidR="003A5D38" w:rsidRPr="00985231" w:rsidTr="003A5D38">
        <w:trPr>
          <w:trHeight w:val="708"/>
        </w:trPr>
        <w:tc>
          <w:tcPr>
            <w:tcW w:w="5528" w:type="dxa"/>
            <w:tcBorders>
              <w:left w:val="single" w:sz="8" w:space="0" w:color="000000"/>
              <w:bottom w:val="single" w:sz="8" w:space="0" w:color="000000"/>
            </w:tcBorders>
          </w:tcPr>
          <w:p w:rsidR="003A5D38" w:rsidRPr="003A5D38" w:rsidRDefault="003A5D38" w:rsidP="00747A5A">
            <w:pPr>
              <w:snapToGrid w:val="0"/>
              <w:ind w:left="108" w:right="119"/>
              <w:jc w:val="both"/>
              <w:rPr>
                <w:color w:val="000000"/>
                <w:sz w:val="18"/>
                <w:szCs w:val="18"/>
              </w:rPr>
            </w:pPr>
            <w:r w:rsidRPr="003A5D38">
              <w:rPr>
                <w:color w:val="000000"/>
                <w:sz w:val="18"/>
                <w:szCs w:val="18"/>
              </w:rPr>
              <w:t>1.</w:t>
            </w:r>
            <w:r w:rsidRPr="003A5D38">
              <w:rPr>
                <w:sz w:val="18"/>
                <w:szCs w:val="18"/>
              </w:rPr>
              <w:t xml:space="preserve">Непроведение ликвидации участника </w:t>
            </w:r>
            <w:r w:rsidRPr="003A5D38">
              <w:rPr>
                <w:bCs/>
                <w:sz w:val="18"/>
                <w:szCs w:val="18"/>
              </w:rPr>
              <w:t>закупки -</w:t>
            </w:r>
            <w:r w:rsidRPr="003A5D38">
              <w:rPr>
                <w:sz w:val="18"/>
                <w:szCs w:val="18"/>
              </w:rPr>
              <w:t xml:space="preserve"> юридического лица и отсутствие решения арбитражного суда о признании участника </w:t>
            </w:r>
            <w:r w:rsidRPr="003A5D38">
              <w:rPr>
                <w:bCs/>
                <w:sz w:val="18"/>
                <w:szCs w:val="18"/>
              </w:rPr>
              <w:t>закупки</w:t>
            </w:r>
            <w:r w:rsidRPr="003A5D38">
              <w:rPr>
                <w:sz w:val="18"/>
                <w:szCs w:val="18"/>
              </w:rPr>
              <w:t xml:space="preserve"> - юридического лица, индивидуального предпринимателя </w:t>
            </w:r>
            <w:r w:rsidRPr="003A5D38">
              <w:rPr>
                <w:bCs/>
                <w:sz w:val="18"/>
                <w:szCs w:val="18"/>
              </w:rPr>
              <w:t>несостоятельным (</w:t>
            </w:r>
            <w:r w:rsidRPr="003A5D38">
              <w:rPr>
                <w:sz w:val="18"/>
                <w:szCs w:val="18"/>
              </w:rPr>
              <w:t>банкротом</w:t>
            </w:r>
            <w:r w:rsidRPr="003A5D38">
              <w:rPr>
                <w:bCs/>
                <w:sz w:val="18"/>
                <w:szCs w:val="18"/>
              </w:rPr>
              <w:t>)</w:t>
            </w:r>
            <w:r w:rsidRPr="003A5D38">
              <w:rPr>
                <w:sz w:val="18"/>
                <w:szCs w:val="18"/>
              </w:rPr>
              <w:t xml:space="preserve"> и об открытии конкурсного производства.</w:t>
            </w:r>
          </w:p>
        </w:tc>
        <w:tc>
          <w:tcPr>
            <w:tcW w:w="1276" w:type="dxa"/>
            <w:tcBorders>
              <w:left w:val="single" w:sz="8" w:space="0" w:color="000000"/>
              <w:bottom w:val="single" w:sz="8" w:space="0" w:color="000000"/>
            </w:tcBorders>
            <w:vAlign w:val="center"/>
          </w:tcPr>
          <w:p w:rsidR="003A5D38" w:rsidRPr="003A5D38" w:rsidRDefault="003A5D38" w:rsidP="00747A5A">
            <w:pPr>
              <w:snapToGrid w:val="0"/>
              <w:jc w:val="center"/>
              <w:rPr>
                <w:color w:val="000000"/>
                <w:sz w:val="18"/>
                <w:szCs w:val="18"/>
              </w:rPr>
            </w:pPr>
            <w:r w:rsidRPr="003A5D38">
              <w:rPr>
                <w:color w:val="000000"/>
                <w:sz w:val="18"/>
                <w:szCs w:val="18"/>
              </w:rPr>
              <w:t>декларация</w:t>
            </w:r>
          </w:p>
        </w:tc>
        <w:tc>
          <w:tcPr>
            <w:tcW w:w="1559" w:type="dxa"/>
            <w:tcBorders>
              <w:left w:val="single" w:sz="8" w:space="0" w:color="000000"/>
              <w:bottom w:val="single" w:sz="8" w:space="0" w:color="000000"/>
              <w:right w:val="single" w:sz="8" w:space="0" w:color="000000"/>
            </w:tcBorders>
            <w:vAlign w:val="center"/>
          </w:tcPr>
          <w:p w:rsidR="003A5D38" w:rsidRPr="00E83DA7" w:rsidRDefault="003A5D38" w:rsidP="00747A5A">
            <w:pPr>
              <w:jc w:val="center"/>
              <w:rPr>
                <w:color w:val="000000"/>
                <w:sz w:val="18"/>
                <w:szCs w:val="18"/>
              </w:rPr>
            </w:pPr>
            <w:r w:rsidRPr="00E83DA7">
              <w:rPr>
                <w:color w:val="000000"/>
                <w:sz w:val="18"/>
                <w:szCs w:val="18"/>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3A5D38" w:rsidRPr="00E83DA7" w:rsidRDefault="003A5D38" w:rsidP="00747A5A">
            <w:pPr>
              <w:jc w:val="center"/>
              <w:rPr>
                <w:color w:val="000000"/>
                <w:sz w:val="18"/>
                <w:szCs w:val="18"/>
              </w:rPr>
            </w:pPr>
            <w:r w:rsidRPr="00E83DA7">
              <w:rPr>
                <w:color w:val="000000"/>
                <w:sz w:val="18"/>
                <w:szCs w:val="18"/>
              </w:rPr>
              <w:t>Информация продекларирована</w:t>
            </w:r>
          </w:p>
        </w:tc>
      </w:tr>
      <w:tr w:rsidR="003A5D38" w:rsidRPr="00985231" w:rsidTr="003A5D38">
        <w:trPr>
          <w:trHeight w:val="387"/>
        </w:trPr>
        <w:tc>
          <w:tcPr>
            <w:tcW w:w="5528" w:type="dxa"/>
            <w:tcBorders>
              <w:left w:val="single" w:sz="8" w:space="0" w:color="000000"/>
              <w:bottom w:val="single" w:sz="8" w:space="0" w:color="000000"/>
            </w:tcBorders>
          </w:tcPr>
          <w:p w:rsidR="003A5D38" w:rsidRPr="003A5D38" w:rsidRDefault="003A5D38" w:rsidP="00747A5A">
            <w:pPr>
              <w:snapToGrid w:val="0"/>
              <w:ind w:left="105" w:right="120"/>
              <w:jc w:val="both"/>
              <w:rPr>
                <w:sz w:val="18"/>
                <w:szCs w:val="18"/>
              </w:rPr>
            </w:pPr>
            <w:r w:rsidRPr="003A5D38">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left w:val="single" w:sz="8" w:space="0" w:color="000000"/>
              <w:bottom w:val="single" w:sz="8" w:space="0" w:color="000000"/>
            </w:tcBorders>
            <w:vAlign w:val="center"/>
          </w:tcPr>
          <w:p w:rsidR="003A5D38" w:rsidRPr="003A5D38" w:rsidRDefault="003A5D38" w:rsidP="00747A5A">
            <w:pPr>
              <w:snapToGrid w:val="0"/>
              <w:jc w:val="center"/>
              <w:rPr>
                <w:color w:val="000000"/>
                <w:sz w:val="18"/>
                <w:szCs w:val="18"/>
              </w:rPr>
            </w:pPr>
            <w:r w:rsidRPr="003A5D38">
              <w:rPr>
                <w:color w:val="000000"/>
                <w:sz w:val="18"/>
                <w:szCs w:val="18"/>
              </w:rPr>
              <w:t>декларация</w:t>
            </w:r>
          </w:p>
        </w:tc>
        <w:tc>
          <w:tcPr>
            <w:tcW w:w="1559" w:type="dxa"/>
            <w:tcBorders>
              <w:left w:val="single" w:sz="8" w:space="0" w:color="000000"/>
              <w:bottom w:val="single" w:sz="8" w:space="0" w:color="000000"/>
              <w:right w:val="single" w:sz="8" w:space="0" w:color="000000"/>
            </w:tcBorders>
            <w:vAlign w:val="center"/>
          </w:tcPr>
          <w:p w:rsidR="003A5D38" w:rsidRPr="00E83DA7" w:rsidRDefault="003A5D38" w:rsidP="00747A5A">
            <w:pPr>
              <w:jc w:val="center"/>
              <w:rPr>
                <w:color w:val="000000"/>
                <w:sz w:val="18"/>
                <w:szCs w:val="18"/>
              </w:rPr>
            </w:pPr>
            <w:r w:rsidRPr="00E83DA7">
              <w:rPr>
                <w:color w:val="000000"/>
                <w:sz w:val="18"/>
                <w:szCs w:val="18"/>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3A5D38" w:rsidRPr="00E83DA7" w:rsidRDefault="003A5D38" w:rsidP="00747A5A">
            <w:pPr>
              <w:jc w:val="center"/>
              <w:rPr>
                <w:color w:val="000000"/>
                <w:sz w:val="18"/>
                <w:szCs w:val="18"/>
              </w:rPr>
            </w:pPr>
            <w:r w:rsidRPr="00E83DA7">
              <w:rPr>
                <w:color w:val="000000"/>
                <w:sz w:val="18"/>
                <w:szCs w:val="18"/>
              </w:rPr>
              <w:t>Информация продекларирована</w:t>
            </w:r>
          </w:p>
        </w:tc>
      </w:tr>
      <w:tr w:rsidR="003A5D38" w:rsidRPr="00985231" w:rsidTr="003A5D38">
        <w:tc>
          <w:tcPr>
            <w:tcW w:w="5528" w:type="dxa"/>
            <w:tcBorders>
              <w:left w:val="single" w:sz="8" w:space="0" w:color="000000"/>
              <w:bottom w:val="single" w:sz="8" w:space="0" w:color="000000"/>
            </w:tcBorders>
          </w:tcPr>
          <w:p w:rsidR="003A5D38" w:rsidRPr="003A5D38" w:rsidRDefault="003A5D38" w:rsidP="00747A5A">
            <w:pPr>
              <w:snapToGrid w:val="0"/>
              <w:ind w:left="105" w:right="120"/>
              <w:jc w:val="both"/>
              <w:rPr>
                <w:sz w:val="18"/>
                <w:szCs w:val="18"/>
              </w:rPr>
            </w:pPr>
            <w:r w:rsidRPr="003A5D38">
              <w:rPr>
                <w:sz w:val="18"/>
                <w:szCs w:val="18"/>
              </w:rPr>
              <w:t xml:space="preserve">3. </w:t>
            </w:r>
            <w:proofErr w:type="gramStart"/>
            <w:r w:rsidRPr="003A5D38">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A5D38">
              <w:rPr>
                <w:sz w:val="18"/>
                <w:szCs w:val="18"/>
              </w:rPr>
              <w:t xml:space="preserve"> </w:t>
            </w:r>
            <w:proofErr w:type="gramStart"/>
            <w:r w:rsidRPr="003A5D38">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A5D38">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A5D38">
              <w:rPr>
                <w:sz w:val="18"/>
                <w:szCs w:val="18"/>
              </w:rPr>
              <w:t>указанных</w:t>
            </w:r>
            <w:proofErr w:type="gramEnd"/>
            <w:r w:rsidRPr="003A5D38">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left w:val="single" w:sz="8" w:space="0" w:color="000000"/>
              <w:bottom w:val="single" w:sz="8" w:space="0" w:color="000000"/>
            </w:tcBorders>
            <w:vAlign w:val="center"/>
          </w:tcPr>
          <w:p w:rsidR="003A5D38" w:rsidRPr="003A5D38" w:rsidRDefault="003A5D38" w:rsidP="00747A5A">
            <w:pPr>
              <w:snapToGrid w:val="0"/>
              <w:jc w:val="center"/>
              <w:rPr>
                <w:color w:val="000000"/>
                <w:sz w:val="18"/>
                <w:szCs w:val="18"/>
              </w:rPr>
            </w:pPr>
            <w:r w:rsidRPr="003A5D38">
              <w:rPr>
                <w:color w:val="000000"/>
                <w:sz w:val="18"/>
                <w:szCs w:val="18"/>
              </w:rPr>
              <w:t>декларация</w:t>
            </w:r>
          </w:p>
        </w:tc>
        <w:tc>
          <w:tcPr>
            <w:tcW w:w="1559" w:type="dxa"/>
            <w:tcBorders>
              <w:left w:val="single" w:sz="8" w:space="0" w:color="000000"/>
              <w:bottom w:val="single" w:sz="8" w:space="0" w:color="000000"/>
              <w:right w:val="single" w:sz="8" w:space="0" w:color="000000"/>
            </w:tcBorders>
            <w:vAlign w:val="center"/>
          </w:tcPr>
          <w:p w:rsidR="003A5D38" w:rsidRPr="00E83DA7" w:rsidRDefault="003A5D38" w:rsidP="00747A5A">
            <w:pPr>
              <w:jc w:val="center"/>
              <w:rPr>
                <w:color w:val="000000"/>
                <w:sz w:val="18"/>
                <w:szCs w:val="18"/>
              </w:rPr>
            </w:pPr>
            <w:r w:rsidRPr="00E83DA7">
              <w:rPr>
                <w:color w:val="000000"/>
                <w:sz w:val="18"/>
                <w:szCs w:val="18"/>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3A5D38" w:rsidRPr="00E83DA7" w:rsidRDefault="003A5D38" w:rsidP="00747A5A">
            <w:pPr>
              <w:jc w:val="center"/>
              <w:rPr>
                <w:color w:val="000000"/>
                <w:sz w:val="18"/>
                <w:szCs w:val="18"/>
              </w:rPr>
            </w:pPr>
            <w:r w:rsidRPr="00E83DA7">
              <w:rPr>
                <w:color w:val="000000"/>
                <w:sz w:val="18"/>
                <w:szCs w:val="18"/>
              </w:rPr>
              <w:t>Информация продекларирована</w:t>
            </w:r>
          </w:p>
        </w:tc>
      </w:tr>
      <w:tr w:rsidR="003A5D38" w:rsidRPr="00985231" w:rsidTr="003A5D38">
        <w:tc>
          <w:tcPr>
            <w:tcW w:w="5528" w:type="dxa"/>
            <w:tcBorders>
              <w:left w:val="single" w:sz="8" w:space="0" w:color="000000"/>
              <w:bottom w:val="single" w:sz="8" w:space="0" w:color="000000"/>
              <w:right w:val="single" w:sz="4" w:space="0" w:color="auto"/>
            </w:tcBorders>
          </w:tcPr>
          <w:p w:rsidR="003A5D38" w:rsidRPr="003A5D38" w:rsidRDefault="003A5D38" w:rsidP="00747A5A">
            <w:pPr>
              <w:snapToGrid w:val="0"/>
              <w:ind w:left="105" w:right="120"/>
              <w:jc w:val="both"/>
              <w:rPr>
                <w:color w:val="000000"/>
                <w:sz w:val="18"/>
                <w:szCs w:val="18"/>
              </w:rPr>
            </w:pPr>
            <w:r w:rsidRPr="003A5D38">
              <w:rPr>
                <w:color w:val="000000"/>
                <w:sz w:val="18"/>
                <w:szCs w:val="18"/>
              </w:rPr>
              <w:t xml:space="preserve">4. </w:t>
            </w:r>
            <w:proofErr w:type="gramStart"/>
            <w:r w:rsidRPr="003A5D38">
              <w:rPr>
                <w:color w:val="000000"/>
                <w:sz w:val="18"/>
                <w:szCs w:val="18"/>
              </w:rPr>
              <w:t>О</w:t>
            </w:r>
            <w:r w:rsidRPr="003A5D38">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3A5D38">
              <w:rPr>
                <w:sz w:val="18"/>
                <w:szCs w:val="18"/>
              </w:rPr>
              <w:t xml:space="preserve"> наказания в виде дисквалификации</w:t>
            </w:r>
          </w:p>
        </w:tc>
        <w:tc>
          <w:tcPr>
            <w:tcW w:w="1276" w:type="dxa"/>
            <w:tcBorders>
              <w:left w:val="single" w:sz="4" w:space="0" w:color="auto"/>
              <w:bottom w:val="single" w:sz="8" w:space="0" w:color="000000"/>
            </w:tcBorders>
            <w:vAlign w:val="center"/>
          </w:tcPr>
          <w:p w:rsidR="003A5D38" w:rsidRPr="003A5D38" w:rsidRDefault="003A5D38" w:rsidP="00747A5A">
            <w:pPr>
              <w:snapToGrid w:val="0"/>
              <w:jc w:val="center"/>
              <w:rPr>
                <w:color w:val="000000"/>
                <w:sz w:val="18"/>
                <w:szCs w:val="18"/>
              </w:rPr>
            </w:pPr>
            <w:r w:rsidRPr="003A5D38">
              <w:rPr>
                <w:color w:val="000000"/>
                <w:sz w:val="18"/>
                <w:szCs w:val="18"/>
              </w:rPr>
              <w:t>декларация</w:t>
            </w:r>
          </w:p>
        </w:tc>
        <w:tc>
          <w:tcPr>
            <w:tcW w:w="1559" w:type="dxa"/>
            <w:tcBorders>
              <w:left w:val="single" w:sz="8" w:space="0" w:color="000000"/>
              <w:bottom w:val="single" w:sz="8" w:space="0" w:color="000000"/>
              <w:right w:val="single" w:sz="8" w:space="0" w:color="000000"/>
            </w:tcBorders>
            <w:vAlign w:val="center"/>
          </w:tcPr>
          <w:p w:rsidR="003A5D38" w:rsidRPr="00E83DA7" w:rsidRDefault="003A5D38" w:rsidP="00747A5A">
            <w:pPr>
              <w:jc w:val="center"/>
              <w:rPr>
                <w:color w:val="000000"/>
                <w:sz w:val="18"/>
                <w:szCs w:val="18"/>
              </w:rPr>
            </w:pPr>
            <w:r w:rsidRPr="00E83DA7">
              <w:rPr>
                <w:color w:val="000000"/>
                <w:sz w:val="18"/>
                <w:szCs w:val="18"/>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3A5D38" w:rsidRPr="00E83DA7" w:rsidRDefault="003A5D38" w:rsidP="00747A5A">
            <w:pPr>
              <w:jc w:val="center"/>
              <w:rPr>
                <w:color w:val="000000"/>
                <w:sz w:val="18"/>
                <w:szCs w:val="18"/>
              </w:rPr>
            </w:pPr>
            <w:r w:rsidRPr="00E83DA7">
              <w:rPr>
                <w:color w:val="000000"/>
                <w:sz w:val="18"/>
                <w:szCs w:val="18"/>
              </w:rPr>
              <w:t>Информация продекларирована</w:t>
            </w:r>
          </w:p>
        </w:tc>
      </w:tr>
      <w:tr w:rsidR="003A5D38" w:rsidRPr="00985231" w:rsidTr="003A5D38">
        <w:trPr>
          <w:trHeight w:val="424"/>
        </w:trPr>
        <w:tc>
          <w:tcPr>
            <w:tcW w:w="5528" w:type="dxa"/>
            <w:tcBorders>
              <w:left w:val="single" w:sz="8" w:space="0" w:color="000000"/>
              <w:bottom w:val="single" w:sz="8" w:space="0" w:color="000000"/>
            </w:tcBorders>
          </w:tcPr>
          <w:p w:rsidR="003A5D38" w:rsidRPr="003A5D38" w:rsidRDefault="003A5D38" w:rsidP="00747A5A">
            <w:pPr>
              <w:snapToGrid w:val="0"/>
              <w:ind w:left="105" w:right="120"/>
              <w:jc w:val="both"/>
              <w:rPr>
                <w:sz w:val="18"/>
                <w:szCs w:val="18"/>
              </w:rPr>
            </w:pPr>
            <w:r w:rsidRPr="003A5D38">
              <w:rPr>
                <w:sz w:val="18"/>
                <w:szCs w:val="18"/>
              </w:rPr>
              <w:t xml:space="preserve">5. </w:t>
            </w:r>
            <w:proofErr w:type="gramStart"/>
            <w:r w:rsidRPr="003A5D38">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A5D38">
              <w:rPr>
                <w:sz w:val="18"/>
                <w:szCs w:val="18"/>
              </w:rPr>
              <w:t xml:space="preserve"> </w:t>
            </w:r>
            <w:proofErr w:type="gramStart"/>
            <w:r w:rsidRPr="003A5D38">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w:t>
            </w:r>
            <w:r w:rsidRPr="003A5D38">
              <w:rPr>
                <w:sz w:val="18"/>
                <w:szCs w:val="18"/>
              </w:rPr>
              <w:lastRenderedPageBreak/>
              <w:t xml:space="preserve">бабушкой и внуками), полнородными и </w:t>
            </w:r>
            <w:proofErr w:type="spellStart"/>
            <w:r w:rsidRPr="003A5D38">
              <w:rPr>
                <w:sz w:val="18"/>
                <w:szCs w:val="18"/>
              </w:rPr>
              <w:t>неполнородными</w:t>
            </w:r>
            <w:proofErr w:type="spellEnd"/>
            <w:r w:rsidRPr="003A5D38">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3A5D38">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left w:val="single" w:sz="8" w:space="0" w:color="000000"/>
              <w:bottom w:val="single" w:sz="8" w:space="0" w:color="000000"/>
            </w:tcBorders>
            <w:vAlign w:val="center"/>
          </w:tcPr>
          <w:p w:rsidR="003A5D38" w:rsidRPr="003A5D38" w:rsidRDefault="003A5D38" w:rsidP="00747A5A">
            <w:pPr>
              <w:snapToGrid w:val="0"/>
              <w:jc w:val="center"/>
              <w:rPr>
                <w:color w:val="000000"/>
                <w:sz w:val="18"/>
                <w:szCs w:val="18"/>
              </w:rPr>
            </w:pPr>
            <w:r w:rsidRPr="003A5D38">
              <w:rPr>
                <w:color w:val="000000"/>
                <w:sz w:val="18"/>
                <w:szCs w:val="18"/>
              </w:rPr>
              <w:lastRenderedPageBreak/>
              <w:t>декларация</w:t>
            </w:r>
          </w:p>
        </w:tc>
        <w:tc>
          <w:tcPr>
            <w:tcW w:w="1559" w:type="dxa"/>
            <w:tcBorders>
              <w:left w:val="single" w:sz="8" w:space="0" w:color="000000"/>
              <w:bottom w:val="single" w:sz="8" w:space="0" w:color="000000"/>
              <w:right w:val="single" w:sz="8" w:space="0" w:color="000000"/>
            </w:tcBorders>
            <w:vAlign w:val="center"/>
          </w:tcPr>
          <w:p w:rsidR="003A5D38" w:rsidRPr="00B56B59" w:rsidRDefault="003A5D38" w:rsidP="00747A5A">
            <w:pPr>
              <w:jc w:val="center"/>
              <w:rPr>
                <w:color w:val="000000"/>
                <w:sz w:val="18"/>
                <w:szCs w:val="18"/>
              </w:rPr>
            </w:pPr>
            <w:r w:rsidRPr="00E83DA7">
              <w:rPr>
                <w:color w:val="000000"/>
                <w:sz w:val="18"/>
                <w:szCs w:val="18"/>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3A5D38" w:rsidRPr="00B56B59" w:rsidRDefault="003A5D38" w:rsidP="00747A5A">
            <w:pPr>
              <w:jc w:val="center"/>
              <w:rPr>
                <w:color w:val="000000"/>
                <w:sz w:val="18"/>
                <w:szCs w:val="18"/>
              </w:rPr>
            </w:pPr>
            <w:r w:rsidRPr="00E83DA7">
              <w:rPr>
                <w:color w:val="000000"/>
                <w:sz w:val="18"/>
                <w:szCs w:val="18"/>
              </w:rPr>
              <w:t>Информация продекларирована</w:t>
            </w:r>
          </w:p>
        </w:tc>
      </w:tr>
      <w:tr w:rsidR="003A5D38" w:rsidRPr="00985231" w:rsidTr="003A5D38">
        <w:trPr>
          <w:trHeight w:val="424"/>
        </w:trPr>
        <w:tc>
          <w:tcPr>
            <w:tcW w:w="5528" w:type="dxa"/>
            <w:tcBorders>
              <w:left w:val="single" w:sz="8" w:space="0" w:color="000000"/>
              <w:bottom w:val="single" w:sz="8" w:space="0" w:color="000000"/>
            </w:tcBorders>
          </w:tcPr>
          <w:p w:rsidR="003A5D38" w:rsidRPr="003A5D38" w:rsidRDefault="003A5D38" w:rsidP="00747A5A">
            <w:pPr>
              <w:snapToGrid w:val="0"/>
              <w:ind w:left="105" w:right="120"/>
              <w:jc w:val="both"/>
              <w:rPr>
                <w:color w:val="000000"/>
                <w:sz w:val="18"/>
                <w:szCs w:val="18"/>
              </w:rPr>
            </w:pPr>
            <w:r w:rsidRPr="003A5D38">
              <w:rPr>
                <w:color w:val="000000"/>
                <w:sz w:val="18"/>
                <w:szCs w:val="18"/>
              </w:rPr>
              <w:lastRenderedPageBreak/>
              <w:t xml:space="preserve">6. </w:t>
            </w:r>
            <w:r w:rsidRPr="003A5D38">
              <w:rPr>
                <w:sz w:val="18"/>
                <w:szCs w:val="18"/>
              </w:rPr>
              <w:t xml:space="preserve">Отсутствие в реестре недобросовестных поставщиков сведений об участнике </w:t>
            </w:r>
            <w:r w:rsidRPr="003A5D38">
              <w:rPr>
                <w:bCs/>
                <w:sz w:val="18"/>
                <w:szCs w:val="18"/>
              </w:rPr>
              <w:t>закупки – юридическом лице</w:t>
            </w:r>
            <w:r w:rsidRPr="003A5D38">
              <w:rPr>
                <w:sz w:val="18"/>
                <w:szCs w:val="18"/>
              </w:rPr>
              <w:t xml:space="preserve">, </w:t>
            </w:r>
            <w:r w:rsidRPr="003A5D38">
              <w:rPr>
                <w:bCs/>
                <w:sz w:val="18"/>
                <w:szCs w:val="18"/>
              </w:rPr>
              <w:t>в том числе</w:t>
            </w:r>
            <w:r w:rsidRPr="003A5D38">
              <w:rPr>
                <w:sz w:val="18"/>
                <w:szCs w:val="18"/>
              </w:rPr>
              <w:t xml:space="preserve"> сведений об учредителях, </w:t>
            </w:r>
            <w:r w:rsidRPr="003A5D38">
              <w:rPr>
                <w:bCs/>
                <w:sz w:val="18"/>
                <w:szCs w:val="18"/>
              </w:rPr>
              <w:t>о</w:t>
            </w:r>
            <w:r w:rsidRPr="003A5D38">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3A5D38">
              <w:rPr>
                <w:bCs/>
                <w:sz w:val="18"/>
                <w:szCs w:val="18"/>
              </w:rPr>
              <w:t>закупки – для юридического лица</w:t>
            </w:r>
          </w:p>
        </w:tc>
        <w:tc>
          <w:tcPr>
            <w:tcW w:w="1276" w:type="dxa"/>
            <w:tcBorders>
              <w:left w:val="single" w:sz="8" w:space="0" w:color="000000"/>
              <w:bottom w:val="single" w:sz="8" w:space="0" w:color="000000"/>
            </w:tcBorders>
            <w:vAlign w:val="center"/>
          </w:tcPr>
          <w:p w:rsidR="003A5D38" w:rsidRPr="003A5D38" w:rsidRDefault="003A5D38" w:rsidP="00747A5A">
            <w:pPr>
              <w:jc w:val="center"/>
              <w:rPr>
                <w:sz w:val="18"/>
                <w:szCs w:val="18"/>
              </w:rPr>
            </w:pPr>
            <w:r w:rsidRPr="003A5D38">
              <w:rPr>
                <w:color w:val="000000"/>
                <w:sz w:val="18"/>
                <w:szCs w:val="18"/>
              </w:rPr>
              <w:t>отсутствие</w:t>
            </w:r>
          </w:p>
        </w:tc>
        <w:tc>
          <w:tcPr>
            <w:tcW w:w="1559" w:type="dxa"/>
            <w:tcBorders>
              <w:left w:val="single" w:sz="8" w:space="0" w:color="000000"/>
              <w:bottom w:val="single" w:sz="8" w:space="0" w:color="000000"/>
              <w:right w:val="single" w:sz="8" w:space="0" w:color="000000"/>
            </w:tcBorders>
            <w:vAlign w:val="center"/>
          </w:tcPr>
          <w:p w:rsidR="003A5D38" w:rsidRDefault="003A5D38" w:rsidP="00747A5A">
            <w:pPr>
              <w:jc w:val="center"/>
            </w:pPr>
            <w:r w:rsidRPr="00023281">
              <w:rPr>
                <w:color w:val="000000"/>
                <w:sz w:val="18"/>
                <w:szCs w:val="18"/>
              </w:rPr>
              <w:t>Информация отсутствует</w:t>
            </w:r>
          </w:p>
        </w:tc>
        <w:tc>
          <w:tcPr>
            <w:tcW w:w="1701" w:type="dxa"/>
            <w:tcBorders>
              <w:left w:val="single" w:sz="8" w:space="0" w:color="000000"/>
              <w:bottom w:val="single" w:sz="8" w:space="0" w:color="000000"/>
              <w:right w:val="single" w:sz="8" w:space="0" w:color="000000"/>
            </w:tcBorders>
            <w:vAlign w:val="center"/>
          </w:tcPr>
          <w:p w:rsidR="003A5D38" w:rsidRDefault="003A5D38" w:rsidP="00747A5A">
            <w:pPr>
              <w:jc w:val="center"/>
            </w:pPr>
            <w:r w:rsidRPr="00023281">
              <w:rPr>
                <w:color w:val="000000"/>
                <w:sz w:val="18"/>
                <w:szCs w:val="18"/>
              </w:rPr>
              <w:t>Информация отсутствует</w:t>
            </w:r>
          </w:p>
        </w:tc>
      </w:tr>
      <w:tr w:rsidR="003A5D38" w:rsidRPr="00985231" w:rsidTr="003A5D38">
        <w:trPr>
          <w:trHeight w:val="424"/>
        </w:trPr>
        <w:tc>
          <w:tcPr>
            <w:tcW w:w="5528" w:type="dxa"/>
            <w:tcBorders>
              <w:left w:val="single" w:sz="8" w:space="0" w:color="000000"/>
              <w:bottom w:val="single" w:sz="8" w:space="0" w:color="000000"/>
            </w:tcBorders>
          </w:tcPr>
          <w:p w:rsidR="003A5D38" w:rsidRPr="003A5D38" w:rsidRDefault="003A5D38" w:rsidP="003A5D38">
            <w:pPr>
              <w:snapToGrid w:val="0"/>
              <w:ind w:left="105" w:right="120"/>
              <w:jc w:val="both"/>
              <w:rPr>
                <w:color w:val="000000"/>
                <w:sz w:val="18"/>
                <w:szCs w:val="18"/>
              </w:rPr>
            </w:pPr>
            <w:r>
              <w:rPr>
                <w:color w:val="000000"/>
                <w:sz w:val="18"/>
                <w:szCs w:val="18"/>
              </w:rPr>
              <w:t>7. С</w:t>
            </w:r>
            <w:r w:rsidRPr="003A5D38">
              <w:rPr>
                <w:color w:val="000000"/>
                <w:sz w:val="18"/>
                <w:szCs w:val="18"/>
              </w:rPr>
              <w:t>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w:t>
            </w:r>
            <w:r>
              <w:rPr>
                <w:color w:val="000000"/>
                <w:sz w:val="18"/>
                <w:szCs w:val="18"/>
              </w:rPr>
              <w:t>г, являющихся объектом закупки,</w:t>
            </w:r>
          </w:p>
        </w:tc>
        <w:tc>
          <w:tcPr>
            <w:tcW w:w="1276" w:type="dxa"/>
            <w:tcBorders>
              <w:left w:val="single" w:sz="8" w:space="0" w:color="000000"/>
              <w:bottom w:val="single" w:sz="8" w:space="0" w:color="000000"/>
            </w:tcBorders>
            <w:vAlign w:val="center"/>
          </w:tcPr>
          <w:p w:rsidR="003A5D38" w:rsidRPr="003A5D38" w:rsidRDefault="003A5D38" w:rsidP="00747A5A">
            <w:pPr>
              <w:jc w:val="center"/>
              <w:rPr>
                <w:color w:val="000000"/>
                <w:sz w:val="18"/>
                <w:szCs w:val="18"/>
              </w:rPr>
            </w:pPr>
            <w:r w:rsidRPr="003A5D38">
              <w:rPr>
                <w:color w:val="000000"/>
                <w:sz w:val="18"/>
                <w:szCs w:val="18"/>
              </w:rPr>
              <w:t xml:space="preserve">лицензия Федеральной службы по надзору в сфере связи, информационных технологий и массовых коммуникаций на предоставление </w:t>
            </w:r>
            <w:proofErr w:type="spellStart"/>
            <w:r w:rsidRPr="003A5D38">
              <w:rPr>
                <w:color w:val="000000"/>
                <w:sz w:val="18"/>
                <w:szCs w:val="18"/>
              </w:rPr>
              <w:t>телематических</w:t>
            </w:r>
            <w:proofErr w:type="spellEnd"/>
            <w:r w:rsidRPr="003A5D38">
              <w:rPr>
                <w:color w:val="000000"/>
                <w:sz w:val="18"/>
                <w:szCs w:val="18"/>
              </w:rPr>
              <w:t xml:space="preserve"> услуг связи;</w:t>
            </w:r>
          </w:p>
        </w:tc>
        <w:tc>
          <w:tcPr>
            <w:tcW w:w="1559" w:type="dxa"/>
            <w:tcBorders>
              <w:left w:val="single" w:sz="8" w:space="0" w:color="000000"/>
              <w:bottom w:val="single" w:sz="8" w:space="0" w:color="000000"/>
              <w:right w:val="single" w:sz="8" w:space="0" w:color="000000"/>
            </w:tcBorders>
            <w:vAlign w:val="center"/>
          </w:tcPr>
          <w:p w:rsidR="003A5D38" w:rsidRPr="00023281" w:rsidRDefault="003A5D38" w:rsidP="003A5D38">
            <w:pPr>
              <w:jc w:val="center"/>
              <w:rPr>
                <w:color w:val="000000"/>
                <w:sz w:val="18"/>
                <w:szCs w:val="18"/>
              </w:rPr>
            </w:pPr>
            <w:r>
              <w:rPr>
                <w:color w:val="000000"/>
                <w:sz w:val="18"/>
                <w:szCs w:val="18"/>
              </w:rPr>
              <w:t>Предоставлена</w:t>
            </w:r>
          </w:p>
        </w:tc>
        <w:tc>
          <w:tcPr>
            <w:tcW w:w="1701" w:type="dxa"/>
            <w:tcBorders>
              <w:left w:val="single" w:sz="8" w:space="0" w:color="000000"/>
              <w:bottom w:val="single" w:sz="8" w:space="0" w:color="000000"/>
              <w:right w:val="single" w:sz="8" w:space="0" w:color="000000"/>
            </w:tcBorders>
            <w:vAlign w:val="center"/>
          </w:tcPr>
          <w:p w:rsidR="003A5D38" w:rsidRPr="00023281" w:rsidRDefault="003A5D38" w:rsidP="00747A5A">
            <w:pPr>
              <w:jc w:val="center"/>
              <w:rPr>
                <w:color w:val="000000"/>
                <w:sz w:val="18"/>
                <w:szCs w:val="18"/>
              </w:rPr>
            </w:pPr>
            <w:r w:rsidRPr="003A5D38">
              <w:rPr>
                <w:color w:val="000000"/>
                <w:sz w:val="18"/>
                <w:szCs w:val="18"/>
              </w:rPr>
              <w:t>Предоставлена</w:t>
            </w:r>
          </w:p>
        </w:tc>
      </w:tr>
      <w:tr w:rsidR="003A5D38" w:rsidRPr="00985231" w:rsidTr="003A5D38">
        <w:trPr>
          <w:trHeight w:val="424"/>
        </w:trPr>
        <w:tc>
          <w:tcPr>
            <w:tcW w:w="5528" w:type="dxa"/>
            <w:tcBorders>
              <w:left w:val="single" w:sz="8" w:space="0" w:color="000000"/>
              <w:bottom w:val="single" w:sz="8" w:space="0" w:color="000000"/>
            </w:tcBorders>
          </w:tcPr>
          <w:p w:rsidR="003A5D38" w:rsidRPr="003A5D38" w:rsidRDefault="003A5D38" w:rsidP="00747A5A">
            <w:pPr>
              <w:snapToGrid w:val="0"/>
              <w:ind w:left="105" w:right="120"/>
              <w:rPr>
                <w:color w:val="000000"/>
                <w:sz w:val="18"/>
                <w:szCs w:val="18"/>
              </w:rPr>
            </w:pPr>
            <w:r>
              <w:rPr>
                <w:color w:val="000000"/>
                <w:sz w:val="18"/>
                <w:szCs w:val="18"/>
              </w:rPr>
              <w:t>8</w:t>
            </w:r>
            <w:r w:rsidRPr="003A5D38">
              <w:rPr>
                <w:color w:val="000000"/>
                <w:sz w:val="18"/>
                <w:szCs w:val="18"/>
              </w:rPr>
              <w:t>. Объем предоставленных документов и сведений для участия в аукционе</w:t>
            </w:r>
          </w:p>
        </w:tc>
        <w:tc>
          <w:tcPr>
            <w:tcW w:w="1276" w:type="dxa"/>
            <w:tcBorders>
              <w:left w:val="single" w:sz="8" w:space="0" w:color="000000"/>
              <w:bottom w:val="single" w:sz="8" w:space="0" w:color="000000"/>
            </w:tcBorders>
            <w:vAlign w:val="center"/>
          </w:tcPr>
          <w:p w:rsidR="003A5D38" w:rsidRPr="003A5D38" w:rsidRDefault="003A5D38" w:rsidP="00747A5A">
            <w:pPr>
              <w:snapToGrid w:val="0"/>
              <w:jc w:val="center"/>
              <w:rPr>
                <w:color w:val="000000"/>
                <w:sz w:val="18"/>
                <w:szCs w:val="18"/>
              </w:rPr>
            </w:pPr>
            <w:r w:rsidRPr="003A5D38">
              <w:rPr>
                <w:color w:val="000000"/>
                <w:sz w:val="18"/>
                <w:szCs w:val="18"/>
              </w:rPr>
              <w:t>в объёме, указанном в документации об аукционе</w:t>
            </w:r>
          </w:p>
        </w:tc>
        <w:tc>
          <w:tcPr>
            <w:tcW w:w="1559" w:type="dxa"/>
            <w:tcBorders>
              <w:left w:val="single" w:sz="8" w:space="0" w:color="000000"/>
              <w:bottom w:val="single" w:sz="8" w:space="0" w:color="000000"/>
            </w:tcBorders>
            <w:vAlign w:val="center"/>
          </w:tcPr>
          <w:p w:rsidR="003A5D38" w:rsidRPr="00E45D45" w:rsidRDefault="003A5D38" w:rsidP="00747A5A">
            <w:pPr>
              <w:jc w:val="center"/>
              <w:rPr>
                <w:color w:val="000000"/>
                <w:sz w:val="18"/>
                <w:szCs w:val="18"/>
              </w:rPr>
            </w:pPr>
            <w:r>
              <w:rPr>
                <w:color w:val="000000"/>
                <w:sz w:val="18"/>
                <w:szCs w:val="18"/>
              </w:rPr>
              <w:t>В полном объёме</w:t>
            </w:r>
          </w:p>
        </w:tc>
        <w:tc>
          <w:tcPr>
            <w:tcW w:w="1701" w:type="dxa"/>
            <w:tcBorders>
              <w:left w:val="single" w:sz="8" w:space="0" w:color="000000"/>
              <w:bottom w:val="single" w:sz="8" w:space="0" w:color="000000"/>
              <w:right w:val="single" w:sz="8" w:space="0" w:color="000000"/>
            </w:tcBorders>
            <w:vAlign w:val="center"/>
          </w:tcPr>
          <w:p w:rsidR="003A5D38" w:rsidRPr="00E45D45" w:rsidRDefault="003A5D38" w:rsidP="00747A5A">
            <w:pPr>
              <w:jc w:val="center"/>
              <w:rPr>
                <w:color w:val="000000"/>
                <w:sz w:val="18"/>
                <w:szCs w:val="18"/>
              </w:rPr>
            </w:pPr>
            <w:r>
              <w:rPr>
                <w:color w:val="000000"/>
                <w:sz w:val="18"/>
                <w:szCs w:val="18"/>
              </w:rPr>
              <w:t>В полном объёме</w:t>
            </w:r>
          </w:p>
        </w:tc>
      </w:tr>
      <w:tr w:rsidR="003A5D38" w:rsidRPr="00985231" w:rsidTr="003A5D38">
        <w:trPr>
          <w:trHeight w:val="307"/>
        </w:trPr>
        <w:tc>
          <w:tcPr>
            <w:tcW w:w="6804" w:type="dxa"/>
            <w:gridSpan w:val="2"/>
            <w:tcBorders>
              <w:left w:val="single" w:sz="8" w:space="0" w:color="000000"/>
              <w:bottom w:val="single" w:sz="8" w:space="0" w:color="000000"/>
            </w:tcBorders>
          </w:tcPr>
          <w:p w:rsidR="003A5D38" w:rsidRPr="003A5D38" w:rsidRDefault="003A5D38" w:rsidP="00747A5A">
            <w:pPr>
              <w:snapToGrid w:val="0"/>
              <w:ind w:left="105" w:right="120"/>
              <w:rPr>
                <w:b/>
                <w:bCs/>
                <w:sz w:val="18"/>
                <w:szCs w:val="18"/>
              </w:rPr>
            </w:pPr>
            <w:r>
              <w:rPr>
                <w:sz w:val="18"/>
                <w:szCs w:val="18"/>
              </w:rPr>
              <w:t>9</w:t>
            </w:r>
            <w:r w:rsidRPr="003A5D38">
              <w:rPr>
                <w:sz w:val="18"/>
                <w:szCs w:val="18"/>
              </w:rPr>
              <w:t xml:space="preserve">. Начальная </w:t>
            </w:r>
            <w:r>
              <w:rPr>
                <w:sz w:val="18"/>
                <w:szCs w:val="18"/>
              </w:rPr>
              <w:t>(</w:t>
            </w:r>
            <w:r w:rsidRPr="003A5D38">
              <w:rPr>
                <w:sz w:val="18"/>
                <w:szCs w:val="18"/>
              </w:rPr>
              <w:t>максимальная</w:t>
            </w:r>
            <w:r>
              <w:rPr>
                <w:sz w:val="18"/>
                <w:szCs w:val="18"/>
              </w:rPr>
              <w:t>)</w:t>
            </w:r>
            <w:r w:rsidRPr="003A5D38">
              <w:rPr>
                <w:sz w:val="18"/>
                <w:szCs w:val="18"/>
              </w:rPr>
              <w:t xml:space="preserve"> цена контракта —</w:t>
            </w:r>
            <w:r w:rsidRPr="003A5D38">
              <w:rPr>
                <w:b/>
                <w:sz w:val="18"/>
                <w:szCs w:val="18"/>
              </w:rPr>
              <w:t xml:space="preserve">  435 288,00 </w:t>
            </w:r>
            <w:r w:rsidRPr="003A5D38">
              <w:rPr>
                <w:b/>
                <w:bCs/>
                <w:sz w:val="18"/>
                <w:szCs w:val="18"/>
              </w:rPr>
              <w:t>рублей</w:t>
            </w:r>
          </w:p>
        </w:tc>
        <w:tc>
          <w:tcPr>
            <w:tcW w:w="1559" w:type="dxa"/>
            <w:tcBorders>
              <w:left w:val="single" w:sz="8" w:space="0" w:color="000000"/>
              <w:bottom w:val="single" w:sz="8" w:space="0" w:color="000000"/>
            </w:tcBorders>
          </w:tcPr>
          <w:p w:rsidR="003A5D38" w:rsidRPr="00985231" w:rsidRDefault="003A5D38" w:rsidP="00747A5A">
            <w:pPr>
              <w:snapToGrid w:val="0"/>
              <w:spacing w:line="100" w:lineRule="atLeast"/>
              <w:ind w:left="12" w:right="-3" w:hanging="30"/>
              <w:jc w:val="center"/>
              <w:rPr>
                <w:b/>
                <w:sz w:val="18"/>
                <w:szCs w:val="18"/>
              </w:rPr>
            </w:pPr>
          </w:p>
        </w:tc>
        <w:tc>
          <w:tcPr>
            <w:tcW w:w="1701" w:type="dxa"/>
            <w:tcBorders>
              <w:left w:val="single" w:sz="8" w:space="0" w:color="000000"/>
              <w:bottom w:val="single" w:sz="8" w:space="0" w:color="000000"/>
              <w:right w:val="single" w:sz="8" w:space="0" w:color="000000"/>
            </w:tcBorders>
          </w:tcPr>
          <w:p w:rsidR="003A5D38" w:rsidRPr="00985231" w:rsidRDefault="003A5D38" w:rsidP="00747A5A">
            <w:pPr>
              <w:snapToGrid w:val="0"/>
              <w:spacing w:line="100" w:lineRule="atLeast"/>
              <w:ind w:left="12" w:right="-3" w:hanging="30"/>
              <w:jc w:val="center"/>
              <w:rPr>
                <w:b/>
                <w:sz w:val="18"/>
                <w:szCs w:val="18"/>
              </w:rPr>
            </w:pPr>
          </w:p>
        </w:tc>
      </w:tr>
      <w:tr w:rsidR="003A5D38" w:rsidRPr="0098131F" w:rsidTr="003A5D38">
        <w:trPr>
          <w:trHeight w:val="307"/>
        </w:trPr>
        <w:tc>
          <w:tcPr>
            <w:tcW w:w="6804" w:type="dxa"/>
            <w:gridSpan w:val="2"/>
            <w:tcBorders>
              <w:left w:val="single" w:sz="8" w:space="0" w:color="000000"/>
              <w:bottom w:val="single" w:sz="8" w:space="0" w:color="000000"/>
            </w:tcBorders>
          </w:tcPr>
          <w:p w:rsidR="003A5D38" w:rsidRPr="003A5D38" w:rsidRDefault="003A5D38" w:rsidP="003A5D38">
            <w:pPr>
              <w:snapToGrid w:val="0"/>
              <w:ind w:left="105" w:right="120"/>
              <w:rPr>
                <w:sz w:val="18"/>
                <w:szCs w:val="18"/>
              </w:rPr>
            </w:pPr>
            <w:r>
              <w:rPr>
                <w:sz w:val="18"/>
                <w:szCs w:val="18"/>
              </w:rPr>
              <w:t>10</w:t>
            </w:r>
            <w:r w:rsidRPr="003A5D38">
              <w:rPr>
                <w:sz w:val="18"/>
                <w:szCs w:val="18"/>
              </w:rPr>
              <w:t xml:space="preserve">. </w:t>
            </w:r>
            <w:r w:rsidRPr="003A5D38">
              <w:rPr>
                <w:bCs/>
                <w:sz w:val="18"/>
                <w:szCs w:val="18"/>
              </w:rPr>
              <w:t>Предложенная цена контракта, рублей</w:t>
            </w:r>
          </w:p>
        </w:tc>
        <w:tc>
          <w:tcPr>
            <w:tcW w:w="1559" w:type="dxa"/>
            <w:tcBorders>
              <w:left w:val="single" w:sz="8" w:space="0" w:color="000000"/>
              <w:bottom w:val="single" w:sz="8" w:space="0" w:color="000000"/>
            </w:tcBorders>
          </w:tcPr>
          <w:p w:rsidR="003A5D38" w:rsidRDefault="003A5D38" w:rsidP="00747A5A">
            <w:pPr>
              <w:snapToGrid w:val="0"/>
              <w:spacing w:line="100" w:lineRule="atLeast"/>
              <w:ind w:left="12" w:right="-3" w:hanging="30"/>
              <w:jc w:val="center"/>
              <w:rPr>
                <w:sz w:val="18"/>
                <w:szCs w:val="18"/>
              </w:rPr>
            </w:pPr>
            <w:r>
              <w:rPr>
                <w:sz w:val="18"/>
                <w:szCs w:val="18"/>
              </w:rPr>
              <w:t>424 405,80</w:t>
            </w:r>
          </w:p>
        </w:tc>
        <w:tc>
          <w:tcPr>
            <w:tcW w:w="1701" w:type="dxa"/>
            <w:tcBorders>
              <w:left w:val="single" w:sz="8" w:space="0" w:color="000000"/>
              <w:bottom w:val="single" w:sz="8" w:space="0" w:color="000000"/>
              <w:right w:val="single" w:sz="8" w:space="0" w:color="000000"/>
            </w:tcBorders>
          </w:tcPr>
          <w:p w:rsidR="003A5D38" w:rsidRPr="0098131F" w:rsidRDefault="003A5D38" w:rsidP="00747A5A">
            <w:pPr>
              <w:snapToGrid w:val="0"/>
              <w:spacing w:line="100" w:lineRule="atLeast"/>
              <w:ind w:left="12" w:right="-3" w:hanging="30"/>
              <w:jc w:val="center"/>
              <w:rPr>
                <w:sz w:val="18"/>
                <w:szCs w:val="18"/>
              </w:rPr>
            </w:pPr>
            <w:r>
              <w:rPr>
                <w:sz w:val="18"/>
                <w:szCs w:val="18"/>
              </w:rPr>
              <w:t>426 582,24</w:t>
            </w:r>
          </w:p>
        </w:tc>
      </w:tr>
      <w:tr w:rsidR="003A5D38" w:rsidRPr="0098131F" w:rsidTr="003A5D38">
        <w:trPr>
          <w:trHeight w:val="307"/>
        </w:trPr>
        <w:tc>
          <w:tcPr>
            <w:tcW w:w="6804" w:type="dxa"/>
            <w:gridSpan w:val="2"/>
            <w:tcBorders>
              <w:left w:val="single" w:sz="8" w:space="0" w:color="000000"/>
              <w:bottom w:val="single" w:sz="4" w:space="0" w:color="auto"/>
            </w:tcBorders>
          </w:tcPr>
          <w:p w:rsidR="003A5D38" w:rsidRPr="003A5D38" w:rsidRDefault="003A5D38" w:rsidP="003A5D38">
            <w:pPr>
              <w:tabs>
                <w:tab w:val="left" w:pos="1406"/>
              </w:tabs>
              <w:snapToGrid w:val="0"/>
              <w:ind w:left="105" w:right="120"/>
              <w:rPr>
                <w:sz w:val="18"/>
                <w:szCs w:val="18"/>
              </w:rPr>
            </w:pPr>
            <w:r w:rsidRPr="003A5D38">
              <w:rPr>
                <w:sz w:val="18"/>
                <w:szCs w:val="18"/>
              </w:rPr>
              <w:t>1</w:t>
            </w:r>
            <w:r>
              <w:rPr>
                <w:sz w:val="18"/>
                <w:szCs w:val="18"/>
              </w:rPr>
              <w:t>1</w:t>
            </w:r>
            <w:r w:rsidRPr="003A5D38">
              <w:rPr>
                <w:sz w:val="18"/>
                <w:szCs w:val="18"/>
              </w:rPr>
              <w:t>. Номер по ранжированию после завершения аукциона</w:t>
            </w:r>
          </w:p>
        </w:tc>
        <w:tc>
          <w:tcPr>
            <w:tcW w:w="1559" w:type="dxa"/>
            <w:tcBorders>
              <w:left w:val="single" w:sz="8" w:space="0" w:color="000000"/>
              <w:bottom w:val="single" w:sz="4" w:space="0" w:color="auto"/>
            </w:tcBorders>
          </w:tcPr>
          <w:p w:rsidR="003A5D38" w:rsidRPr="00C54359" w:rsidRDefault="003A5D38" w:rsidP="00747A5A">
            <w:pPr>
              <w:snapToGrid w:val="0"/>
              <w:spacing w:line="100" w:lineRule="atLeast"/>
              <w:ind w:left="12" w:right="-3" w:hanging="30"/>
              <w:jc w:val="center"/>
              <w:rPr>
                <w:b/>
                <w:sz w:val="18"/>
                <w:szCs w:val="18"/>
              </w:rPr>
            </w:pPr>
            <w:r w:rsidRPr="00C54359">
              <w:rPr>
                <w:b/>
                <w:sz w:val="18"/>
                <w:szCs w:val="18"/>
              </w:rPr>
              <w:t>1</w:t>
            </w:r>
          </w:p>
        </w:tc>
        <w:tc>
          <w:tcPr>
            <w:tcW w:w="1701" w:type="dxa"/>
            <w:tcBorders>
              <w:left w:val="single" w:sz="8" w:space="0" w:color="000000"/>
              <w:bottom w:val="single" w:sz="4" w:space="0" w:color="auto"/>
              <w:right w:val="single" w:sz="8" w:space="0" w:color="000000"/>
            </w:tcBorders>
          </w:tcPr>
          <w:p w:rsidR="003A5D38" w:rsidRPr="00C54359" w:rsidRDefault="003A5D38" w:rsidP="00747A5A">
            <w:pPr>
              <w:snapToGrid w:val="0"/>
              <w:spacing w:line="100" w:lineRule="atLeast"/>
              <w:ind w:left="12" w:right="-3" w:hanging="30"/>
              <w:jc w:val="center"/>
              <w:rPr>
                <w:b/>
                <w:sz w:val="18"/>
                <w:szCs w:val="18"/>
              </w:rPr>
            </w:pPr>
            <w:r w:rsidRPr="00C54359">
              <w:rPr>
                <w:b/>
                <w:sz w:val="18"/>
                <w:szCs w:val="18"/>
              </w:rPr>
              <w:t>2</w:t>
            </w:r>
          </w:p>
        </w:tc>
      </w:tr>
    </w:tbl>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EA7396">
      <w:pgSz w:w="11906" w:h="16838"/>
      <w:pgMar w:top="851"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A108E"/>
    <w:rsid w:val="000F73F8"/>
    <w:rsid w:val="00127C72"/>
    <w:rsid w:val="00140C77"/>
    <w:rsid w:val="00190195"/>
    <w:rsid w:val="001F1B3D"/>
    <w:rsid w:val="001F34FD"/>
    <w:rsid w:val="002041ED"/>
    <w:rsid w:val="002B7AEA"/>
    <w:rsid w:val="003323DB"/>
    <w:rsid w:val="003931C5"/>
    <w:rsid w:val="003A5D38"/>
    <w:rsid w:val="00434334"/>
    <w:rsid w:val="00463208"/>
    <w:rsid w:val="004944D4"/>
    <w:rsid w:val="004C52D5"/>
    <w:rsid w:val="004F74D3"/>
    <w:rsid w:val="00502251"/>
    <w:rsid w:val="0055415B"/>
    <w:rsid w:val="00601EB4"/>
    <w:rsid w:val="00653A86"/>
    <w:rsid w:val="006578A9"/>
    <w:rsid w:val="006637FA"/>
    <w:rsid w:val="00685808"/>
    <w:rsid w:val="006B5A31"/>
    <w:rsid w:val="006C638B"/>
    <w:rsid w:val="006D77ED"/>
    <w:rsid w:val="006E5349"/>
    <w:rsid w:val="006E5F45"/>
    <w:rsid w:val="007559E0"/>
    <w:rsid w:val="007A6C6E"/>
    <w:rsid w:val="007C7A6D"/>
    <w:rsid w:val="0081120E"/>
    <w:rsid w:val="0082139F"/>
    <w:rsid w:val="00846B7A"/>
    <w:rsid w:val="008F161B"/>
    <w:rsid w:val="00932CAE"/>
    <w:rsid w:val="009C280A"/>
    <w:rsid w:val="00A06F56"/>
    <w:rsid w:val="00A61028"/>
    <w:rsid w:val="00A979EA"/>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A7396"/>
    <w:rsid w:val="00EC3ABC"/>
    <w:rsid w:val="00EE1143"/>
    <w:rsid w:val="00EF06DE"/>
    <w:rsid w:val="00F00AB9"/>
    <w:rsid w:val="00F93398"/>
    <w:rsid w:val="00F978FA"/>
    <w:rsid w:val="00FD2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5</Pages>
  <Words>1857</Words>
  <Characters>10588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34</cp:revision>
  <cp:lastPrinted>2015-12-29T04:30:00Z</cp:lastPrinted>
  <dcterms:created xsi:type="dcterms:W3CDTF">2011-03-23T07:06:00Z</dcterms:created>
  <dcterms:modified xsi:type="dcterms:W3CDTF">2015-12-29T04:31:00Z</dcterms:modified>
</cp:coreProperties>
</file>