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Муниципальное образование  городской округ – город Югорск</w:t>
      </w:r>
    </w:p>
    <w:p w:rsidR="0044762A" w:rsidRDefault="0044762A" w:rsidP="0044762A">
      <w:pPr>
        <w:jc w:val="center"/>
        <w:rPr>
          <w:b/>
        </w:rPr>
      </w:pPr>
      <w:r>
        <w:rPr>
          <w:b/>
        </w:rPr>
        <w:t>Администрация города Югорска</w:t>
      </w:r>
    </w:p>
    <w:p w:rsidR="0044762A" w:rsidRDefault="0044762A" w:rsidP="0044762A">
      <w:pPr>
        <w:jc w:val="center"/>
        <w:rPr>
          <w:b/>
          <w:bCs/>
        </w:rPr>
      </w:pPr>
      <w:r>
        <w:rPr>
          <w:b/>
          <w:bCs/>
        </w:rPr>
        <w:t>ПРОТОКОЛ</w:t>
      </w:r>
    </w:p>
    <w:p w:rsidR="00CB7D5B" w:rsidRDefault="0044762A" w:rsidP="00C9742C">
      <w:pPr>
        <w:jc w:val="center"/>
        <w:rPr>
          <w:b/>
        </w:rPr>
      </w:pPr>
      <w:r>
        <w:rPr>
          <w:b/>
        </w:rPr>
        <w:t>рассмотрения заявок на участие в аукционе в электронной форме</w:t>
      </w:r>
    </w:p>
    <w:p w:rsidR="00DA32A4" w:rsidRDefault="00DA32A4" w:rsidP="00C9742C">
      <w:pPr>
        <w:jc w:val="center"/>
        <w:rPr>
          <w:b/>
        </w:rPr>
      </w:pPr>
    </w:p>
    <w:p w:rsidR="00154580" w:rsidRPr="00716494" w:rsidRDefault="004963F3" w:rsidP="00154580">
      <w:pPr>
        <w:jc w:val="both"/>
      </w:pPr>
      <w:r>
        <w:t xml:space="preserve">       </w:t>
      </w:r>
      <w:r w:rsidR="0044762A" w:rsidRPr="00BA3EDC">
        <w:t>«</w:t>
      </w:r>
      <w:r w:rsidR="00BA5747">
        <w:t>10</w:t>
      </w:r>
      <w:r w:rsidR="0044762A" w:rsidRPr="00BA3EDC">
        <w:t xml:space="preserve">» </w:t>
      </w:r>
      <w:r w:rsidR="00783F06">
        <w:t>ок</w:t>
      </w:r>
      <w:r w:rsidR="00BD7904" w:rsidRPr="00BA3EDC">
        <w:t xml:space="preserve">тября </w:t>
      </w:r>
      <w:r w:rsidR="0044762A" w:rsidRPr="00BA3EDC">
        <w:t xml:space="preserve">2017 г.                                                                                </w:t>
      </w:r>
      <w:r w:rsidR="00EA1D99" w:rsidRPr="00BA3EDC">
        <w:t xml:space="preserve"> </w:t>
      </w:r>
      <w:r w:rsidR="00FB377B" w:rsidRPr="00BA3EDC">
        <w:t xml:space="preserve">          </w:t>
      </w:r>
      <w:r w:rsidR="00BD7904" w:rsidRPr="00BA3EDC">
        <w:t xml:space="preserve">  </w:t>
      </w:r>
      <w:r w:rsidR="00EA1D99" w:rsidRPr="00BA3EDC">
        <w:t xml:space="preserve"> </w:t>
      </w:r>
      <w:r w:rsidR="0044762A" w:rsidRPr="00BA3EDC">
        <w:t>№ 0187300005817000</w:t>
      </w:r>
      <w:r w:rsidR="00311AE1" w:rsidRPr="00BA3EDC">
        <w:t>3</w:t>
      </w:r>
      <w:r w:rsidR="00CD00B0">
        <w:t>50</w:t>
      </w:r>
      <w:r w:rsidR="0044762A" w:rsidRPr="00BA3EDC">
        <w:t>-1</w:t>
      </w:r>
    </w:p>
    <w:p w:rsidR="00154580" w:rsidRPr="00D7656C" w:rsidRDefault="00154580" w:rsidP="00154580">
      <w:pPr>
        <w:tabs>
          <w:tab w:val="num" w:pos="142"/>
        </w:tabs>
        <w:autoSpaceDE w:val="0"/>
        <w:autoSpaceDN w:val="0"/>
        <w:adjustRightInd w:val="0"/>
        <w:ind w:left="426"/>
        <w:jc w:val="both"/>
      </w:pPr>
      <w:r w:rsidRPr="00D7656C">
        <w:t xml:space="preserve">ПРИСУТСТВОВАЛИ: </w:t>
      </w:r>
    </w:p>
    <w:p w:rsidR="00154580" w:rsidRPr="00D7656C" w:rsidRDefault="00154580" w:rsidP="00154580">
      <w:pPr>
        <w:tabs>
          <w:tab w:val="num" w:pos="142"/>
        </w:tabs>
        <w:autoSpaceDE w:val="0"/>
        <w:autoSpaceDN w:val="0"/>
        <w:adjustRightInd w:val="0"/>
        <w:ind w:left="426"/>
        <w:jc w:val="both"/>
      </w:pPr>
      <w:r w:rsidRPr="00D7656C">
        <w:t xml:space="preserve">Единая комиссия по осуществлению закупок для обеспечения муниципальных нужд города </w:t>
      </w:r>
      <w:proofErr w:type="spellStart"/>
      <w:r w:rsidRPr="00D7656C">
        <w:t>Югорска</w:t>
      </w:r>
      <w:proofErr w:type="spellEnd"/>
      <w:r w:rsidRPr="00D7656C">
        <w:t xml:space="preserve"> (далее - комиссия) в следующем  составе:</w:t>
      </w:r>
    </w:p>
    <w:p w:rsidR="00154580" w:rsidRPr="00D7656C" w:rsidRDefault="00154580" w:rsidP="00154580">
      <w:pPr>
        <w:tabs>
          <w:tab w:val="num" w:pos="142"/>
        </w:tabs>
        <w:autoSpaceDE w:val="0"/>
        <w:autoSpaceDN w:val="0"/>
        <w:adjustRightInd w:val="0"/>
        <w:ind w:left="426"/>
        <w:jc w:val="both"/>
      </w:pPr>
      <w:r w:rsidRPr="00D7656C">
        <w:t xml:space="preserve">1. С.Д. </w:t>
      </w:r>
      <w:proofErr w:type="spellStart"/>
      <w:r w:rsidRPr="00D7656C">
        <w:t>Голин</w:t>
      </w:r>
      <w:proofErr w:type="spellEnd"/>
      <w:r w:rsidRPr="00D7656C">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7656C">
        <w:t>Югорска</w:t>
      </w:r>
      <w:proofErr w:type="spellEnd"/>
      <w:r w:rsidRPr="00D7656C">
        <w:t>;</w:t>
      </w:r>
    </w:p>
    <w:p w:rsidR="00154580" w:rsidRPr="00D7656C" w:rsidRDefault="00154580" w:rsidP="00154580">
      <w:pPr>
        <w:tabs>
          <w:tab w:val="num" w:pos="142"/>
        </w:tabs>
        <w:autoSpaceDE w:val="0"/>
        <w:autoSpaceDN w:val="0"/>
        <w:adjustRightInd w:val="0"/>
        <w:ind w:left="426"/>
        <w:jc w:val="both"/>
      </w:pPr>
      <w:r w:rsidRPr="00D7656C">
        <w:t xml:space="preserve">2.  В.К. </w:t>
      </w:r>
      <w:proofErr w:type="spellStart"/>
      <w:r w:rsidRPr="00D7656C">
        <w:t>Бандурин</w:t>
      </w:r>
      <w:proofErr w:type="spellEnd"/>
      <w:r w:rsidRPr="00D7656C">
        <w:t xml:space="preserve">  - заместитель председателя комиссии, заместитель главы города - директор  департамента </w:t>
      </w:r>
      <w:proofErr w:type="spellStart"/>
      <w:r w:rsidRPr="00D7656C">
        <w:t>жилищно</w:t>
      </w:r>
      <w:proofErr w:type="spellEnd"/>
      <w:r w:rsidRPr="00D7656C">
        <w:t xml:space="preserve"> - коммунального и строительного комплекса администрации города </w:t>
      </w:r>
      <w:proofErr w:type="spellStart"/>
      <w:r w:rsidRPr="00D7656C">
        <w:t>Югорска</w:t>
      </w:r>
      <w:proofErr w:type="spellEnd"/>
      <w:r w:rsidRPr="00D7656C">
        <w:t>;</w:t>
      </w:r>
    </w:p>
    <w:p w:rsidR="00154580" w:rsidRPr="00D7656C" w:rsidRDefault="00154580" w:rsidP="00154580">
      <w:pPr>
        <w:tabs>
          <w:tab w:val="num" w:pos="142"/>
        </w:tabs>
        <w:autoSpaceDE w:val="0"/>
        <w:autoSpaceDN w:val="0"/>
        <w:adjustRightInd w:val="0"/>
        <w:ind w:left="426"/>
        <w:jc w:val="both"/>
      </w:pPr>
      <w:r w:rsidRPr="00D7656C">
        <w:t xml:space="preserve">3.  В.А. </w:t>
      </w:r>
      <w:proofErr w:type="spellStart"/>
      <w:r w:rsidRPr="00D7656C">
        <w:t>Климин</w:t>
      </w:r>
      <w:proofErr w:type="spellEnd"/>
      <w:r w:rsidRPr="00D7656C">
        <w:t xml:space="preserve"> – председатель Думы города </w:t>
      </w:r>
      <w:proofErr w:type="spellStart"/>
      <w:r w:rsidRPr="00D7656C">
        <w:t>Югорска</w:t>
      </w:r>
      <w:proofErr w:type="spellEnd"/>
      <w:r w:rsidRPr="00D7656C">
        <w:t>;</w:t>
      </w:r>
    </w:p>
    <w:p w:rsidR="00154580" w:rsidRPr="00D7656C" w:rsidRDefault="00154580" w:rsidP="00154580">
      <w:pPr>
        <w:tabs>
          <w:tab w:val="num" w:pos="142"/>
        </w:tabs>
        <w:autoSpaceDE w:val="0"/>
        <w:autoSpaceDN w:val="0"/>
        <w:adjustRightInd w:val="0"/>
        <w:ind w:left="426"/>
        <w:jc w:val="both"/>
      </w:pPr>
      <w:r w:rsidRPr="00D7656C">
        <w:t xml:space="preserve">4.  Ж.В. </w:t>
      </w:r>
      <w:proofErr w:type="spellStart"/>
      <w:r w:rsidRPr="00D7656C">
        <w:t>Резинкина</w:t>
      </w:r>
      <w:proofErr w:type="spellEnd"/>
      <w:r w:rsidRPr="00D7656C">
        <w:t xml:space="preserve"> – заместитель директора департамента экономического развития и проектного управления администрации города </w:t>
      </w:r>
      <w:proofErr w:type="spellStart"/>
      <w:r w:rsidRPr="00D7656C">
        <w:t>Югорска</w:t>
      </w:r>
      <w:proofErr w:type="spellEnd"/>
      <w:r w:rsidRPr="00D7656C">
        <w:t>;</w:t>
      </w:r>
    </w:p>
    <w:p w:rsidR="00154580" w:rsidRPr="00D7656C" w:rsidRDefault="00154580" w:rsidP="00154580">
      <w:pPr>
        <w:tabs>
          <w:tab w:val="num" w:pos="142"/>
        </w:tabs>
        <w:autoSpaceDE w:val="0"/>
        <w:autoSpaceDN w:val="0"/>
        <w:adjustRightInd w:val="0"/>
        <w:ind w:left="426"/>
        <w:jc w:val="both"/>
      </w:pPr>
      <w:r w:rsidRPr="00D7656C">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7656C">
        <w:t>Югорска</w:t>
      </w:r>
      <w:proofErr w:type="spellEnd"/>
    </w:p>
    <w:p w:rsidR="00154580" w:rsidRPr="00154580" w:rsidRDefault="00154580" w:rsidP="00154580">
      <w:pPr>
        <w:tabs>
          <w:tab w:val="num" w:pos="142"/>
        </w:tabs>
        <w:autoSpaceDE w:val="0"/>
        <w:autoSpaceDN w:val="0"/>
        <w:adjustRightInd w:val="0"/>
        <w:ind w:left="426"/>
        <w:jc w:val="both"/>
      </w:pPr>
      <w:r w:rsidRPr="00D7656C">
        <w:t xml:space="preserve">6. Н.Б. Захарова - начальник отдела муниципальных закупок департамента экономического развития и проектного </w:t>
      </w:r>
      <w:r w:rsidRPr="00154580">
        <w:t xml:space="preserve">управления администрации города </w:t>
      </w:r>
      <w:proofErr w:type="spellStart"/>
      <w:r w:rsidRPr="00154580">
        <w:t>Югорска</w:t>
      </w:r>
      <w:proofErr w:type="spellEnd"/>
      <w:r w:rsidRPr="00154580">
        <w:t>.</w:t>
      </w:r>
    </w:p>
    <w:p w:rsidR="00154580" w:rsidRPr="00154580" w:rsidRDefault="00154580" w:rsidP="00154580">
      <w:pPr>
        <w:tabs>
          <w:tab w:val="num" w:pos="142"/>
        </w:tabs>
        <w:autoSpaceDE w:val="0"/>
        <w:autoSpaceDN w:val="0"/>
        <w:adjustRightInd w:val="0"/>
        <w:ind w:left="426"/>
        <w:jc w:val="both"/>
      </w:pPr>
      <w:r w:rsidRPr="00154580">
        <w:t>Всего присутствовали 6 членов комиссии из 8.</w:t>
      </w:r>
    </w:p>
    <w:p w:rsidR="00783F06" w:rsidRPr="00CD00B0" w:rsidRDefault="00783F06" w:rsidP="00525348">
      <w:pPr>
        <w:tabs>
          <w:tab w:val="num" w:pos="0"/>
          <w:tab w:val="num" w:pos="567"/>
        </w:tabs>
        <w:ind w:left="426"/>
        <w:jc w:val="both"/>
      </w:pPr>
      <w:r w:rsidRPr="00154580">
        <w:t xml:space="preserve">Представитель заказчика: </w:t>
      </w:r>
      <w:r w:rsidR="00BA5747" w:rsidRPr="00CD00B0">
        <w:t xml:space="preserve">Виктор Юрьевич Овечкин, заместитель директора муниципального казенного учреждения «Служба обеспечения органов местного самоуправления».  </w:t>
      </w:r>
    </w:p>
    <w:p w:rsidR="0044762A" w:rsidRPr="00CD00B0" w:rsidRDefault="0044762A" w:rsidP="00525348">
      <w:pPr>
        <w:tabs>
          <w:tab w:val="num" w:pos="426"/>
          <w:tab w:val="num" w:pos="927"/>
        </w:tabs>
        <w:autoSpaceDE w:val="0"/>
        <w:autoSpaceDN w:val="0"/>
        <w:adjustRightInd w:val="0"/>
        <w:ind w:left="425"/>
        <w:jc w:val="both"/>
        <w:rPr>
          <w:b/>
          <w:bCs/>
        </w:rPr>
      </w:pPr>
      <w:r w:rsidRPr="00CD00B0">
        <w:t>1. Наименование аукциона: аукцион в электронной форме № 0187300005817000</w:t>
      </w:r>
      <w:r w:rsidR="00311AE1" w:rsidRPr="00CD00B0">
        <w:t>3</w:t>
      </w:r>
      <w:r w:rsidR="00CD00B0">
        <w:t>50</w:t>
      </w:r>
      <w:r w:rsidR="00FB2925" w:rsidRPr="00CD00B0">
        <w:t xml:space="preserve"> </w:t>
      </w:r>
      <w:r w:rsidR="00CD00B0">
        <w:t xml:space="preserve">среди субъектов малого предпринимательства и социально-ориентированных некоммерческих организаций </w:t>
      </w:r>
      <w:r w:rsidR="00CD00B0" w:rsidRPr="005E3850">
        <w:t xml:space="preserve">на право заключения муниципального контракта </w:t>
      </w:r>
      <w:r w:rsidR="00CD00B0">
        <w:t xml:space="preserve">на поставку </w:t>
      </w:r>
      <w:r w:rsidR="00CD00B0" w:rsidRPr="00E635A9">
        <w:t>бытовой техники (пылесосы)</w:t>
      </w:r>
      <w:r w:rsidR="00CD00B0">
        <w:t>.</w:t>
      </w:r>
    </w:p>
    <w:p w:rsidR="0044762A" w:rsidRPr="00CD00B0" w:rsidRDefault="0044762A" w:rsidP="00BA5747">
      <w:pPr>
        <w:tabs>
          <w:tab w:val="num" w:pos="567"/>
        </w:tabs>
        <w:suppressAutoHyphens w:val="0"/>
        <w:autoSpaceDE w:val="0"/>
        <w:autoSpaceDN w:val="0"/>
        <w:adjustRightInd w:val="0"/>
        <w:ind w:left="425"/>
        <w:jc w:val="both"/>
      </w:pPr>
      <w:r w:rsidRPr="00CD00B0">
        <w:t xml:space="preserve">1.1 Номер извещения о проведении торгов на официальном сайте – </w:t>
      </w:r>
      <w:hyperlink r:id="rId9" w:history="1">
        <w:r w:rsidRPr="00CD00B0">
          <w:t>http://zakupki.gov.ru/</w:t>
        </w:r>
      </w:hyperlink>
      <w:r w:rsidR="00311AE1" w:rsidRPr="00CD00B0">
        <w:t>, код аукциона 01873000058170003</w:t>
      </w:r>
      <w:r w:rsidR="00CD00B0">
        <w:t>50</w:t>
      </w:r>
      <w:r w:rsidRPr="00CD00B0">
        <w:t xml:space="preserve">, дата публикации </w:t>
      </w:r>
      <w:r w:rsidR="00FB2925" w:rsidRPr="00CD00B0">
        <w:t>2</w:t>
      </w:r>
      <w:r w:rsidR="00BA5747" w:rsidRPr="00CD00B0">
        <w:t>8</w:t>
      </w:r>
      <w:r w:rsidR="00311AE1" w:rsidRPr="00CD00B0">
        <w:t>.0</w:t>
      </w:r>
      <w:r w:rsidR="00783F06" w:rsidRPr="00CD00B0">
        <w:t>9</w:t>
      </w:r>
      <w:r w:rsidRPr="00CD00B0">
        <w:t xml:space="preserve">.2017. </w:t>
      </w:r>
    </w:p>
    <w:p w:rsidR="00FA705E" w:rsidRPr="00CD00B0" w:rsidRDefault="00626F21" w:rsidP="00BA5747">
      <w:pPr>
        <w:tabs>
          <w:tab w:val="num" w:pos="567"/>
        </w:tabs>
        <w:autoSpaceDE w:val="0"/>
        <w:autoSpaceDN w:val="0"/>
        <w:adjustRightInd w:val="0"/>
        <w:jc w:val="both"/>
      </w:pPr>
      <w:r w:rsidRPr="00CD00B0">
        <w:t xml:space="preserve">       </w:t>
      </w:r>
      <w:r w:rsidR="0044762A" w:rsidRPr="00CD00B0">
        <w:t xml:space="preserve">Идентификационный код закупки: </w:t>
      </w:r>
      <w:r w:rsidR="00CD00B0" w:rsidRPr="00CD00B0">
        <w:t>173862201905886220100100300302751244.</w:t>
      </w:r>
    </w:p>
    <w:p w:rsidR="00BA5747" w:rsidRPr="00487E84" w:rsidRDefault="0044762A" w:rsidP="00BA5747">
      <w:pPr>
        <w:pStyle w:val="ConsPlusNormal"/>
        <w:tabs>
          <w:tab w:val="left" w:pos="142"/>
        </w:tabs>
        <w:ind w:left="426" w:firstLine="0"/>
        <w:jc w:val="both"/>
        <w:rPr>
          <w:rFonts w:ascii="Times New Roman" w:hAnsi="Times New Roman" w:cs="Times New Roman"/>
          <w:sz w:val="24"/>
          <w:szCs w:val="24"/>
        </w:rPr>
      </w:pPr>
      <w:r w:rsidRPr="00BA5747">
        <w:rPr>
          <w:rFonts w:ascii="Times New Roman" w:hAnsi="Times New Roman" w:cs="Times New Roman"/>
          <w:sz w:val="24"/>
          <w:szCs w:val="24"/>
        </w:rPr>
        <w:t xml:space="preserve">2. </w:t>
      </w:r>
      <w:r w:rsidR="00BA5747" w:rsidRPr="00BA5747">
        <w:rPr>
          <w:rFonts w:ascii="Times New Roman" w:hAnsi="Times New Roman" w:cs="Times New Roman"/>
          <w:sz w:val="24"/>
          <w:szCs w:val="24"/>
        </w:rPr>
        <w:t>Заказчик: Муниципальное казенное учреждение «Служба обеспечения органов местного самоуправления».</w:t>
      </w:r>
      <w:r w:rsidR="00BA5747">
        <w:rPr>
          <w:rFonts w:ascii="Times New Roman" w:hAnsi="Times New Roman" w:cs="Times New Roman"/>
          <w:sz w:val="24"/>
          <w:szCs w:val="24"/>
        </w:rPr>
        <w:t xml:space="preserve"> </w:t>
      </w:r>
      <w:r w:rsidR="002F65B9" w:rsidRPr="00FA705E">
        <w:t xml:space="preserve"> </w:t>
      </w:r>
      <w:proofErr w:type="gramStart"/>
      <w:r w:rsidR="00BA5747" w:rsidRPr="00487E84">
        <w:rPr>
          <w:rFonts w:ascii="Times New Roman" w:hAnsi="Times New Roman" w:cs="Times New Roman"/>
          <w:sz w:val="24"/>
          <w:szCs w:val="24"/>
        </w:rPr>
        <w:t xml:space="preserve">Почтовый адрес: 628260, Тюменская обл., Ханты - Мансийский автономный округ - Югра,  г. </w:t>
      </w:r>
      <w:proofErr w:type="spellStart"/>
      <w:r w:rsidR="00BA5747" w:rsidRPr="00487E84">
        <w:rPr>
          <w:rFonts w:ascii="Times New Roman" w:hAnsi="Times New Roman" w:cs="Times New Roman"/>
          <w:sz w:val="24"/>
          <w:szCs w:val="24"/>
        </w:rPr>
        <w:t>Югорск</w:t>
      </w:r>
      <w:proofErr w:type="spellEnd"/>
      <w:r w:rsidR="00BA5747" w:rsidRPr="00487E84">
        <w:rPr>
          <w:rFonts w:ascii="Times New Roman" w:hAnsi="Times New Roman" w:cs="Times New Roman"/>
          <w:sz w:val="24"/>
          <w:szCs w:val="24"/>
        </w:rPr>
        <w:t>, ул. 40 лет Победы, 11.</w:t>
      </w:r>
      <w:proofErr w:type="gramEnd"/>
    </w:p>
    <w:p w:rsidR="0044762A" w:rsidRPr="002F65B9" w:rsidRDefault="0044762A" w:rsidP="00BA5747">
      <w:pPr>
        <w:suppressAutoHyphens w:val="0"/>
        <w:autoSpaceDE w:val="0"/>
        <w:autoSpaceDN w:val="0"/>
        <w:adjustRightInd w:val="0"/>
        <w:ind w:left="426"/>
        <w:jc w:val="both"/>
      </w:pPr>
      <w:r w:rsidRPr="002F65B9">
        <w:t>3. Процедура рассмотрения первых частей заявок на участие в аукционе была проведена комиссией в 10.00 часов</w:t>
      </w:r>
      <w:r w:rsidR="00CB7D5B" w:rsidRPr="002F65B9">
        <w:t xml:space="preserve"> </w:t>
      </w:r>
      <w:r w:rsidR="003053D7">
        <w:t>10</w:t>
      </w:r>
      <w:r w:rsidRPr="002F65B9">
        <w:t xml:space="preserve"> </w:t>
      </w:r>
      <w:r w:rsidR="00525348">
        <w:t>октя</w:t>
      </w:r>
      <w:r w:rsidR="00BD7904" w:rsidRPr="002F65B9">
        <w:t>бря</w:t>
      </w:r>
      <w:r w:rsidR="00F504D2" w:rsidRPr="002F65B9">
        <w:t xml:space="preserve"> </w:t>
      </w:r>
      <w:r w:rsidRPr="002F65B9">
        <w:t>2017 года, по адресу: ул. 40 лет Победы, 11, г. Югорск, Ханты-Мансийский  автономный округ-Югра.</w:t>
      </w:r>
    </w:p>
    <w:p w:rsidR="0044762A" w:rsidRPr="002F65B9" w:rsidRDefault="0044762A" w:rsidP="00CB7D5B">
      <w:pPr>
        <w:ind w:left="426"/>
        <w:jc w:val="both"/>
      </w:pPr>
      <w:r w:rsidRPr="002F65B9">
        <w:t xml:space="preserve">4. Количество поступивших заявок на участие  </w:t>
      </w:r>
      <w:r w:rsidRPr="00031C7D">
        <w:t xml:space="preserve">в аукционе – </w:t>
      </w:r>
      <w:r w:rsidR="007B7F27">
        <w:t>2.</w:t>
      </w:r>
    </w:p>
    <w:p w:rsidR="00677C18" w:rsidRPr="002F65B9" w:rsidRDefault="0044762A" w:rsidP="00C9742C">
      <w:pPr>
        <w:ind w:left="426"/>
        <w:jc w:val="both"/>
      </w:pPr>
      <w:r w:rsidRPr="002F65B9">
        <w:t xml:space="preserve">5. Комиссия рассмотрела первые части заявок и приняла следующее решение: </w:t>
      </w:r>
    </w:p>
    <w:tbl>
      <w:tblPr>
        <w:tblW w:w="4859" w:type="pct"/>
        <w:tblInd w:w="441" w:type="dxa"/>
        <w:tblLook w:val="00A0" w:firstRow="1" w:lastRow="0" w:firstColumn="1" w:lastColumn="0" w:noHBand="0" w:noVBand="0"/>
      </w:tblPr>
      <w:tblGrid>
        <w:gridCol w:w="1940"/>
        <w:gridCol w:w="2738"/>
        <w:gridCol w:w="6095"/>
      </w:tblGrid>
      <w:tr w:rsidR="00AD070B" w:rsidRPr="00C9742C" w:rsidTr="00154580">
        <w:tc>
          <w:tcPr>
            <w:tcW w:w="9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Порядковый номер заявки</w:t>
            </w:r>
          </w:p>
        </w:tc>
        <w:tc>
          <w:tcPr>
            <w:tcW w:w="12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Решение о допуске или об отказе в допуске</w:t>
            </w:r>
          </w:p>
        </w:tc>
        <w:tc>
          <w:tcPr>
            <w:tcW w:w="282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Причина отказа в допуске</w:t>
            </w:r>
          </w:p>
        </w:tc>
      </w:tr>
      <w:tr w:rsidR="007B7F27" w:rsidRPr="00954BED" w:rsidTr="00154580">
        <w:trPr>
          <w:trHeight w:val="530"/>
        </w:trPr>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B7F27" w:rsidRPr="007B7F27" w:rsidRDefault="007B7F27">
            <w:pPr>
              <w:spacing w:line="276" w:lineRule="auto"/>
              <w:jc w:val="center"/>
              <w:rPr>
                <w:spacing w:val="-6"/>
                <w:sz w:val="18"/>
                <w:szCs w:val="18"/>
                <w:lang w:eastAsia="en-US"/>
              </w:rPr>
            </w:pPr>
            <w:r w:rsidRPr="007B7F27">
              <w:rPr>
                <w:sz w:val="18"/>
                <w:szCs w:val="18"/>
                <w:lang w:eastAsia="en-US"/>
              </w:rPr>
              <w:t>1</w:t>
            </w:r>
          </w:p>
        </w:tc>
        <w:tc>
          <w:tcPr>
            <w:tcW w:w="12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7F27" w:rsidRPr="007B7F27" w:rsidRDefault="007B7F27" w:rsidP="007C2F30">
            <w:pPr>
              <w:jc w:val="center"/>
              <w:rPr>
                <w:spacing w:val="-6"/>
                <w:sz w:val="18"/>
                <w:szCs w:val="18"/>
              </w:rPr>
            </w:pPr>
            <w:r w:rsidRPr="007B7F27">
              <w:rPr>
                <w:spacing w:val="-6"/>
                <w:sz w:val="18"/>
                <w:szCs w:val="18"/>
              </w:rPr>
              <w:t>отказать в допуске к участию в аукционе.</w:t>
            </w:r>
          </w:p>
        </w:tc>
        <w:tc>
          <w:tcPr>
            <w:tcW w:w="28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B7F27" w:rsidRDefault="007B7F27" w:rsidP="007B7F27">
            <w:pPr>
              <w:ind w:right="127"/>
              <w:jc w:val="both"/>
              <w:rPr>
                <w:noProof/>
                <w:sz w:val="18"/>
                <w:szCs w:val="18"/>
              </w:rPr>
            </w:pPr>
            <w:r w:rsidRPr="007B7F27">
              <w:rPr>
                <w:noProof/>
                <w:sz w:val="18"/>
                <w:szCs w:val="18"/>
              </w:rPr>
              <w:t xml:space="preserve">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w:t>
            </w:r>
            <w:r>
              <w:rPr>
                <w:noProof/>
                <w:sz w:val="18"/>
                <w:szCs w:val="18"/>
              </w:rPr>
              <w:t>от 05.04.2013 №44-ФЗ,  а именно:</w:t>
            </w:r>
          </w:p>
          <w:p w:rsidR="007B7F27" w:rsidRPr="007B7F27" w:rsidRDefault="007B7F27" w:rsidP="007B7F27">
            <w:pPr>
              <w:ind w:right="127"/>
              <w:jc w:val="both"/>
              <w:rPr>
                <w:noProof/>
                <w:sz w:val="18"/>
                <w:szCs w:val="18"/>
              </w:rPr>
            </w:pPr>
            <w:r>
              <w:rPr>
                <w:noProof/>
                <w:sz w:val="18"/>
                <w:szCs w:val="18"/>
              </w:rPr>
              <w:t>- в описании характеристик товара отсутствуют конкретные показатели «уровень шума», «насадка турбощётка».</w:t>
            </w:r>
          </w:p>
          <w:p w:rsidR="007B7F27" w:rsidRPr="007B7F27" w:rsidRDefault="007B7F27" w:rsidP="007B7F27">
            <w:pPr>
              <w:jc w:val="both"/>
              <w:rPr>
                <w:noProof/>
                <w:sz w:val="20"/>
                <w:szCs w:val="20"/>
              </w:rPr>
            </w:pPr>
            <w:r w:rsidRPr="007B7F27">
              <w:rPr>
                <w:noProof/>
                <w:sz w:val="20"/>
                <w:szCs w:val="20"/>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7B7F27" w:rsidRPr="007B7F27" w:rsidRDefault="007B7F27" w:rsidP="007B7F27">
            <w:pPr>
              <w:jc w:val="both"/>
              <w:rPr>
                <w:noProof/>
                <w:sz w:val="20"/>
                <w:szCs w:val="20"/>
              </w:rPr>
            </w:pPr>
            <w:r w:rsidRPr="007B7F27">
              <w:rPr>
                <w:noProof/>
                <w:sz w:val="20"/>
                <w:szCs w:val="20"/>
              </w:rPr>
              <w:t>- в описании характеристик товара:  требуется «длина сетевого шнура (м) не менее 6», участник предлагает – «длина сетевого шнура 5 м</w:t>
            </w:r>
            <w:r w:rsidR="00E00C09">
              <w:rPr>
                <w:noProof/>
                <w:sz w:val="20"/>
                <w:szCs w:val="20"/>
              </w:rPr>
              <w:t>»</w:t>
            </w:r>
            <w:r w:rsidRPr="007B7F27">
              <w:rPr>
                <w:noProof/>
                <w:sz w:val="20"/>
                <w:szCs w:val="20"/>
              </w:rPr>
              <w:t>; требуется «вес (кг) не более 5», участник предлагает – «вес 6 кг».</w:t>
            </w:r>
          </w:p>
          <w:p w:rsidR="007B7F27" w:rsidRPr="007B7F27" w:rsidRDefault="007B7F27" w:rsidP="007B7F27">
            <w:pPr>
              <w:ind w:right="127"/>
              <w:jc w:val="both"/>
              <w:rPr>
                <w:noProof/>
                <w:sz w:val="20"/>
                <w:szCs w:val="20"/>
              </w:rPr>
            </w:pPr>
            <w:r w:rsidRPr="007B7F27">
              <w:rPr>
                <w:noProof/>
                <w:sz w:val="20"/>
                <w:szCs w:val="20"/>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sidRPr="007B7F27">
              <w:rPr>
                <w:noProof/>
                <w:sz w:val="20"/>
                <w:szCs w:val="20"/>
                <w:lang w:val="en-US"/>
              </w:rPr>
              <w:t>II</w:t>
            </w:r>
            <w:r w:rsidRPr="007B7F27">
              <w:rPr>
                <w:noProof/>
                <w:sz w:val="20"/>
                <w:szCs w:val="20"/>
              </w:rPr>
              <w:t>. Техническое задание.</w:t>
            </w:r>
          </w:p>
          <w:p w:rsidR="007B7F27" w:rsidRPr="007B7F27" w:rsidRDefault="007B7F27" w:rsidP="007B7F27">
            <w:pPr>
              <w:jc w:val="both"/>
              <w:rPr>
                <w:rFonts w:cs="Calibri"/>
                <w:color w:val="000000"/>
                <w:sz w:val="18"/>
                <w:szCs w:val="18"/>
              </w:rPr>
            </w:pPr>
            <w:r w:rsidRPr="007B7F27">
              <w:rPr>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302136" w:rsidRPr="00302136" w:rsidTr="00154580">
        <w:trPr>
          <w:trHeight w:val="112"/>
        </w:trPr>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02136" w:rsidRPr="007B7F27" w:rsidRDefault="00302136">
            <w:pPr>
              <w:spacing w:line="276" w:lineRule="auto"/>
              <w:jc w:val="center"/>
              <w:rPr>
                <w:sz w:val="18"/>
                <w:szCs w:val="18"/>
                <w:lang w:eastAsia="en-US"/>
              </w:rPr>
            </w:pPr>
            <w:r w:rsidRPr="007B7F27">
              <w:rPr>
                <w:sz w:val="18"/>
                <w:szCs w:val="18"/>
                <w:lang w:eastAsia="en-US"/>
              </w:rPr>
              <w:t>2</w:t>
            </w:r>
          </w:p>
        </w:tc>
        <w:tc>
          <w:tcPr>
            <w:tcW w:w="12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136" w:rsidRPr="007B7F27" w:rsidRDefault="00302136" w:rsidP="007203CE">
            <w:pPr>
              <w:snapToGrid w:val="0"/>
              <w:jc w:val="center"/>
              <w:rPr>
                <w:rFonts w:eastAsia="Calibri"/>
                <w:color w:val="000000"/>
                <w:sz w:val="18"/>
                <w:szCs w:val="18"/>
              </w:rPr>
            </w:pPr>
            <w:r w:rsidRPr="007B7F27">
              <w:rPr>
                <w:rFonts w:eastAsia="Calibri"/>
                <w:color w:val="000000"/>
                <w:sz w:val="18"/>
                <w:szCs w:val="18"/>
              </w:rPr>
              <w:t>допустить к участию в аукционе и признать участником аукциона</w:t>
            </w:r>
          </w:p>
        </w:tc>
        <w:tc>
          <w:tcPr>
            <w:tcW w:w="28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136" w:rsidRPr="00302136" w:rsidRDefault="00302136" w:rsidP="007203CE">
            <w:pPr>
              <w:jc w:val="both"/>
              <w:rPr>
                <w:rFonts w:cs="Calibri"/>
                <w:color w:val="000000"/>
                <w:sz w:val="18"/>
                <w:szCs w:val="18"/>
              </w:rPr>
            </w:pPr>
          </w:p>
        </w:tc>
      </w:tr>
    </w:tbl>
    <w:p w:rsidR="007B7F27" w:rsidRPr="00034057" w:rsidRDefault="007B7F27" w:rsidP="007B7F27">
      <w:pPr>
        <w:tabs>
          <w:tab w:val="left" w:pos="426"/>
          <w:tab w:val="left" w:pos="567"/>
        </w:tabs>
        <w:ind w:left="567"/>
        <w:jc w:val="both"/>
      </w:pPr>
      <w:r>
        <w:lastRenderedPageBreak/>
        <w:t>6.</w:t>
      </w:r>
      <w:r w:rsidRPr="00034057">
        <w:t xml:space="preserve"> В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7B7F27" w:rsidRDefault="007B7F27" w:rsidP="007B7F27">
      <w:pPr>
        <w:tabs>
          <w:tab w:val="left" w:pos="426"/>
          <w:tab w:val="left" w:pos="567"/>
        </w:tabs>
        <w:ind w:left="567"/>
        <w:jc w:val="both"/>
      </w:pPr>
      <w:r w:rsidRPr="00034057">
        <w:t xml:space="preserve">7. </w:t>
      </w:r>
      <w:r>
        <w:t xml:space="preserve">Настоящий протокол подлежит размещению на сайте оператора электронной площадки   </w:t>
      </w:r>
      <w:hyperlink r:id="rId10" w:history="1">
        <w:r>
          <w:rPr>
            <w:rStyle w:val="a3"/>
            <w:color w:val="auto"/>
          </w:rPr>
          <w:t>http://www.sberbank-ast.ru</w:t>
        </w:r>
      </w:hyperlink>
      <w:r>
        <w:t>.</w:t>
      </w:r>
    </w:p>
    <w:p w:rsidR="0044762A" w:rsidRDefault="0044762A" w:rsidP="00677C18">
      <w:pPr>
        <w:ind w:left="426"/>
        <w:jc w:val="both"/>
        <w:rPr>
          <w:spacing w:val="-6"/>
        </w:rPr>
      </w:pPr>
    </w:p>
    <w:p w:rsidR="0044762A" w:rsidRDefault="0044762A" w:rsidP="00CB7D5B">
      <w:pPr>
        <w:ind w:left="284"/>
        <w:jc w:val="center"/>
        <w:rPr>
          <w:noProof/>
        </w:rPr>
      </w:pPr>
      <w:r>
        <w:rPr>
          <w:noProof/>
        </w:rPr>
        <w:t>Сведения о решении</w:t>
      </w:r>
    </w:p>
    <w:p w:rsidR="0044762A" w:rsidRDefault="0044762A" w:rsidP="00D220E3">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347" w:type="dxa"/>
        <w:tblInd w:w="534" w:type="dxa"/>
        <w:tblLayout w:type="fixed"/>
        <w:tblLook w:val="01E0" w:firstRow="1" w:lastRow="1" w:firstColumn="1" w:lastColumn="1" w:noHBand="0" w:noVBand="0"/>
      </w:tblPr>
      <w:tblGrid>
        <w:gridCol w:w="5390"/>
        <w:gridCol w:w="2127"/>
        <w:gridCol w:w="2830"/>
      </w:tblGrid>
      <w:tr w:rsidR="0044762A" w:rsidTr="00D220E3">
        <w:tc>
          <w:tcPr>
            <w:tcW w:w="539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FB377B" w:rsidTr="00D220E3">
        <w:tc>
          <w:tcPr>
            <w:tcW w:w="5390" w:type="dxa"/>
            <w:tcBorders>
              <w:top w:val="single" w:sz="4" w:space="0" w:color="auto"/>
              <w:left w:val="single" w:sz="4" w:space="0" w:color="auto"/>
              <w:bottom w:val="single" w:sz="4" w:space="0" w:color="auto"/>
              <w:right w:val="single" w:sz="4" w:space="0" w:color="auto"/>
            </w:tcBorders>
            <w:hideMark/>
          </w:tcPr>
          <w:p w:rsidR="00CC41C5" w:rsidRPr="00FB377B" w:rsidRDefault="00CC41C5">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BA3EDC"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154580" w:rsidRDefault="00CC41C5" w:rsidP="00C15B3B">
            <w:pPr>
              <w:spacing w:after="60"/>
              <w:jc w:val="center"/>
              <w:rPr>
                <w:noProof/>
              </w:rPr>
            </w:pPr>
            <w:r w:rsidRPr="00154580">
              <w:rPr>
                <w:noProof/>
              </w:rPr>
              <w:t>С.Д. Голин</w:t>
            </w:r>
          </w:p>
        </w:tc>
      </w:tr>
      <w:tr w:rsidR="00CC41C5" w:rsidRPr="00FB377B" w:rsidTr="00D220E3">
        <w:tc>
          <w:tcPr>
            <w:tcW w:w="5390" w:type="dxa"/>
            <w:tcBorders>
              <w:top w:val="single" w:sz="4" w:space="0" w:color="auto"/>
              <w:left w:val="single" w:sz="4" w:space="0" w:color="auto"/>
              <w:bottom w:val="single" w:sz="4" w:space="0" w:color="auto"/>
              <w:right w:val="single" w:sz="4" w:space="0" w:color="auto"/>
            </w:tcBorders>
          </w:tcPr>
          <w:p w:rsidR="00CC41C5" w:rsidRPr="00FB377B" w:rsidRDefault="00CC41C5" w:rsidP="00C15B3B">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BA3EDC"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154580" w:rsidRDefault="00CC41C5" w:rsidP="00C15B3B">
            <w:pPr>
              <w:spacing w:line="276" w:lineRule="auto"/>
              <w:jc w:val="center"/>
              <w:rPr>
                <w:rFonts w:eastAsia="Calibri"/>
              </w:rPr>
            </w:pPr>
            <w:r w:rsidRPr="00154580">
              <w:t>В.К.</w:t>
            </w:r>
            <w:r w:rsidR="00927CEF" w:rsidRPr="00154580">
              <w:t xml:space="preserve"> </w:t>
            </w:r>
            <w:r w:rsidRPr="00154580">
              <w:t>Бандурин</w:t>
            </w:r>
          </w:p>
        </w:tc>
      </w:tr>
      <w:tr w:rsidR="00154580" w:rsidRPr="00FB377B" w:rsidTr="00D220E3">
        <w:tc>
          <w:tcPr>
            <w:tcW w:w="5390" w:type="dxa"/>
            <w:tcBorders>
              <w:top w:val="single" w:sz="4" w:space="0" w:color="auto"/>
              <w:left w:val="single" w:sz="4" w:space="0" w:color="auto"/>
              <w:bottom w:val="single" w:sz="4" w:space="0" w:color="auto"/>
              <w:right w:val="single" w:sz="4" w:space="0" w:color="auto"/>
            </w:tcBorders>
          </w:tcPr>
          <w:p w:rsidR="00154580" w:rsidRPr="00FB377B" w:rsidRDefault="00154580" w:rsidP="00C15B3B">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54580" w:rsidRPr="00BA3EDC" w:rsidRDefault="00154580">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154580" w:rsidRPr="00154580" w:rsidRDefault="00154580" w:rsidP="00C15B3B">
            <w:pPr>
              <w:spacing w:line="276" w:lineRule="auto"/>
              <w:jc w:val="center"/>
            </w:pPr>
            <w:r w:rsidRPr="00154580">
              <w:t>В.А.</w:t>
            </w:r>
            <w:r>
              <w:t xml:space="preserve"> </w:t>
            </w:r>
            <w:proofErr w:type="spellStart"/>
            <w:r w:rsidRPr="00154580">
              <w:t>Климин</w:t>
            </w:r>
            <w:proofErr w:type="spellEnd"/>
          </w:p>
        </w:tc>
      </w:tr>
      <w:tr w:rsidR="00FB377B" w:rsidRPr="00FB377B" w:rsidTr="00D220E3">
        <w:tc>
          <w:tcPr>
            <w:tcW w:w="5390" w:type="dxa"/>
            <w:tcBorders>
              <w:top w:val="single" w:sz="4" w:space="0" w:color="auto"/>
              <w:left w:val="single" w:sz="4" w:space="0" w:color="auto"/>
              <w:bottom w:val="single" w:sz="4" w:space="0" w:color="auto"/>
              <w:right w:val="single" w:sz="4" w:space="0" w:color="auto"/>
            </w:tcBorders>
          </w:tcPr>
          <w:p w:rsidR="00FB377B" w:rsidRPr="00FB377B" w:rsidRDefault="00FB377B" w:rsidP="00954BED">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FB377B" w:rsidRPr="00BA3EDC" w:rsidRDefault="00FB377B">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FB377B" w:rsidRPr="00154580" w:rsidRDefault="00783F06" w:rsidP="00C15B3B">
            <w:pPr>
              <w:spacing w:line="276" w:lineRule="auto"/>
              <w:jc w:val="center"/>
            </w:pPr>
            <w:r w:rsidRPr="00154580">
              <w:t xml:space="preserve">Ж.В. </w:t>
            </w:r>
            <w:proofErr w:type="spellStart"/>
            <w:r w:rsidRPr="00154580">
              <w:t>Резинкина</w:t>
            </w:r>
            <w:proofErr w:type="spellEnd"/>
          </w:p>
        </w:tc>
      </w:tr>
      <w:tr w:rsidR="00FB377B" w:rsidRPr="00FB377B" w:rsidTr="00D220E3">
        <w:tc>
          <w:tcPr>
            <w:tcW w:w="5390" w:type="dxa"/>
            <w:tcBorders>
              <w:top w:val="single" w:sz="4" w:space="0" w:color="auto"/>
              <w:left w:val="single" w:sz="4" w:space="0" w:color="auto"/>
              <w:bottom w:val="single" w:sz="4" w:space="0" w:color="auto"/>
              <w:right w:val="single" w:sz="4" w:space="0" w:color="auto"/>
            </w:tcBorders>
            <w:hideMark/>
          </w:tcPr>
          <w:p w:rsidR="00FB377B" w:rsidRPr="00FB377B" w:rsidRDefault="00FB377B">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FB377B" w:rsidRPr="00BA3EDC" w:rsidRDefault="00FB377B">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FB377B" w:rsidRPr="00154580" w:rsidRDefault="00FB377B" w:rsidP="00C15B3B">
            <w:pPr>
              <w:spacing w:line="276" w:lineRule="auto"/>
              <w:jc w:val="center"/>
            </w:pPr>
            <w:r w:rsidRPr="00154580">
              <w:t>А.Т. Абдуллаев</w:t>
            </w:r>
          </w:p>
        </w:tc>
      </w:tr>
      <w:tr w:rsidR="00783F06" w:rsidRPr="00FB377B" w:rsidTr="00D220E3">
        <w:tc>
          <w:tcPr>
            <w:tcW w:w="5390" w:type="dxa"/>
            <w:tcBorders>
              <w:top w:val="single" w:sz="4" w:space="0" w:color="auto"/>
              <w:left w:val="single" w:sz="4" w:space="0" w:color="auto"/>
              <w:bottom w:val="single" w:sz="4" w:space="0" w:color="auto"/>
              <w:right w:val="single" w:sz="4" w:space="0" w:color="auto"/>
            </w:tcBorders>
          </w:tcPr>
          <w:p w:rsidR="00783F06" w:rsidRPr="00FB377B" w:rsidRDefault="00783F06">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783F06" w:rsidRPr="00BA3EDC" w:rsidRDefault="00783F06">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783F06" w:rsidRPr="00154580" w:rsidRDefault="00783F06" w:rsidP="00C15B3B">
            <w:pPr>
              <w:spacing w:line="276" w:lineRule="auto"/>
              <w:jc w:val="center"/>
            </w:pPr>
            <w:r w:rsidRPr="00154580">
              <w:t>Н.Б. Захарова</w:t>
            </w:r>
          </w:p>
        </w:tc>
      </w:tr>
    </w:tbl>
    <w:p w:rsidR="0044762A" w:rsidRPr="00FB377B" w:rsidRDefault="0044762A" w:rsidP="0044762A">
      <w:pPr>
        <w:jc w:val="both"/>
        <w:rPr>
          <w:b/>
        </w:rPr>
      </w:pPr>
    </w:p>
    <w:p w:rsidR="0044762A" w:rsidRPr="00FB377B" w:rsidRDefault="0044762A" w:rsidP="0044762A">
      <w:pPr>
        <w:rPr>
          <w:b/>
        </w:rPr>
      </w:pPr>
    </w:p>
    <w:p w:rsidR="0044762A" w:rsidRPr="00154580" w:rsidRDefault="0044762A" w:rsidP="00CB7D5B">
      <w:pPr>
        <w:ind w:left="284"/>
        <w:jc w:val="both"/>
        <w:rPr>
          <w:b/>
        </w:rPr>
      </w:pPr>
      <w:r w:rsidRPr="00154580">
        <w:rPr>
          <w:b/>
        </w:rPr>
        <w:t>Председатель комиссии:                                                                                С.</w:t>
      </w:r>
      <w:r w:rsidR="001C5648" w:rsidRPr="00154580">
        <w:rPr>
          <w:b/>
        </w:rPr>
        <w:t xml:space="preserve"> </w:t>
      </w:r>
      <w:r w:rsidRPr="00154580">
        <w:rPr>
          <w:b/>
        </w:rPr>
        <w:t>Д. Голин</w:t>
      </w:r>
    </w:p>
    <w:p w:rsidR="0044762A" w:rsidRPr="00154580" w:rsidRDefault="0044762A" w:rsidP="00CB7D5B">
      <w:pPr>
        <w:ind w:left="284"/>
        <w:jc w:val="both"/>
        <w:rPr>
          <w:b/>
        </w:rPr>
      </w:pPr>
    </w:p>
    <w:p w:rsidR="0044762A" w:rsidRPr="00154580" w:rsidRDefault="0044762A" w:rsidP="00CB7D5B">
      <w:pPr>
        <w:ind w:left="284"/>
        <w:rPr>
          <w:b/>
        </w:rPr>
      </w:pPr>
      <w:r w:rsidRPr="00154580">
        <w:rPr>
          <w:b/>
        </w:rPr>
        <w:t xml:space="preserve">Члены  комиссии                                                                                                                                                     </w:t>
      </w:r>
    </w:p>
    <w:p w:rsidR="0044762A" w:rsidRPr="00154580" w:rsidRDefault="0044762A" w:rsidP="00CB7D5B">
      <w:pPr>
        <w:ind w:left="284"/>
      </w:pPr>
    </w:p>
    <w:p w:rsidR="00FB377B" w:rsidRPr="00154580" w:rsidRDefault="00CB7D5B" w:rsidP="00CB7D5B">
      <w:pPr>
        <w:ind w:left="284"/>
        <w:jc w:val="right"/>
      </w:pPr>
      <w:r w:rsidRPr="00154580">
        <w:t>___________________В.К. Бандурин</w:t>
      </w:r>
      <w:r w:rsidR="0044762A" w:rsidRPr="00154580">
        <w:t xml:space="preserve">  </w:t>
      </w:r>
    </w:p>
    <w:p w:rsidR="00154580" w:rsidRPr="00154580" w:rsidRDefault="00154580" w:rsidP="00CB7D5B">
      <w:pPr>
        <w:ind w:left="284"/>
        <w:jc w:val="right"/>
      </w:pPr>
      <w:r w:rsidRPr="00154580">
        <w:t>___________________</w:t>
      </w:r>
      <w:proofErr w:type="spellStart"/>
      <w:r w:rsidRPr="00154580">
        <w:t>В.А.Климин</w:t>
      </w:r>
      <w:proofErr w:type="spellEnd"/>
    </w:p>
    <w:p w:rsidR="0001396C" w:rsidRPr="00154580" w:rsidRDefault="0001396C" w:rsidP="00CB7D5B">
      <w:pPr>
        <w:ind w:left="284"/>
        <w:jc w:val="right"/>
      </w:pPr>
      <w:r w:rsidRPr="00154580">
        <w:t>___________________Ж.В. Резинкина</w:t>
      </w:r>
    </w:p>
    <w:p w:rsidR="0044762A" w:rsidRPr="00154580" w:rsidRDefault="0044762A" w:rsidP="00CB7D5B">
      <w:pPr>
        <w:ind w:left="284"/>
        <w:jc w:val="right"/>
      </w:pPr>
      <w:r w:rsidRPr="00154580">
        <w:tab/>
      </w:r>
      <w:r w:rsidRPr="00154580">
        <w:tab/>
      </w:r>
      <w:r w:rsidRPr="00154580">
        <w:tab/>
      </w:r>
      <w:r w:rsidRPr="00154580">
        <w:tab/>
      </w:r>
      <w:r w:rsidRPr="00154580">
        <w:tab/>
      </w:r>
      <w:r w:rsidRPr="00154580">
        <w:tab/>
      </w:r>
      <w:r w:rsidRPr="00154580">
        <w:tab/>
        <w:t xml:space="preserve">  __________________ </w:t>
      </w:r>
      <w:r w:rsidR="00FB377B" w:rsidRPr="00154580">
        <w:t>А.Т. Абдуллаев</w:t>
      </w:r>
    </w:p>
    <w:p w:rsidR="00783F06" w:rsidRPr="00FB377B" w:rsidRDefault="00783F06" w:rsidP="00CB7D5B">
      <w:pPr>
        <w:ind w:left="284"/>
        <w:jc w:val="right"/>
      </w:pPr>
      <w:r w:rsidRPr="00154580">
        <w:t>__________________Н.Б. Захарова</w:t>
      </w:r>
    </w:p>
    <w:p w:rsidR="0044762A" w:rsidRPr="00FB377B" w:rsidRDefault="0044762A" w:rsidP="00CB7D5B">
      <w:pPr>
        <w:ind w:left="284"/>
      </w:pPr>
    </w:p>
    <w:p w:rsidR="0044762A" w:rsidRPr="00FB377B" w:rsidRDefault="0044762A" w:rsidP="00CB7D5B">
      <w:pPr>
        <w:ind w:left="284"/>
      </w:pPr>
      <w:r w:rsidRPr="00FB377B">
        <w:t xml:space="preserve"> </w:t>
      </w:r>
    </w:p>
    <w:p w:rsidR="0044762A" w:rsidRPr="00FA705E" w:rsidRDefault="0044762A" w:rsidP="00CB7D5B">
      <w:pPr>
        <w:ind w:left="284"/>
        <w:rPr>
          <w:color w:val="FF0000"/>
        </w:rPr>
      </w:pPr>
      <w:r w:rsidRPr="00FB377B">
        <w:t xml:space="preserve">Представитель заказчика:                                                              </w:t>
      </w:r>
      <w:r w:rsidR="002F65B9">
        <w:t xml:space="preserve">              </w:t>
      </w:r>
      <w:r w:rsidRPr="00E00C09">
        <w:t>_______________</w:t>
      </w:r>
      <w:r w:rsidR="00FB377B" w:rsidRPr="00E00C09">
        <w:t xml:space="preserve"> </w:t>
      </w:r>
      <w:r w:rsidR="00BA5747" w:rsidRPr="00E00C09">
        <w:t>В.Ю. Овечкин</w:t>
      </w:r>
    </w:p>
    <w:p w:rsidR="00E456B1" w:rsidRDefault="00E456B1"/>
    <w:p w:rsidR="0044762A" w:rsidRDefault="0044762A"/>
    <w:p w:rsidR="007B7F27" w:rsidRDefault="007B7F27"/>
    <w:p w:rsidR="007B7F27" w:rsidRDefault="007B7F27"/>
    <w:p w:rsidR="007B7F27" w:rsidRDefault="007B7F27"/>
    <w:p w:rsidR="00031C7D" w:rsidRDefault="00031C7D"/>
    <w:p w:rsidR="00DA32A4" w:rsidRPr="00E00C09" w:rsidRDefault="00DA32A4">
      <w:pPr>
        <w:rPr>
          <w:sz w:val="18"/>
          <w:szCs w:val="18"/>
        </w:rPr>
        <w:sectPr w:rsidR="00DA32A4" w:rsidRPr="00E00C09" w:rsidSect="00302136">
          <w:type w:val="continuous"/>
          <w:pgSz w:w="11906" w:h="16838"/>
          <w:pgMar w:top="284" w:right="424" w:bottom="426" w:left="426" w:header="709" w:footer="709" w:gutter="0"/>
          <w:cols w:space="708"/>
          <w:docGrid w:linePitch="360"/>
        </w:sectPr>
      </w:pPr>
    </w:p>
    <w:p w:rsidR="007B7F27" w:rsidRPr="00E00C09" w:rsidRDefault="007B7F27" w:rsidP="007B7F27">
      <w:pPr>
        <w:jc w:val="right"/>
        <w:rPr>
          <w:bCs/>
          <w:sz w:val="18"/>
          <w:szCs w:val="18"/>
        </w:rPr>
      </w:pPr>
      <w:r w:rsidRPr="00E00C09">
        <w:rPr>
          <w:bCs/>
          <w:sz w:val="18"/>
          <w:szCs w:val="18"/>
        </w:rPr>
        <w:lastRenderedPageBreak/>
        <w:t xml:space="preserve">Приложение </w:t>
      </w:r>
    </w:p>
    <w:p w:rsidR="007B7F27" w:rsidRPr="00E00C09" w:rsidRDefault="007B7F27" w:rsidP="007B7F27">
      <w:pPr>
        <w:jc w:val="right"/>
        <w:rPr>
          <w:bCs/>
          <w:sz w:val="18"/>
          <w:szCs w:val="18"/>
        </w:rPr>
      </w:pPr>
      <w:r w:rsidRPr="00E00C09">
        <w:rPr>
          <w:bCs/>
          <w:sz w:val="18"/>
          <w:szCs w:val="18"/>
        </w:rPr>
        <w:t xml:space="preserve">                                                                                                                               к протоколу  рассмотрения заявок</w:t>
      </w:r>
    </w:p>
    <w:p w:rsidR="007B7F27" w:rsidRPr="00E00C09" w:rsidRDefault="007B7F27" w:rsidP="007B7F27">
      <w:pPr>
        <w:jc w:val="right"/>
        <w:rPr>
          <w:bCs/>
          <w:sz w:val="18"/>
          <w:szCs w:val="18"/>
        </w:rPr>
      </w:pPr>
      <w:r w:rsidRPr="00E00C09">
        <w:rPr>
          <w:bCs/>
          <w:sz w:val="18"/>
          <w:szCs w:val="18"/>
        </w:rPr>
        <w:t>аукциона в электронной форме</w:t>
      </w:r>
    </w:p>
    <w:p w:rsidR="007B7F27" w:rsidRPr="00E00C09" w:rsidRDefault="007B7F27" w:rsidP="007B7F27">
      <w:pPr>
        <w:jc w:val="right"/>
        <w:rPr>
          <w:bCs/>
          <w:sz w:val="18"/>
          <w:szCs w:val="18"/>
        </w:rPr>
      </w:pPr>
      <w:r w:rsidRPr="00E00C09">
        <w:rPr>
          <w:bCs/>
          <w:sz w:val="18"/>
          <w:szCs w:val="18"/>
        </w:rPr>
        <w:t>от 10 октября 2017 г. № 0187300005817000350 -1</w:t>
      </w:r>
    </w:p>
    <w:p w:rsidR="007B7F27" w:rsidRDefault="007B7F27" w:rsidP="007B7F27">
      <w:pPr>
        <w:jc w:val="center"/>
        <w:rPr>
          <w:b/>
          <w:bCs/>
        </w:rPr>
      </w:pPr>
      <w:r w:rsidRPr="0088341F">
        <w:rPr>
          <w:b/>
          <w:bCs/>
        </w:rPr>
        <w:t>Таблица рассмотрения заявок</w:t>
      </w:r>
      <w:r>
        <w:rPr>
          <w:b/>
          <w:bCs/>
        </w:rPr>
        <w:t xml:space="preserve"> </w:t>
      </w:r>
      <w:r w:rsidRPr="0088341F">
        <w:rPr>
          <w:b/>
          <w:bCs/>
        </w:rPr>
        <w:t xml:space="preserve">аукциона в электронной форме </w:t>
      </w:r>
    </w:p>
    <w:p w:rsidR="007B7F27" w:rsidRDefault="007B7F27" w:rsidP="007B7F27">
      <w:pPr>
        <w:jc w:val="center"/>
        <w:rPr>
          <w:b/>
          <w:bCs/>
        </w:rPr>
      </w:pPr>
      <w:r w:rsidRPr="004C5241">
        <w:rPr>
          <w:b/>
          <w:bCs/>
        </w:rPr>
        <w:t xml:space="preserve">среди субъектов малого предпринимательства и социально ориентированных некоммерческих организаций </w:t>
      </w:r>
    </w:p>
    <w:p w:rsidR="007B7F27" w:rsidRDefault="007B7F27" w:rsidP="007B7F27">
      <w:pPr>
        <w:jc w:val="center"/>
        <w:rPr>
          <w:b/>
          <w:bCs/>
        </w:rPr>
      </w:pPr>
      <w:r w:rsidRPr="004C5241">
        <w:rPr>
          <w:b/>
          <w:bCs/>
        </w:rPr>
        <w:t xml:space="preserve">на право заключения муниципального контракта  </w:t>
      </w:r>
      <w:r w:rsidRPr="00BB52FB">
        <w:rPr>
          <w:b/>
          <w:bCs/>
        </w:rPr>
        <w:t>на поставку бытовой техники (пылесосы)</w:t>
      </w:r>
      <w:r w:rsidRPr="0088341F">
        <w:rPr>
          <w:b/>
          <w:bCs/>
        </w:rPr>
        <w:t>.</w:t>
      </w:r>
    </w:p>
    <w:p w:rsidR="007B7F27" w:rsidRPr="0088341F" w:rsidRDefault="007B7F27" w:rsidP="007B7F27">
      <w:r w:rsidRPr="0088341F">
        <w:t>Заказчик: Муниципальное казенное учреждение «Служба обеспечения органов местного самоуправления».</w:t>
      </w:r>
    </w:p>
    <w:tbl>
      <w:tblPr>
        <w:tblW w:w="11341"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836"/>
        <w:gridCol w:w="425"/>
        <w:gridCol w:w="1134"/>
        <w:gridCol w:w="2693"/>
        <w:gridCol w:w="567"/>
        <w:gridCol w:w="567"/>
        <w:gridCol w:w="1559"/>
        <w:gridCol w:w="1560"/>
      </w:tblGrid>
      <w:tr w:rsidR="007B7F27" w:rsidRPr="004C5241" w:rsidTr="00154580">
        <w:trPr>
          <w:trHeight w:val="60"/>
        </w:trPr>
        <w:tc>
          <w:tcPr>
            <w:tcW w:w="2836" w:type="dxa"/>
            <w:vMerge w:val="restart"/>
            <w:tcBorders>
              <w:top w:val="single" w:sz="8" w:space="0" w:color="auto"/>
              <w:left w:val="single" w:sz="8" w:space="0" w:color="auto"/>
              <w:right w:val="single" w:sz="8" w:space="0" w:color="auto"/>
            </w:tcBorders>
          </w:tcPr>
          <w:p w:rsidR="007B7F27" w:rsidRPr="004C5241" w:rsidRDefault="007B7F27" w:rsidP="007C2F30">
            <w:pPr>
              <w:rPr>
                <w:sz w:val="18"/>
                <w:szCs w:val="18"/>
              </w:rPr>
            </w:pPr>
            <w:r w:rsidRPr="004C5241">
              <w:rPr>
                <w:sz w:val="18"/>
                <w:szCs w:val="18"/>
              </w:rPr>
              <w:t>Первая часть заявки на участие в электронном аукционе должна содержать следующие сведения:</w:t>
            </w:r>
          </w:p>
          <w:p w:rsidR="007B7F27" w:rsidRPr="004C5241" w:rsidRDefault="007B7F27" w:rsidP="007C2F30">
            <w:pPr>
              <w:ind w:left="-108" w:right="-108"/>
              <w:jc w:val="center"/>
              <w:rPr>
                <w:sz w:val="18"/>
                <w:szCs w:val="18"/>
              </w:rPr>
            </w:pPr>
            <w:r w:rsidRPr="004C5241">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II. </w:t>
            </w:r>
            <w:proofErr w:type="gramStart"/>
            <w:r w:rsidRPr="004C5241">
              <w:rPr>
                <w:sz w:val="18"/>
                <w:szCs w:val="18"/>
              </w:rPr>
              <w:t>«Техническое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vMerge w:val="restart"/>
            <w:tcBorders>
              <w:top w:val="single" w:sz="8" w:space="0" w:color="auto"/>
              <w:left w:val="single" w:sz="8" w:space="0" w:color="auto"/>
              <w:bottom w:val="single" w:sz="8" w:space="0" w:color="auto"/>
              <w:right w:val="single" w:sz="8" w:space="0" w:color="auto"/>
            </w:tcBorders>
            <w:hideMark/>
          </w:tcPr>
          <w:p w:rsidR="007B7F27" w:rsidRPr="004C5241" w:rsidRDefault="007B7F27" w:rsidP="007C2F30">
            <w:pPr>
              <w:ind w:left="-108" w:right="-108"/>
              <w:jc w:val="center"/>
              <w:rPr>
                <w:sz w:val="18"/>
                <w:szCs w:val="18"/>
              </w:rPr>
            </w:pPr>
            <w:r w:rsidRPr="004C5241">
              <w:rPr>
                <w:sz w:val="18"/>
                <w:szCs w:val="18"/>
              </w:rPr>
              <w:t xml:space="preserve">№ </w:t>
            </w:r>
            <w:proofErr w:type="gramStart"/>
            <w:r w:rsidRPr="004C5241">
              <w:rPr>
                <w:sz w:val="18"/>
                <w:szCs w:val="18"/>
              </w:rPr>
              <w:t>п</w:t>
            </w:r>
            <w:proofErr w:type="gramEnd"/>
            <w:r w:rsidRPr="004C5241">
              <w:rPr>
                <w:sz w:val="18"/>
                <w:szCs w:val="18"/>
              </w:rPr>
              <w:t>/п</w:t>
            </w:r>
          </w:p>
        </w:tc>
        <w:tc>
          <w:tcPr>
            <w:tcW w:w="1134" w:type="dxa"/>
            <w:vMerge w:val="restart"/>
            <w:tcBorders>
              <w:top w:val="single" w:sz="8" w:space="0" w:color="auto"/>
              <w:left w:val="single" w:sz="8" w:space="0" w:color="auto"/>
              <w:right w:val="single" w:sz="8" w:space="0" w:color="auto"/>
            </w:tcBorders>
            <w:vAlign w:val="center"/>
          </w:tcPr>
          <w:p w:rsidR="007B7F27" w:rsidRPr="004C5241" w:rsidRDefault="007B7F27" w:rsidP="007C2F30">
            <w:pPr>
              <w:jc w:val="center"/>
              <w:rPr>
                <w:sz w:val="18"/>
                <w:szCs w:val="18"/>
              </w:rPr>
            </w:pPr>
            <w:r w:rsidRPr="004C5241">
              <w:rPr>
                <w:sz w:val="18"/>
                <w:szCs w:val="18"/>
              </w:rPr>
              <w:t>Наименование</w:t>
            </w:r>
          </w:p>
        </w:tc>
        <w:tc>
          <w:tcPr>
            <w:tcW w:w="2693" w:type="dxa"/>
            <w:vMerge w:val="restart"/>
            <w:tcBorders>
              <w:top w:val="single" w:sz="8" w:space="0" w:color="auto"/>
              <w:left w:val="single" w:sz="8" w:space="0" w:color="auto"/>
              <w:bottom w:val="single" w:sz="8" w:space="0" w:color="auto"/>
              <w:right w:val="single" w:sz="8" w:space="0" w:color="auto"/>
            </w:tcBorders>
            <w:vAlign w:val="center"/>
            <w:hideMark/>
          </w:tcPr>
          <w:p w:rsidR="007B7F27" w:rsidRPr="004C5241" w:rsidRDefault="007B7F27" w:rsidP="007C2F30">
            <w:pPr>
              <w:rPr>
                <w:sz w:val="18"/>
                <w:szCs w:val="18"/>
              </w:rPr>
            </w:pPr>
            <w:r w:rsidRPr="00BB52FB">
              <w:rPr>
                <w:sz w:val="18"/>
                <w:szCs w:val="18"/>
              </w:rPr>
              <w:t>Описание объекта закупки</w:t>
            </w:r>
          </w:p>
        </w:tc>
        <w:tc>
          <w:tcPr>
            <w:tcW w:w="567" w:type="dxa"/>
            <w:vMerge w:val="restart"/>
            <w:tcBorders>
              <w:top w:val="single" w:sz="8" w:space="0" w:color="auto"/>
              <w:left w:val="single" w:sz="8" w:space="0" w:color="auto"/>
              <w:bottom w:val="single" w:sz="8" w:space="0" w:color="auto"/>
              <w:right w:val="single" w:sz="8" w:space="0" w:color="auto"/>
            </w:tcBorders>
            <w:hideMark/>
          </w:tcPr>
          <w:p w:rsidR="007B7F27" w:rsidRPr="004C5241" w:rsidRDefault="007B7F27" w:rsidP="007C2F30">
            <w:pPr>
              <w:rPr>
                <w:sz w:val="18"/>
                <w:szCs w:val="18"/>
              </w:rPr>
            </w:pPr>
            <w:r w:rsidRPr="004C5241">
              <w:rPr>
                <w:sz w:val="18"/>
                <w:szCs w:val="18"/>
              </w:rPr>
              <w:t>Ед. изм.</w:t>
            </w:r>
          </w:p>
        </w:tc>
        <w:tc>
          <w:tcPr>
            <w:tcW w:w="567" w:type="dxa"/>
            <w:vMerge w:val="restart"/>
            <w:tcBorders>
              <w:top w:val="single" w:sz="8" w:space="0" w:color="auto"/>
              <w:left w:val="single" w:sz="8" w:space="0" w:color="auto"/>
              <w:bottom w:val="single" w:sz="8" w:space="0" w:color="auto"/>
              <w:right w:val="single" w:sz="8" w:space="0" w:color="auto"/>
            </w:tcBorders>
            <w:hideMark/>
          </w:tcPr>
          <w:p w:rsidR="007B7F27" w:rsidRPr="004C5241" w:rsidRDefault="007B7F27" w:rsidP="007C2F30">
            <w:pPr>
              <w:rPr>
                <w:sz w:val="18"/>
                <w:szCs w:val="18"/>
              </w:rPr>
            </w:pPr>
            <w:r w:rsidRPr="004C5241">
              <w:rPr>
                <w:sz w:val="18"/>
                <w:szCs w:val="18"/>
              </w:rPr>
              <w:t>Кол-во</w:t>
            </w:r>
          </w:p>
        </w:tc>
        <w:tc>
          <w:tcPr>
            <w:tcW w:w="3119" w:type="dxa"/>
            <w:gridSpan w:val="2"/>
            <w:tcBorders>
              <w:top w:val="single" w:sz="8" w:space="0" w:color="auto"/>
              <w:left w:val="single" w:sz="8" w:space="0" w:color="auto"/>
              <w:bottom w:val="single" w:sz="8" w:space="0" w:color="auto"/>
              <w:right w:val="single" w:sz="8" w:space="0" w:color="auto"/>
            </w:tcBorders>
            <w:vAlign w:val="center"/>
            <w:hideMark/>
          </w:tcPr>
          <w:p w:rsidR="007B7F27" w:rsidRPr="004C5241" w:rsidRDefault="007B7F27" w:rsidP="007C2F30">
            <w:pPr>
              <w:jc w:val="center"/>
              <w:rPr>
                <w:sz w:val="18"/>
                <w:szCs w:val="18"/>
              </w:rPr>
            </w:pPr>
            <w:r w:rsidRPr="004C5241">
              <w:rPr>
                <w:sz w:val="18"/>
                <w:szCs w:val="18"/>
              </w:rPr>
              <w:t>Номер заявки</w:t>
            </w:r>
          </w:p>
        </w:tc>
      </w:tr>
      <w:tr w:rsidR="007B7F27" w:rsidRPr="004C5241" w:rsidTr="00154580">
        <w:trPr>
          <w:trHeight w:val="60"/>
        </w:trPr>
        <w:tc>
          <w:tcPr>
            <w:tcW w:w="2836" w:type="dxa"/>
            <w:vMerge/>
            <w:tcBorders>
              <w:left w:val="single" w:sz="8" w:space="0" w:color="auto"/>
              <w:right w:val="single" w:sz="8" w:space="0" w:color="auto"/>
            </w:tcBorders>
          </w:tcPr>
          <w:p w:rsidR="007B7F27" w:rsidRPr="004C5241" w:rsidRDefault="007B7F27" w:rsidP="007C2F30">
            <w:pPr>
              <w:rPr>
                <w:sz w:val="18"/>
                <w:szCs w:val="18"/>
              </w:rPr>
            </w:pPr>
          </w:p>
        </w:tc>
        <w:tc>
          <w:tcPr>
            <w:tcW w:w="425" w:type="dxa"/>
            <w:vMerge/>
            <w:tcBorders>
              <w:top w:val="single" w:sz="8" w:space="0" w:color="auto"/>
              <w:left w:val="single" w:sz="8" w:space="0" w:color="auto"/>
              <w:bottom w:val="single" w:sz="8" w:space="0" w:color="auto"/>
              <w:right w:val="single" w:sz="8" w:space="0" w:color="auto"/>
            </w:tcBorders>
            <w:vAlign w:val="center"/>
            <w:hideMark/>
          </w:tcPr>
          <w:p w:rsidR="007B7F27" w:rsidRPr="004C5241" w:rsidRDefault="007B7F27" w:rsidP="007C2F30">
            <w:pPr>
              <w:rPr>
                <w:sz w:val="18"/>
                <w:szCs w:val="18"/>
              </w:rPr>
            </w:pPr>
          </w:p>
        </w:tc>
        <w:tc>
          <w:tcPr>
            <w:tcW w:w="1134" w:type="dxa"/>
            <w:vMerge/>
            <w:tcBorders>
              <w:left w:val="single" w:sz="8" w:space="0" w:color="auto"/>
              <w:bottom w:val="single" w:sz="8" w:space="0" w:color="auto"/>
              <w:right w:val="single" w:sz="8" w:space="0" w:color="auto"/>
            </w:tcBorders>
          </w:tcPr>
          <w:p w:rsidR="007B7F27" w:rsidRPr="004C5241" w:rsidRDefault="007B7F27" w:rsidP="007C2F30">
            <w:pPr>
              <w:rPr>
                <w:sz w:val="18"/>
                <w:szCs w:val="18"/>
              </w:rPr>
            </w:pPr>
          </w:p>
        </w:tc>
        <w:tc>
          <w:tcPr>
            <w:tcW w:w="2693" w:type="dxa"/>
            <w:vMerge/>
            <w:tcBorders>
              <w:top w:val="single" w:sz="8" w:space="0" w:color="auto"/>
              <w:left w:val="single" w:sz="8" w:space="0" w:color="auto"/>
              <w:bottom w:val="single" w:sz="8" w:space="0" w:color="auto"/>
              <w:right w:val="single" w:sz="8" w:space="0" w:color="auto"/>
            </w:tcBorders>
            <w:vAlign w:val="center"/>
            <w:hideMark/>
          </w:tcPr>
          <w:p w:rsidR="007B7F27" w:rsidRPr="004C5241" w:rsidRDefault="007B7F27" w:rsidP="007C2F30">
            <w:pPr>
              <w:rPr>
                <w:sz w:val="18"/>
                <w:szCs w:val="18"/>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B7F27" w:rsidRPr="004C5241" w:rsidRDefault="007B7F27" w:rsidP="007C2F30">
            <w:pPr>
              <w:rPr>
                <w:sz w:val="18"/>
                <w:szCs w:val="18"/>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B7F27" w:rsidRPr="004C5241" w:rsidRDefault="007B7F27" w:rsidP="007C2F30">
            <w:pPr>
              <w:rPr>
                <w:sz w:val="18"/>
                <w:szCs w:val="18"/>
              </w:rPr>
            </w:pPr>
          </w:p>
        </w:tc>
        <w:tc>
          <w:tcPr>
            <w:tcW w:w="1559" w:type="dxa"/>
          </w:tcPr>
          <w:p w:rsidR="007B7F27" w:rsidRPr="00807ABA" w:rsidRDefault="007B7F27" w:rsidP="007C2F30">
            <w:pPr>
              <w:jc w:val="center"/>
              <w:rPr>
                <w:b/>
                <w:sz w:val="18"/>
                <w:szCs w:val="18"/>
              </w:rPr>
            </w:pPr>
            <w:r>
              <w:rPr>
                <w:b/>
                <w:sz w:val="18"/>
                <w:szCs w:val="18"/>
              </w:rPr>
              <w:t>1</w:t>
            </w:r>
          </w:p>
        </w:tc>
        <w:tc>
          <w:tcPr>
            <w:tcW w:w="1560" w:type="dxa"/>
          </w:tcPr>
          <w:p w:rsidR="007B7F27" w:rsidRPr="00807ABA" w:rsidRDefault="007B7F27" w:rsidP="007C2F30">
            <w:pPr>
              <w:spacing w:line="276" w:lineRule="auto"/>
              <w:jc w:val="center"/>
              <w:rPr>
                <w:b/>
                <w:sz w:val="18"/>
                <w:szCs w:val="18"/>
                <w:lang w:eastAsia="en-US"/>
              </w:rPr>
            </w:pPr>
            <w:r>
              <w:rPr>
                <w:b/>
                <w:sz w:val="18"/>
                <w:szCs w:val="18"/>
                <w:lang w:eastAsia="en-US"/>
              </w:rPr>
              <w:t>2</w:t>
            </w:r>
          </w:p>
        </w:tc>
      </w:tr>
      <w:tr w:rsidR="007B7F27" w:rsidRPr="004C5241" w:rsidTr="00154580">
        <w:trPr>
          <w:trHeight w:val="964"/>
        </w:trPr>
        <w:tc>
          <w:tcPr>
            <w:tcW w:w="2836" w:type="dxa"/>
            <w:vMerge/>
            <w:tcBorders>
              <w:left w:val="single" w:sz="8" w:space="0" w:color="auto"/>
              <w:bottom w:val="single" w:sz="8" w:space="0" w:color="auto"/>
              <w:right w:val="single" w:sz="8" w:space="0" w:color="auto"/>
            </w:tcBorders>
          </w:tcPr>
          <w:p w:rsidR="007B7F27" w:rsidRPr="004C5241" w:rsidRDefault="007B7F27" w:rsidP="007C2F30">
            <w:pPr>
              <w:jc w:val="center"/>
              <w:rPr>
                <w:sz w:val="18"/>
                <w:szCs w:val="18"/>
              </w:rPr>
            </w:pPr>
          </w:p>
        </w:tc>
        <w:tc>
          <w:tcPr>
            <w:tcW w:w="425" w:type="dxa"/>
            <w:tcBorders>
              <w:top w:val="single" w:sz="8" w:space="0" w:color="auto"/>
              <w:left w:val="single" w:sz="8" w:space="0" w:color="auto"/>
              <w:bottom w:val="single" w:sz="8" w:space="0" w:color="auto"/>
              <w:right w:val="single" w:sz="8" w:space="0" w:color="auto"/>
            </w:tcBorders>
            <w:vAlign w:val="center"/>
            <w:hideMark/>
          </w:tcPr>
          <w:p w:rsidR="007B7F27" w:rsidRPr="0045504F" w:rsidRDefault="007B7F27" w:rsidP="007C2F30">
            <w:pPr>
              <w:jc w:val="center"/>
              <w:rPr>
                <w:szCs w:val="18"/>
              </w:rPr>
            </w:pPr>
            <w:r w:rsidRPr="0045504F">
              <w:rPr>
                <w:szCs w:val="18"/>
              </w:rPr>
              <w:t>1</w:t>
            </w:r>
          </w:p>
        </w:tc>
        <w:tc>
          <w:tcPr>
            <w:tcW w:w="1134" w:type="dxa"/>
            <w:tcBorders>
              <w:top w:val="single" w:sz="8" w:space="0" w:color="auto"/>
              <w:left w:val="single" w:sz="8" w:space="0" w:color="auto"/>
              <w:bottom w:val="single" w:sz="8" w:space="0" w:color="auto"/>
              <w:right w:val="single" w:sz="8" w:space="0" w:color="auto"/>
            </w:tcBorders>
            <w:vAlign w:val="center"/>
          </w:tcPr>
          <w:p w:rsidR="007B7F27" w:rsidRPr="0045504F" w:rsidRDefault="007B7F27" w:rsidP="007C2F30">
            <w:pPr>
              <w:spacing w:after="60"/>
              <w:jc w:val="center"/>
              <w:rPr>
                <w:lang w:eastAsia="en-US"/>
              </w:rPr>
            </w:pPr>
            <w:r w:rsidRPr="0045504F">
              <w:rPr>
                <w:lang w:eastAsia="en-US"/>
              </w:rPr>
              <w:t>Пылесос</w:t>
            </w:r>
          </w:p>
        </w:tc>
        <w:tc>
          <w:tcPr>
            <w:tcW w:w="2693" w:type="dxa"/>
            <w:tcBorders>
              <w:top w:val="single" w:sz="8" w:space="0" w:color="auto"/>
              <w:left w:val="single" w:sz="8" w:space="0" w:color="auto"/>
              <w:bottom w:val="single" w:sz="8" w:space="0" w:color="auto"/>
              <w:right w:val="single" w:sz="8" w:space="0" w:color="auto"/>
            </w:tcBorders>
            <w:vAlign w:val="center"/>
          </w:tcPr>
          <w:p w:rsidR="007B7F27" w:rsidRPr="00154580" w:rsidRDefault="007B7F27" w:rsidP="00E00C09">
            <w:pPr>
              <w:spacing w:after="60"/>
              <w:rPr>
                <w:sz w:val="20"/>
                <w:szCs w:val="20"/>
                <w:lang w:eastAsia="en-US"/>
              </w:rPr>
            </w:pPr>
            <w:r w:rsidRPr="00154580">
              <w:rPr>
                <w:sz w:val="20"/>
                <w:szCs w:val="20"/>
                <w:lang w:eastAsia="en-US"/>
              </w:rPr>
              <w:t>Потребляемая мощность (</w:t>
            </w:r>
            <w:proofErr w:type="gramStart"/>
            <w:r w:rsidRPr="00154580">
              <w:rPr>
                <w:sz w:val="20"/>
                <w:szCs w:val="20"/>
                <w:lang w:eastAsia="en-US"/>
              </w:rPr>
              <w:t>Вт</w:t>
            </w:r>
            <w:proofErr w:type="gramEnd"/>
            <w:r w:rsidRPr="00154580">
              <w:rPr>
                <w:sz w:val="20"/>
                <w:szCs w:val="20"/>
                <w:lang w:eastAsia="en-US"/>
              </w:rPr>
              <w:t>) не менее 1800. Максимальная мощность всасы</w:t>
            </w:r>
            <w:bookmarkStart w:id="0" w:name="_GoBack"/>
            <w:bookmarkEnd w:id="0"/>
            <w:r w:rsidRPr="00154580">
              <w:rPr>
                <w:sz w:val="20"/>
                <w:szCs w:val="20"/>
                <w:lang w:eastAsia="en-US"/>
              </w:rPr>
              <w:t>вания (</w:t>
            </w:r>
            <w:proofErr w:type="gramStart"/>
            <w:r w:rsidRPr="00154580">
              <w:rPr>
                <w:sz w:val="20"/>
                <w:szCs w:val="20"/>
                <w:lang w:eastAsia="en-US"/>
              </w:rPr>
              <w:t>Вт</w:t>
            </w:r>
            <w:proofErr w:type="gramEnd"/>
            <w:r w:rsidRPr="00154580">
              <w:rPr>
                <w:sz w:val="20"/>
                <w:szCs w:val="20"/>
                <w:lang w:eastAsia="en-US"/>
              </w:rPr>
              <w:t xml:space="preserve">) не менее 380, не более 400. Длина сетевого шнура (м) не менее 6. Автоматическое сматывание </w:t>
            </w:r>
            <w:proofErr w:type="gramStart"/>
            <w:r w:rsidRPr="00154580">
              <w:rPr>
                <w:sz w:val="20"/>
                <w:szCs w:val="20"/>
                <w:lang w:eastAsia="en-US"/>
              </w:rPr>
              <w:t>шнура-наличие</w:t>
            </w:r>
            <w:proofErr w:type="gramEnd"/>
            <w:r w:rsidRPr="00154580">
              <w:rPr>
                <w:sz w:val="20"/>
                <w:szCs w:val="20"/>
                <w:lang w:eastAsia="en-US"/>
              </w:rPr>
              <w:t xml:space="preserve">.  Уровень шума (дБ) не более 87. Пылесборник без мешка, система циклон. Объем контейнера для пыли (л) не менее 2. Труба всасывания: телескопическая. Насадка </w:t>
            </w:r>
            <w:proofErr w:type="spellStart"/>
            <w:r w:rsidRPr="00154580">
              <w:rPr>
                <w:sz w:val="20"/>
                <w:szCs w:val="20"/>
                <w:lang w:eastAsia="en-US"/>
              </w:rPr>
              <w:t>турбощетк</w:t>
            </w:r>
            <w:proofErr w:type="gramStart"/>
            <w:r w:rsidRPr="00154580">
              <w:rPr>
                <w:sz w:val="20"/>
                <w:szCs w:val="20"/>
                <w:lang w:eastAsia="en-US"/>
              </w:rPr>
              <w:t>a</w:t>
            </w:r>
            <w:proofErr w:type="spellEnd"/>
            <w:proofErr w:type="gramEnd"/>
            <w:r w:rsidRPr="00154580">
              <w:rPr>
                <w:sz w:val="20"/>
                <w:szCs w:val="20"/>
                <w:lang w:eastAsia="en-US"/>
              </w:rPr>
              <w:t xml:space="preserve"> -наличие. Насадка пол/ковёр - наличие.  Регулятор мощности на корпусе – наличие. Вес (</w:t>
            </w:r>
            <w:proofErr w:type="gramStart"/>
            <w:r w:rsidRPr="00154580">
              <w:rPr>
                <w:sz w:val="20"/>
                <w:szCs w:val="20"/>
                <w:lang w:eastAsia="en-US"/>
              </w:rPr>
              <w:t>кг</w:t>
            </w:r>
            <w:proofErr w:type="gramEnd"/>
            <w:r w:rsidRPr="00154580">
              <w:rPr>
                <w:sz w:val="20"/>
                <w:szCs w:val="20"/>
                <w:lang w:eastAsia="en-US"/>
              </w:rPr>
              <w:t>) не более 5.</w:t>
            </w:r>
          </w:p>
        </w:tc>
        <w:tc>
          <w:tcPr>
            <w:tcW w:w="567" w:type="dxa"/>
            <w:tcBorders>
              <w:top w:val="single" w:sz="8" w:space="0" w:color="auto"/>
              <w:left w:val="single" w:sz="8" w:space="0" w:color="auto"/>
              <w:bottom w:val="single" w:sz="8" w:space="0" w:color="auto"/>
              <w:right w:val="single" w:sz="8" w:space="0" w:color="auto"/>
            </w:tcBorders>
            <w:vAlign w:val="center"/>
          </w:tcPr>
          <w:p w:rsidR="007B7F27" w:rsidRPr="0045504F" w:rsidRDefault="007B7F27" w:rsidP="007C2F30">
            <w:pPr>
              <w:spacing w:after="60" w:line="276" w:lineRule="auto"/>
              <w:jc w:val="center"/>
              <w:rPr>
                <w:lang w:eastAsia="en-US"/>
              </w:rPr>
            </w:pPr>
            <w:r w:rsidRPr="0045504F">
              <w:rPr>
                <w:lang w:eastAsia="en-US"/>
              </w:rPr>
              <w:t>шт.</w:t>
            </w:r>
          </w:p>
        </w:tc>
        <w:tc>
          <w:tcPr>
            <w:tcW w:w="567" w:type="dxa"/>
            <w:tcBorders>
              <w:top w:val="single" w:sz="8" w:space="0" w:color="auto"/>
              <w:left w:val="single" w:sz="8" w:space="0" w:color="auto"/>
              <w:bottom w:val="single" w:sz="8" w:space="0" w:color="auto"/>
              <w:right w:val="single" w:sz="8" w:space="0" w:color="auto"/>
            </w:tcBorders>
            <w:vAlign w:val="center"/>
          </w:tcPr>
          <w:p w:rsidR="007B7F27" w:rsidRPr="0045504F" w:rsidRDefault="007B7F27" w:rsidP="007C2F30">
            <w:pPr>
              <w:spacing w:after="60"/>
              <w:jc w:val="center"/>
              <w:rPr>
                <w:color w:val="000000"/>
              </w:rPr>
            </w:pPr>
            <w:r w:rsidRPr="0045504F">
              <w:rPr>
                <w:color w:val="000000"/>
              </w:rPr>
              <w:t>5</w:t>
            </w:r>
          </w:p>
        </w:tc>
        <w:tc>
          <w:tcPr>
            <w:tcW w:w="1559" w:type="dxa"/>
            <w:vAlign w:val="center"/>
          </w:tcPr>
          <w:p w:rsidR="007B7F27" w:rsidRPr="00E00C09" w:rsidRDefault="00E00C09" w:rsidP="00E00C09">
            <w:pPr>
              <w:ind w:left="-108" w:right="-108"/>
              <w:jc w:val="center"/>
              <w:rPr>
                <w:b/>
                <w:sz w:val="20"/>
                <w:szCs w:val="20"/>
                <w:lang w:eastAsia="en-US"/>
              </w:rPr>
            </w:pPr>
            <w:r w:rsidRPr="00E00C09">
              <w:rPr>
                <w:b/>
                <w:sz w:val="20"/>
                <w:szCs w:val="20"/>
                <w:lang w:eastAsia="en-US"/>
              </w:rPr>
              <w:t>Не соответствует</w:t>
            </w:r>
          </w:p>
          <w:p w:rsidR="00E00C09" w:rsidRPr="00E00C09" w:rsidRDefault="00E00C09" w:rsidP="00E00C09">
            <w:pPr>
              <w:ind w:right="127"/>
              <w:jc w:val="center"/>
              <w:rPr>
                <w:noProof/>
                <w:sz w:val="20"/>
                <w:szCs w:val="20"/>
              </w:rPr>
            </w:pPr>
            <w:r w:rsidRPr="00E00C09">
              <w:rPr>
                <w:b/>
                <w:noProof/>
                <w:sz w:val="20"/>
                <w:szCs w:val="20"/>
              </w:rPr>
              <w:t>1</w:t>
            </w:r>
            <w:r w:rsidRPr="00E00C09">
              <w:rPr>
                <w:noProof/>
                <w:sz w:val="20"/>
                <w:szCs w:val="20"/>
              </w:rPr>
              <w:t>. в описании характеристик товара отсутствуют конкретные показатели «уровень шума», «насадка турбощётка».</w:t>
            </w:r>
          </w:p>
          <w:p w:rsidR="007B7F27" w:rsidRPr="00E00C09" w:rsidRDefault="00E00C09" w:rsidP="00E00C09">
            <w:pPr>
              <w:ind w:left="-108" w:right="-108"/>
              <w:jc w:val="center"/>
              <w:rPr>
                <w:sz w:val="20"/>
                <w:szCs w:val="20"/>
                <w:lang w:eastAsia="en-US"/>
              </w:rPr>
            </w:pPr>
            <w:r w:rsidRPr="00E00C09">
              <w:rPr>
                <w:b/>
                <w:sz w:val="20"/>
                <w:szCs w:val="20"/>
                <w:lang w:eastAsia="en-US"/>
              </w:rPr>
              <w:t>2</w:t>
            </w:r>
            <w:r w:rsidRPr="00E00C09">
              <w:rPr>
                <w:sz w:val="20"/>
                <w:szCs w:val="20"/>
                <w:lang w:eastAsia="en-US"/>
              </w:rPr>
              <w:t>.</w:t>
            </w:r>
            <w:r w:rsidR="007B7F27" w:rsidRPr="00E00C09">
              <w:rPr>
                <w:sz w:val="20"/>
                <w:szCs w:val="20"/>
                <w:lang w:eastAsia="en-US"/>
              </w:rPr>
              <w:t xml:space="preserve"> </w:t>
            </w:r>
            <w:r w:rsidRPr="00E00C09">
              <w:rPr>
                <w:noProof/>
                <w:sz w:val="20"/>
                <w:szCs w:val="20"/>
              </w:rPr>
              <w:t>требуется «длина сетевого шнура (м) не менее 6», участник предлагает – «длина сетевого шнура 5 м»; требуется «вес (кг) не более 5», участник предлагает – «вес 6 кг».</w:t>
            </w:r>
          </w:p>
        </w:tc>
        <w:tc>
          <w:tcPr>
            <w:tcW w:w="1560" w:type="dxa"/>
            <w:vAlign w:val="center"/>
          </w:tcPr>
          <w:p w:rsidR="007B7F27" w:rsidRPr="00E00C09" w:rsidRDefault="007B7F27" w:rsidP="007C2F30">
            <w:pPr>
              <w:spacing w:line="276" w:lineRule="auto"/>
              <w:ind w:left="-108" w:right="-108"/>
              <w:jc w:val="center"/>
              <w:rPr>
                <w:b/>
                <w:sz w:val="20"/>
                <w:szCs w:val="20"/>
                <w:lang w:eastAsia="en-US"/>
              </w:rPr>
            </w:pPr>
            <w:r w:rsidRPr="00E00C09">
              <w:rPr>
                <w:b/>
                <w:sz w:val="20"/>
                <w:szCs w:val="20"/>
                <w:lang w:eastAsia="en-US"/>
              </w:rPr>
              <w:t>Соотв</w:t>
            </w:r>
            <w:r w:rsidR="00E00C09" w:rsidRPr="00E00C09">
              <w:rPr>
                <w:b/>
                <w:sz w:val="20"/>
                <w:szCs w:val="20"/>
                <w:lang w:eastAsia="en-US"/>
              </w:rPr>
              <w:t>етствует</w:t>
            </w:r>
          </w:p>
        </w:tc>
      </w:tr>
    </w:tbl>
    <w:p w:rsidR="00A94756" w:rsidRDefault="00A94756" w:rsidP="00E00C09"/>
    <w:sectPr w:rsidR="00A94756" w:rsidSect="00E00C09">
      <w:type w:val="continuous"/>
      <w:pgSz w:w="11906" w:h="16838"/>
      <w:pgMar w:top="426" w:right="707" w:bottom="28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3F3" w:rsidRDefault="004963F3" w:rsidP="0044762A">
      <w:r>
        <w:separator/>
      </w:r>
    </w:p>
  </w:endnote>
  <w:endnote w:type="continuationSeparator" w:id="0">
    <w:p w:rsidR="004963F3" w:rsidRDefault="004963F3"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3F3" w:rsidRDefault="004963F3" w:rsidP="0044762A">
      <w:r>
        <w:separator/>
      </w:r>
    </w:p>
  </w:footnote>
  <w:footnote w:type="continuationSeparator" w:id="0">
    <w:p w:rsidR="004963F3" w:rsidRDefault="004963F3"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1B4311C"/>
    <w:multiLevelType w:val="multilevel"/>
    <w:tmpl w:val="9AF2BFEC"/>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3">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031C7D"/>
    <w:rsid w:val="001065E3"/>
    <w:rsid w:val="00141BBE"/>
    <w:rsid w:val="00154580"/>
    <w:rsid w:val="00155AAA"/>
    <w:rsid w:val="001640FA"/>
    <w:rsid w:val="001C5648"/>
    <w:rsid w:val="001D1753"/>
    <w:rsid w:val="00281726"/>
    <w:rsid w:val="00285DDE"/>
    <w:rsid w:val="002A4679"/>
    <w:rsid w:val="002B20DD"/>
    <w:rsid w:val="002F65B9"/>
    <w:rsid w:val="00302136"/>
    <w:rsid w:val="003053D7"/>
    <w:rsid w:val="00311AE1"/>
    <w:rsid w:val="00336347"/>
    <w:rsid w:val="003426A8"/>
    <w:rsid w:val="00385830"/>
    <w:rsid w:val="003D2429"/>
    <w:rsid w:val="003E1620"/>
    <w:rsid w:val="0044762A"/>
    <w:rsid w:val="004963F3"/>
    <w:rsid w:val="004A4E2C"/>
    <w:rsid w:val="00506DA7"/>
    <w:rsid w:val="00525348"/>
    <w:rsid w:val="005C39AD"/>
    <w:rsid w:val="005F766D"/>
    <w:rsid w:val="00604F7A"/>
    <w:rsid w:val="00626F21"/>
    <w:rsid w:val="0063771F"/>
    <w:rsid w:val="0064378C"/>
    <w:rsid w:val="0066570C"/>
    <w:rsid w:val="00677C18"/>
    <w:rsid w:val="00752862"/>
    <w:rsid w:val="00783F06"/>
    <w:rsid w:val="007B6F10"/>
    <w:rsid w:val="007B7F27"/>
    <w:rsid w:val="007F716F"/>
    <w:rsid w:val="00823F29"/>
    <w:rsid w:val="008961C6"/>
    <w:rsid w:val="008F1F34"/>
    <w:rsid w:val="009034D9"/>
    <w:rsid w:val="00927CEF"/>
    <w:rsid w:val="009447DF"/>
    <w:rsid w:val="00954BED"/>
    <w:rsid w:val="00975D1B"/>
    <w:rsid w:val="00984CBA"/>
    <w:rsid w:val="009A139E"/>
    <w:rsid w:val="009E7E21"/>
    <w:rsid w:val="00A64893"/>
    <w:rsid w:val="00A94756"/>
    <w:rsid w:val="00AA51B1"/>
    <w:rsid w:val="00AD070B"/>
    <w:rsid w:val="00B838D8"/>
    <w:rsid w:val="00BA3EDC"/>
    <w:rsid w:val="00BA5747"/>
    <w:rsid w:val="00BB6B02"/>
    <w:rsid w:val="00BB75D2"/>
    <w:rsid w:val="00BD7904"/>
    <w:rsid w:val="00BE7AE9"/>
    <w:rsid w:val="00BF12A6"/>
    <w:rsid w:val="00C15B3B"/>
    <w:rsid w:val="00C85E6C"/>
    <w:rsid w:val="00C93783"/>
    <w:rsid w:val="00C9742C"/>
    <w:rsid w:val="00CB7D5B"/>
    <w:rsid w:val="00CC41C5"/>
    <w:rsid w:val="00CD00B0"/>
    <w:rsid w:val="00CF10D1"/>
    <w:rsid w:val="00D04B81"/>
    <w:rsid w:val="00D220E3"/>
    <w:rsid w:val="00D64604"/>
    <w:rsid w:val="00D667E7"/>
    <w:rsid w:val="00DA32A4"/>
    <w:rsid w:val="00E00C09"/>
    <w:rsid w:val="00E456B1"/>
    <w:rsid w:val="00E91FC4"/>
    <w:rsid w:val="00EA1D99"/>
    <w:rsid w:val="00EB5235"/>
    <w:rsid w:val="00EF2D47"/>
    <w:rsid w:val="00F01658"/>
    <w:rsid w:val="00F274EA"/>
    <w:rsid w:val="00F504D2"/>
    <w:rsid w:val="00F640CB"/>
    <w:rsid w:val="00FA705E"/>
    <w:rsid w:val="00FB2925"/>
    <w:rsid w:val="00FB377B"/>
    <w:rsid w:val="00FE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031C7D"/>
    <w:pPr>
      <w:keepNext/>
      <w:numPr>
        <w:numId w:val="5"/>
      </w:numPr>
      <w:tabs>
        <w:tab w:val="left" w:pos="0"/>
      </w:tabs>
      <w:jc w:val="center"/>
      <w:outlineLvl w:val="0"/>
    </w:pPr>
    <w:rPr>
      <w:b/>
      <w:bCs/>
      <w:kern w:val="1"/>
      <w:sz w:val="22"/>
      <w:lang w:val="x-none"/>
    </w:rPr>
  </w:style>
  <w:style w:type="paragraph" w:styleId="2">
    <w:name w:val="heading 2"/>
    <w:basedOn w:val="a"/>
    <w:next w:val="a"/>
    <w:link w:val="20"/>
    <w:qFormat/>
    <w:rsid w:val="00031C7D"/>
    <w:pPr>
      <w:keepNext/>
      <w:numPr>
        <w:ilvl w:val="1"/>
        <w:numId w:val="5"/>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031C7D"/>
    <w:pPr>
      <w:keepNext/>
      <w:numPr>
        <w:ilvl w:val="2"/>
        <w:numId w:val="5"/>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8F1F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031C7D"/>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031C7D"/>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031C7D"/>
    <w:rPr>
      <w:rFonts w:ascii="Arial" w:eastAsia="Times New Roman" w:hAnsi="Arial" w:cs="Arial"/>
      <w:b/>
      <w:bCs/>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031C7D"/>
    <w:pPr>
      <w:keepNext/>
      <w:numPr>
        <w:numId w:val="5"/>
      </w:numPr>
      <w:tabs>
        <w:tab w:val="left" w:pos="0"/>
      </w:tabs>
      <w:jc w:val="center"/>
      <w:outlineLvl w:val="0"/>
    </w:pPr>
    <w:rPr>
      <w:b/>
      <w:bCs/>
      <w:kern w:val="1"/>
      <w:sz w:val="22"/>
      <w:lang w:val="x-none"/>
    </w:rPr>
  </w:style>
  <w:style w:type="paragraph" w:styleId="2">
    <w:name w:val="heading 2"/>
    <w:basedOn w:val="a"/>
    <w:next w:val="a"/>
    <w:link w:val="20"/>
    <w:qFormat/>
    <w:rsid w:val="00031C7D"/>
    <w:pPr>
      <w:keepNext/>
      <w:numPr>
        <w:ilvl w:val="1"/>
        <w:numId w:val="5"/>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031C7D"/>
    <w:pPr>
      <w:keepNext/>
      <w:numPr>
        <w:ilvl w:val="2"/>
        <w:numId w:val="5"/>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8F1F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031C7D"/>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031C7D"/>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031C7D"/>
    <w:rPr>
      <w:rFonts w:ascii="Arial" w:eastAsia="Times New Roman" w:hAnsi="Arial" w:cs="Arial"/>
      <w:b/>
      <w:bC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565460337">
      <w:bodyDiv w:val="1"/>
      <w:marLeft w:val="0"/>
      <w:marRight w:val="0"/>
      <w:marTop w:val="0"/>
      <w:marBottom w:val="0"/>
      <w:divBdr>
        <w:top w:val="none" w:sz="0" w:space="0" w:color="auto"/>
        <w:left w:val="none" w:sz="0" w:space="0" w:color="auto"/>
        <w:bottom w:val="none" w:sz="0" w:space="0" w:color="auto"/>
        <w:right w:val="none" w:sz="0" w:space="0" w:color="auto"/>
      </w:divBdr>
    </w:div>
    <w:div w:id="714550481">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47189882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685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FB07E-ECDA-453B-9A71-CA6F7418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3</Pages>
  <Words>1418</Words>
  <Characters>8085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58</cp:revision>
  <cp:lastPrinted>2017-10-10T04:24:00Z</cp:lastPrinted>
  <dcterms:created xsi:type="dcterms:W3CDTF">2017-07-05T06:22:00Z</dcterms:created>
  <dcterms:modified xsi:type="dcterms:W3CDTF">2017-10-10T06:55:00Z</dcterms:modified>
</cp:coreProperties>
</file>