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5C4" w:rsidRDefault="008D35C4" w:rsidP="008D35C4">
      <w:pPr>
        <w:jc w:val="right"/>
        <w:rPr>
          <w:rFonts w:ascii="PT Astra Serif" w:eastAsiaTheme="minorHAnsi" w:hAnsi="PT Astra Serif" w:cstheme="minorBidi"/>
          <w:b/>
          <w:sz w:val="24"/>
          <w:szCs w:val="24"/>
          <w:lang w:eastAsia="en-US"/>
        </w:rPr>
      </w:pPr>
      <w:r>
        <w:rPr>
          <w:rFonts w:ascii="PT Astra Serif" w:eastAsiaTheme="minorHAnsi" w:hAnsi="PT Astra Serif" w:cstheme="minorBidi"/>
          <w:b/>
          <w:sz w:val="24"/>
          <w:szCs w:val="24"/>
          <w:lang w:eastAsia="en-US"/>
        </w:rPr>
        <w:t>Приложение 2</w:t>
      </w:r>
    </w:p>
    <w:p w:rsidR="008D35C4" w:rsidRPr="008D35C4" w:rsidRDefault="008D35C4" w:rsidP="008D35C4">
      <w:pPr>
        <w:jc w:val="right"/>
        <w:rPr>
          <w:rFonts w:ascii="PT Astra Serif" w:eastAsiaTheme="minorHAnsi" w:hAnsi="PT Astra Serif" w:cstheme="minorBidi"/>
          <w:b/>
          <w:sz w:val="24"/>
          <w:szCs w:val="24"/>
          <w:lang w:eastAsia="en-US"/>
        </w:rPr>
      </w:pPr>
      <w:r w:rsidRPr="008D35C4">
        <w:rPr>
          <w:rFonts w:ascii="PT Astra Serif" w:eastAsiaTheme="minorHAnsi" w:hAnsi="PT Astra Serif" w:cstheme="minorBidi"/>
          <w:b/>
          <w:sz w:val="24"/>
          <w:szCs w:val="24"/>
          <w:lang w:eastAsia="en-US"/>
        </w:rPr>
        <w:t>к извещению об осуществлении закупки</w:t>
      </w:r>
    </w:p>
    <w:p w:rsidR="007E3D3D" w:rsidRDefault="007E3D3D" w:rsidP="007E3D3D">
      <w:pPr>
        <w:ind w:hanging="284"/>
        <w:jc w:val="both"/>
        <w:rPr>
          <w:i/>
        </w:rPr>
      </w:pPr>
    </w:p>
    <w:p w:rsidR="008D35C4" w:rsidRDefault="008D35C4" w:rsidP="007E3D3D">
      <w:pPr>
        <w:ind w:hanging="284"/>
        <w:jc w:val="both"/>
        <w:rPr>
          <w:i/>
        </w:rPr>
      </w:pPr>
    </w:p>
    <w:p w:rsidR="008D35C4" w:rsidRDefault="008D35C4" w:rsidP="007E3D3D">
      <w:pPr>
        <w:ind w:hanging="284"/>
        <w:jc w:val="both"/>
        <w:rPr>
          <w:i/>
        </w:rPr>
      </w:pPr>
    </w:p>
    <w:p w:rsidR="008D35C4" w:rsidRDefault="008D35C4" w:rsidP="007E3D3D">
      <w:pPr>
        <w:ind w:hanging="284"/>
        <w:jc w:val="both"/>
        <w:rPr>
          <w:i/>
        </w:rPr>
      </w:pPr>
    </w:p>
    <w:p w:rsidR="004035CD" w:rsidRPr="00C330E0" w:rsidRDefault="00E87009" w:rsidP="00E87009">
      <w:pPr>
        <w:spacing w:line="360" w:lineRule="auto"/>
        <w:ind w:hanging="284"/>
        <w:jc w:val="center"/>
        <w:rPr>
          <w:b/>
          <w:sz w:val="24"/>
          <w:szCs w:val="24"/>
        </w:rPr>
      </w:pPr>
      <w:r w:rsidRPr="00C330E0">
        <w:rPr>
          <w:rFonts w:ascii="PT Astra Serif" w:hAnsi="PT Astra Serif"/>
          <w:b/>
          <w:bCs/>
          <w:color w:val="000000"/>
          <w:sz w:val="24"/>
          <w:szCs w:val="24"/>
        </w:rPr>
        <w:t>Обоснование начальной (максимальной) цены контракта</w:t>
      </w: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1418"/>
        <w:gridCol w:w="1559"/>
        <w:gridCol w:w="1418"/>
        <w:gridCol w:w="2126"/>
      </w:tblGrid>
      <w:tr w:rsidR="00D85C9C" w:rsidRPr="00C330E0" w:rsidTr="00010E0A">
        <w:trPr>
          <w:trHeight w:val="345"/>
        </w:trPr>
        <w:tc>
          <w:tcPr>
            <w:tcW w:w="1985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Категории</w:t>
            </w:r>
          </w:p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Цены/поставщики</w:t>
            </w:r>
          </w:p>
        </w:tc>
        <w:tc>
          <w:tcPr>
            <w:tcW w:w="1418" w:type="dxa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Средняя цена, руб.</w:t>
            </w:r>
          </w:p>
        </w:tc>
        <w:tc>
          <w:tcPr>
            <w:tcW w:w="2126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hideMark/>
          </w:tcPr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Начальная (максимальная) цена, рублей</w:t>
            </w:r>
          </w:p>
        </w:tc>
      </w:tr>
      <w:tr w:rsidR="00D85C9C" w:rsidRPr="00C330E0" w:rsidTr="00010E0A">
        <w:trPr>
          <w:trHeight w:val="330"/>
        </w:trPr>
        <w:tc>
          <w:tcPr>
            <w:tcW w:w="1985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5C9C" w:rsidRPr="00C330E0" w:rsidRDefault="00D85C9C" w:rsidP="004035C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D85C9C" w:rsidRPr="00C330E0" w:rsidRDefault="00E87009" w:rsidP="004035C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1*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85C9C" w:rsidRPr="00C330E0" w:rsidRDefault="00E87009" w:rsidP="000B3B4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2*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85C9C" w:rsidRPr="00C330E0" w:rsidRDefault="00E87009" w:rsidP="004035C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3*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85C9C" w:rsidRPr="00C330E0" w:rsidRDefault="00D85C9C" w:rsidP="004035CD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hideMark/>
          </w:tcPr>
          <w:p w:rsidR="00D85C9C" w:rsidRPr="00C330E0" w:rsidRDefault="00D85C9C" w:rsidP="004035CD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D85C9C" w:rsidRPr="00C330E0" w:rsidTr="00E87009">
        <w:trPr>
          <w:trHeight w:val="630"/>
        </w:trPr>
        <w:tc>
          <w:tcPr>
            <w:tcW w:w="1985" w:type="dxa"/>
            <w:tcBorders>
              <w:top w:val="single" w:sz="8" w:space="0" w:color="000000"/>
              <w:left w:val="double" w:sz="6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85C9C" w:rsidRPr="00C330E0" w:rsidRDefault="00D85C9C" w:rsidP="00E87009">
            <w:pPr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 xml:space="preserve">Наименование товара, тех.  </w:t>
            </w:r>
            <w:r w:rsidR="00E87009" w:rsidRPr="00C330E0">
              <w:rPr>
                <w:rFonts w:ascii="PT Astra Serif" w:hAnsi="PT Astra Serif"/>
                <w:sz w:val="24"/>
                <w:szCs w:val="24"/>
              </w:rPr>
              <w:t>х</w:t>
            </w:r>
            <w:r w:rsidRPr="00C330E0">
              <w:rPr>
                <w:rFonts w:ascii="PT Astra Serif" w:hAnsi="PT Astra Serif"/>
                <w:sz w:val="24"/>
                <w:szCs w:val="24"/>
              </w:rPr>
              <w:t>арактеристики</w:t>
            </w:r>
          </w:p>
        </w:tc>
        <w:tc>
          <w:tcPr>
            <w:tcW w:w="5954" w:type="dxa"/>
            <w:gridSpan w:val="4"/>
            <w:tcBorders>
              <w:top w:val="double" w:sz="6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D85C9C" w:rsidRPr="00C330E0" w:rsidRDefault="00EF1520" w:rsidP="00EF152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EF1520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Корреляционный </w:t>
            </w:r>
            <w:proofErr w:type="spellStart"/>
            <w:r w:rsidRPr="00EF1520">
              <w:rPr>
                <w:rFonts w:eastAsiaTheme="minorHAnsi"/>
                <w:bCs/>
                <w:sz w:val="24"/>
                <w:szCs w:val="24"/>
                <w:lang w:eastAsia="en-US"/>
              </w:rPr>
              <w:t>течеискатель</w:t>
            </w:r>
            <w:proofErr w:type="spellEnd"/>
            <w:r w:rsidRPr="00EF1520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для работ под открытым небом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</w:t>
            </w:r>
            <w:r w:rsidRPr="00EF1520">
              <w:rPr>
                <w:rFonts w:eastAsiaTheme="minorHAnsi"/>
                <w:bCs/>
                <w:sz w:val="24"/>
                <w:szCs w:val="24"/>
                <w:lang w:eastAsia="en-US"/>
              </w:rPr>
              <w:t>AQUASCAN-610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с комплектом гидрофонов и грунтовым микрофоном</w:t>
            </w:r>
            <w:r>
              <w:rPr>
                <w:rFonts w:ascii="PT Astra Serif" w:eastAsia="Calibri" w:hAnsi="PT Astra Serif"/>
                <w:bCs/>
                <w:sz w:val="24"/>
                <w:szCs w:val="24"/>
              </w:rPr>
              <w:t xml:space="preserve"> </w:t>
            </w:r>
            <w:r w:rsidR="006E5B42">
              <w:rPr>
                <w:rFonts w:ascii="PT Astra Serif" w:eastAsia="Calibri" w:hAnsi="PT Astra Serif"/>
                <w:bCs/>
                <w:sz w:val="24"/>
                <w:szCs w:val="24"/>
              </w:rPr>
              <w:t>(или эквивалент)</w:t>
            </w:r>
            <w:r w:rsidR="00E87009" w:rsidRPr="00C330E0">
              <w:rPr>
                <w:rFonts w:ascii="PT Astra Serif" w:hAnsi="PT Astra Serif"/>
                <w:sz w:val="24"/>
                <w:szCs w:val="24"/>
              </w:rPr>
              <w:t xml:space="preserve">, согласно </w:t>
            </w:r>
            <w:r w:rsidR="003F4AA9">
              <w:rPr>
                <w:rFonts w:ascii="PT Astra Serif" w:hAnsi="PT Astra Serif"/>
                <w:sz w:val="24"/>
                <w:szCs w:val="24"/>
              </w:rPr>
              <w:t>описанию объекта закупки</w:t>
            </w:r>
            <w:r w:rsidR="00E87009" w:rsidRPr="00C330E0">
              <w:rPr>
                <w:rFonts w:ascii="PT Astra Serif" w:hAnsi="PT Astra Serif"/>
                <w:sz w:val="24"/>
                <w:szCs w:val="24"/>
              </w:rPr>
              <w:t xml:space="preserve"> (Приложение 1</w:t>
            </w:r>
            <w:r w:rsidR="009E6C66">
              <w:rPr>
                <w:rFonts w:ascii="PT Astra Serif" w:hAnsi="PT Astra Serif"/>
                <w:sz w:val="24"/>
                <w:szCs w:val="24"/>
              </w:rPr>
              <w:t xml:space="preserve"> к извещению об осуществлении закупки</w:t>
            </w:r>
            <w:r w:rsidR="00E87009" w:rsidRPr="00C330E0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nil"/>
              <w:right w:val="double" w:sz="6" w:space="0" w:color="000000"/>
            </w:tcBorders>
          </w:tcPr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85C9C" w:rsidRPr="00C330E0" w:rsidTr="00E87009">
        <w:trPr>
          <w:trHeight w:val="114"/>
        </w:trPr>
        <w:tc>
          <w:tcPr>
            <w:tcW w:w="1985" w:type="dxa"/>
            <w:tcBorders>
              <w:top w:val="single" w:sz="4" w:space="0" w:color="auto"/>
              <w:left w:val="double" w:sz="6" w:space="0" w:color="000000"/>
              <w:bottom w:val="single" w:sz="8" w:space="0" w:color="000000"/>
              <w:right w:val="nil"/>
            </w:tcBorders>
            <w:hideMark/>
          </w:tcPr>
          <w:p w:rsidR="00D85C9C" w:rsidRPr="00C330E0" w:rsidRDefault="00D85C9C" w:rsidP="00E87009">
            <w:pPr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Кол-во</w:t>
            </w:r>
            <w:proofErr w:type="gramStart"/>
            <w:r w:rsidRPr="00C330E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E87009" w:rsidRPr="00C330E0">
              <w:rPr>
                <w:rFonts w:ascii="PT Astra Serif" w:hAnsi="PT Astra Serif"/>
                <w:sz w:val="24"/>
                <w:szCs w:val="24"/>
              </w:rPr>
              <w:t>/Е</w:t>
            </w:r>
            <w:proofErr w:type="gramEnd"/>
            <w:r w:rsidR="00E87009" w:rsidRPr="00C330E0">
              <w:rPr>
                <w:rFonts w:ascii="PT Astra Serif" w:hAnsi="PT Astra Serif"/>
                <w:sz w:val="24"/>
                <w:szCs w:val="24"/>
              </w:rPr>
              <w:t>д. изм.</w:t>
            </w:r>
          </w:p>
        </w:tc>
        <w:tc>
          <w:tcPr>
            <w:tcW w:w="59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5C9C" w:rsidRPr="00C330E0" w:rsidRDefault="006E5B42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proofErr w:type="gramStart"/>
            <w:r w:rsidR="00E87009" w:rsidRPr="00C330E0">
              <w:rPr>
                <w:rFonts w:ascii="PT Astra Serif" w:hAnsi="PT Astra Serif"/>
                <w:sz w:val="24"/>
                <w:szCs w:val="24"/>
              </w:rPr>
              <w:t>/Ш</w:t>
            </w:r>
            <w:proofErr w:type="gramEnd"/>
            <w:r w:rsidR="00E87009" w:rsidRPr="00C330E0">
              <w:rPr>
                <w:rFonts w:ascii="PT Astra Serif" w:hAnsi="PT Astra Serif"/>
                <w:sz w:val="24"/>
                <w:szCs w:val="24"/>
              </w:rPr>
              <w:t>т.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</w:tcPr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85C9C" w:rsidRPr="00C330E0" w:rsidTr="00E87009">
        <w:trPr>
          <w:trHeight w:val="315"/>
        </w:trPr>
        <w:tc>
          <w:tcPr>
            <w:tcW w:w="1985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hideMark/>
          </w:tcPr>
          <w:p w:rsidR="00D85C9C" w:rsidRPr="00C330E0" w:rsidRDefault="00D85C9C" w:rsidP="001A58F9">
            <w:pPr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Цена за ед. товара*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85C9C" w:rsidRPr="00C330E0" w:rsidRDefault="00EF1520" w:rsidP="006E5B4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1 384 500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85C9C" w:rsidRPr="00C330E0" w:rsidRDefault="00EF1520" w:rsidP="009632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1 319 201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85C9C" w:rsidRPr="00963219" w:rsidRDefault="00010E0A" w:rsidP="009632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1 476 090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85C9C" w:rsidRPr="00C330E0" w:rsidRDefault="00010E0A" w:rsidP="00010E0A">
            <w:pPr>
              <w:ind w:right="-10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1 393 263,67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:rsidR="00D85C9C" w:rsidRPr="00C330E0" w:rsidRDefault="00010E0A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1 393 263,67</w:t>
            </w:r>
          </w:p>
        </w:tc>
      </w:tr>
      <w:tr w:rsidR="00E87009" w:rsidRPr="00C330E0" w:rsidTr="00E87009">
        <w:trPr>
          <w:trHeight w:val="315"/>
        </w:trPr>
        <w:tc>
          <w:tcPr>
            <w:tcW w:w="1985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hideMark/>
          </w:tcPr>
          <w:p w:rsidR="00E87009" w:rsidRPr="00C330E0" w:rsidRDefault="00E87009" w:rsidP="001A58F9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C330E0">
              <w:rPr>
                <w:rFonts w:ascii="PT Astra Serif" w:hAnsi="PT Astra Serif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E87009" w:rsidRPr="00C330E0" w:rsidRDefault="00EF1520" w:rsidP="00D2561F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1 384 500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E87009" w:rsidRPr="00C330E0" w:rsidRDefault="00EF1520" w:rsidP="0096321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1 319 201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E87009" w:rsidRPr="00963219" w:rsidRDefault="00010E0A" w:rsidP="0096321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1 476 090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E87009" w:rsidRPr="00010E0A" w:rsidRDefault="00010E0A" w:rsidP="00010E0A">
            <w:pPr>
              <w:ind w:right="-102"/>
              <w:rPr>
                <w:rFonts w:ascii="PT Astra Serif" w:hAnsi="PT Astra Serif"/>
                <w:b/>
                <w:sz w:val="24"/>
                <w:szCs w:val="24"/>
              </w:rPr>
            </w:pPr>
            <w:r w:rsidRPr="00010E0A">
              <w:rPr>
                <w:rFonts w:ascii="PT Astra Serif" w:hAnsi="PT Astra Serif"/>
                <w:b/>
                <w:sz w:val="24"/>
                <w:szCs w:val="24"/>
              </w:rPr>
              <w:t>1 393 263,67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</w:tcPr>
          <w:p w:rsidR="00E87009" w:rsidRPr="00010E0A" w:rsidRDefault="00010E0A" w:rsidP="00010E0A">
            <w:pPr>
              <w:ind w:firstLine="34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10E0A">
              <w:rPr>
                <w:rFonts w:ascii="PT Astra Serif" w:hAnsi="PT Astra Serif"/>
                <w:b/>
                <w:sz w:val="24"/>
                <w:szCs w:val="24"/>
              </w:rPr>
              <w:t>1 393 263,67</w:t>
            </w:r>
          </w:p>
        </w:tc>
      </w:tr>
      <w:tr w:rsidR="00D85C9C" w:rsidRPr="00C330E0" w:rsidTr="00E87009">
        <w:trPr>
          <w:trHeight w:val="315"/>
        </w:trPr>
        <w:tc>
          <w:tcPr>
            <w:tcW w:w="1985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hideMark/>
          </w:tcPr>
          <w:p w:rsidR="00D85C9C" w:rsidRPr="00C330E0" w:rsidRDefault="00D85C9C" w:rsidP="001A58F9">
            <w:pPr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Коммерческое предложение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D85C9C" w:rsidRPr="00C330E0" w:rsidRDefault="00D85C9C" w:rsidP="00EF152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r w:rsidR="00EF1520">
              <w:rPr>
                <w:rFonts w:ascii="PT Astra Serif" w:hAnsi="PT Astra Serif"/>
                <w:sz w:val="24"/>
                <w:szCs w:val="24"/>
              </w:rPr>
              <w:t>46/9</w:t>
            </w:r>
            <w:r w:rsidRPr="00C330E0">
              <w:rPr>
                <w:rFonts w:ascii="PT Astra Serif" w:hAnsi="PT Astra Serif"/>
                <w:sz w:val="24"/>
                <w:szCs w:val="24"/>
              </w:rPr>
              <w:t xml:space="preserve"> от </w:t>
            </w:r>
            <w:r w:rsidR="00EF1520">
              <w:rPr>
                <w:rFonts w:ascii="PT Astra Serif" w:hAnsi="PT Astra Serif"/>
                <w:sz w:val="24"/>
                <w:szCs w:val="24"/>
              </w:rPr>
              <w:t>15</w:t>
            </w:r>
            <w:r w:rsidRPr="00C330E0">
              <w:rPr>
                <w:rFonts w:ascii="PT Astra Serif" w:hAnsi="PT Astra Serif"/>
                <w:sz w:val="24"/>
                <w:szCs w:val="24"/>
              </w:rPr>
              <w:t>.</w:t>
            </w:r>
            <w:r w:rsidR="00EF1520">
              <w:rPr>
                <w:rFonts w:ascii="PT Astra Serif" w:hAnsi="PT Astra Serif"/>
                <w:sz w:val="24"/>
                <w:szCs w:val="24"/>
              </w:rPr>
              <w:t>02.2023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D85C9C" w:rsidRPr="00C330E0" w:rsidRDefault="00D85C9C" w:rsidP="00EF152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r w:rsidR="00EF1520">
              <w:rPr>
                <w:rFonts w:ascii="PT Astra Serif" w:hAnsi="PT Astra Serif"/>
                <w:sz w:val="24"/>
                <w:szCs w:val="24"/>
              </w:rPr>
              <w:t>106</w:t>
            </w:r>
            <w:r w:rsidRPr="00C330E0">
              <w:rPr>
                <w:rFonts w:ascii="PT Astra Serif" w:hAnsi="PT Astra Serif"/>
                <w:sz w:val="24"/>
                <w:szCs w:val="24"/>
              </w:rPr>
              <w:t xml:space="preserve"> от </w:t>
            </w:r>
            <w:r w:rsidR="00010E0A">
              <w:rPr>
                <w:rFonts w:ascii="PT Astra Serif" w:hAnsi="PT Astra Serif"/>
                <w:sz w:val="24"/>
                <w:szCs w:val="24"/>
              </w:rPr>
              <w:t>02</w:t>
            </w:r>
            <w:r w:rsidRPr="00C330E0">
              <w:rPr>
                <w:rFonts w:ascii="PT Astra Serif" w:hAnsi="PT Astra Serif"/>
                <w:sz w:val="24"/>
                <w:szCs w:val="24"/>
              </w:rPr>
              <w:t>.</w:t>
            </w:r>
            <w:r w:rsidR="00010E0A">
              <w:rPr>
                <w:rFonts w:ascii="PT Astra Serif" w:hAnsi="PT Astra Serif"/>
                <w:sz w:val="24"/>
                <w:szCs w:val="24"/>
              </w:rPr>
              <w:t>02.2023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D85C9C" w:rsidRPr="00963219" w:rsidRDefault="00D85C9C" w:rsidP="00010E0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63219"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r w:rsidR="00010E0A">
              <w:rPr>
                <w:rFonts w:ascii="PT Astra Serif" w:hAnsi="PT Astra Serif"/>
                <w:sz w:val="24"/>
                <w:szCs w:val="24"/>
              </w:rPr>
              <w:t>19/06</w:t>
            </w:r>
            <w:r w:rsidRPr="00963219">
              <w:rPr>
                <w:rFonts w:ascii="PT Astra Serif" w:hAnsi="PT Astra Serif"/>
                <w:sz w:val="24"/>
                <w:szCs w:val="24"/>
              </w:rPr>
              <w:t xml:space="preserve"> от </w:t>
            </w:r>
            <w:r w:rsidR="00010E0A">
              <w:rPr>
                <w:rFonts w:ascii="PT Astra Serif" w:hAnsi="PT Astra Serif"/>
                <w:sz w:val="24"/>
                <w:szCs w:val="24"/>
              </w:rPr>
              <w:t>17</w:t>
            </w:r>
            <w:r w:rsidRPr="00963219">
              <w:rPr>
                <w:rFonts w:ascii="PT Astra Serif" w:hAnsi="PT Astra Serif"/>
                <w:sz w:val="24"/>
                <w:szCs w:val="24"/>
              </w:rPr>
              <w:t>.</w:t>
            </w:r>
            <w:r w:rsidR="00010E0A">
              <w:rPr>
                <w:rFonts w:ascii="PT Astra Serif" w:hAnsi="PT Astra Serif"/>
                <w:sz w:val="24"/>
                <w:szCs w:val="24"/>
              </w:rPr>
              <w:t>02.2023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hideMark/>
          </w:tcPr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C2DCA" w:rsidRDefault="00FC2DCA"/>
    <w:p w:rsidR="00860C35" w:rsidRDefault="00860C35"/>
    <w:p w:rsidR="008503E0" w:rsidRDefault="008503E0"/>
    <w:p w:rsidR="00860C35" w:rsidRDefault="00860C35"/>
    <w:p w:rsidR="008503E0" w:rsidRDefault="00C330E0">
      <w:pPr>
        <w:rPr>
          <w:rFonts w:ascii="PT Serif" w:hAnsi="PT Serif"/>
          <w:sz w:val="24"/>
          <w:szCs w:val="24"/>
        </w:rPr>
      </w:pPr>
      <w:r w:rsidRPr="00C330E0">
        <w:rPr>
          <w:rFonts w:ascii="PT Serif" w:hAnsi="PT Serif"/>
          <w:sz w:val="24"/>
          <w:szCs w:val="24"/>
        </w:rPr>
        <w:t xml:space="preserve">Итого: Начальная (максимальная) цена контракта: </w:t>
      </w:r>
      <w:r w:rsidR="005C4460">
        <w:rPr>
          <w:rFonts w:ascii="PT Serif" w:hAnsi="PT Serif"/>
          <w:sz w:val="24"/>
          <w:szCs w:val="24"/>
        </w:rPr>
        <w:t>1 393 263</w:t>
      </w:r>
      <w:r w:rsidRPr="00C330E0">
        <w:rPr>
          <w:rFonts w:ascii="PT Serif" w:hAnsi="PT Serif"/>
          <w:sz w:val="24"/>
          <w:szCs w:val="24"/>
        </w:rPr>
        <w:t xml:space="preserve"> (</w:t>
      </w:r>
      <w:r w:rsidR="00010E0A">
        <w:rPr>
          <w:rFonts w:ascii="PT Serif" w:hAnsi="PT Serif"/>
          <w:sz w:val="24"/>
          <w:szCs w:val="24"/>
        </w:rPr>
        <w:t>Один миллион триста девяносто три тысячи двести шестьдесят три) рубля</w:t>
      </w:r>
      <w:r w:rsidRPr="00C330E0">
        <w:rPr>
          <w:rFonts w:ascii="PT Serif" w:hAnsi="PT Serif"/>
          <w:sz w:val="24"/>
          <w:szCs w:val="24"/>
        </w:rPr>
        <w:t xml:space="preserve"> </w:t>
      </w:r>
      <w:r w:rsidR="00010E0A">
        <w:rPr>
          <w:rFonts w:ascii="PT Serif" w:hAnsi="PT Serif"/>
          <w:sz w:val="24"/>
          <w:szCs w:val="24"/>
        </w:rPr>
        <w:t>67</w:t>
      </w:r>
      <w:r w:rsidRPr="00C330E0">
        <w:rPr>
          <w:rFonts w:ascii="PT Serif" w:hAnsi="PT Serif"/>
          <w:sz w:val="24"/>
          <w:szCs w:val="24"/>
        </w:rPr>
        <w:t xml:space="preserve"> копеек.</w:t>
      </w:r>
    </w:p>
    <w:p w:rsidR="00F66E88" w:rsidRDefault="00F66E88">
      <w:pPr>
        <w:rPr>
          <w:rFonts w:ascii="PT Serif" w:hAnsi="PT Serif"/>
          <w:sz w:val="24"/>
          <w:szCs w:val="24"/>
        </w:rPr>
      </w:pPr>
    </w:p>
    <w:p w:rsidR="00F66E88" w:rsidRDefault="00F66E88">
      <w:pPr>
        <w:rPr>
          <w:rFonts w:ascii="PT Serif" w:hAnsi="PT Serif"/>
          <w:sz w:val="24"/>
          <w:szCs w:val="24"/>
        </w:rPr>
      </w:pPr>
    </w:p>
    <w:p w:rsidR="00963219" w:rsidRDefault="00963219">
      <w:pPr>
        <w:rPr>
          <w:rFonts w:ascii="PT Serif" w:hAnsi="PT Serif"/>
          <w:sz w:val="24"/>
          <w:szCs w:val="24"/>
        </w:rPr>
      </w:pPr>
    </w:p>
    <w:p w:rsidR="00963219" w:rsidRDefault="00963219">
      <w:pPr>
        <w:rPr>
          <w:rFonts w:ascii="PT Serif" w:hAnsi="PT Serif"/>
          <w:sz w:val="24"/>
          <w:szCs w:val="24"/>
        </w:rPr>
      </w:pPr>
    </w:p>
    <w:p w:rsidR="00963219" w:rsidRDefault="00963219" w:rsidP="00963219">
      <w:pPr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Руководитель контрактной службы                            </w:t>
      </w:r>
      <w:r w:rsidR="005C4460">
        <w:rPr>
          <w:rFonts w:ascii="PT Serif" w:hAnsi="PT Serif"/>
          <w:sz w:val="24"/>
          <w:szCs w:val="24"/>
        </w:rPr>
        <w:t xml:space="preserve">                              </w:t>
      </w:r>
      <w:r>
        <w:rPr>
          <w:rFonts w:ascii="PT Serif" w:hAnsi="PT Serif"/>
          <w:sz w:val="24"/>
          <w:szCs w:val="24"/>
        </w:rPr>
        <w:t xml:space="preserve">       А.Ю. Ермаков</w:t>
      </w:r>
    </w:p>
    <w:p w:rsidR="00F66E88" w:rsidRDefault="00F66E88">
      <w:pPr>
        <w:rPr>
          <w:rFonts w:ascii="PT Serif" w:hAnsi="PT Serif"/>
          <w:sz w:val="24"/>
          <w:szCs w:val="24"/>
        </w:rPr>
      </w:pPr>
    </w:p>
    <w:p w:rsidR="00F66E88" w:rsidRDefault="00F66E88">
      <w:pPr>
        <w:rPr>
          <w:rFonts w:ascii="PT Serif" w:hAnsi="PT Serif"/>
          <w:sz w:val="24"/>
          <w:szCs w:val="24"/>
        </w:rPr>
      </w:pPr>
      <w:bookmarkStart w:id="0" w:name="_GoBack"/>
      <w:bookmarkEnd w:id="0"/>
    </w:p>
    <w:p w:rsidR="00F66E88" w:rsidRDefault="00F66E88">
      <w:pPr>
        <w:rPr>
          <w:rFonts w:ascii="PT Serif" w:hAnsi="PT Serif"/>
          <w:sz w:val="24"/>
          <w:szCs w:val="24"/>
        </w:rPr>
      </w:pPr>
    </w:p>
    <w:p w:rsidR="00F66E88" w:rsidRDefault="00F66E88">
      <w:pPr>
        <w:rPr>
          <w:rFonts w:ascii="PT Serif" w:hAnsi="PT Serif"/>
          <w:sz w:val="24"/>
          <w:szCs w:val="24"/>
        </w:rPr>
      </w:pPr>
    </w:p>
    <w:sectPr w:rsidR="00F66E88" w:rsidSect="0009063A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5ED" w:rsidRDefault="001005ED" w:rsidP="0009063A">
      <w:r>
        <w:separator/>
      </w:r>
    </w:p>
  </w:endnote>
  <w:endnote w:type="continuationSeparator" w:id="0">
    <w:p w:rsidR="001005ED" w:rsidRDefault="001005ED" w:rsidP="00090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5ED" w:rsidRDefault="001005ED" w:rsidP="0009063A">
      <w:r>
        <w:separator/>
      </w:r>
    </w:p>
  </w:footnote>
  <w:footnote w:type="continuationSeparator" w:id="0">
    <w:p w:rsidR="001005ED" w:rsidRDefault="001005ED" w:rsidP="00090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61468"/>
    <w:multiLevelType w:val="hybridMultilevel"/>
    <w:tmpl w:val="BAA6EAA8"/>
    <w:lvl w:ilvl="0" w:tplc="7E003236">
      <w:start w:val="1"/>
      <w:numFmt w:val="decimal"/>
      <w:lvlText w:val="%1."/>
      <w:lvlJc w:val="left"/>
      <w:pPr>
        <w:ind w:left="76" w:hanging="360"/>
      </w:p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2B9525F8"/>
    <w:multiLevelType w:val="hybridMultilevel"/>
    <w:tmpl w:val="A2481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B059BA"/>
    <w:multiLevelType w:val="multilevel"/>
    <w:tmpl w:val="6C440B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9B6"/>
    <w:rsid w:val="00010E0A"/>
    <w:rsid w:val="00011189"/>
    <w:rsid w:val="0008311C"/>
    <w:rsid w:val="0009063A"/>
    <w:rsid w:val="000B3B48"/>
    <w:rsid w:val="000B4762"/>
    <w:rsid w:val="000B73AF"/>
    <w:rsid w:val="000D1CF0"/>
    <w:rsid w:val="001005ED"/>
    <w:rsid w:val="002037E8"/>
    <w:rsid w:val="00252734"/>
    <w:rsid w:val="0028594B"/>
    <w:rsid w:val="002F09B6"/>
    <w:rsid w:val="0030517A"/>
    <w:rsid w:val="00312673"/>
    <w:rsid w:val="003929E3"/>
    <w:rsid w:val="003B2F72"/>
    <w:rsid w:val="003B333B"/>
    <w:rsid w:val="003F4AA9"/>
    <w:rsid w:val="004035CD"/>
    <w:rsid w:val="00486CEC"/>
    <w:rsid w:val="004A2926"/>
    <w:rsid w:val="004C19DF"/>
    <w:rsid w:val="004D5875"/>
    <w:rsid w:val="004E684F"/>
    <w:rsid w:val="005003F6"/>
    <w:rsid w:val="00504EB2"/>
    <w:rsid w:val="00546000"/>
    <w:rsid w:val="005C4460"/>
    <w:rsid w:val="005E7B92"/>
    <w:rsid w:val="00625943"/>
    <w:rsid w:val="006469E0"/>
    <w:rsid w:val="006B182A"/>
    <w:rsid w:val="006E5B42"/>
    <w:rsid w:val="006F7A4A"/>
    <w:rsid w:val="007C12EF"/>
    <w:rsid w:val="007E3D3D"/>
    <w:rsid w:val="00823217"/>
    <w:rsid w:val="008503E0"/>
    <w:rsid w:val="00860C35"/>
    <w:rsid w:val="008A4C67"/>
    <w:rsid w:val="008D35C4"/>
    <w:rsid w:val="008E08F4"/>
    <w:rsid w:val="00912C8E"/>
    <w:rsid w:val="00954D8B"/>
    <w:rsid w:val="00963219"/>
    <w:rsid w:val="009B6800"/>
    <w:rsid w:val="009E6C66"/>
    <w:rsid w:val="00A1488A"/>
    <w:rsid w:val="00A90566"/>
    <w:rsid w:val="00BD7366"/>
    <w:rsid w:val="00BF153E"/>
    <w:rsid w:val="00C121F7"/>
    <w:rsid w:val="00C330E0"/>
    <w:rsid w:val="00C530F7"/>
    <w:rsid w:val="00C64FED"/>
    <w:rsid w:val="00D02AFE"/>
    <w:rsid w:val="00D2561F"/>
    <w:rsid w:val="00D85C9C"/>
    <w:rsid w:val="00DA116A"/>
    <w:rsid w:val="00DB4B01"/>
    <w:rsid w:val="00E87009"/>
    <w:rsid w:val="00E91CDE"/>
    <w:rsid w:val="00EF1520"/>
    <w:rsid w:val="00F52DC0"/>
    <w:rsid w:val="00F66E88"/>
    <w:rsid w:val="00F87AC2"/>
    <w:rsid w:val="00FA78C1"/>
    <w:rsid w:val="00FC2DCA"/>
    <w:rsid w:val="00FD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68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D3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B68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0906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906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906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9063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68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D3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B68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0906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906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906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9063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Ильюшина Татьяна Васильевна</dc:creator>
  <cp:lastModifiedBy>Болдырева Оксана Владиславовна</cp:lastModifiedBy>
  <cp:revision>9</cp:revision>
  <cp:lastPrinted>2022-01-31T06:39:00Z</cp:lastPrinted>
  <dcterms:created xsi:type="dcterms:W3CDTF">2022-10-24T07:24:00Z</dcterms:created>
  <dcterms:modified xsi:type="dcterms:W3CDTF">2023-03-14T14:32:00Z</dcterms:modified>
</cp:coreProperties>
</file>