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4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48"/>
      </w:tblGrid>
      <w:tr w:rsidR="00A762D8" w:rsidRPr="00BF148A" w:rsidTr="003D5076">
        <w:tc>
          <w:tcPr>
            <w:tcW w:w="5148" w:type="dxa"/>
          </w:tcPr>
          <w:p w:rsidR="009037FE" w:rsidRPr="00FC5667" w:rsidRDefault="009037FE" w:rsidP="009037FE">
            <w:pPr>
              <w:keepNext/>
              <w:keepLines/>
              <w:widowControl w:val="0"/>
              <w:suppressLineNumbers/>
              <w:suppressAutoHyphens/>
              <w:jc w:val="left"/>
              <w:rPr>
                <w:sz w:val="26"/>
                <w:szCs w:val="26"/>
              </w:rPr>
            </w:pPr>
            <w:r w:rsidRPr="00FC5667">
              <w:rPr>
                <w:sz w:val="26"/>
                <w:szCs w:val="26"/>
              </w:rPr>
              <w:t>УТВЕРЖДАЮ</w:t>
            </w:r>
          </w:p>
          <w:p w:rsidR="009037FE" w:rsidRPr="00FC5667" w:rsidRDefault="009037FE" w:rsidP="009037FE">
            <w:pPr>
              <w:keepNext/>
              <w:keepLines/>
              <w:widowControl w:val="0"/>
              <w:suppressLineNumbers/>
              <w:suppressAutoHyphens/>
              <w:jc w:val="left"/>
              <w:rPr>
                <w:sz w:val="26"/>
                <w:szCs w:val="26"/>
              </w:rPr>
            </w:pPr>
            <w:r w:rsidRPr="00FC5667">
              <w:rPr>
                <w:sz w:val="26"/>
                <w:szCs w:val="26"/>
              </w:rPr>
              <w:t>Первый заместитель главы города-</w:t>
            </w:r>
          </w:p>
          <w:p w:rsidR="009037FE" w:rsidRPr="00FC5667" w:rsidRDefault="009037FE" w:rsidP="009037FE">
            <w:pPr>
              <w:keepNext/>
              <w:keepLines/>
              <w:widowControl w:val="0"/>
              <w:suppressLineNumbers/>
              <w:suppressAutoHyphens/>
              <w:jc w:val="left"/>
              <w:rPr>
                <w:sz w:val="26"/>
                <w:szCs w:val="26"/>
              </w:rPr>
            </w:pPr>
            <w:r w:rsidRPr="00FC5667">
              <w:rPr>
                <w:sz w:val="26"/>
                <w:szCs w:val="26"/>
              </w:rPr>
              <w:t>директор Департамента муниципальной собственности и градостроительства администрации города Югорска __________    С.Д. Голин</w:t>
            </w:r>
          </w:p>
          <w:p w:rsidR="009037FE" w:rsidRPr="00FC5667" w:rsidRDefault="009037FE" w:rsidP="009037FE">
            <w:pPr>
              <w:keepNext/>
              <w:keepLines/>
              <w:widowControl w:val="0"/>
              <w:suppressLineNumbers/>
              <w:suppressAutoHyphens/>
              <w:jc w:val="left"/>
              <w:rPr>
                <w:sz w:val="26"/>
                <w:szCs w:val="26"/>
              </w:rPr>
            </w:pPr>
            <w:r w:rsidRPr="00FC5667">
              <w:rPr>
                <w:sz w:val="26"/>
                <w:szCs w:val="26"/>
              </w:rPr>
              <w:t>«_____»______________ 2019г.</w:t>
            </w:r>
          </w:p>
          <w:p w:rsidR="00A762D8" w:rsidRPr="00BF148A" w:rsidRDefault="00A762D8" w:rsidP="009037FE">
            <w:pPr>
              <w:keepNext/>
              <w:keepLines/>
              <w:widowControl w:val="0"/>
              <w:suppressLineNumbers/>
              <w:suppressAutoHyphens/>
              <w:jc w:val="left"/>
              <w:rPr>
                <w:sz w:val="26"/>
                <w:szCs w:val="26"/>
                <w:highlight w:val="yellow"/>
              </w:rPr>
            </w:pPr>
          </w:p>
        </w:tc>
      </w:tr>
    </w:tbl>
    <w:p w:rsidR="00A762D8" w:rsidRPr="00BF148A" w:rsidRDefault="00A762D8" w:rsidP="00A762D8">
      <w:pPr>
        <w:keepNext/>
        <w:keepLines/>
        <w:widowControl w:val="0"/>
        <w:suppressLineNumbers/>
        <w:suppressAutoHyphens/>
        <w:jc w:val="center"/>
      </w:pPr>
    </w:p>
    <w:p w:rsidR="00A762D8" w:rsidRPr="00BF148A" w:rsidRDefault="00A762D8" w:rsidP="00A762D8">
      <w:pPr>
        <w:keepNext/>
        <w:keepLines/>
        <w:widowControl w:val="0"/>
        <w:suppressLineNumbers/>
        <w:suppressAutoHyphens/>
        <w:jc w:val="center"/>
      </w:pPr>
    </w:p>
    <w:p w:rsidR="00A762D8" w:rsidRPr="00BF148A" w:rsidRDefault="00A762D8" w:rsidP="00A762D8">
      <w:pPr>
        <w:keepNext/>
        <w:keepLines/>
        <w:widowControl w:val="0"/>
        <w:suppressLineNumbers/>
        <w:suppressAutoHyphens/>
        <w:jc w:val="center"/>
      </w:pPr>
    </w:p>
    <w:p w:rsidR="00A762D8" w:rsidRPr="00BF148A" w:rsidRDefault="00A762D8" w:rsidP="00A762D8">
      <w:pPr>
        <w:keepNext/>
        <w:keepLines/>
        <w:widowControl w:val="0"/>
        <w:suppressLineNumbers/>
        <w:suppressAutoHyphens/>
        <w:jc w:val="center"/>
      </w:pPr>
    </w:p>
    <w:p w:rsidR="00A762D8" w:rsidRPr="00BF148A" w:rsidRDefault="00A762D8" w:rsidP="00A762D8">
      <w:pPr>
        <w:keepNext/>
        <w:keepLines/>
        <w:widowControl w:val="0"/>
        <w:suppressLineNumbers/>
        <w:suppressAutoHyphens/>
        <w:jc w:val="center"/>
      </w:pPr>
    </w:p>
    <w:p w:rsidR="00A762D8" w:rsidRPr="00BF148A" w:rsidRDefault="00A762D8" w:rsidP="00A762D8">
      <w:pPr>
        <w:keepNext/>
        <w:keepLines/>
        <w:widowControl w:val="0"/>
        <w:suppressLineNumbers/>
        <w:suppressAutoHyphens/>
        <w:jc w:val="center"/>
      </w:pPr>
    </w:p>
    <w:p w:rsidR="00A762D8" w:rsidRPr="00BF148A" w:rsidRDefault="00A762D8" w:rsidP="00A762D8">
      <w:pPr>
        <w:keepNext/>
        <w:keepLines/>
        <w:widowControl w:val="0"/>
        <w:suppressLineNumbers/>
        <w:suppressAutoHyphens/>
        <w:jc w:val="center"/>
      </w:pPr>
    </w:p>
    <w:p w:rsidR="00A762D8" w:rsidRPr="00BF148A" w:rsidRDefault="00A762D8" w:rsidP="00A762D8">
      <w:pPr>
        <w:keepNext/>
        <w:keepLines/>
        <w:widowControl w:val="0"/>
        <w:suppressLineNumbers/>
        <w:suppressAutoHyphens/>
        <w:jc w:val="center"/>
      </w:pPr>
    </w:p>
    <w:p w:rsidR="00106DF4" w:rsidRDefault="00A762D8" w:rsidP="00A762D8">
      <w:pPr>
        <w:keepNext/>
        <w:keepLines/>
        <w:widowControl w:val="0"/>
        <w:suppressLineNumbers/>
        <w:suppressAutoHyphens/>
        <w:jc w:val="center"/>
        <w:rPr>
          <w:b/>
          <w:bCs/>
        </w:rPr>
      </w:pPr>
      <w:r w:rsidRPr="00BF148A">
        <w:rPr>
          <w:b/>
          <w:bCs/>
        </w:rPr>
        <w:t>ДОКУМЕНТАЦИЯ ОБ АУКЦИОНЕ В ЭЛЕКТРОННОЙ ФОРМЕ</w:t>
      </w:r>
    </w:p>
    <w:p w:rsidR="00106DF4" w:rsidRPr="00FC5667" w:rsidRDefault="00106DF4" w:rsidP="00106DF4">
      <w:pPr>
        <w:pStyle w:val="af5"/>
        <w:jc w:val="center"/>
        <w:rPr>
          <w:b/>
        </w:rPr>
      </w:pPr>
      <w:r w:rsidRPr="00FC5667">
        <w:rPr>
          <w:b/>
        </w:rPr>
        <w:t>среди субъектов малого предпринимательства и социально ориентированных</w:t>
      </w:r>
    </w:p>
    <w:p w:rsidR="00106DF4" w:rsidRPr="00BF148A" w:rsidRDefault="00106DF4" w:rsidP="00106DF4">
      <w:pPr>
        <w:pStyle w:val="af5"/>
        <w:jc w:val="center"/>
      </w:pPr>
      <w:r w:rsidRPr="00FC5667">
        <w:rPr>
          <w:b/>
        </w:rPr>
        <w:t>некоммерческих организаций</w:t>
      </w:r>
    </w:p>
    <w:p w:rsidR="009037FE" w:rsidRPr="00FC5667" w:rsidRDefault="009037FE" w:rsidP="009037FE">
      <w:pPr>
        <w:pStyle w:val="af5"/>
        <w:jc w:val="center"/>
        <w:rPr>
          <w:b/>
        </w:rPr>
      </w:pPr>
      <w:r w:rsidRPr="00FC5667">
        <w:rPr>
          <w:b/>
        </w:rPr>
        <w:t>на право заключения</w:t>
      </w:r>
      <w:r w:rsidR="00106DF4">
        <w:rPr>
          <w:b/>
        </w:rPr>
        <w:t xml:space="preserve"> муниципального</w:t>
      </w:r>
      <w:r w:rsidRPr="00FC5667">
        <w:rPr>
          <w:b/>
        </w:rPr>
        <w:t xml:space="preserve"> </w:t>
      </w:r>
      <w:proofErr w:type="gramStart"/>
      <w:r w:rsidRPr="00FC5667">
        <w:rPr>
          <w:b/>
        </w:rPr>
        <w:t>контракта</w:t>
      </w:r>
      <w:proofErr w:type="gramEnd"/>
      <w:r w:rsidRPr="00FC5667">
        <w:rPr>
          <w:b/>
        </w:rPr>
        <w:t xml:space="preserve"> на </w:t>
      </w:r>
      <w:r w:rsidRPr="00FC5667">
        <w:rPr>
          <w:b/>
        </w:rPr>
        <w:br/>
        <w:t>оказание услуг в области кадастровой деятельности</w:t>
      </w: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center"/>
        <w:rPr>
          <w:b/>
          <w:bCs/>
        </w:rPr>
      </w:pPr>
    </w:p>
    <w:p w:rsidR="00A762D8" w:rsidRPr="00BF148A" w:rsidRDefault="00A762D8" w:rsidP="00A762D8">
      <w:pPr>
        <w:keepNext/>
        <w:keepLines/>
        <w:widowControl w:val="0"/>
        <w:suppressLineNumbers/>
        <w:suppressAutoHyphens/>
        <w:jc w:val="center"/>
        <w:rPr>
          <w:b/>
          <w:bCs/>
        </w:rPr>
      </w:pPr>
    </w:p>
    <w:p w:rsidR="00A762D8" w:rsidRPr="00BF148A" w:rsidRDefault="00A762D8" w:rsidP="00A762D8">
      <w:pPr>
        <w:keepNext/>
        <w:keepLines/>
        <w:widowControl w:val="0"/>
        <w:suppressLineNumbers/>
        <w:suppressAutoHyphens/>
        <w:jc w:val="center"/>
        <w:rPr>
          <w:b/>
          <w:bCs/>
        </w:rPr>
      </w:pPr>
    </w:p>
    <w:p w:rsidR="00A762D8" w:rsidRPr="00BF148A" w:rsidRDefault="00A762D8" w:rsidP="00A762D8">
      <w:pPr>
        <w:keepNext/>
        <w:keepLines/>
        <w:widowControl w:val="0"/>
        <w:suppressLineNumbers/>
        <w:suppressAutoHyphens/>
        <w:jc w:val="center"/>
        <w:rPr>
          <w:b/>
          <w:bCs/>
        </w:rPr>
      </w:pPr>
      <w:r w:rsidRPr="00BF148A">
        <w:rPr>
          <w:b/>
          <w:bCs/>
        </w:rPr>
        <w:t>201</w:t>
      </w:r>
      <w:r w:rsidR="00DC1E69">
        <w:rPr>
          <w:b/>
          <w:bCs/>
        </w:rPr>
        <w:t>9</w:t>
      </w:r>
      <w:r w:rsidRPr="00BF148A">
        <w:rPr>
          <w:b/>
          <w:bCs/>
        </w:rPr>
        <w:t xml:space="preserve"> г.</w:t>
      </w:r>
    </w:p>
    <w:p w:rsidR="00A762D8" w:rsidRPr="00BF148A" w:rsidRDefault="00A762D8" w:rsidP="00A762D8">
      <w:pPr>
        <w:pStyle w:val="ConsPlusNormal"/>
        <w:widowControl/>
        <w:spacing w:before="120" w:after="120"/>
        <w:ind w:firstLine="0"/>
        <w:jc w:val="both"/>
        <w:rPr>
          <w:rFonts w:ascii="Times New Roman" w:hAnsi="Times New Roman" w:cs="Times New Roman"/>
          <w:b/>
          <w:bCs/>
          <w:sz w:val="24"/>
          <w:szCs w:val="24"/>
        </w:rPr>
      </w:pPr>
    </w:p>
    <w:p w:rsidR="00A762D8" w:rsidRPr="00BF148A" w:rsidRDefault="00A762D8" w:rsidP="00A762D8">
      <w:pPr>
        <w:pStyle w:val="ConsPlusNormal"/>
        <w:widowControl/>
        <w:numPr>
          <w:ilvl w:val="1"/>
          <w:numId w:val="2"/>
        </w:numPr>
        <w:tabs>
          <w:tab w:val="clear" w:pos="1800"/>
          <w:tab w:val="left" w:pos="360"/>
        </w:tabs>
        <w:spacing w:before="120" w:after="120" w:line="360" w:lineRule="auto"/>
        <w:ind w:left="0" w:firstLine="0"/>
        <w:jc w:val="center"/>
        <w:rPr>
          <w:rFonts w:ascii="Times New Roman" w:hAnsi="Times New Roman" w:cs="Times New Roman"/>
          <w:b/>
          <w:bCs/>
          <w:sz w:val="24"/>
          <w:szCs w:val="24"/>
        </w:rPr>
      </w:pPr>
      <w:r w:rsidRPr="00BF148A">
        <w:rPr>
          <w:rFonts w:ascii="Times New Roman" w:hAnsi="Times New Roman" w:cs="Times New Roman"/>
          <w:b/>
          <w:bCs/>
          <w:sz w:val="24"/>
          <w:szCs w:val="24"/>
        </w:rPr>
        <w:br w:type="page"/>
      </w:r>
      <w:bookmarkStart w:id="0" w:name="_Ref248571702"/>
      <w:r w:rsidRPr="00BF148A">
        <w:rPr>
          <w:rFonts w:ascii="Times New Roman" w:hAnsi="Times New Roman" w:cs="Times New Roman"/>
          <w:b/>
          <w:bCs/>
          <w:sz w:val="24"/>
          <w:szCs w:val="24"/>
        </w:rPr>
        <w:lastRenderedPageBreak/>
        <w:t>СВЕДЕНИЯ О ПРОВОДИМОМ АУКЦИОНЕ В ЭЛЕКТРОННОЙ ФОРМЕ</w:t>
      </w:r>
      <w:bookmarkEnd w:id="0"/>
    </w:p>
    <w:p w:rsidR="00A762D8" w:rsidRPr="00BF148A" w:rsidRDefault="00A762D8" w:rsidP="00A762D8">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BF148A">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BF148A">
        <w:rPr>
          <w:rFonts w:ascii="Times New Roman" w:hAnsi="Times New Roman" w:cs="Times New Roman"/>
          <w:bCs/>
          <w:sz w:val="24"/>
          <w:szCs w:val="24"/>
        </w:rPr>
        <w:t>Федеральным законом от 05 апреля 2013 года №</w:t>
      </w:r>
      <w:r w:rsidR="00384FF8">
        <w:rPr>
          <w:rFonts w:ascii="Times New Roman" w:hAnsi="Times New Roman" w:cs="Times New Roman"/>
          <w:bCs/>
          <w:sz w:val="24"/>
          <w:szCs w:val="24"/>
        </w:rPr>
        <w:t xml:space="preserve"> </w:t>
      </w:r>
      <w:r w:rsidRPr="00BF148A">
        <w:rPr>
          <w:rFonts w:ascii="Times New Roman" w:hAnsi="Times New Roman" w:cs="Times New Roman"/>
          <w:bCs/>
          <w:sz w:val="24"/>
          <w:szCs w:val="24"/>
        </w:rPr>
        <w:t xml:space="preserve">44-ФЗ </w:t>
      </w:r>
      <w:r w:rsidR="00553D5F">
        <w:rPr>
          <w:rFonts w:ascii="Times New Roman" w:hAnsi="Times New Roman" w:cs="Times New Roman"/>
          <w:bCs/>
          <w:sz w:val="24"/>
          <w:szCs w:val="24"/>
        </w:rPr>
        <w:t>«</w:t>
      </w:r>
      <w:r w:rsidRPr="00BF148A">
        <w:rPr>
          <w:rFonts w:ascii="Times New Roman" w:hAnsi="Times New Roman" w:cs="Times New Roman"/>
          <w:bCs/>
          <w:sz w:val="24"/>
          <w:szCs w:val="24"/>
        </w:rPr>
        <w:t>О контрактной системе в сфере закупок товаров, работ, услуг для обеспечения государственных и муниципальных нужд</w:t>
      </w:r>
      <w:r w:rsidR="00553D5F">
        <w:rPr>
          <w:rFonts w:ascii="Times New Roman" w:hAnsi="Times New Roman" w:cs="Times New Roman"/>
          <w:bCs/>
          <w:sz w:val="24"/>
          <w:szCs w:val="24"/>
        </w:rPr>
        <w:t>»</w:t>
      </w:r>
      <w:r w:rsidRPr="00BF148A">
        <w:rPr>
          <w:rFonts w:ascii="Times New Roman" w:hAnsi="Times New Roman" w:cs="Times New Roman"/>
          <w:bCs/>
          <w:sz w:val="24"/>
          <w:szCs w:val="24"/>
        </w:rPr>
        <w:t xml:space="preserve"> (далее по тексту также – Закон о контрактной системе).</w:t>
      </w:r>
    </w:p>
    <w:tbl>
      <w:tblPr>
        <w:tblW w:w="10530" w:type="dxa"/>
        <w:tblLayout w:type="fixed"/>
        <w:tblLook w:val="0600" w:firstRow="0" w:lastRow="0" w:firstColumn="0" w:lastColumn="0" w:noHBand="1" w:noVBand="1"/>
      </w:tblPr>
      <w:tblGrid>
        <w:gridCol w:w="817"/>
        <w:gridCol w:w="2693"/>
        <w:gridCol w:w="7020"/>
      </w:tblGrid>
      <w:tr w:rsidR="00A762D8" w:rsidRPr="00BF148A" w:rsidTr="00A915F3">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A762D8" w:rsidRPr="00BF148A" w:rsidRDefault="00A762D8" w:rsidP="003D5076">
            <w:pPr>
              <w:keepNext/>
              <w:keepLines/>
              <w:widowControl w:val="0"/>
              <w:suppressLineNumbers/>
              <w:suppressAutoHyphens/>
              <w:jc w:val="center"/>
              <w:rPr>
                <w:b/>
                <w:bCs/>
              </w:rPr>
            </w:pPr>
            <w:r w:rsidRPr="00BF148A">
              <w:rPr>
                <w:b/>
                <w:bCs/>
              </w:rPr>
              <w:t>№</w:t>
            </w:r>
          </w:p>
          <w:p w:rsidR="00A762D8" w:rsidRPr="00BF148A" w:rsidRDefault="00A762D8" w:rsidP="003D5076">
            <w:pPr>
              <w:keepNext/>
              <w:keepLines/>
              <w:widowControl w:val="0"/>
              <w:suppressLineNumbers/>
              <w:suppressAutoHyphens/>
              <w:jc w:val="center"/>
              <w:rPr>
                <w:b/>
                <w:bCs/>
              </w:rPr>
            </w:pPr>
            <w:r w:rsidRPr="00BF148A">
              <w:rPr>
                <w:b/>
                <w:bCs/>
              </w:rPr>
              <w:t>пункта</w:t>
            </w:r>
          </w:p>
        </w:tc>
        <w:tc>
          <w:tcPr>
            <w:tcW w:w="2693" w:type="dxa"/>
            <w:tcBorders>
              <w:top w:val="single" w:sz="4" w:space="0" w:color="auto"/>
              <w:left w:val="single" w:sz="4" w:space="0" w:color="auto"/>
              <w:bottom w:val="single" w:sz="4" w:space="0" w:color="auto"/>
              <w:right w:val="single" w:sz="4" w:space="0" w:color="auto"/>
            </w:tcBorders>
            <w:shd w:val="clear" w:color="auto" w:fill="E6E6E6"/>
            <w:vAlign w:val="center"/>
          </w:tcPr>
          <w:p w:rsidR="00A762D8" w:rsidRPr="00BF148A" w:rsidRDefault="00A762D8" w:rsidP="003D5076">
            <w:pPr>
              <w:keepNext/>
              <w:keepLines/>
              <w:widowControl w:val="0"/>
              <w:suppressLineNumbers/>
              <w:suppressAutoHyphens/>
              <w:jc w:val="center"/>
              <w:rPr>
                <w:b/>
                <w:bCs/>
              </w:rPr>
            </w:pPr>
            <w:r w:rsidRPr="00BF148A">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A762D8" w:rsidRPr="00BF148A" w:rsidRDefault="00A762D8" w:rsidP="003D5076">
            <w:pPr>
              <w:keepNext/>
              <w:keepLines/>
              <w:widowControl w:val="0"/>
              <w:suppressLineNumbers/>
              <w:suppressAutoHyphens/>
              <w:jc w:val="center"/>
              <w:rPr>
                <w:b/>
                <w:bCs/>
              </w:rPr>
            </w:pPr>
            <w:r w:rsidRPr="00BF148A">
              <w:rPr>
                <w:b/>
                <w:bCs/>
              </w:rPr>
              <w:t>Информация</w:t>
            </w:r>
          </w:p>
        </w:tc>
      </w:tr>
      <w:tr w:rsidR="00A762D8" w:rsidRPr="00BF148A" w:rsidTr="00A915F3">
        <w:tc>
          <w:tcPr>
            <w:tcW w:w="10530" w:type="dxa"/>
            <w:gridSpan w:val="3"/>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Аукцион в электронной форме (далее по тексту также – электронный аукцион) проводит Уполномоченный орган.</w:t>
            </w:r>
          </w:p>
        </w:tc>
      </w:tr>
      <w:tr w:rsidR="00A762D8" w:rsidRPr="00BF148A" w:rsidTr="00A915F3">
        <w:trPr>
          <w:trHeight w:val="232"/>
        </w:trPr>
        <w:tc>
          <w:tcPr>
            <w:tcW w:w="10530" w:type="dxa"/>
            <w:gridSpan w:val="3"/>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p>
        </w:tc>
      </w:tr>
      <w:tr w:rsidR="00A762D8" w:rsidRPr="00BF148A" w:rsidTr="00A915F3">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rPr>
            </w:pPr>
          </w:p>
        </w:tc>
        <w:tc>
          <w:tcPr>
            <w:tcW w:w="2693" w:type="dxa"/>
            <w:tcBorders>
              <w:top w:val="single" w:sz="4" w:space="0" w:color="auto"/>
              <w:left w:val="single" w:sz="4" w:space="0" w:color="auto"/>
              <w:bottom w:val="single" w:sz="4" w:space="0" w:color="auto"/>
              <w:right w:val="single" w:sz="4" w:space="0" w:color="auto"/>
            </w:tcBorders>
          </w:tcPr>
          <w:p w:rsidR="00A762D8" w:rsidRPr="009037FE" w:rsidRDefault="00A762D8" w:rsidP="00B3303A">
            <w:pPr>
              <w:keepNext/>
              <w:keepLines/>
              <w:widowControl w:val="0"/>
              <w:suppressLineNumbers/>
              <w:suppressAutoHyphens/>
              <w:rPr>
                <w:b/>
              </w:rPr>
            </w:pPr>
            <w:r w:rsidRPr="009037FE">
              <w:rPr>
                <w:b/>
              </w:rPr>
              <w:t>Идентификационны</w:t>
            </w:r>
            <w:r w:rsidR="00B3303A" w:rsidRPr="009037FE">
              <w:rPr>
                <w:b/>
              </w:rPr>
              <w:t>й</w:t>
            </w:r>
            <w:r w:rsidRPr="009037FE">
              <w:rPr>
                <w:b/>
              </w:rPr>
              <w:t xml:space="preserve"> код закупки:</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9037FE" w:rsidP="008D3C2F">
            <w:pPr>
              <w:keepNext/>
              <w:keepLines/>
              <w:widowControl w:val="0"/>
              <w:suppressLineNumbers/>
              <w:suppressAutoHyphens/>
              <w:rPr>
                <w:color w:val="FF0000"/>
              </w:rPr>
            </w:pPr>
            <w:r w:rsidRPr="00FC5667">
              <w:t>1938622011490862201</w:t>
            </w:r>
            <w:r w:rsidR="008D3C2F">
              <w:t>00</w:t>
            </w:r>
            <w:r w:rsidRPr="00FC5667">
              <w:t>1000200</w:t>
            </w:r>
            <w:r w:rsidR="008D3C2F">
              <w:t>2</w:t>
            </w:r>
            <w:r w:rsidRPr="00FC5667">
              <w:t>7112244</w:t>
            </w:r>
          </w:p>
        </w:tc>
      </w:tr>
      <w:tr w:rsidR="00A762D8" w:rsidRPr="00BF148A" w:rsidTr="00A915F3">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9037FE" w:rsidRPr="009037FE" w:rsidRDefault="009037FE" w:rsidP="009037FE">
            <w:pPr>
              <w:snapToGrid w:val="0"/>
              <w:spacing w:after="0"/>
              <w:ind w:left="57" w:right="57"/>
            </w:pPr>
            <w:r w:rsidRPr="009037FE">
              <w:t>Наименование:</w:t>
            </w:r>
            <w:r w:rsidRPr="009037FE">
              <w:rPr>
                <w:color w:val="383838"/>
              </w:rPr>
              <w:t xml:space="preserve"> </w:t>
            </w:r>
            <w:r w:rsidRPr="009037FE">
              <w:t>Департамент муниципальной собственности и градостроительства администрации города Югорска.</w:t>
            </w:r>
          </w:p>
          <w:p w:rsidR="009037FE" w:rsidRPr="009037FE" w:rsidRDefault="009037FE" w:rsidP="009037FE">
            <w:pPr>
              <w:spacing w:after="0"/>
              <w:ind w:left="57" w:right="57"/>
            </w:pPr>
            <w:proofErr w:type="gramStart"/>
            <w:r w:rsidRPr="009037FE">
              <w:t>Место нахождения: 628260, ул. 40 лет Победы, 11, г. Югорск, Ханты-Мансийский автономный округ-Югра, Тюменская обл., Почтовый адрес: 628260, ул. 40 лет Победы, 11, г. Югорск, Ханты-Мансийский автономный округ-Югра, Тюменская обл.</w:t>
            </w:r>
            <w:proofErr w:type="gramEnd"/>
          </w:p>
          <w:p w:rsidR="009037FE" w:rsidRPr="009037FE" w:rsidRDefault="009037FE" w:rsidP="009037FE">
            <w:pPr>
              <w:keepNext/>
              <w:keepLines/>
              <w:widowControl w:val="0"/>
              <w:suppressLineNumbers/>
              <w:suppressAutoHyphens/>
              <w:spacing w:after="0"/>
              <w:rPr>
                <w:sz w:val="22"/>
                <w:szCs w:val="22"/>
              </w:rPr>
            </w:pPr>
            <w:r w:rsidRPr="009037FE">
              <w:t xml:space="preserve">Адрес электронной почты: </w:t>
            </w:r>
            <w:hyperlink r:id="rId9" w:history="1">
              <w:r w:rsidRPr="009037FE">
                <w:rPr>
                  <w:color w:val="0000FF"/>
                  <w:sz w:val="22"/>
                  <w:szCs w:val="22"/>
                  <w:u w:val="single"/>
                  <w:lang w:val="en-US"/>
                </w:rPr>
                <w:t>dmsig</w:t>
              </w:r>
            </w:hyperlink>
            <w:hyperlink r:id="rId10" w:history="1">
              <w:r w:rsidRPr="009037FE">
                <w:rPr>
                  <w:color w:val="0000FF"/>
                  <w:sz w:val="22"/>
                  <w:szCs w:val="22"/>
                  <w:u w:val="single"/>
                </w:rPr>
                <w:t>@</w:t>
              </w:r>
              <w:r w:rsidRPr="009037FE">
                <w:rPr>
                  <w:color w:val="0000FF"/>
                  <w:sz w:val="22"/>
                  <w:szCs w:val="22"/>
                  <w:u w:val="single"/>
                  <w:lang w:val="en-US"/>
                </w:rPr>
                <w:t>ugorsk</w:t>
              </w:r>
              <w:r w:rsidRPr="009037FE">
                <w:rPr>
                  <w:color w:val="0000FF"/>
                  <w:sz w:val="22"/>
                  <w:szCs w:val="22"/>
                  <w:u w:val="single"/>
                </w:rPr>
                <w:t>.</w:t>
              </w:r>
              <w:proofErr w:type="spellStart"/>
              <w:r w:rsidRPr="009037FE">
                <w:rPr>
                  <w:color w:val="0000FF"/>
                  <w:sz w:val="22"/>
                  <w:szCs w:val="22"/>
                  <w:u w:val="single"/>
                  <w:lang w:val="en-US"/>
                </w:rPr>
                <w:t>ru</w:t>
              </w:r>
              <w:proofErr w:type="spellEnd"/>
            </w:hyperlink>
            <w:r w:rsidRPr="009037FE">
              <w:rPr>
                <w:sz w:val="22"/>
                <w:szCs w:val="22"/>
              </w:rPr>
              <w:t>.</w:t>
            </w:r>
          </w:p>
          <w:p w:rsidR="009037FE" w:rsidRPr="009037FE" w:rsidRDefault="009037FE" w:rsidP="009037FE">
            <w:pPr>
              <w:keepNext/>
              <w:keepLines/>
              <w:widowControl w:val="0"/>
              <w:suppressLineNumbers/>
              <w:suppressAutoHyphens/>
              <w:spacing w:after="0"/>
            </w:pPr>
            <w:r w:rsidRPr="009037FE">
              <w:t>Ответственное должностное лицо:</w:t>
            </w:r>
          </w:p>
          <w:p w:rsidR="00A762D8" w:rsidRPr="00BF148A" w:rsidRDefault="009037FE" w:rsidP="009037FE">
            <w:pPr>
              <w:keepNext/>
              <w:keepLines/>
              <w:widowControl w:val="0"/>
              <w:suppressLineNumbers/>
              <w:suppressAutoHyphens/>
            </w:pPr>
            <w:r w:rsidRPr="009037FE">
              <w:t xml:space="preserve">- главный специалист отдела земельных ресурсов по работе с физическими лицами Коваль Ирина Сергеевна, тел. 8(34675) 50019; </w:t>
            </w:r>
            <w:hyperlink r:id="rId11" w:history="1">
              <w:r w:rsidRPr="009037FE">
                <w:rPr>
                  <w:color w:val="0000FF"/>
                  <w:u w:val="single"/>
                </w:rPr>
                <w:t>50019@</w:t>
              </w:r>
              <w:r w:rsidRPr="009037FE">
                <w:rPr>
                  <w:color w:val="0000FF"/>
                  <w:u w:val="single"/>
                  <w:lang w:val="en-US"/>
                </w:rPr>
                <w:t>inbox</w:t>
              </w:r>
              <w:r w:rsidRPr="009037FE">
                <w:rPr>
                  <w:color w:val="0000FF"/>
                  <w:u w:val="single"/>
                </w:rPr>
                <w:t>.</w:t>
              </w:r>
              <w:proofErr w:type="spellStart"/>
              <w:r w:rsidRPr="009037FE">
                <w:rPr>
                  <w:color w:val="0000FF"/>
                  <w:u w:val="single"/>
                  <w:lang w:val="en-US"/>
                </w:rPr>
                <w:t>ru</w:t>
              </w:r>
              <w:proofErr w:type="spellEnd"/>
            </w:hyperlink>
          </w:p>
        </w:tc>
      </w:tr>
      <w:tr w:rsidR="009037FE" w:rsidRPr="00BF148A" w:rsidTr="00A915F3">
        <w:tc>
          <w:tcPr>
            <w:tcW w:w="817" w:type="dxa"/>
            <w:tcBorders>
              <w:top w:val="single" w:sz="4" w:space="0" w:color="auto"/>
              <w:left w:val="single" w:sz="4" w:space="0" w:color="auto"/>
              <w:bottom w:val="single" w:sz="4" w:space="0" w:color="auto"/>
              <w:right w:val="single" w:sz="4" w:space="0" w:color="auto"/>
            </w:tcBorders>
          </w:tcPr>
          <w:p w:rsidR="009037FE" w:rsidRPr="00BF148A" w:rsidRDefault="009037FE"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9037FE" w:rsidRPr="00BF148A" w:rsidRDefault="009037FE" w:rsidP="003D5076">
            <w:pPr>
              <w:keepNext/>
              <w:keepLines/>
              <w:widowControl w:val="0"/>
              <w:suppressLineNumbers/>
              <w:suppressAutoHyphens/>
              <w:spacing w:after="120"/>
              <w:jc w:val="left"/>
            </w:pPr>
            <w:r w:rsidRPr="00BF148A">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9037FE" w:rsidRPr="00B02B9F" w:rsidRDefault="009037FE" w:rsidP="0027452B">
            <w:pPr>
              <w:keepNext/>
              <w:keepLines/>
              <w:widowControl w:val="0"/>
              <w:suppressLineNumbers/>
              <w:suppressAutoHyphens/>
              <w:spacing w:after="0"/>
            </w:pPr>
            <w:r w:rsidRPr="00B02B9F">
              <w:t>Наименование:</w:t>
            </w:r>
          </w:p>
          <w:p w:rsidR="009037FE" w:rsidRPr="00B02B9F" w:rsidRDefault="009037FE" w:rsidP="0027452B">
            <w:pPr>
              <w:keepNext/>
              <w:keepLines/>
              <w:widowControl w:val="0"/>
              <w:suppressLineNumbers/>
              <w:suppressAutoHyphens/>
              <w:spacing w:after="0"/>
            </w:pPr>
            <w:r w:rsidRPr="00B02B9F">
              <w:t xml:space="preserve">Администрация города Югорска. </w:t>
            </w:r>
          </w:p>
          <w:p w:rsidR="009037FE" w:rsidRPr="00B02B9F" w:rsidRDefault="009037FE" w:rsidP="0027452B">
            <w:pPr>
              <w:keepNext/>
              <w:keepLines/>
              <w:widowControl w:val="0"/>
              <w:suppressLineNumbers/>
              <w:suppressAutoHyphens/>
              <w:spacing w:after="0"/>
            </w:pPr>
            <w:r w:rsidRPr="00B02B9F">
              <w:t>Место нахождения:</w:t>
            </w:r>
          </w:p>
          <w:p w:rsidR="009037FE" w:rsidRPr="00B02B9F" w:rsidRDefault="009037FE" w:rsidP="0027452B">
            <w:pPr>
              <w:keepNext/>
              <w:keepLines/>
              <w:widowControl w:val="0"/>
              <w:suppressLineNumbers/>
              <w:suppressAutoHyphens/>
              <w:spacing w:after="0"/>
            </w:pPr>
            <w:r w:rsidRPr="00B02B9F">
              <w:t xml:space="preserve">628260, Ханты - Мансийский автономный округ - Югра, Тюменская обл.,  г. Югорск, ул. 40 лет Победы, 11, </w:t>
            </w:r>
            <w:proofErr w:type="spellStart"/>
            <w:r w:rsidRPr="00B02B9F">
              <w:t>каб</w:t>
            </w:r>
            <w:proofErr w:type="spellEnd"/>
            <w:r w:rsidRPr="00B02B9F">
              <w:t>. 310. Почтовый адрес:</w:t>
            </w:r>
          </w:p>
          <w:p w:rsidR="009037FE" w:rsidRPr="00B02B9F" w:rsidRDefault="009037FE" w:rsidP="0027452B">
            <w:pPr>
              <w:keepNext/>
              <w:keepLines/>
              <w:widowControl w:val="0"/>
              <w:suppressLineNumbers/>
              <w:suppressAutoHyphens/>
              <w:spacing w:after="0"/>
            </w:pPr>
            <w:proofErr w:type="gramStart"/>
            <w:r w:rsidRPr="00B02B9F">
              <w:t>628260, Ханты - Мансийский автономный округ - Югра, Тюменская обл.,  г. Югорск, ул. 40 лет Победы, 11.</w:t>
            </w:r>
            <w:proofErr w:type="gramEnd"/>
          </w:p>
          <w:p w:rsidR="009037FE" w:rsidRPr="00B02B9F" w:rsidRDefault="009037FE" w:rsidP="0027452B">
            <w:pPr>
              <w:keepNext/>
              <w:keepLines/>
              <w:widowControl w:val="0"/>
              <w:suppressLineNumbers/>
              <w:suppressAutoHyphens/>
              <w:spacing w:after="0"/>
              <w:jc w:val="left"/>
            </w:pPr>
            <w:r w:rsidRPr="00B02B9F">
              <w:t xml:space="preserve">Телефон (34675) 50037 факс (34675) 50037. </w:t>
            </w:r>
          </w:p>
          <w:p w:rsidR="009037FE" w:rsidRPr="00B02B9F" w:rsidRDefault="009037FE" w:rsidP="0027452B">
            <w:pPr>
              <w:keepNext/>
              <w:keepLines/>
              <w:widowControl w:val="0"/>
              <w:suppressLineNumbers/>
              <w:suppressAutoHyphens/>
              <w:spacing w:after="0"/>
            </w:pPr>
            <w:r w:rsidRPr="00B02B9F">
              <w:t xml:space="preserve">Адрес электронной почты: omz@ugorsk.ru </w:t>
            </w:r>
          </w:p>
          <w:p w:rsidR="009037FE" w:rsidRPr="00B02B9F" w:rsidRDefault="009037FE" w:rsidP="0027452B">
            <w:pPr>
              <w:keepNext/>
              <w:keepLines/>
              <w:widowControl w:val="0"/>
              <w:suppressLineNumbers/>
              <w:suppressAutoHyphens/>
              <w:spacing w:after="0"/>
            </w:pPr>
            <w:r w:rsidRPr="00B02B9F">
              <w:t>Ответственное должностное лицо:  начальник отдела муниципальных закупок Захарова Наталья Борисовна.</w:t>
            </w:r>
          </w:p>
          <w:p w:rsidR="009037FE" w:rsidRPr="00B02B9F" w:rsidRDefault="009037FE" w:rsidP="0027452B">
            <w:pPr>
              <w:keepNext/>
              <w:keepLines/>
              <w:widowControl w:val="0"/>
              <w:suppressLineNumbers/>
              <w:suppressAutoHyphens/>
              <w:spacing w:after="0"/>
            </w:pPr>
          </w:p>
        </w:tc>
      </w:tr>
      <w:tr w:rsidR="00A762D8" w:rsidRPr="00BF148A" w:rsidTr="00A915F3">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spacing w:after="120"/>
              <w:jc w:val="left"/>
            </w:pPr>
            <w:r w:rsidRPr="00BF148A">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Не привлекается</w:t>
            </w:r>
          </w:p>
        </w:tc>
      </w:tr>
      <w:tr w:rsidR="009037FE" w:rsidRPr="00BF148A" w:rsidTr="00A915F3">
        <w:tc>
          <w:tcPr>
            <w:tcW w:w="817" w:type="dxa"/>
            <w:tcBorders>
              <w:top w:val="single" w:sz="4" w:space="0" w:color="auto"/>
              <w:left w:val="single" w:sz="4" w:space="0" w:color="auto"/>
              <w:bottom w:val="single" w:sz="4" w:space="0" w:color="auto"/>
              <w:right w:val="single" w:sz="4" w:space="0" w:color="auto"/>
            </w:tcBorders>
          </w:tcPr>
          <w:p w:rsidR="009037FE" w:rsidRPr="00BF148A" w:rsidRDefault="009037FE"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9037FE" w:rsidRPr="00BF148A" w:rsidRDefault="009037FE" w:rsidP="003D5076">
            <w:pPr>
              <w:keepNext/>
              <w:keepLines/>
              <w:widowControl w:val="0"/>
              <w:suppressLineNumbers/>
              <w:suppressAutoHyphens/>
              <w:spacing w:after="120"/>
              <w:jc w:val="left"/>
            </w:pPr>
            <w:r w:rsidRPr="00BF148A">
              <w:t xml:space="preserve">Информация о контрактной службе заказчика, контрактном управляющем,  </w:t>
            </w:r>
            <w:proofErr w:type="gramStart"/>
            <w:r w:rsidRPr="00BF148A">
              <w:t>ответственных</w:t>
            </w:r>
            <w:proofErr w:type="gramEnd"/>
            <w:r w:rsidRPr="00BF148A">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9037FE" w:rsidRPr="00A054D5" w:rsidRDefault="009037FE" w:rsidP="0027452B">
            <w:pPr>
              <w:keepNext/>
              <w:keepLines/>
              <w:widowControl w:val="0"/>
              <w:suppressLineNumbers/>
              <w:suppressAutoHyphens/>
            </w:pPr>
            <w:r w:rsidRPr="00E1530C">
              <w:t xml:space="preserve">Руководитель контрактной службы: </w:t>
            </w:r>
            <w:r w:rsidRPr="00A054D5">
              <w:t xml:space="preserve">Заместитель директора </w:t>
            </w:r>
            <w:r w:rsidR="00A054D5" w:rsidRPr="00A054D5">
              <w:t>Д</w:t>
            </w:r>
            <w:r w:rsidRPr="00A054D5">
              <w:t>епартамента муниципальной собственности и градостроительства Ермаков Александр Юрьевич, телефон (34675) 5-00-11</w:t>
            </w:r>
            <w:r w:rsidR="00A054D5" w:rsidRPr="00A054D5">
              <w:t>;</w:t>
            </w:r>
          </w:p>
          <w:p w:rsidR="009037FE" w:rsidRPr="00BF148A" w:rsidRDefault="00A054D5" w:rsidP="00A054D5">
            <w:pPr>
              <w:keepNext/>
              <w:keepLines/>
              <w:widowControl w:val="0"/>
              <w:suppressLineNumbers/>
              <w:suppressAutoHyphens/>
            </w:pPr>
            <w:r w:rsidRPr="00A054D5">
              <w:t xml:space="preserve">Ответственный за заключение контракта: главный специалист отдела земельных ресурсов по работе с юридическими лицами Департамента муниципальной собственности и </w:t>
            </w:r>
            <w:r w:rsidRPr="00A054D5">
              <w:lastRenderedPageBreak/>
              <w:t>градостроительства  Коваль Ирина Сергеевна, телефон   (34675) 5-00-19</w:t>
            </w:r>
          </w:p>
        </w:tc>
      </w:tr>
      <w:tr w:rsidR="00A762D8" w:rsidRPr="00BF148A" w:rsidTr="00A915F3">
        <w:tc>
          <w:tcPr>
            <w:tcW w:w="817" w:type="dxa"/>
            <w:vMerge w:val="restart"/>
            <w:tcBorders>
              <w:top w:val="single" w:sz="4" w:space="0" w:color="auto"/>
              <w:left w:val="single" w:sz="4" w:space="0" w:color="auto"/>
              <w:right w:val="single" w:sz="4" w:space="0" w:color="auto"/>
            </w:tcBorders>
          </w:tcPr>
          <w:p w:rsidR="00A762D8" w:rsidRPr="00BF148A" w:rsidRDefault="00A762D8" w:rsidP="003D5076">
            <w:pPr>
              <w:numPr>
                <w:ilvl w:val="0"/>
                <w:numId w:val="3"/>
              </w:numPr>
              <w:jc w:val="center"/>
              <w:rPr>
                <w:b/>
                <w:bCs/>
                <w:snapToGrid w:val="0"/>
              </w:rPr>
            </w:pPr>
            <w:bookmarkStart w:id="2" w:name="_Ref166267388"/>
            <w:bookmarkEnd w:id="2"/>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jc w:val="left"/>
            </w:pPr>
            <w:r w:rsidRPr="00BF148A">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462481" w:rsidRPr="009037FE" w:rsidRDefault="00A762D8" w:rsidP="00462481">
            <w:pPr>
              <w:autoSpaceDE w:val="0"/>
              <w:autoSpaceDN w:val="0"/>
              <w:adjustRightInd w:val="0"/>
              <w:spacing w:after="0"/>
            </w:pPr>
            <w:r w:rsidRPr="009037FE">
              <w:rPr>
                <w:bCs/>
              </w:rPr>
              <w:t xml:space="preserve">Наименование: </w:t>
            </w:r>
            <w:r w:rsidR="00462481" w:rsidRPr="009037FE">
              <w:t>Закрытое акционерное общество «Сбербанк –</w:t>
            </w:r>
          </w:p>
          <w:p w:rsidR="00A762D8" w:rsidRPr="009037FE" w:rsidRDefault="00462481" w:rsidP="00462481">
            <w:pPr>
              <w:keepNext/>
              <w:keepLines/>
              <w:widowControl w:val="0"/>
              <w:suppressLineNumbers/>
              <w:suppressAutoHyphens/>
            </w:pPr>
            <w:r w:rsidRPr="009037FE">
              <w:t>Автоматизированная система торгов»</w:t>
            </w:r>
          </w:p>
        </w:tc>
      </w:tr>
      <w:tr w:rsidR="00A762D8" w:rsidRPr="00BF148A" w:rsidTr="00A915F3">
        <w:tc>
          <w:tcPr>
            <w:tcW w:w="817" w:type="dxa"/>
            <w:vMerge/>
            <w:tcBorders>
              <w:left w:val="single" w:sz="4" w:space="0" w:color="auto"/>
              <w:bottom w:val="single" w:sz="4" w:space="0" w:color="auto"/>
              <w:right w:val="single" w:sz="4" w:space="0" w:color="auto"/>
            </w:tcBorders>
          </w:tcPr>
          <w:p w:rsidR="00A762D8" w:rsidRPr="00BF148A" w:rsidRDefault="00A762D8" w:rsidP="003D5076">
            <w:p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jc w:val="left"/>
            </w:pPr>
            <w:r w:rsidRPr="00BF148A">
              <w:t xml:space="preserve">Адрес электронной площадки в информационно-телекоммуникационной сети </w:t>
            </w:r>
            <w:r w:rsidR="00553D5F">
              <w:t>«</w:t>
            </w:r>
            <w:r w:rsidRPr="00BF148A">
              <w:t>Интернет</w:t>
            </w:r>
            <w:r w:rsidR="00553D5F">
              <w:t>»</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rPr>
                <w:sz w:val="22"/>
                <w:szCs w:val="22"/>
              </w:rPr>
              <w:t>http://</w:t>
            </w:r>
            <w:proofErr w:type="spellStart"/>
            <w:r w:rsidRPr="00BF148A">
              <w:rPr>
                <w:sz w:val="22"/>
                <w:szCs w:val="22"/>
                <w:lang w:val="en-US"/>
              </w:rPr>
              <w:t>sberbank</w:t>
            </w:r>
            <w:proofErr w:type="spellEnd"/>
            <w:r w:rsidRPr="00BF148A">
              <w:rPr>
                <w:sz w:val="22"/>
                <w:szCs w:val="22"/>
              </w:rPr>
              <w:t>-</w:t>
            </w:r>
            <w:proofErr w:type="spellStart"/>
            <w:r w:rsidRPr="00BF148A">
              <w:rPr>
                <w:sz w:val="22"/>
                <w:szCs w:val="22"/>
                <w:lang w:val="en-US"/>
              </w:rPr>
              <w:t>ast</w:t>
            </w:r>
            <w:proofErr w:type="spellEnd"/>
            <w:r>
              <w:rPr>
                <w:sz w:val="22"/>
                <w:szCs w:val="22"/>
              </w:rPr>
              <w:t>.</w:t>
            </w:r>
            <w:proofErr w:type="spellStart"/>
            <w:r>
              <w:rPr>
                <w:sz w:val="22"/>
                <w:szCs w:val="22"/>
              </w:rPr>
              <w:t>ru</w:t>
            </w:r>
            <w:proofErr w:type="spellEnd"/>
          </w:p>
        </w:tc>
      </w:tr>
      <w:tr w:rsidR="009037FE" w:rsidRPr="00BF148A" w:rsidTr="00A915F3">
        <w:tc>
          <w:tcPr>
            <w:tcW w:w="817" w:type="dxa"/>
            <w:tcBorders>
              <w:top w:val="single" w:sz="4" w:space="0" w:color="auto"/>
              <w:left w:val="single" w:sz="4" w:space="0" w:color="auto"/>
              <w:bottom w:val="single" w:sz="4" w:space="0" w:color="auto"/>
              <w:right w:val="single" w:sz="4" w:space="0" w:color="auto"/>
            </w:tcBorders>
          </w:tcPr>
          <w:p w:rsidR="009037FE" w:rsidRPr="00BF148A" w:rsidRDefault="009037FE" w:rsidP="003D5076">
            <w:pPr>
              <w:numPr>
                <w:ilvl w:val="0"/>
                <w:numId w:val="3"/>
              </w:numPr>
              <w:jc w:val="center"/>
              <w:rPr>
                <w:b/>
                <w:bCs/>
              </w:rPr>
            </w:pPr>
            <w:bookmarkStart w:id="3" w:name="_Ref166267499"/>
            <w:bookmarkStart w:id="4" w:name="_Ref166267456"/>
            <w:bookmarkStart w:id="5" w:name="_Ref353200173"/>
            <w:bookmarkEnd w:id="3"/>
            <w:bookmarkEnd w:id="4"/>
          </w:p>
        </w:tc>
        <w:bookmarkEnd w:id="5"/>
        <w:tc>
          <w:tcPr>
            <w:tcW w:w="2693" w:type="dxa"/>
            <w:tcBorders>
              <w:top w:val="single" w:sz="4" w:space="0" w:color="auto"/>
              <w:left w:val="single" w:sz="4" w:space="0" w:color="auto"/>
              <w:bottom w:val="single" w:sz="4" w:space="0" w:color="auto"/>
              <w:right w:val="single" w:sz="4" w:space="0" w:color="auto"/>
            </w:tcBorders>
          </w:tcPr>
          <w:p w:rsidR="009037FE" w:rsidRPr="00BF148A" w:rsidRDefault="009037FE" w:rsidP="003D5076">
            <w:pPr>
              <w:keepNext/>
              <w:keepLines/>
              <w:widowControl w:val="0"/>
              <w:suppressLineNumbers/>
              <w:suppressAutoHyphens/>
            </w:pPr>
            <w:r w:rsidRPr="00BF148A">
              <w:t>Вид и предмет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9037FE" w:rsidRPr="00E9466F" w:rsidRDefault="009037FE" w:rsidP="0027452B">
            <w:pPr>
              <w:pStyle w:val="af5"/>
              <w:rPr>
                <w:i/>
              </w:rPr>
            </w:pPr>
            <w:r w:rsidRPr="00E9466F">
              <w:t>Электронный аукцион среди субъектов малого предпринимательства и социально ориентированных некоммерческих организаций на право заключения муниципального контракта на оказание услуг в области кадастровой деятельности</w:t>
            </w:r>
          </w:p>
        </w:tc>
      </w:tr>
      <w:tr w:rsidR="00A762D8" w:rsidRPr="00BF148A" w:rsidTr="00A915F3">
        <w:trPr>
          <w:trHeight w:val="453"/>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A054D5" w:rsidRDefault="00A054D5" w:rsidP="003D5076">
            <w:pPr>
              <w:keepNext/>
              <w:keepLines/>
              <w:widowControl w:val="0"/>
              <w:suppressLineNumbers/>
              <w:suppressAutoHyphens/>
              <w:spacing w:after="0"/>
            </w:pPr>
          </w:p>
          <w:p w:rsidR="00A762D8" w:rsidRPr="00BF148A" w:rsidRDefault="00A762D8" w:rsidP="003B4E6E">
            <w:pPr>
              <w:keepNext/>
              <w:keepLines/>
              <w:widowControl w:val="0"/>
              <w:suppressLineNumbers/>
              <w:suppressAutoHyphens/>
              <w:spacing w:after="0"/>
            </w:pPr>
            <w:r w:rsidRPr="00BF148A">
              <w:t xml:space="preserve">Указано в части </w:t>
            </w:r>
            <w:r w:rsidR="00A054D5">
              <w:rPr>
                <w:lang w:val="en-US"/>
              </w:rPr>
              <w:t>II</w:t>
            </w:r>
            <w:r w:rsidR="00A054D5" w:rsidRPr="00A054D5">
              <w:t xml:space="preserve"> </w:t>
            </w:r>
            <w:r w:rsidR="00A054D5">
              <w:t>« ТЕХНИЧЕСКОЕ ЗАДАНИЕ»</w:t>
            </w:r>
            <w:r w:rsidRPr="00BF148A">
              <w:t xml:space="preserve"> настоящей документации об аукционе</w:t>
            </w:r>
          </w:p>
        </w:tc>
      </w:tr>
      <w:tr w:rsidR="009037FE" w:rsidRPr="00BF148A" w:rsidTr="00A915F3">
        <w:tc>
          <w:tcPr>
            <w:tcW w:w="817" w:type="dxa"/>
            <w:tcBorders>
              <w:top w:val="single" w:sz="4" w:space="0" w:color="auto"/>
              <w:left w:val="single" w:sz="4" w:space="0" w:color="auto"/>
              <w:bottom w:val="single" w:sz="4" w:space="0" w:color="auto"/>
              <w:right w:val="single" w:sz="4" w:space="0" w:color="auto"/>
            </w:tcBorders>
          </w:tcPr>
          <w:p w:rsidR="009037FE" w:rsidRPr="00BF148A" w:rsidRDefault="009037FE"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9037FE" w:rsidRPr="00BF148A" w:rsidRDefault="009037FE" w:rsidP="003D5076">
            <w:pPr>
              <w:keepNext/>
              <w:keepLines/>
              <w:widowControl w:val="0"/>
              <w:suppressLineNumbers/>
              <w:suppressAutoHyphens/>
            </w:pPr>
            <w:r w:rsidRPr="00BF148A">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9037FE" w:rsidRPr="0045240F" w:rsidRDefault="009037FE" w:rsidP="0027452B">
            <w:pPr>
              <w:snapToGrid w:val="0"/>
              <w:spacing w:after="0"/>
              <w:ind w:left="34" w:right="57"/>
            </w:pPr>
            <w:r w:rsidRPr="0045240F">
              <w:t xml:space="preserve">Место </w:t>
            </w:r>
            <w:r w:rsidR="00106DF4">
              <w:t>оказания услуг</w:t>
            </w:r>
            <w:r w:rsidRPr="0045240F">
              <w:t>: город Югорск, Ханты-Мансийский автономный округ-Югра, Тюменская область</w:t>
            </w:r>
          </w:p>
          <w:p w:rsidR="009037FE" w:rsidRPr="00BF148A" w:rsidRDefault="009037FE" w:rsidP="0027452B">
            <w:pPr>
              <w:autoSpaceDE w:val="0"/>
              <w:autoSpaceDN w:val="0"/>
              <w:adjustRightInd w:val="0"/>
              <w:spacing w:after="0"/>
              <w:ind w:left="34"/>
            </w:pPr>
            <w:r w:rsidRPr="005E79D5">
              <w:t xml:space="preserve">Место предоставления отчетных документов: кабинет </w:t>
            </w:r>
            <w:r>
              <w:t xml:space="preserve">№ </w:t>
            </w:r>
            <w:r w:rsidRPr="005E79D5">
              <w:t>306</w:t>
            </w:r>
            <w:r>
              <w:t xml:space="preserve">, </w:t>
            </w:r>
            <w:r w:rsidRPr="005E79D5">
              <w:t>улица 40 лет Победы, 11, город Югорск, Ханты-Мансийский автономный округ - Югра, Тюменская область</w:t>
            </w:r>
          </w:p>
        </w:tc>
      </w:tr>
      <w:tr w:rsidR="009037FE" w:rsidRPr="00BF148A" w:rsidTr="00A915F3">
        <w:tc>
          <w:tcPr>
            <w:tcW w:w="817" w:type="dxa"/>
            <w:tcBorders>
              <w:top w:val="single" w:sz="4" w:space="0" w:color="auto"/>
              <w:left w:val="single" w:sz="4" w:space="0" w:color="auto"/>
              <w:bottom w:val="single" w:sz="4" w:space="0" w:color="auto"/>
              <w:right w:val="single" w:sz="4" w:space="0" w:color="auto"/>
            </w:tcBorders>
          </w:tcPr>
          <w:p w:rsidR="009037FE" w:rsidRPr="00BF148A" w:rsidRDefault="009037FE"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9037FE" w:rsidRPr="00BF148A" w:rsidRDefault="009037FE" w:rsidP="003D5076">
            <w:pPr>
              <w:keepNext/>
              <w:keepLines/>
              <w:widowControl w:val="0"/>
              <w:suppressLineNumbers/>
              <w:suppressAutoHyphens/>
            </w:pPr>
            <w:r w:rsidRPr="00BF148A">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9037FE" w:rsidRPr="0019227B" w:rsidRDefault="009037FE" w:rsidP="0027452B">
            <w:pPr>
              <w:spacing w:after="0"/>
              <w:ind w:firstLine="34"/>
            </w:pPr>
            <w:r w:rsidRPr="0019227B">
              <w:t>С момента подписания муниципальн</w:t>
            </w:r>
            <w:r w:rsidR="0019227B" w:rsidRPr="0019227B">
              <w:t>ого контракта по 01 декабря 2019</w:t>
            </w:r>
            <w:r w:rsidRPr="0019227B">
              <w:t xml:space="preserve"> года:</w:t>
            </w:r>
          </w:p>
          <w:p w:rsidR="009037FE" w:rsidRPr="0019227B" w:rsidRDefault="009037FE" w:rsidP="0027452B">
            <w:pPr>
              <w:spacing w:after="0"/>
              <w:ind w:firstLine="34"/>
            </w:pPr>
            <w:r w:rsidRPr="0019227B">
              <w:t xml:space="preserve">- </w:t>
            </w:r>
            <w:r w:rsidR="009D6530">
              <w:t>подготовка</w:t>
            </w:r>
            <w:r w:rsidRPr="0019227B">
              <w:t xml:space="preserve"> </w:t>
            </w:r>
            <w:r w:rsidR="009D6530">
              <w:t>межевого</w:t>
            </w:r>
            <w:r w:rsidRPr="0019227B">
              <w:t xml:space="preserve"> плана в течение 30 дней с момента направления заявки от Заказчика.</w:t>
            </w:r>
          </w:p>
          <w:p w:rsidR="009037FE" w:rsidRPr="0019227B" w:rsidRDefault="009037FE" w:rsidP="0027452B">
            <w:pPr>
              <w:spacing w:after="0"/>
              <w:ind w:firstLine="34"/>
            </w:pPr>
            <w:r w:rsidRPr="0019227B">
              <w:rPr>
                <w:snapToGrid w:val="0"/>
              </w:rPr>
              <w:t>- закрепление на местности межевыми знаками границ земельного участка в течение 30 дней с момента направления дополнительной заявки от Заказчика.</w:t>
            </w:r>
          </w:p>
        </w:tc>
      </w:tr>
      <w:tr w:rsidR="009037FE" w:rsidRPr="00BF148A" w:rsidTr="00A915F3">
        <w:tc>
          <w:tcPr>
            <w:tcW w:w="817" w:type="dxa"/>
            <w:tcBorders>
              <w:top w:val="single" w:sz="4" w:space="0" w:color="auto"/>
              <w:left w:val="single" w:sz="4" w:space="0" w:color="auto"/>
              <w:bottom w:val="single" w:sz="4" w:space="0" w:color="auto"/>
              <w:right w:val="single" w:sz="4" w:space="0" w:color="auto"/>
            </w:tcBorders>
          </w:tcPr>
          <w:p w:rsidR="009037FE" w:rsidRPr="00BF148A" w:rsidRDefault="009037FE"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9037FE" w:rsidRPr="00BF148A" w:rsidRDefault="009037FE" w:rsidP="003D5076">
            <w:pPr>
              <w:autoSpaceDE w:val="0"/>
              <w:autoSpaceDN w:val="0"/>
              <w:adjustRightInd w:val="0"/>
              <w:spacing w:after="0"/>
              <w:rPr>
                <w:iCs/>
              </w:rPr>
            </w:pPr>
            <w:r w:rsidRPr="00BF148A">
              <w:t>Начальная (максимальная) цена контракта</w:t>
            </w:r>
          </w:p>
        </w:tc>
        <w:tc>
          <w:tcPr>
            <w:tcW w:w="7020" w:type="dxa"/>
            <w:tcBorders>
              <w:top w:val="single" w:sz="4" w:space="0" w:color="auto"/>
              <w:left w:val="single" w:sz="4" w:space="0" w:color="auto"/>
              <w:bottom w:val="single" w:sz="4" w:space="0" w:color="auto"/>
              <w:right w:val="single" w:sz="4" w:space="0" w:color="auto"/>
            </w:tcBorders>
          </w:tcPr>
          <w:p w:rsidR="009037FE" w:rsidRPr="0017789A" w:rsidRDefault="00DD51CD" w:rsidP="0027452B">
            <w:pPr>
              <w:spacing w:after="0"/>
              <w:rPr>
                <w:b/>
                <w:snapToGrid w:val="0"/>
              </w:rPr>
            </w:pPr>
            <w:r>
              <w:rPr>
                <w:b/>
                <w:snapToGrid w:val="0"/>
              </w:rPr>
              <w:t>400 000</w:t>
            </w:r>
            <w:r w:rsidR="009037FE" w:rsidRPr="0017789A">
              <w:rPr>
                <w:b/>
                <w:snapToGrid w:val="0"/>
              </w:rPr>
              <w:t xml:space="preserve"> (</w:t>
            </w:r>
            <w:r w:rsidR="00076021">
              <w:rPr>
                <w:b/>
                <w:snapToGrid w:val="0"/>
              </w:rPr>
              <w:t>четыреста тысяч</w:t>
            </w:r>
            <w:r w:rsidR="009037FE" w:rsidRPr="0017789A">
              <w:rPr>
                <w:b/>
                <w:snapToGrid w:val="0"/>
              </w:rPr>
              <w:t>) рубл</w:t>
            </w:r>
            <w:r>
              <w:rPr>
                <w:b/>
                <w:snapToGrid w:val="0"/>
              </w:rPr>
              <w:t>ей</w:t>
            </w:r>
            <w:r w:rsidR="009037FE" w:rsidRPr="0017789A">
              <w:rPr>
                <w:b/>
                <w:snapToGrid w:val="0"/>
              </w:rPr>
              <w:t xml:space="preserve"> 0</w:t>
            </w:r>
            <w:r w:rsidR="00076021">
              <w:rPr>
                <w:b/>
                <w:snapToGrid w:val="0"/>
              </w:rPr>
              <w:t>0</w:t>
            </w:r>
            <w:r w:rsidR="009037FE" w:rsidRPr="0017789A">
              <w:rPr>
                <w:b/>
                <w:snapToGrid w:val="0"/>
              </w:rPr>
              <w:t xml:space="preserve"> копеек</w:t>
            </w:r>
          </w:p>
          <w:p w:rsidR="009037FE" w:rsidRPr="00BF148A" w:rsidRDefault="009037FE" w:rsidP="0027452B">
            <w:pPr>
              <w:rPr>
                <w:snapToGrid w:val="0"/>
              </w:rPr>
            </w:pPr>
            <w:proofErr w:type="gramStart"/>
            <w:r w:rsidRPr="00E1530C">
              <w:rPr>
                <w:bCs/>
                <w:snapToGrid w:val="0"/>
              </w:rPr>
              <w:t xml:space="preserve">Начальная (максимальная) цена контракта включает в себя: </w:t>
            </w:r>
            <w:r w:rsidRPr="00FB258A">
              <w:t xml:space="preserve">все расходы Исполнителя, необходимые для осуществления им своих обязательств по </w:t>
            </w:r>
            <w:r>
              <w:t>к</w:t>
            </w:r>
            <w:r w:rsidRPr="00FB258A">
              <w:t xml:space="preserve">онтракту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w:t>
            </w:r>
            <w:r>
              <w:t>и</w:t>
            </w:r>
            <w:r w:rsidRPr="00FB258A">
              <w:t>сполнителя, стоимость всех</w:t>
            </w:r>
            <w:proofErr w:type="gramEnd"/>
            <w:r w:rsidRPr="00FB258A">
              <w:t xml:space="preserve"> необходимых погрузочно-разгрузочных работ и иные расходы, связанные с оказанием услуг.</w:t>
            </w:r>
          </w:p>
        </w:tc>
      </w:tr>
      <w:tr w:rsidR="009037FE" w:rsidRPr="00BF148A" w:rsidTr="00A915F3">
        <w:tc>
          <w:tcPr>
            <w:tcW w:w="817" w:type="dxa"/>
            <w:tcBorders>
              <w:top w:val="single" w:sz="4" w:space="0" w:color="auto"/>
              <w:left w:val="single" w:sz="4" w:space="0" w:color="auto"/>
              <w:bottom w:val="single" w:sz="4" w:space="0" w:color="auto"/>
              <w:right w:val="single" w:sz="4" w:space="0" w:color="auto"/>
            </w:tcBorders>
          </w:tcPr>
          <w:p w:rsidR="009037FE" w:rsidRPr="00BF148A" w:rsidRDefault="009037FE" w:rsidP="003D5076">
            <w:pPr>
              <w:numPr>
                <w:ilvl w:val="1"/>
                <w:numId w:val="3"/>
              </w:numPr>
              <w:jc w:val="center"/>
              <w:rPr>
                <w:b/>
                <w:bCs/>
                <w:snapToGrid w:val="0"/>
              </w:rPr>
            </w:pPr>
          </w:p>
          <w:p w:rsidR="009037FE" w:rsidRPr="00BF148A" w:rsidRDefault="009037FE" w:rsidP="003D5076">
            <w:pPr>
              <w:ind w:left="360"/>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9037FE" w:rsidRPr="00BF148A" w:rsidRDefault="009037FE" w:rsidP="003D5076">
            <w:pPr>
              <w:autoSpaceDE w:val="0"/>
              <w:autoSpaceDN w:val="0"/>
              <w:adjustRightInd w:val="0"/>
              <w:spacing w:after="0"/>
              <w:rPr>
                <w:i/>
                <w:iCs/>
              </w:rPr>
            </w:pPr>
            <w:r w:rsidRPr="00BF148A">
              <w:t xml:space="preserve">Цена запасных частей или каждой запасной части к технике, оборудованию, цена единицы работы или </w:t>
            </w:r>
            <w:r w:rsidRPr="00BF148A">
              <w:lastRenderedPageBreak/>
              <w:t>услуги</w:t>
            </w:r>
            <w:r w:rsidRPr="00BF148A">
              <w:rPr>
                <w:rStyle w:val="ab"/>
              </w:rPr>
              <w:footnoteReference w:id="1"/>
            </w:r>
          </w:p>
        </w:tc>
        <w:tc>
          <w:tcPr>
            <w:tcW w:w="7020" w:type="dxa"/>
            <w:tcBorders>
              <w:top w:val="single" w:sz="4" w:space="0" w:color="auto"/>
              <w:left w:val="single" w:sz="4" w:space="0" w:color="auto"/>
              <w:bottom w:val="single" w:sz="4" w:space="0" w:color="auto"/>
              <w:right w:val="single" w:sz="4" w:space="0" w:color="auto"/>
            </w:tcBorders>
          </w:tcPr>
          <w:p w:rsidR="009037FE" w:rsidRPr="00182C15" w:rsidRDefault="00182C15" w:rsidP="003D5076">
            <w:pPr>
              <w:rPr>
                <w:snapToGrid w:val="0"/>
              </w:rPr>
            </w:pPr>
            <w:r w:rsidRPr="00182C15">
              <w:rPr>
                <w:snapToGrid w:val="0"/>
              </w:rPr>
              <w:lastRenderedPageBreak/>
              <w:t>Не предусмотрено</w:t>
            </w:r>
          </w:p>
        </w:tc>
      </w:tr>
      <w:tr w:rsidR="009037FE" w:rsidRPr="00BF148A" w:rsidTr="00A915F3">
        <w:tc>
          <w:tcPr>
            <w:tcW w:w="817" w:type="dxa"/>
            <w:tcBorders>
              <w:top w:val="single" w:sz="4" w:space="0" w:color="auto"/>
              <w:left w:val="single" w:sz="4" w:space="0" w:color="auto"/>
              <w:bottom w:val="single" w:sz="4" w:space="0" w:color="auto"/>
              <w:right w:val="single" w:sz="4" w:space="0" w:color="auto"/>
            </w:tcBorders>
          </w:tcPr>
          <w:p w:rsidR="009037FE" w:rsidRPr="00BF148A" w:rsidRDefault="009037FE"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9037FE" w:rsidRPr="00BF148A" w:rsidRDefault="009037FE" w:rsidP="003D5076">
            <w:pPr>
              <w:keepNext/>
              <w:keepLines/>
              <w:widowControl w:val="0"/>
              <w:suppressLineNumbers/>
              <w:suppressAutoHyphens/>
            </w:pPr>
            <w:r w:rsidRPr="00BF148A">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9037FE" w:rsidRDefault="009037FE" w:rsidP="00112271">
            <w:pPr>
              <w:jc w:val="left"/>
            </w:pPr>
          </w:p>
          <w:p w:rsidR="00396E27" w:rsidRDefault="00396E27" w:rsidP="00112271">
            <w:pPr>
              <w:jc w:val="left"/>
            </w:pPr>
            <w:r>
              <w:t xml:space="preserve">Содержится в части </w:t>
            </w:r>
            <w:r>
              <w:rPr>
                <w:lang w:val="en-US"/>
              </w:rPr>
              <w:t>I</w:t>
            </w:r>
            <w:r w:rsidR="003B4E6E">
              <w:rPr>
                <w:lang w:val="en-US"/>
              </w:rPr>
              <w:t>V</w:t>
            </w:r>
            <w:r>
              <w:t xml:space="preserve"> «Обоснование начальной (максимальной)</w:t>
            </w:r>
          </w:p>
          <w:p w:rsidR="00396E27" w:rsidRPr="00396E27" w:rsidRDefault="00396E27" w:rsidP="00112271">
            <w:pPr>
              <w:jc w:val="left"/>
            </w:pPr>
            <w:r>
              <w:t>цены контракта»</w:t>
            </w:r>
          </w:p>
        </w:tc>
      </w:tr>
      <w:tr w:rsidR="009037FE" w:rsidRPr="00BF148A" w:rsidTr="00A915F3">
        <w:tc>
          <w:tcPr>
            <w:tcW w:w="817" w:type="dxa"/>
            <w:tcBorders>
              <w:top w:val="single" w:sz="4" w:space="0" w:color="auto"/>
              <w:left w:val="single" w:sz="4" w:space="0" w:color="auto"/>
              <w:bottom w:val="single" w:sz="4" w:space="0" w:color="auto"/>
              <w:right w:val="single" w:sz="4" w:space="0" w:color="auto"/>
            </w:tcBorders>
          </w:tcPr>
          <w:p w:rsidR="009037FE" w:rsidRPr="00BF148A" w:rsidRDefault="009037FE"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9037FE" w:rsidRPr="00BF148A" w:rsidRDefault="009037FE" w:rsidP="003D5076">
            <w:pPr>
              <w:keepNext/>
              <w:keepLines/>
              <w:widowControl w:val="0"/>
              <w:suppressLineNumbers/>
              <w:suppressAutoHyphens/>
            </w:pPr>
            <w:r w:rsidRPr="00BF148A">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9037FE" w:rsidRPr="00BF148A" w:rsidRDefault="009037FE" w:rsidP="00182C15">
            <w:pPr>
              <w:rPr>
                <w:i/>
              </w:rPr>
            </w:pPr>
            <w:r w:rsidRPr="00BF148A">
              <w:t xml:space="preserve">Источник финансирования:  </w:t>
            </w:r>
            <w:r w:rsidR="00182C15">
              <w:t>бюджет города Югорска на 2019 год</w:t>
            </w:r>
          </w:p>
        </w:tc>
      </w:tr>
      <w:tr w:rsidR="009037FE" w:rsidRPr="00BF148A" w:rsidTr="00A915F3">
        <w:tc>
          <w:tcPr>
            <w:tcW w:w="817" w:type="dxa"/>
            <w:tcBorders>
              <w:top w:val="single" w:sz="4" w:space="0" w:color="auto"/>
              <w:left w:val="single" w:sz="4" w:space="0" w:color="auto"/>
              <w:bottom w:val="single" w:sz="4" w:space="0" w:color="auto"/>
              <w:right w:val="single" w:sz="4" w:space="0" w:color="auto"/>
            </w:tcBorders>
          </w:tcPr>
          <w:p w:rsidR="009037FE" w:rsidRPr="00BF148A" w:rsidRDefault="009037FE" w:rsidP="003D5076">
            <w:pPr>
              <w:numPr>
                <w:ilvl w:val="0"/>
                <w:numId w:val="3"/>
              </w:numPr>
              <w:jc w:val="center"/>
              <w:rPr>
                <w:b/>
                <w:bCs/>
              </w:rPr>
            </w:pPr>
            <w:bookmarkStart w:id="6" w:name="_Ref166311380"/>
          </w:p>
        </w:tc>
        <w:bookmarkEnd w:id="6"/>
        <w:tc>
          <w:tcPr>
            <w:tcW w:w="2693" w:type="dxa"/>
            <w:tcBorders>
              <w:top w:val="single" w:sz="4" w:space="0" w:color="auto"/>
              <w:left w:val="single" w:sz="4" w:space="0" w:color="auto"/>
              <w:bottom w:val="single" w:sz="4" w:space="0" w:color="auto"/>
              <w:right w:val="single" w:sz="4" w:space="0" w:color="auto"/>
            </w:tcBorders>
          </w:tcPr>
          <w:p w:rsidR="009037FE" w:rsidRPr="00BF148A" w:rsidRDefault="009037FE" w:rsidP="003D5076">
            <w:pPr>
              <w:keepNext/>
              <w:keepLines/>
              <w:widowControl w:val="0"/>
              <w:suppressLineNumbers/>
              <w:suppressAutoHyphens/>
            </w:pPr>
            <w:r w:rsidRPr="00BF148A">
              <w:t>Возможность оплаты по цене единицы работы, услуги, по цене каждой запасной части к технике, оборудованию</w:t>
            </w:r>
          </w:p>
        </w:tc>
        <w:tc>
          <w:tcPr>
            <w:tcW w:w="7020" w:type="dxa"/>
            <w:tcBorders>
              <w:top w:val="single" w:sz="4" w:space="0" w:color="auto"/>
              <w:left w:val="single" w:sz="4" w:space="0" w:color="auto"/>
              <w:bottom w:val="single" w:sz="4" w:space="0" w:color="auto"/>
              <w:right w:val="single" w:sz="4" w:space="0" w:color="auto"/>
            </w:tcBorders>
          </w:tcPr>
          <w:p w:rsidR="009037FE" w:rsidRPr="00BF148A" w:rsidRDefault="00182C15" w:rsidP="00182C15">
            <w:pPr>
              <w:jc w:val="left"/>
              <w:rPr>
                <w:i/>
              </w:rPr>
            </w:pPr>
            <w:r w:rsidRPr="00182C15">
              <w:rPr>
                <w:snapToGrid w:val="0"/>
              </w:rPr>
              <w:t>Не предусмотрено</w:t>
            </w:r>
          </w:p>
        </w:tc>
      </w:tr>
      <w:tr w:rsidR="009037FE" w:rsidRPr="00BF148A" w:rsidTr="00A915F3">
        <w:tc>
          <w:tcPr>
            <w:tcW w:w="817" w:type="dxa"/>
            <w:tcBorders>
              <w:top w:val="single" w:sz="4" w:space="0" w:color="auto"/>
              <w:left w:val="single" w:sz="4" w:space="0" w:color="auto"/>
              <w:bottom w:val="single" w:sz="4" w:space="0" w:color="auto"/>
              <w:right w:val="single" w:sz="4" w:space="0" w:color="auto"/>
            </w:tcBorders>
          </w:tcPr>
          <w:p w:rsidR="009037FE" w:rsidRPr="00BF148A" w:rsidRDefault="009037FE"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9037FE" w:rsidRPr="00BF148A" w:rsidRDefault="009037FE" w:rsidP="003D5076">
            <w:pPr>
              <w:keepNext/>
              <w:keepLines/>
              <w:widowControl w:val="0"/>
              <w:suppressLineNumbers/>
              <w:suppressAutoHyphens/>
            </w:pPr>
            <w:r w:rsidRPr="00BF148A">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9037FE" w:rsidRPr="00BF148A" w:rsidRDefault="009037FE" w:rsidP="003D5076">
            <w:r w:rsidRPr="00BF148A">
              <w:t>Российский рубль</w:t>
            </w:r>
          </w:p>
        </w:tc>
      </w:tr>
      <w:tr w:rsidR="009037FE" w:rsidRPr="00BF148A" w:rsidTr="00A915F3">
        <w:tc>
          <w:tcPr>
            <w:tcW w:w="817" w:type="dxa"/>
            <w:tcBorders>
              <w:top w:val="single" w:sz="4" w:space="0" w:color="auto"/>
              <w:left w:val="single" w:sz="4" w:space="0" w:color="auto"/>
              <w:bottom w:val="single" w:sz="4" w:space="0" w:color="auto"/>
              <w:right w:val="single" w:sz="4" w:space="0" w:color="auto"/>
            </w:tcBorders>
          </w:tcPr>
          <w:p w:rsidR="009037FE" w:rsidRPr="00BF148A" w:rsidRDefault="009037FE"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9037FE" w:rsidRPr="00BF148A" w:rsidRDefault="009037FE" w:rsidP="003D5076">
            <w:pPr>
              <w:keepNext/>
              <w:keepLines/>
              <w:widowControl w:val="0"/>
              <w:suppressLineNumbers/>
              <w:suppressAutoHyphens/>
            </w:pPr>
            <w:r w:rsidRPr="00BF148A">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9037FE" w:rsidRPr="00BF148A" w:rsidRDefault="00182C15" w:rsidP="003D5076">
            <w:r>
              <w:t>Н</w:t>
            </w:r>
            <w:r w:rsidR="009037FE" w:rsidRPr="00BF148A">
              <w:t>е применяется</w:t>
            </w:r>
          </w:p>
        </w:tc>
      </w:tr>
      <w:tr w:rsidR="009037FE" w:rsidRPr="00BF148A" w:rsidTr="00A915F3">
        <w:tc>
          <w:tcPr>
            <w:tcW w:w="817" w:type="dxa"/>
            <w:vMerge w:val="restart"/>
            <w:tcBorders>
              <w:top w:val="single" w:sz="4" w:space="0" w:color="auto"/>
              <w:left w:val="single" w:sz="4" w:space="0" w:color="auto"/>
              <w:right w:val="single" w:sz="4" w:space="0" w:color="auto"/>
            </w:tcBorders>
          </w:tcPr>
          <w:p w:rsidR="009037FE" w:rsidRPr="00BF148A" w:rsidRDefault="009037FE"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9037FE" w:rsidRPr="00BF148A" w:rsidRDefault="009037FE" w:rsidP="003D5076">
            <w:pPr>
              <w:keepNext/>
              <w:keepLines/>
              <w:widowControl w:val="0"/>
              <w:suppressLineNumbers/>
              <w:suppressAutoHyphens/>
            </w:pPr>
            <w:r w:rsidRPr="00BF148A">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9037FE" w:rsidRPr="00B02B9F" w:rsidRDefault="009037FE" w:rsidP="003D5076">
            <w:pPr>
              <w:pStyle w:val="3"/>
              <w:keepNext w:val="0"/>
              <w:numPr>
                <w:ilvl w:val="0"/>
                <w:numId w:val="0"/>
              </w:numPr>
              <w:tabs>
                <w:tab w:val="left" w:pos="708"/>
              </w:tabs>
              <w:spacing w:before="60"/>
              <w:rPr>
                <w:rFonts w:ascii="Times New Roman" w:hAnsi="Times New Roman"/>
                <w:b w:val="0"/>
                <w:bCs w:val="0"/>
              </w:rPr>
            </w:pPr>
            <w:bookmarkStart w:id="7" w:name="_Ref166313730"/>
            <w:bookmarkStart w:id="8" w:name="_Ref166098622"/>
            <w:proofErr w:type="gramStart"/>
            <w:r w:rsidRPr="00B02B9F">
              <w:rPr>
                <w:rFonts w:ascii="Times New Roman" w:hAnsi="Times New Roman"/>
                <w:b w:val="0"/>
                <w:bCs w:val="0"/>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B02B9F">
              <w:rPr>
                <w:rFonts w:ascii="Times New Roman" w:hAnsi="Times New Roman"/>
                <w:b w:val="0"/>
                <w:bCs w:val="0"/>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w:t>
            </w:r>
            <w:r w:rsidRPr="00B02B9F">
              <w:rPr>
                <w:rFonts w:ascii="Times New Roman" w:hAnsi="Times New Roman"/>
                <w:b w:val="0"/>
                <w:bCs w:val="0"/>
              </w:rPr>
              <w:lastRenderedPageBreak/>
              <w:t>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9037FE" w:rsidRPr="00B02B9F" w:rsidRDefault="009037FE" w:rsidP="003D5076">
            <w:pPr>
              <w:pStyle w:val="3"/>
              <w:keepNext w:val="0"/>
              <w:numPr>
                <w:ilvl w:val="0"/>
                <w:numId w:val="0"/>
              </w:numPr>
              <w:spacing w:before="60"/>
              <w:rPr>
                <w:rFonts w:ascii="Times New Roman" w:hAnsi="Times New Roman" w:cs="Times New Roman"/>
                <w:b w:val="0"/>
                <w:bCs w:val="0"/>
              </w:rPr>
            </w:pPr>
            <w:r w:rsidRPr="00B02B9F">
              <w:rPr>
                <w:rFonts w:ascii="Times New Roman" w:hAnsi="Times New Roman" w:cs="Times New Roman"/>
                <w:b w:val="0"/>
                <w:bCs w:val="0"/>
              </w:rPr>
              <w:t>В случае</w:t>
            </w:r>
            <w:proofErr w:type="gramStart"/>
            <w:r w:rsidRPr="00B02B9F">
              <w:rPr>
                <w:rFonts w:ascii="Times New Roman" w:hAnsi="Times New Roman" w:cs="Times New Roman"/>
                <w:b w:val="0"/>
                <w:bCs w:val="0"/>
              </w:rPr>
              <w:t>,</w:t>
            </w:r>
            <w:proofErr w:type="gramEnd"/>
            <w:r w:rsidRPr="00B02B9F">
              <w:rPr>
                <w:rFonts w:ascii="Times New Roman" w:hAnsi="Times New Roman" w:cs="Times New Roman"/>
                <w:b w:val="0"/>
                <w:bCs w:val="0"/>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B02B9F">
              <w:rPr>
                <w:rFonts w:ascii="Times New Roman" w:hAnsi="Times New Roman" w:cs="Times New Roman"/>
                <w:b w:val="0"/>
                <w:bCs w:val="0"/>
              </w:rPr>
              <w:fldChar w:fldCharType="begin"/>
            </w:r>
            <w:r w:rsidRPr="00B02B9F">
              <w:rPr>
                <w:rFonts w:ascii="Times New Roman" w:hAnsi="Times New Roman" w:cs="Times New Roman"/>
                <w:b w:val="0"/>
                <w:bCs w:val="0"/>
              </w:rPr>
              <w:instrText xml:space="preserve"> REF _Ref353200173 \r \h  \* MERGEFORMAT </w:instrText>
            </w:r>
            <w:r w:rsidRPr="00B02B9F">
              <w:rPr>
                <w:rFonts w:ascii="Times New Roman" w:hAnsi="Times New Roman" w:cs="Times New Roman"/>
                <w:b w:val="0"/>
                <w:bCs w:val="0"/>
              </w:rPr>
            </w:r>
            <w:r w:rsidRPr="00B02B9F">
              <w:rPr>
                <w:rFonts w:ascii="Times New Roman" w:hAnsi="Times New Roman" w:cs="Times New Roman"/>
                <w:b w:val="0"/>
                <w:bCs w:val="0"/>
              </w:rPr>
              <w:fldChar w:fldCharType="separate"/>
            </w:r>
            <w:r w:rsidR="00CD302C">
              <w:rPr>
                <w:rFonts w:ascii="Times New Roman" w:hAnsi="Times New Roman" w:cs="Times New Roman"/>
                <w:b w:val="0"/>
                <w:bCs w:val="0"/>
              </w:rPr>
              <w:t>7</w:t>
            </w:r>
            <w:r w:rsidRPr="00B02B9F">
              <w:rPr>
                <w:rFonts w:ascii="Times New Roman" w:hAnsi="Times New Roman" w:cs="Times New Roman"/>
                <w:b w:val="0"/>
                <w:bCs w:val="0"/>
              </w:rPr>
              <w:fldChar w:fldCharType="end"/>
            </w:r>
            <w:r w:rsidRPr="00B02B9F">
              <w:rPr>
                <w:rFonts w:ascii="Times New Roman" w:hAnsi="Times New Roman" w:cs="Times New Roman"/>
                <w:b w:val="0"/>
                <w:bCs w:val="0"/>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p>
          <w:bookmarkEnd w:id="8"/>
          <w:p w:rsidR="009037FE" w:rsidRPr="00B02B9F" w:rsidRDefault="009037FE" w:rsidP="003D5076">
            <w:pPr>
              <w:pStyle w:val="4"/>
              <w:keepNext w:val="0"/>
              <w:spacing w:before="60"/>
              <w:rPr>
                <w:rFonts w:ascii="Times New Roman" w:hAnsi="Times New Roman" w:cs="Times New Roman"/>
              </w:rPr>
            </w:pPr>
            <w:r w:rsidRPr="00B02B9F">
              <w:rPr>
                <w:rFonts w:ascii="Times New Roman" w:hAnsi="Times New Roman" w:cs="Times New Roman"/>
              </w:rPr>
              <w:t>Требования к участникам закупки:</w:t>
            </w:r>
          </w:p>
          <w:p w:rsidR="009037FE" w:rsidRPr="00B02B9F" w:rsidRDefault="009037FE" w:rsidP="003D5076">
            <w:pPr>
              <w:suppressAutoHyphens/>
            </w:pPr>
            <w:r w:rsidRPr="00B02B9F">
              <w:t xml:space="preserve">1) соответствие требованиям, </w:t>
            </w:r>
            <w:r w:rsidRPr="00B02B9F">
              <w:rPr>
                <w:bCs/>
              </w:rPr>
              <w:t>установленным</w:t>
            </w:r>
            <w:r w:rsidRPr="00B02B9F">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B02B9F">
              <w:rPr>
                <w:bCs/>
              </w:rPr>
              <w:t>ом</w:t>
            </w:r>
            <w:r w:rsidRPr="00B02B9F">
              <w:t xml:space="preserve"> закупки;</w:t>
            </w:r>
          </w:p>
          <w:p w:rsidR="009037FE" w:rsidRPr="00B02B9F" w:rsidRDefault="009037FE" w:rsidP="003D5076">
            <w:pPr>
              <w:suppressAutoHyphens/>
            </w:pPr>
            <w:r w:rsidRPr="00B02B9F">
              <w:t xml:space="preserve">2) </w:t>
            </w:r>
            <w:proofErr w:type="spellStart"/>
            <w:r w:rsidRPr="00B02B9F">
              <w:t>непроведение</w:t>
            </w:r>
            <w:proofErr w:type="spellEnd"/>
            <w:r w:rsidRPr="00B02B9F">
              <w:t xml:space="preserve"> ликвидации участника </w:t>
            </w:r>
            <w:r w:rsidRPr="00B02B9F">
              <w:rPr>
                <w:bCs/>
              </w:rPr>
              <w:t>закупки -</w:t>
            </w:r>
            <w:r w:rsidRPr="00B02B9F">
              <w:t xml:space="preserve"> юридического лица и отсутствие решения арбитражного суда о признании участника </w:t>
            </w:r>
            <w:r w:rsidRPr="00B02B9F">
              <w:rPr>
                <w:bCs/>
              </w:rPr>
              <w:t>закупки</w:t>
            </w:r>
            <w:r w:rsidRPr="00B02B9F">
              <w:t xml:space="preserve"> - юридического лица, индивидуального предпринимателя </w:t>
            </w:r>
            <w:r w:rsidRPr="00B02B9F">
              <w:rPr>
                <w:bCs/>
              </w:rPr>
              <w:t>несостоятельным (</w:t>
            </w:r>
            <w:r w:rsidRPr="00B02B9F">
              <w:t>банкротом</w:t>
            </w:r>
            <w:r w:rsidRPr="00B02B9F">
              <w:rPr>
                <w:bCs/>
              </w:rPr>
              <w:t>)</w:t>
            </w:r>
            <w:r w:rsidRPr="00B02B9F">
              <w:t xml:space="preserve"> и об открытии конкурсного производства;</w:t>
            </w:r>
          </w:p>
          <w:p w:rsidR="009037FE" w:rsidRPr="00B02B9F" w:rsidRDefault="009037FE" w:rsidP="003D5076">
            <w:pPr>
              <w:suppressAutoHyphens/>
            </w:pPr>
            <w:r w:rsidRPr="00B02B9F">
              <w:t xml:space="preserve">3) </w:t>
            </w:r>
            <w:proofErr w:type="spellStart"/>
            <w:r w:rsidRPr="00B02B9F">
              <w:t>неприостановление</w:t>
            </w:r>
            <w:proofErr w:type="spellEnd"/>
            <w:r w:rsidRPr="00B02B9F">
              <w:t xml:space="preserve"> деятельности участника </w:t>
            </w:r>
            <w:r w:rsidRPr="00B02B9F">
              <w:rPr>
                <w:bCs/>
              </w:rPr>
              <w:t>закупки</w:t>
            </w:r>
            <w:r w:rsidRPr="00B02B9F">
              <w:t xml:space="preserve"> в порядке, </w:t>
            </w:r>
            <w:r w:rsidRPr="00B02B9F">
              <w:rPr>
                <w:bCs/>
              </w:rPr>
              <w:t>установленном</w:t>
            </w:r>
            <w:r w:rsidRPr="00B02B9F">
              <w:t xml:space="preserve"> Кодексом Российской Федерации об административных правонарушениях, на день подачи заявки на участие в закупке;</w:t>
            </w:r>
          </w:p>
          <w:p w:rsidR="009037FE" w:rsidRPr="00B02B9F" w:rsidRDefault="009037FE" w:rsidP="003D5076">
            <w:pPr>
              <w:suppressAutoHyphens/>
            </w:pPr>
            <w:proofErr w:type="gramStart"/>
            <w:r w:rsidRPr="00B02B9F">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B02B9F">
              <w:t xml:space="preserve"> обязанности </w:t>
            </w:r>
            <w:proofErr w:type="gramStart"/>
            <w:r w:rsidRPr="00B02B9F">
              <w:t>заявителя</w:t>
            </w:r>
            <w:proofErr w:type="gramEnd"/>
            <w:r w:rsidRPr="00B02B9F">
              <w:t xml:space="preserve"> по уплате этих сумм исполненной </w:t>
            </w:r>
            <w:r w:rsidR="00CD302C">
              <w:t>или</w:t>
            </w:r>
            <w:r w:rsidRPr="00B02B9F">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B02B9F">
              <w:t>указанных</w:t>
            </w:r>
            <w:proofErr w:type="gramEnd"/>
            <w:r w:rsidRPr="00B02B9F">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9037FE" w:rsidRPr="00B02B9F" w:rsidRDefault="009037FE" w:rsidP="003D5076">
            <w:pPr>
              <w:suppressAutoHyphens/>
            </w:pPr>
            <w:proofErr w:type="gramStart"/>
            <w:r w:rsidRPr="00B02B9F">
              <w:t xml:space="preserve">5) отсутствие у участника закупки - физического лица либо у </w:t>
            </w:r>
            <w:r w:rsidRPr="00B02B9F">
              <w:lastRenderedPageBreak/>
              <w:t>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B02B9F">
              <w:t xml:space="preserve"> </w:t>
            </w:r>
            <w:proofErr w:type="gramStart"/>
            <w:r w:rsidRPr="00B02B9F">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9037FE" w:rsidRPr="00B02B9F" w:rsidRDefault="009037FE" w:rsidP="003D5076">
            <w:pPr>
              <w:suppressAutoHyphens/>
            </w:pPr>
            <w:r w:rsidRPr="00B02B9F">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9037FE" w:rsidRPr="00CD302C" w:rsidRDefault="009037FE" w:rsidP="003D5076">
            <w:pPr>
              <w:suppressAutoHyphens/>
            </w:pPr>
            <w:r w:rsidRPr="00CD302C">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9037FE" w:rsidRPr="00B02B9F" w:rsidRDefault="009037FE" w:rsidP="003D5076">
            <w:pPr>
              <w:suppressAutoHyphens/>
            </w:pPr>
            <w:bookmarkStart w:id="9" w:name="Par546"/>
            <w:bookmarkEnd w:id="9"/>
            <w:proofErr w:type="gramStart"/>
            <w:r w:rsidRPr="00B02B9F">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B02B9F">
              <w:t xml:space="preserve"> </w:t>
            </w:r>
            <w:proofErr w:type="gramStart"/>
            <w:r w:rsidRPr="00B02B9F">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02B9F">
              <w:t>неполнородными</w:t>
            </w:r>
            <w:proofErr w:type="spellEnd"/>
            <w:r w:rsidRPr="00B02B9F">
              <w:t xml:space="preserve"> (имеющими общих отца или мать) братьями и сестрами), усыновителями или усыновленными указанных физических лиц.</w:t>
            </w:r>
            <w:proofErr w:type="gramEnd"/>
            <w:r w:rsidRPr="00B02B9F">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w:t>
            </w:r>
            <w:r w:rsidRPr="00B02B9F">
              <w:lastRenderedPageBreak/>
              <w:t>превышающей десять процентов в уставном капитале хозяйственного общества;</w:t>
            </w:r>
          </w:p>
          <w:p w:rsidR="009037FE" w:rsidRPr="00B02B9F" w:rsidRDefault="009037FE" w:rsidP="00031044">
            <w:pPr>
              <w:suppressAutoHyphens/>
            </w:pPr>
            <w:r w:rsidRPr="00B02B9F">
              <w:t>8) участник закупки не является офшорной компанией;</w:t>
            </w:r>
          </w:p>
          <w:p w:rsidR="009037FE" w:rsidRPr="00B02B9F" w:rsidRDefault="009037FE" w:rsidP="00031044">
            <w:pPr>
              <w:suppressAutoHyphens/>
              <w:rPr>
                <w:i/>
              </w:rPr>
            </w:pPr>
            <w:r w:rsidRPr="00B02B9F">
              <w:t>9) отсутствие у участника закупки ограничений для участия в закупках, установленных законодательством Российской Федерации.</w:t>
            </w:r>
          </w:p>
        </w:tc>
      </w:tr>
      <w:tr w:rsidR="009037FE" w:rsidRPr="00BF148A" w:rsidTr="00A915F3">
        <w:tc>
          <w:tcPr>
            <w:tcW w:w="817" w:type="dxa"/>
            <w:vMerge/>
            <w:tcBorders>
              <w:top w:val="single" w:sz="4" w:space="0" w:color="auto"/>
              <w:left w:val="single" w:sz="4" w:space="0" w:color="auto"/>
              <w:right w:val="single" w:sz="4" w:space="0" w:color="auto"/>
            </w:tcBorders>
          </w:tcPr>
          <w:p w:rsidR="009037FE" w:rsidRPr="00BF148A" w:rsidRDefault="009037FE"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9037FE" w:rsidRPr="00BF148A" w:rsidRDefault="009037FE" w:rsidP="003D5076">
            <w:pPr>
              <w:keepNext/>
              <w:keepLines/>
              <w:widowControl w:val="0"/>
              <w:suppressLineNumbers/>
              <w:suppressAutoHyphens/>
              <w:jc w:val="left"/>
            </w:pPr>
            <w:r w:rsidRPr="00BF148A">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9037FE" w:rsidRPr="00BF148A" w:rsidRDefault="009037FE" w:rsidP="003D5076">
            <w:pPr>
              <w:pStyle w:val="3"/>
              <w:keepNext w:val="0"/>
              <w:numPr>
                <w:ilvl w:val="0"/>
                <w:numId w:val="0"/>
              </w:numPr>
              <w:spacing w:before="60"/>
              <w:rPr>
                <w:rFonts w:ascii="Times New Roman" w:hAnsi="Times New Roman" w:cs="Times New Roman"/>
                <w:b w:val="0"/>
                <w:bCs w:val="0"/>
              </w:rPr>
            </w:pPr>
            <w:r w:rsidRPr="00BF148A">
              <w:rPr>
                <w:rFonts w:ascii="Times New Roman" w:hAnsi="Times New Roman" w:cs="Times New Roman"/>
                <w:b w:val="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9037FE" w:rsidRPr="00BF148A" w:rsidTr="00A915F3">
        <w:tc>
          <w:tcPr>
            <w:tcW w:w="817" w:type="dxa"/>
            <w:vMerge/>
            <w:tcBorders>
              <w:left w:val="single" w:sz="4" w:space="0" w:color="auto"/>
              <w:bottom w:val="single" w:sz="4" w:space="0" w:color="auto"/>
              <w:right w:val="single" w:sz="4" w:space="0" w:color="auto"/>
            </w:tcBorders>
          </w:tcPr>
          <w:p w:rsidR="009037FE" w:rsidRPr="00BF148A" w:rsidRDefault="009037FE" w:rsidP="003D5076">
            <w:pPr>
              <w:pStyle w:val="3"/>
              <w:keepNext w:val="0"/>
              <w:numPr>
                <w:ilvl w:val="0"/>
                <w:numId w:val="0"/>
              </w:numPr>
              <w:spacing w:before="60"/>
              <w:jc w:val="center"/>
              <w:rPr>
                <w:rFonts w:ascii="Times New Roman" w:hAnsi="Times New Roman" w:cs="Times New Roman"/>
                <w:b w:val="0"/>
                <w:bCs w:val="0"/>
              </w:rPr>
            </w:pPr>
            <w:bookmarkStart w:id="10" w:name="_Ref169627087"/>
          </w:p>
        </w:tc>
        <w:bookmarkEnd w:id="10"/>
        <w:tc>
          <w:tcPr>
            <w:tcW w:w="2693" w:type="dxa"/>
            <w:tcBorders>
              <w:top w:val="single" w:sz="4" w:space="0" w:color="auto"/>
              <w:left w:val="single" w:sz="4" w:space="0" w:color="auto"/>
              <w:bottom w:val="single" w:sz="4" w:space="0" w:color="auto"/>
              <w:right w:val="single" w:sz="4" w:space="0" w:color="auto"/>
            </w:tcBorders>
          </w:tcPr>
          <w:p w:rsidR="009037FE" w:rsidRPr="00BF148A" w:rsidRDefault="009037FE" w:rsidP="003D5076">
            <w:pPr>
              <w:keepNext/>
              <w:keepLines/>
              <w:widowControl w:val="0"/>
              <w:suppressLineNumbers/>
              <w:suppressAutoHyphens/>
              <w:jc w:val="left"/>
            </w:pPr>
            <w:r w:rsidRPr="00BF148A">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9037FE" w:rsidRPr="008E5D1E" w:rsidRDefault="008E5D1E" w:rsidP="003D5076">
            <w:pPr>
              <w:spacing w:after="0"/>
            </w:pPr>
            <w:r>
              <w:t>Н</w:t>
            </w:r>
            <w:r w:rsidR="009037FE" w:rsidRPr="008E5D1E">
              <w:t>е установлено</w:t>
            </w:r>
          </w:p>
        </w:tc>
      </w:tr>
      <w:tr w:rsidR="009037FE" w:rsidRPr="00BF148A" w:rsidTr="00A915F3">
        <w:tc>
          <w:tcPr>
            <w:tcW w:w="817" w:type="dxa"/>
            <w:tcBorders>
              <w:left w:val="single" w:sz="4" w:space="0" w:color="auto"/>
              <w:bottom w:val="single" w:sz="4" w:space="0" w:color="auto"/>
              <w:right w:val="single" w:sz="4" w:space="0" w:color="auto"/>
            </w:tcBorders>
          </w:tcPr>
          <w:p w:rsidR="009037FE" w:rsidRPr="00BF148A" w:rsidRDefault="009037FE"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9037FE" w:rsidRPr="00BF148A" w:rsidRDefault="009037FE" w:rsidP="003D5076">
            <w:pPr>
              <w:keepNext/>
              <w:keepLines/>
              <w:widowControl w:val="0"/>
              <w:suppressLineNumbers/>
              <w:suppressAutoHyphens/>
              <w:jc w:val="left"/>
            </w:pPr>
            <w:r w:rsidRPr="00BF148A">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9037FE" w:rsidRPr="008E5D1E" w:rsidRDefault="008E5D1E" w:rsidP="003D5076">
            <w:pPr>
              <w:autoSpaceDE w:val="0"/>
              <w:autoSpaceDN w:val="0"/>
              <w:adjustRightInd w:val="0"/>
              <w:spacing w:after="0" w:line="360" w:lineRule="auto"/>
              <w:ind w:firstLine="54"/>
            </w:pPr>
            <w:r w:rsidRPr="008E5D1E">
              <w:t>Н</w:t>
            </w:r>
            <w:r w:rsidR="009037FE" w:rsidRPr="008E5D1E">
              <w:t xml:space="preserve">е установлено </w:t>
            </w:r>
          </w:p>
        </w:tc>
      </w:tr>
      <w:tr w:rsidR="009037FE" w:rsidRPr="00BF148A" w:rsidTr="00A915F3">
        <w:tc>
          <w:tcPr>
            <w:tcW w:w="817" w:type="dxa"/>
            <w:tcBorders>
              <w:left w:val="single" w:sz="4" w:space="0" w:color="auto"/>
              <w:bottom w:val="single" w:sz="4" w:space="0" w:color="auto"/>
              <w:right w:val="single" w:sz="4" w:space="0" w:color="auto"/>
            </w:tcBorders>
          </w:tcPr>
          <w:p w:rsidR="009037FE" w:rsidRPr="00BF148A" w:rsidRDefault="009037FE"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9037FE" w:rsidRPr="00BF148A" w:rsidRDefault="009037FE" w:rsidP="003D5076">
            <w:pPr>
              <w:keepNext/>
              <w:keepLines/>
              <w:widowControl w:val="0"/>
              <w:suppressLineNumbers/>
              <w:suppressAutoHyphens/>
              <w:jc w:val="left"/>
            </w:pPr>
            <w:r w:rsidRPr="00BF148A">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9037FE" w:rsidRPr="00BF148A" w:rsidRDefault="009037FE" w:rsidP="003D5076">
            <w:pPr>
              <w:suppressAutoHyphens/>
              <w:autoSpaceDE w:val="0"/>
              <w:autoSpaceDN w:val="0"/>
              <w:adjustRightInd w:val="0"/>
              <w:outlineLvl w:val="1"/>
            </w:pPr>
            <w:r w:rsidRPr="00BF148A">
              <w:t xml:space="preserve">Любой участник электронного аукциона, </w:t>
            </w:r>
            <w:r w:rsidRPr="00552859">
              <w:t>зарегистрированный в единой информационной системе</w:t>
            </w:r>
            <w:r>
              <w:t xml:space="preserve"> </w:t>
            </w:r>
            <w:r w:rsidRPr="00552859">
              <w:t>и аккредитованный на электронной площадке, вправе направить с использованием программно-аппаратных средств электронной площадки </w:t>
            </w:r>
            <w:r w:rsidRPr="00BF148A">
              <w:t xml:space="preserve">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9037FE" w:rsidRPr="00BF148A" w:rsidRDefault="009037FE" w:rsidP="003D5076">
            <w:pPr>
              <w:suppressAutoHyphens/>
              <w:autoSpaceDE w:val="0"/>
              <w:autoSpaceDN w:val="0"/>
              <w:adjustRightInd w:val="0"/>
              <w:outlineLvl w:val="1"/>
            </w:pPr>
            <w:r w:rsidRPr="00BF148A">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9037FE" w:rsidRPr="00BF148A" w:rsidRDefault="009037FE" w:rsidP="003D5076">
            <w:pPr>
              <w:suppressAutoHyphens/>
              <w:autoSpaceDE w:val="0"/>
              <w:autoSpaceDN w:val="0"/>
              <w:adjustRightInd w:val="0"/>
              <w:outlineLvl w:val="1"/>
            </w:pPr>
            <w:r w:rsidRPr="00BF148A">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BF148A">
              <w:rPr>
                <w:rStyle w:val="ab"/>
              </w:rPr>
              <w:footnoteReference w:id="2"/>
            </w:r>
            <w:r w:rsidRPr="00BF148A">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w:t>
            </w:r>
            <w:r w:rsidRPr="00BF148A">
              <w:lastRenderedPageBreak/>
              <w:t xml:space="preserve">что указанный запрос поступил заказчику не </w:t>
            </w:r>
            <w:proofErr w:type="gramStart"/>
            <w:r w:rsidRPr="00BF148A">
              <w:t>позднее</w:t>
            </w:r>
            <w:proofErr w:type="gramEnd"/>
            <w:r w:rsidRPr="00BF148A">
              <w:t xml:space="preserve"> чем за три дня до даты окончания срока подачи заявок на участие в таком аукционе.</w:t>
            </w:r>
          </w:p>
          <w:p w:rsidR="00CD302C" w:rsidRPr="00CD302C" w:rsidRDefault="00CD302C" w:rsidP="00CD302C">
            <w:pPr>
              <w:spacing w:after="120"/>
            </w:pPr>
            <w:r>
              <w:t>Д</w:t>
            </w:r>
            <w:r w:rsidRPr="00CD302C">
              <w:t xml:space="preserve">ата </w:t>
            </w:r>
            <w:proofErr w:type="gramStart"/>
            <w:r w:rsidRPr="00CD302C">
              <w:t>начала предоставления разъяснений положений документации</w:t>
            </w:r>
            <w:proofErr w:type="gramEnd"/>
            <w:r w:rsidRPr="00CD302C">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rsidR="00CD302C" w:rsidRDefault="00CD302C" w:rsidP="00CD302C">
            <w:pPr>
              <w:spacing w:after="120"/>
            </w:pPr>
            <w:r>
              <w:t xml:space="preserve">Дата </w:t>
            </w:r>
            <w:proofErr w:type="gramStart"/>
            <w:r>
              <w:t>окончания предоставления разъяснений положений документации</w:t>
            </w:r>
            <w:proofErr w:type="gramEnd"/>
            <w:r>
              <w:t xml:space="preserve"> об аукционе «</w:t>
            </w:r>
            <w:r w:rsidR="00972D00">
              <w:t>17</w:t>
            </w:r>
            <w:r>
              <w:t>» </w:t>
            </w:r>
            <w:r w:rsidR="00972D00">
              <w:t xml:space="preserve">июня </w:t>
            </w:r>
            <w:r>
              <w:t>201</w:t>
            </w:r>
            <w:r w:rsidR="00972D00">
              <w:t>9</w:t>
            </w:r>
            <w:r>
              <w:t xml:space="preserve"> года.</w:t>
            </w:r>
          </w:p>
          <w:p w:rsidR="009037FE" w:rsidRPr="00BF148A" w:rsidRDefault="00CD302C" w:rsidP="00CD302C">
            <w:pPr>
              <w:spacing w:after="120"/>
            </w:pPr>
            <w:r>
              <w:rPr>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9037FE" w:rsidRPr="00BF148A" w:rsidTr="00A915F3">
        <w:trPr>
          <w:trHeight w:val="1240"/>
        </w:trPr>
        <w:tc>
          <w:tcPr>
            <w:tcW w:w="817" w:type="dxa"/>
            <w:tcBorders>
              <w:top w:val="single" w:sz="4" w:space="0" w:color="auto"/>
              <w:left w:val="single" w:sz="4" w:space="0" w:color="auto"/>
              <w:bottom w:val="single" w:sz="4" w:space="0" w:color="auto"/>
              <w:right w:val="single" w:sz="4" w:space="0" w:color="auto"/>
            </w:tcBorders>
          </w:tcPr>
          <w:p w:rsidR="009037FE" w:rsidRPr="00BF148A" w:rsidRDefault="009037FE" w:rsidP="003D5076">
            <w:pPr>
              <w:numPr>
                <w:ilvl w:val="0"/>
                <w:numId w:val="3"/>
              </w:numPr>
              <w:jc w:val="center"/>
              <w:rPr>
                <w:b/>
                <w:bCs/>
              </w:rPr>
            </w:pPr>
            <w:bookmarkStart w:id="11" w:name="_Ref166312503"/>
            <w:bookmarkStart w:id="12" w:name="_Ref166381471"/>
            <w:bookmarkEnd w:id="11"/>
          </w:p>
        </w:tc>
        <w:bookmarkEnd w:id="12"/>
        <w:tc>
          <w:tcPr>
            <w:tcW w:w="2693" w:type="dxa"/>
            <w:tcBorders>
              <w:top w:val="single" w:sz="4" w:space="0" w:color="auto"/>
              <w:left w:val="single" w:sz="4" w:space="0" w:color="auto"/>
              <w:bottom w:val="single" w:sz="4" w:space="0" w:color="auto"/>
              <w:right w:val="single" w:sz="4" w:space="0" w:color="auto"/>
            </w:tcBorders>
          </w:tcPr>
          <w:p w:rsidR="009037FE" w:rsidRPr="00BF148A" w:rsidRDefault="009037FE" w:rsidP="003D5076">
            <w:pPr>
              <w:keepNext/>
              <w:keepLines/>
              <w:widowControl w:val="0"/>
              <w:suppressLineNumbers/>
              <w:suppressAutoHyphens/>
            </w:pPr>
            <w:r w:rsidRPr="00BF148A">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9037FE" w:rsidRPr="00B02B9F" w:rsidRDefault="009037FE" w:rsidP="00972D00">
            <w:r w:rsidRPr="00B02B9F">
              <w:t xml:space="preserve">Участник закупки,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972D00">
              <w:t>10</w:t>
            </w:r>
            <w:r w:rsidRPr="00B02B9F">
              <w:t xml:space="preserve"> часов </w:t>
            </w:r>
            <w:r w:rsidR="00972D00">
              <w:t>00</w:t>
            </w:r>
            <w:r w:rsidRPr="00B02B9F">
              <w:t xml:space="preserve"> минут «</w:t>
            </w:r>
            <w:r w:rsidR="00972D00">
              <w:t>19</w:t>
            </w:r>
            <w:r w:rsidRPr="00B02B9F">
              <w:t>» </w:t>
            </w:r>
            <w:r w:rsidR="00972D00">
              <w:t xml:space="preserve">июня </w:t>
            </w:r>
            <w:r w:rsidRPr="00B02B9F">
              <w:t>201</w:t>
            </w:r>
            <w:r w:rsidR="00972D00">
              <w:t>9</w:t>
            </w:r>
            <w:r w:rsidRPr="00B02B9F">
              <w:t xml:space="preserve"> года.</w:t>
            </w:r>
          </w:p>
        </w:tc>
      </w:tr>
      <w:tr w:rsidR="009037FE" w:rsidRPr="00BF148A" w:rsidTr="00A915F3">
        <w:trPr>
          <w:trHeight w:val="1254"/>
        </w:trPr>
        <w:tc>
          <w:tcPr>
            <w:tcW w:w="817" w:type="dxa"/>
            <w:tcBorders>
              <w:top w:val="single" w:sz="4" w:space="0" w:color="auto"/>
              <w:left w:val="single" w:sz="4" w:space="0" w:color="auto"/>
              <w:bottom w:val="single" w:sz="4" w:space="0" w:color="auto"/>
              <w:right w:val="single" w:sz="4" w:space="0" w:color="auto"/>
            </w:tcBorders>
          </w:tcPr>
          <w:p w:rsidR="009037FE" w:rsidRPr="00BF148A" w:rsidRDefault="009037FE" w:rsidP="003D5076">
            <w:pPr>
              <w:numPr>
                <w:ilvl w:val="0"/>
                <w:numId w:val="3"/>
              </w:numPr>
              <w:jc w:val="center"/>
              <w:rPr>
                <w:b/>
                <w:bCs/>
              </w:rPr>
            </w:pPr>
            <w:bookmarkStart w:id="13" w:name="_Ref167122920"/>
          </w:p>
        </w:tc>
        <w:bookmarkEnd w:id="13"/>
        <w:tc>
          <w:tcPr>
            <w:tcW w:w="2693" w:type="dxa"/>
            <w:tcBorders>
              <w:top w:val="single" w:sz="4" w:space="0" w:color="auto"/>
              <w:left w:val="single" w:sz="4" w:space="0" w:color="auto"/>
              <w:bottom w:val="single" w:sz="4" w:space="0" w:color="auto"/>
              <w:right w:val="single" w:sz="4" w:space="0" w:color="auto"/>
            </w:tcBorders>
          </w:tcPr>
          <w:p w:rsidR="009037FE" w:rsidRPr="00BF148A" w:rsidRDefault="009037FE" w:rsidP="003D5076">
            <w:pPr>
              <w:keepNext/>
              <w:keepLines/>
              <w:widowControl w:val="0"/>
              <w:suppressLineNumbers/>
              <w:suppressAutoHyphens/>
            </w:pPr>
            <w:r w:rsidRPr="00BF148A">
              <w:t xml:space="preserve">Дата </w:t>
            </w:r>
            <w:proofErr w:type="gramStart"/>
            <w:r w:rsidRPr="00BF148A">
              <w:t xml:space="preserve">окончания срока рассмотрения </w:t>
            </w:r>
            <w:r>
              <w:t xml:space="preserve">первых </w:t>
            </w:r>
            <w:r w:rsidRPr="00BF148A">
              <w:t>частей заявок</w:t>
            </w:r>
            <w:proofErr w:type="gramEnd"/>
            <w:r w:rsidRPr="00BF148A">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9037FE" w:rsidRPr="00B02B9F" w:rsidRDefault="009037FE" w:rsidP="00972D00">
            <w:r w:rsidRPr="00B02B9F">
              <w:t>«</w:t>
            </w:r>
            <w:r w:rsidR="00972D00">
              <w:t>20</w:t>
            </w:r>
            <w:r w:rsidRPr="00B02B9F">
              <w:t>» </w:t>
            </w:r>
            <w:r w:rsidR="00972D00">
              <w:t xml:space="preserve">июня </w:t>
            </w:r>
            <w:r w:rsidRPr="00B02B9F">
              <w:t>201</w:t>
            </w:r>
            <w:r w:rsidR="00972D00">
              <w:t>9</w:t>
            </w:r>
            <w:r w:rsidRPr="00B02B9F">
              <w:t xml:space="preserve"> года</w:t>
            </w:r>
            <w:bookmarkStart w:id="14" w:name="_GoBack"/>
            <w:bookmarkEnd w:id="14"/>
          </w:p>
        </w:tc>
      </w:tr>
      <w:tr w:rsidR="009037FE" w:rsidRPr="00BF148A" w:rsidTr="00A915F3">
        <w:trPr>
          <w:trHeight w:val="924"/>
        </w:trPr>
        <w:tc>
          <w:tcPr>
            <w:tcW w:w="817" w:type="dxa"/>
            <w:tcBorders>
              <w:top w:val="single" w:sz="4" w:space="0" w:color="auto"/>
              <w:left w:val="single" w:sz="4" w:space="0" w:color="auto"/>
              <w:bottom w:val="single" w:sz="4" w:space="0" w:color="auto"/>
              <w:right w:val="single" w:sz="4" w:space="0" w:color="auto"/>
            </w:tcBorders>
          </w:tcPr>
          <w:p w:rsidR="009037FE" w:rsidRPr="00BF148A" w:rsidRDefault="009037FE" w:rsidP="003D5076">
            <w:pPr>
              <w:numPr>
                <w:ilvl w:val="0"/>
                <w:numId w:val="3"/>
              </w:numPr>
              <w:jc w:val="center"/>
              <w:rPr>
                <w:b/>
                <w:bCs/>
              </w:rPr>
            </w:pPr>
            <w:bookmarkStart w:id="15" w:name="_Ref167122905"/>
          </w:p>
        </w:tc>
        <w:bookmarkEnd w:id="15"/>
        <w:tc>
          <w:tcPr>
            <w:tcW w:w="2693" w:type="dxa"/>
            <w:tcBorders>
              <w:top w:val="single" w:sz="4" w:space="0" w:color="auto"/>
              <w:left w:val="single" w:sz="4" w:space="0" w:color="auto"/>
              <w:bottom w:val="single" w:sz="4" w:space="0" w:color="auto"/>
              <w:right w:val="single" w:sz="4" w:space="0" w:color="auto"/>
            </w:tcBorders>
          </w:tcPr>
          <w:p w:rsidR="009037FE" w:rsidRPr="00BF148A" w:rsidRDefault="009037FE" w:rsidP="003D5076">
            <w:pPr>
              <w:keepNext/>
              <w:keepLines/>
              <w:widowControl w:val="0"/>
              <w:suppressLineNumbers/>
              <w:suppressAutoHyphens/>
            </w:pPr>
            <w:r w:rsidRPr="00BF148A">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9037FE" w:rsidRPr="00BF148A" w:rsidRDefault="009037FE" w:rsidP="00972D00">
            <w:r w:rsidRPr="00BF148A">
              <w:t xml:space="preserve"> </w:t>
            </w:r>
            <w:r w:rsidRPr="00B02B9F">
              <w:t>«</w:t>
            </w:r>
            <w:r w:rsidR="00972D00">
              <w:t>24</w:t>
            </w:r>
            <w:r w:rsidRPr="00B02B9F">
              <w:t>» </w:t>
            </w:r>
            <w:r w:rsidR="00972D00">
              <w:t xml:space="preserve">июня </w:t>
            </w:r>
            <w:r w:rsidRPr="00B02B9F">
              <w:t>201</w:t>
            </w:r>
            <w:r w:rsidR="00972D00">
              <w:t>9</w:t>
            </w:r>
            <w:r w:rsidRPr="00B02B9F">
              <w:t xml:space="preserve"> года</w:t>
            </w:r>
          </w:p>
        </w:tc>
      </w:tr>
      <w:tr w:rsidR="009037FE" w:rsidRPr="00BF148A" w:rsidTr="00A915F3">
        <w:tc>
          <w:tcPr>
            <w:tcW w:w="817" w:type="dxa"/>
            <w:tcBorders>
              <w:top w:val="single" w:sz="4" w:space="0" w:color="auto"/>
              <w:left w:val="single" w:sz="4" w:space="0" w:color="auto"/>
              <w:bottom w:val="single" w:sz="4" w:space="0" w:color="auto"/>
              <w:right w:val="single" w:sz="4" w:space="0" w:color="auto"/>
            </w:tcBorders>
          </w:tcPr>
          <w:p w:rsidR="009037FE" w:rsidRPr="00BF148A" w:rsidRDefault="009037FE" w:rsidP="003D5076">
            <w:pPr>
              <w:numPr>
                <w:ilvl w:val="0"/>
                <w:numId w:val="3"/>
              </w:numPr>
              <w:jc w:val="center"/>
              <w:rPr>
                <w:b/>
                <w:bCs/>
              </w:rPr>
            </w:pPr>
            <w:bookmarkStart w:id="16" w:name="_Ref166313061"/>
            <w:bookmarkEnd w:id="16"/>
          </w:p>
        </w:tc>
        <w:tc>
          <w:tcPr>
            <w:tcW w:w="2693" w:type="dxa"/>
            <w:tcBorders>
              <w:top w:val="single" w:sz="4" w:space="0" w:color="auto"/>
              <w:left w:val="single" w:sz="4" w:space="0" w:color="auto"/>
              <w:bottom w:val="single" w:sz="4" w:space="0" w:color="auto"/>
              <w:right w:val="single" w:sz="4" w:space="0" w:color="auto"/>
            </w:tcBorders>
          </w:tcPr>
          <w:p w:rsidR="009037FE" w:rsidRPr="00BF148A" w:rsidRDefault="009037FE" w:rsidP="003D5076">
            <w:pPr>
              <w:pStyle w:val="a6"/>
              <w:keepNext/>
              <w:keepLines/>
              <w:widowControl w:val="0"/>
              <w:suppressLineNumbers/>
              <w:suppressAutoHyphens/>
            </w:pPr>
            <w:r w:rsidRPr="00BF148A">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9037FE" w:rsidRPr="00BF148A" w:rsidRDefault="009037FE" w:rsidP="003D5076">
            <w:pPr>
              <w:autoSpaceDE w:val="0"/>
              <w:autoSpaceDN w:val="0"/>
              <w:adjustRightInd w:val="0"/>
            </w:pPr>
            <w:r w:rsidRPr="00BF148A">
              <w:t>Заявка на участие в электронном аукционе состоит из двух частей.</w:t>
            </w:r>
          </w:p>
          <w:p w:rsidR="009037FE" w:rsidRPr="00BF148A" w:rsidRDefault="009037FE" w:rsidP="003D5076">
            <w:pPr>
              <w:tabs>
                <w:tab w:val="left" w:pos="-1620"/>
                <w:tab w:val="num" w:pos="432"/>
              </w:tabs>
              <w:spacing w:after="0"/>
            </w:pPr>
            <w:r w:rsidRPr="00BF148A">
              <w:t>Первая часть заявки на участие в электронном аукционе должна содержать следующие сведения:</w:t>
            </w:r>
          </w:p>
          <w:p w:rsidR="009037FE" w:rsidRDefault="009037FE" w:rsidP="003C55E6">
            <w:pPr>
              <w:ind w:firstLine="585"/>
            </w:pPr>
            <w:r>
              <w:t xml:space="preserve">1) согласие участника электронного аукциона на поставку товара, выполнение работы или оказание услуги на условиях, предусмотренных документацией об электронном аукционе и не подлежащих изменению по результатам проведения электронного аукциона </w:t>
            </w:r>
            <w:r>
              <w:rPr>
                <w:color w:val="22272F"/>
                <w:sz w:val="25"/>
                <w:szCs w:val="25"/>
                <w:shd w:val="clear" w:color="auto" w:fill="FFFFFF"/>
              </w:rPr>
              <w:t> (</w:t>
            </w:r>
            <w:r w:rsidRPr="00E14240">
              <w:rPr>
                <w:i/>
                <w:color w:val="22272F"/>
                <w:shd w:val="clear" w:color="auto" w:fill="FFFFFF"/>
              </w:rPr>
              <w:t>такое согласие дается с применением программно-аппаратных средств электронной площадки</w:t>
            </w:r>
            <w:r>
              <w:rPr>
                <w:color w:val="22272F"/>
                <w:sz w:val="25"/>
                <w:szCs w:val="25"/>
                <w:shd w:val="clear" w:color="auto" w:fill="FFFFFF"/>
              </w:rPr>
              <w:t>)</w:t>
            </w:r>
            <w:r>
              <w:t>;</w:t>
            </w:r>
          </w:p>
          <w:p w:rsidR="009037FE" w:rsidRPr="00BF148A" w:rsidRDefault="009037FE" w:rsidP="003D5076">
            <w:pPr>
              <w:autoSpaceDE w:val="0"/>
              <w:autoSpaceDN w:val="0"/>
              <w:adjustRightInd w:val="0"/>
            </w:pPr>
            <w:r w:rsidRPr="00BF148A">
              <w:t>Вторая часть заявки на участие в электронном аукционе должна содержать следующие документы и информацию:</w:t>
            </w:r>
          </w:p>
          <w:p w:rsidR="009037FE" w:rsidRPr="00BF148A" w:rsidRDefault="00B02B9F" w:rsidP="00B02B9F">
            <w:pPr>
              <w:tabs>
                <w:tab w:val="left" w:pos="672"/>
              </w:tabs>
              <w:autoSpaceDE w:val="0"/>
              <w:autoSpaceDN w:val="0"/>
              <w:adjustRightInd w:val="0"/>
              <w:ind w:left="33"/>
            </w:pPr>
            <w:r>
              <w:t xml:space="preserve">          </w:t>
            </w:r>
            <w:proofErr w:type="gramStart"/>
            <w:r w:rsidR="009037FE" w:rsidRPr="00BF148A">
              <w:t xml:space="preserve">1) наименование, фирменное наименование (при наличии), место нахождения, почтовый адрес </w:t>
            </w:r>
            <w:r w:rsidR="009037FE" w:rsidRPr="00E936B3">
              <w:t> </w:t>
            </w:r>
            <w:r w:rsidR="009037FE" w:rsidRPr="005F2234">
              <w:t>участника такого аукциона</w:t>
            </w:r>
            <w:r w:rsidR="009037FE" w:rsidRPr="00BF148A">
              <w:t>,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009037FE" w:rsidRPr="00BF148A">
              <w:t xml:space="preserve"> исполнительного органа, </w:t>
            </w:r>
            <w:r w:rsidR="009037FE" w:rsidRPr="00BF148A">
              <w:lastRenderedPageBreak/>
              <w:t>лица, исполняющего функции единоличного исполнительного органа участника такого аукциона;</w:t>
            </w:r>
          </w:p>
          <w:p w:rsidR="005F2234" w:rsidRDefault="009037FE" w:rsidP="003D5076">
            <w:pPr>
              <w:numPr>
                <w:ilvl w:val="0"/>
                <w:numId w:val="6"/>
              </w:numPr>
              <w:suppressAutoHyphens/>
              <w:ind w:left="33"/>
            </w:pPr>
            <w:r w:rsidRPr="00BF148A">
              <w:t xml:space="preserve">2) </w:t>
            </w:r>
            <w:r w:rsidRPr="00BF148A">
              <w:rPr>
                <w:b/>
              </w:rPr>
              <w:t>документы (или копии этих документов)</w:t>
            </w:r>
            <w:r w:rsidRPr="00BF148A">
              <w:t xml:space="preserve">, подтверждающие </w:t>
            </w:r>
            <w:r w:rsidRPr="00051234">
              <w:t>соответствие участника такого аукциона требованиям, установленным </w:t>
            </w:r>
            <w:hyperlink r:id="rId12" w:anchor="/document/57431179/entry/3111" w:history="1">
              <w:r w:rsidRPr="00051234">
                <w:t>пунктом 1 части 1</w:t>
              </w:r>
            </w:hyperlink>
            <w:r w:rsidRPr="00051234">
              <w:t>, </w:t>
            </w:r>
            <w:hyperlink r:id="rId13" w:anchor="/document/57431179/entry/3120" w:history="1">
              <w:r w:rsidRPr="00051234">
                <w:t>частями 2</w:t>
              </w:r>
            </w:hyperlink>
            <w:r w:rsidRPr="00051234">
              <w:t> и </w:t>
            </w:r>
            <w:hyperlink r:id="rId14" w:anchor="/document/57431179/entry/990272" w:history="1">
              <w:r w:rsidRPr="00051234">
                <w:t>2.1 статьи 31</w:t>
              </w:r>
            </w:hyperlink>
            <w:r w:rsidRPr="00051234">
              <w:t> (при наличии таких требований) Федерального закона</w:t>
            </w:r>
            <w:r>
              <w:t xml:space="preserve"> от 05.04.2013 № 44-ФЗ,</w:t>
            </w:r>
            <w:r w:rsidRPr="00BF148A">
              <w:t xml:space="preserve"> а именно: </w:t>
            </w:r>
          </w:p>
          <w:p w:rsidR="008E19B2" w:rsidRPr="00726F79" w:rsidRDefault="008E19B2" w:rsidP="00106DF4">
            <w:pPr>
              <w:spacing w:after="0"/>
            </w:pPr>
            <w:r>
              <w:t xml:space="preserve">         </w:t>
            </w:r>
            <w:r w:rsidRPr="00726F79">
              <w:t>- для физических лиц (индивидуальных предпринимателей): информацию о включении кадастрового инженера в реестр членов в саморегулируемой организации кадастровых инженеров;</w:t>
            </w:r>
          </w:p>
          <w:p w:rsidR="008E19B2" w:rsidRPr="00726F79" w:rsidRDefault="008E19B2" w:rsidP="008E19B2">
            <w:pPr>
              <w:autoSpaceDE w:val="0"/>
              <w:autoSpaceDN w:val="0"/>
              <w:adjustRightInd w:val="0"/>
              <w:ind w:firstLine="567"/>
            </w:pPr>
            <w:r w:rsidRPr="00726F79">
              <w:t xml:space="preserve">- для юридических лиц: </w:t>
            </w:r>
          </w:p>
          <w:p w:rsidR="008E19B2" w:rsidRPr="00726F79" w:rsidRDefault="008E19B2" w:rsidP="008E19B2">
            <w:pPr>
              <w:autoSpaceDE w:val="0"/>
              <w:autoSpaceDN w:val="0"/>
              <w:adjustRightInd w:val="0"/>
              <w:ind w:firstLine="567"/>
            </w:pPr>
            <w:r w:rsidRPr="00726F79">
              <w:t xml:space="preserve">документы, подтверждающие наличие в штате не менее двух кадастровых инженеров - копии трудовых книжек или трудовых договоров, заключенных между кадастровыми инженерами и участником Закупки; </w:t>
            </w:r>
          </w:p>
          <w:p w:rsidR="008E19B2" w:rsidRDefault="008E19B2" w:rsidP="008E19B2">
            <w:pPr>
              <w:autoSpaceDE w:val="0"/>
              <w:autoSpaceDN w:val="0"/>
              <w:adjustRightInd w:val="0"/>
              <w:ind w:firstLine="567"/>
            </w:pPr>
            <w:r w:rsidRPr="00726F79">
              <w:t>информацию о включении кадастрового инженера в реестр членов в саморегулируемой организации кадастровых инженеров</w:t>
            </w:r>
            <w:r>
              <w:t>;</w:t>
            </w:r>
          </w:p>
          <w:p w:rsidR="009037FE" w:rsidRDefault="009037FE" w:rsidP="003C55E6">
            <w:pPr>
              <w:suppressAutoHyphens/>
            </w:pPr>
            <w:r w:rsidRPr="00051234">
              <w:t>3)</w:t>
            </w:r>
            <w:r w:rsidRPr="00BF148A">
              <w:rPr>
                <w:b/>
              </w:rPr>
              <w:t xml:space="preserve"> декларация</w:t>
            </w:r>
            <w:r w:rsidRPr="00BF148A">
              <w:t xml:space="preserve"> </w:t>
            </w:r>
            <w:r w:rsidRPr="00E936B3">
              <w:t>о соответствии участника такого аукциона требованиям, установленным </w:t>
            </w:r>
            <w:hyperlink r:id="rId15" w:anchor="/document/57431179/entry/3113" w:history="1">
              <w:r w:rsidRPr="00E936B3">
                <w:t>пунктами 3 - 9 части 1 статьи 31</w:t>
              </w:r>
            </w:hyperlink>
            <w:r w:rsidRPr="00E936B3">
              <w:t> Федерального</w:t>
            </w:r>
            <w:r>
              <w:t xml:space="preserve"> </w:t>
            </w:r>
            <w:r w:rsidRPr="00E936B3">
              <w:t>закона</w:t>
            </w:r>
            <w:r>
              <w:t xml:space="preserve"> от 05.04.2013 № 44-ФЗ</w:t>
            </w:r>
            <w:r w:rsidRPr="00E936B3">
              <w:t> </w:t>
            </w:r>
            <w:r w:rsidRPr="003C55E6">
              <w:t>(декларация предоставляется с использованием программно-аппаратных средств электронной площадки</w:t>
            </w:r>
            <w:r>
              <w:t xml:space="preserve">): </w:t>
            </w:r>
          </w:p>
          <w:p w:rsidR="009037FE" w:rsidRDefault="009037FE" w:rsidP="003C55E6">
            <w:pPr>
              <w:suppressAutoHyphens/>
            </w:pPr>
            <w:r>
              <w:t xml:space="preserve">- </w:t>
            </w:r>
            <w:proofErr w:type="spellStart"/>
            <w:r>
              <w:t>непроведение</w:t>
            </w:r>
            <w:proofErr w:type="spellEnd"/>
            <w:r>
              <w:t xml:space="preserve"> ликвидации участника </w:t>
            </w:r>
            <w:r>
              <w:rPr>
                <w:bCs/>
              </w:rPr>
              <w:t>закупки -</w:t>
            </w:r>
            <w:r>
              <w:t xml:space="preserve"> юридического лица и отсутствие решения арбитражного суда о признании участника </w:t>
            </w:r>
            <w:r>
              <w:rPr>
                <w:bCs/>
              </w:rPr>
              <w:t>закупки</w:t>
            </w:r>
            <w:r>
              <w:t xml:space="preserve"> - юридического лица, индивидуального предпринимателя </w:t>
            </w:r>
            <w:r>
              <w:rPr>
                <w:bCs/>
              </w:rPr>
              <w:t>несостоятельным (</w:t>
            </w:r>
            <w:r>
              <w:t>банкротом</w:t>
            </w:r>
            <w:r>
              <w:rPr>
                <w:bCs/>
              </w:rPr>
              <w:t>)</w:t>
            </w:r>
            <w:r>
              <w:t xml:space="preserve"> и об открытии конкурсного производства;</w:t>
            </w:r>
          </w:p>
          <w:p w:rsidR="009037FE" w:rsidRDefault="009037FE" w:rsidP="003C55E6">
            <w:pPr>
              <w:numPr>
                <w:ilvl w:val="0"/>
                <w:numId w:val="10"/>
              </w:numPr>
              <w:suppressAutoHyphens/>
              <w:ind w:left="0"/>
            </w:pPr>
            <w:r>
              <w:t xml:space="preserve">- </w:t>
            </w:r>
            <w:proofErr w:type="spellStart"/>
            <w:r>
              <w:t>неприостановление</w:t>
            </w:r>
            <w:proofErr w:type="spellEnd"/>
            <w:r>
              <w:t xml:space="preserve"> деятельности участника </w:t>
            </w:r>
            <w:r>
              <w:rPr>
                <w:bCs/>
              </w:rPr>
              <w:t>закупки</w:t>
            </w:r>
            <w:r>
              <w:t xml:space="preserve"> в порядке, </w:t>
            </w:r>
            <w:r>
              <w:rPr>
                <w:bCs/>
              </w:rPr>
              <w:t>установленном</w:t>
            </w:r>
            <w:r>
              <w:t xml:space="preserve"> Кодексом Российской Федерации об административных правонарушениях, на день подачи заявки на участие в закупке;</w:t>
            </w:r>
          </w:p>
          <w:p w:rsidR="009037FE" w:rsidRDefault="009037FE" w:rsidP="003C55E6">
            <w:pPr>
              <w:numPr>
                <w:ilvl w:val="0"/>
                <w:numId w:val="10"/>
              </w:numPr>
              <w:suppressAutoHyphens/>
              <w:ind w:left="0"/>
            </w:pPr>
            <w:proofErr w:type="gramStart"/>
            <w: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t xml:space="preserve"> </w:t>
            </w:r>
            <w:proofErr w:type="gramStart"/>
            <w:r>
              <w:t xml:space="preserve">заявителя по уплате этих сумм исполненной </w:t>
            </w:r>
            <w:r w:rsidR="00CD302C">
              <w:t>ил</w:t>
            </w:r>
            <w:r>
              <w:t>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t xml:space="preserve"> Участник закупки считается соответствующим </w:t>
            </w:r>
            <w:r>
              <w:lastRenderedPageBreak/>
              <w:t xml:space="preserve">установленному требованию в случае, если им в установленном порядке подано заявление об обжаловании </w:t>
            </w:r>
            <w:proofErr w:type="gramStart"/>
            <w:r>
              <w:t>указанных</w:t>
            </w:r>
            <w:proofErr w:type="gramEnd"/>
            <w: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9037FE" w:rsidRDefault="009037FE" w:rsidP="003C55E6">
            <w:pPr>
              <w:numPr>
                <w:ilvl w:val="0"/>
                <w:numId w:val="10"/>
              </w:numPr>
              <w:suppressAutoHyphens/>
              <w:ind w:left="0"/>
            </w:pPr>
            <w:proofErr w:type="gramStart"/>
            <w: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9037FE" w:rsidRDefault="009037FE" w:rsidP="003C55E6">
            <w:pPr>
              <w:numPr>
                <w:ilvl w:val="0"/>
                <w:numId w:val="10"/>
              </w:numPr>
              <w:suppressAutoHyphens/>
              <w:ind w:left="0"/>
            </w:pPr>
            <w: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9037FE" w:rsidRDefault="009037FE" w:rsidP="003C55E6">
            <w:pPr>
              <w:numPr>
                <w:ilvl w:val="0"/>
                <w:numId w:val="10"/>
              </w:numPr>
              <w:suppressAutoHyphens/>
              <w:ind w:left="0"/>
            </w:pPr>
            <w:r w:rsidRPr="00CD302C">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t>;</w:t>
            </w:r>
          </w:p>
          <w:p w:rsidR="009037FE" w:rsidRPr="003C55E6" w:rsidRDefault="009037FE" w:rsidP="003D5076">
            <w:pPr>
              <w:numPr>
                <w:ilvl w:val="0"/>
                <w:numId w:val="5"/>
              </w:numPr>
              <w:suppressAutoHyphens/>
              <w:ind w:left="33"/>
            </w:pPr>
            <w:proofErr w:type="gramStart"/>
            <w: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t xml:space="preserve"> </w:t>
            </w:r>
            <w:proofErr w:type="gramStart"/>
            <w: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t>неполнородными</w:t>
            </w:r>
            <w:proofErr w:type="spellEnd"/>
            <w:r>
              <w:t xml:space="preserve"> (имеющими общих отца или мать) братьями и </w:t>
            </w:r>
            <w:r>
              <w:lastRenderedPageBreak/>
              <w:t>сестрами), усыновителями или усыновленными указанных физических лиц.</w:t>
            </w:r>
            <w:proofErr w:type="gramEnd"/>
            <w: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9037FE" w:rsidRPr="00BF148A" w:rsidRDefault="009037FE" w:rsidP="003D5076">
            <w:pPr>
              <w:autoSpaceDE w:val="0"/>
              <w:autoSpaceDN w:val="0"/>
              <w:adjustRightInd w:val="0"/>
              <w:ind w:left="33"/>
            </w:pPr>
            <w:r>
              <w:t>4</w:t>
            </w:r>
            <w:r w:rsidRPr="00BF148A">
              <w:t xml:space="preserve">)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BF148A">
              <w:rPr>
                <w:b/>
              </w:rPr>
              <w:t>не требуется</w:t>
            </w:r>
            <w:r w:rsidRPr="00BF148A">
              <w:t>;</w:t>
            </w:r>
          </w:p>
          <w:p w:rsidR="009037FE" w:rsidRPr="00BF148A" w:rsidRDefault="009037FE" w:rsidP="003D5076">
            <w:pPr>
              <w:autoSpaceDE w:val="0"/>
              <w:autoSpaceDN w:val="0"/>
              <w:adjustRightInd w:val="0"/>
              <w:ind w:left="33"/>
            </w:pPr>
            <w:proofErr w:type="gramStart"/>
            <w:r>
              <w:t>5</w:t>
            </w:r>
            <w:r w:rsidRPr="00BF148A">
              <w:t>)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BF148A">
              <w:t xml:space="preserve"> является крупной сделкой;</w:t>
            </w:r>
          </w:p>
          <w:p w:rsidR="009037FE" w:rsidRPr="00BF148A" w:rsidRDefault="009037FE" w:rsidP="003D5076">
            <w:pPr>
              <w:autoSpaceDE w:val="0"/>
              <w:autoSpaceDN w:val="0"/>
              <w:adjustRightInd w:val="0"/>
              <w:ind w:left="33"/>
              <w:rPr>
                <w:b/>
              </w:rPr>
            </w:pPr>
            <w:r>
              <w:t>6</w:t>
            </w:r>
            <w:r w:rsidRPr="00BF148A">
              <w:t xml:space="preserve">) документы, подтверждающие право участника </w:t>
            </w:r>
            <w:r>
              <w:t xml:space="preserve">электронного </w:t>
            </w:r>
            <w:r w:rsidRPr="00BF148A">
              <w:t xml:space="preserve">аукциона на получение преимущества </w:t>
            </w:r>
            <w:r w:rsidRPr="00051234">
              <w:t>учреждениям и предприятиям уголовно-исполнительной системы и организациям инвалидов (</w:t>
            </w:r>
            <w:r w:rsidRPr="00051234">
              <w:rPr>
                <w:i/>
              </w:rPr>
              <w:t>в случае, если участник электронного аукциона заявил о получении указанных преимуществ</w:t>
            </w:r>
            <w:r w:rsidRPr="00051234">
              <w:t>)</w:t>
            </w:r>
            <w:r>
              <w:t>,</w:t>
            </w:r>
            <w:r w:rsidRPr="00BF148A">
              <w:t xml:space="preserve"> или копии этих документов - </w:t>
            </w:r>
            <w:r w:rsidRPr="00BF148A">
              <w:rPr>
                <w:b/>
              </w:rPr>
              <w:t>не требуется;</w:t>
            </w:r>
          </w:p>
          <w:p w:rsidR="009037FE" w:rsidRDefault="009037FE" w:rsidP="00C33F34">
            <w:pPr>
              <w:autoSpaceDE w:val="0"/>
              <w:autoSpaceDN w:val="0"/>
              <w:adjustRightInd w:val="0"/>
              <w:ind w:left="33"/>
              <w:rPr>
                <w:b/>
              </w:rPr>
            </w:pPr>
            <w:r>
              <w:t>7</w:t>
            </w:r>
            <w:r w:rsidRPr="00BF148A">
              <w:t xml:space="preserve">) </w:t>
            </w:r>
            <w:r>
              <w:t xml:space="preserve">документы, </w:t>
            </w:r>
            <w:r w:rsidRPr="00051234">
              <w:t>предусмотренные нормативными правовыми актами, принятыми в соответствии со </w:t>
            </w:r>
            <w:hyperlink r:id="rId16" w:anchor="/document/57431179/entry/14" w:history="1">
              <w:r w:rsidRPr="00051234">
                <w:t>статьей 14</w:t>
              </w:r>
            </w:hyperlink>
            <w:r>
              <w:t xml:space="preserve"> </w:t>
            </w:r>
            <w:r w:rsidRPr="00051234">
              <w:t>Федерального закона</w:t>
            </w:r>
            <w:r>
              <w:t xml:space="preserve"> от 05.04.2013 № 44-ФЗ</w:t>
            </w:r>
            <w:r w:rsidRPr="00051234">
              <w:t>, в случае закупки товаров, работ, услуг, на которые распространяется действие указанных нормативных правовых актов, или копии таких документов</w:t>
            </w:r>
            <w:r w:rsidRPr="00C87474">
              <w:rPr>
                <w:color w:val="00A44A"/>
              </w:rPr>
              <w:t xml:space="preserve"> - </w:t>
            </w:r>
            <w:r w:rsidRPr="00C87474">
              <w:rPr>
                <w:b/>
                <w:color w:val="00A44A"/>
              </w:rPr>
              <w:t xml:space="preserve"> </w:t>
            </w:r>
            <w:r w:rsidRPr="00BF148A">
              <w:rPr>
                <w:b/>
              </w:rPr>
              <w:t>не требуется</w:t>
            </w:r>
            <w:r>
              <w:rPr>
                <w:b/>
              </w:rPr>
              <w:t>:</w:t>
            </w:r>
          </w:p>
          <w:p w:rsidR="009037FE" w:rsidRPr="00997A10" w:rsidRDefault="009037FE" w:rsidP="00997A10">
            <w:pPr>
              <w:autoSpaceDE w:val="0"/>
              <w:autoSpaceDN w:val="0"/>
              <w:adjustRightInd w:val="0"/>
              <w:ind w:left="33"/>
              <w:rPr>
                <w:b/>
              </w:rPr>
            </w:pPr>
            <w:r>
              <w:t>8</w:t>
            </w:r>
            <w:r w:rsidRPr="00BF148A">
              <w:t xml:space="preserve">) </w:t>
            </w:r>
            <w:r w:rsidRPr="00BF148A">
              <w:rPr>
                <w:b/>
              </w:rPr>
              <w:t>декларация</w:t>
            </w:r>
            <w:r w:rsidRPr="00BF148A">
              <w:t xml:space="preserve"> о принадлежности участника закупки к субъектам малого предпринимательства или социально ориентированным некоммерческим организациям</w:t>
            </w:r>
            <w:r>
              <w:t xml:space="preserve"> </w:t>
            </w:r>
            <w:r w:rsidRPr="003C55E6">
              <w:t>(указанная декларация предоставляется с использованием программно-аппаратных средств электронной площадки)</w:t>
            </w:r>
            <w:r w:rsidRPr="00997A10">
              <w:t xml:space="preserve"> </w:t>
            </w:r>
            <w:r w:rsidRPr="00BF148A">
              <w:t>-</w:t>
            </w:r>
            <w:r>
              <w:t xml:space="preserve"> </w:t>
            </w:r>
            <w:r w:rsidRPr="00997A10">
              <w:t>т</w:t>
            </w:r>
            <w:r w:rsidR="009D1456">
              <w:rPr>
                <w:b/>
              </w:rPr>
              <w:t>ребуется</w:t>
            </w:r>
            <w:r>
              <w:rPr>
                <w:b/>
              </w:rPr>
              <w:t>.</w:t>
            </w:r>
          </w:p>
        </w:tc>
      </w:tr>
      <w:tr w:rsidR="009037FE" w:rsidRPr="00BF148A" w:rsidTr="00A915F3">
        <w:tc>
          <w:tcPr>
            <w:tcW w:w="817" w:type="dxa"/>
            <w:tcBorders>
              <w:top w:val="single" w:sz="4" w:space="0" w:color="auto"/>
              <w:left w:val="single" w:sz="4" w:space="0" w:color="auto"/>
              <w:bottom w:val="single" w:sz="4" w:space="0" w:color="auto"/>
              <w:right w:val="single" w:sz="4" w:space="0" w:color="auto"/>
            </w:tcBorders>
          </w:tcPr>
          <w:p w:rsidR="009037FE" w:rsidRPr="00BF148A" w:rsidRDefault="009037FE"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9037FE" w:rsidRPr="00BF148A" w:rsidRDefault="009037FE" w:rsidP="003D5076">
            <w:pPr>
              <w:pStyle w:val="a6"/>
              <w:keepNext/>
              <w:keepLines/>
              <w:widowControl w:val="0"/>
              <w:suppressLineNumbers/>
              <w:suppressAutoHyphens/>
            </w:pPr>
            <w:r w:rsidRPr="00BF148A">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9037FE" w:rsidRPr="009D1456" w:rsidRDefault="009037FE" w:rsidP="00D250A0">
            <w:pPr>
              <w:autoSpaceDE w:val="0"/>
              <w:autoSpaceDN w:val="0"/>
            </w:pPr>
            <w:r w:rsidRPr="009D1456">
              <w:t xml:space="preserve">Заявки на участие в электронном аукционе подаются только участниками закупки, зарегистрированными в единой информационной системе и аккредитованными на электронной площадке. </w:t>
            </w:r>
          </w:p>
          <w:p w:rsidR="009037FE" w:rsidRPr="009D1456" w:rsidRDefault="009037FE" w:rsidP="00D250A0">
            <w:pPr>
              <w:autoSpaceDE w:val="0"/>
              <w:autoSpaceDN w:val="0"/>
            </w:pPr>
            <w:r w:rsidRPr="009D1456">
              <w:t xml:space="preserve">Участник закупки вправе подать только одну заявку на участие в электронном аукционе. </w:t>
            </w:r>
          </w:p>
          <w:p w:rsidR="009037FE" w:rsidRPr="009D1456" w:rsidRDefault="009037FE" w:rsidP="00D250A0">
            <w:pPr>
              <w:autoSpaceDE w:val="0"/>
              <w:autoSpaceDN w:val="0"/>
            </w:pPr>
            <w:r w:rsidRPr="009D1456">
              <w:t xml:space="preserve">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w:t>
            </w:r>
            <w:r w:rsidRPr="009D1456">
              <w:lastRenderedPageBreak/>
              <w:t>пунктом 23 настоящей документацией об аукционе части заявки. Обе части заявок на участие в электронном аукционе подаются одновременно.</w:t>
            </w:r>
          </w:p>
          <w:p w:rsidR="009037FE" w:rsidRPr="009D1456" w:rsidRDefault="009037FE" w:rsidP="00D250A0">
            <w:pPr>
              <w:autoSpaceDE w:val="0"/>
              <w:autoSpaceDN w:val="0"/>
            </w:pPr>
            <w:r w:rsidRPr="009D1456">
              <w:t xml:space="preserve">Заявка на участие в электронном аукционе, подготовленная участником закупки, должна быть </w:t>
            </w:r>
            <w:proofErr w:type="gramStart"/>
            <w:r w:rsidRPr="009D1456">
              <w:rPr>
                <w:lang w:val="en-US"/>
              </w:rPr>
              <w:t>c</w:t>
            </w:r>
            <w:proofErr w:type="gramEnd"/>
            <w:r w:rsidRPr="009D1456">
              <w:t>оставлена на русском языке.</w:t>
            </w:r>
            <w:bookmarkStart w:id="17" w:name="_Ref119430333"/>
            <w:r w:rsidRPr="009D1456">
              <w:t xml:space="preserve"> </w:t>
            </w:r>
            <w:bookmarkStart w:id="18" w:name="_Toc123405470"/>
            <w:bookmarkStart w:id="19" w:name="_Ref119429817"/>
            <w:bookmarkEnd w:id="17"/>
            <w:bookmarkEnd w:id="18"/>
            <w:bookmarkEnd w:id="19"/>
            <w:r w:rsidRPr="009D1456">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9037FE" w:rsidRPr="009D1456" w:rsidRDefault="009037FE" w:rsidP="00D250A0">
            <w:pPr>
              <w:autoSpaceDE w:val="0"/>
              <w:autoSpaceDN w:val="0"/>
            </w:pPr>
            <w:r w:rsidRPr="009D1456">
              <w:t>Все документы, входящие в состав заявки на участие в электронном аукционе, должны иметь четко читаемый текст.</w:t>
            </w:r>
          </w:p>
          <w:p w:rsidR="009037FE" w:rsidRPr="009D1456" w:rsidRDefault="009037FE" w:rsidP="00D250A0">
            <w:pPr>
              <w:autoSpaceDE w:val="0"/>
              <w:autoSpaceDN w:val="0"/>
            </w:pPr>
            <w:r w:rsidRPr="009D1456">
              <w:t>Сведения, содержащиеся в заявке на участие в электронном аукционе, не должны допускать двусмысленных толкований.</w:t>
            </w:r>
          </w:p>
          <w:p w:rsidR="009037FE" w:rsidRPr="009D1456" w:rsidRDefault="009037FE" w:rsidP="00D250A0">
            <w:pPr>
              <w:autoSpaceDE w:val="0"/>
              <w:autoSpaceDN w:val="0"/>
            </w:pPr>
            <w:r w:rsidRPr="009D1456">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9D1456">
              <w:t>заполненного</w:t>
            </w:r>
            <w:proofErr w:type="gramEnd"/>
            <w:r w:rsidRPr="009D1456">
              <w:t xml:space="preserve"> с учетом вышеизложенной инструкции по заполнению заявки на участие в электронном аукционе.</w:t>
            </w:r>
          </w:p>
          <w:p w:rsidR="009037FE" w:rsidRPr="009D1456" w:rsidRDefault="009037FE" w:rsidP="00D250A0">
            <w:pPr>
              <w:autoSpaceDE w:val="0"/>
              <w:autoSpaceDN w:val="0"/>
              <w:jc w:val="center"/>
              <w:rPr>
                <w:b/>
                <w:bCs/>
              </w:rPr>
            </w:pPr>
            <w:r w:rsidRPr="009D1456">
              <w:rPr>
                <w:b/>
                <w:bCs/>
              </w:rPr>
              <w:t>Инструкция по заполнению первой части заявки</w:t>
            </w:r>
          </w:p>
          <w:p w:rsidR="009037FE" w:rsidRPr="009D1456" w:rsidRDefault="009037FE" w:rsidP="00D250A0">
            <w:pPr>
              <w:autoSpaceDE w:val="0"/>
              <w:autoSpaceDN w:val="0"/>
              <w:jc w:val="center"/>
              <w:rPr>
                <w:b/>
                <w:bCs/>
              </w:rPr>
            </w:pPr>
            <w:r w:rsidRPr="009D1456">
              <w:rPr>
                <w:b/>
                <w:bCs/>
              </w:rPr>
              <w:t xml:space="preserve"> на участие в аукционе в электронной форме</w:t>
            </w:r>
          </w:p>
          <w:p w:rsidR="009037FE" w:rsidRPr="009D1456" w:rsidRDefault="009037FE" w:rsidP="00D250A0">
            <w:pPr>
              <w:autoSpaceDE w:val="0"/>
              <w:autoSpaceDN w:val="0"/>
            </w:pPr>
            <w:r w:rsidRPr="009D1456">
              <w:rPr>
                <w:lang w:val="x-none"/>
              </w:rPr>
              <w:t xml:space="preserve">При подаче сведений </w:t>
            </w:r>
            <w:r w:rsidRPr="009D1456">
              <w:t>у</w:t>
            </w:r>
            <w:r w:rsidRPr="009D1456">
              <w:rPr>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9D1456">
              <w:t>.</w:t>
            </w:r>
          </w:p>
          <w:p w:rsidR="009037FE" w:rsidRPr="009D1456" w:rsidRDefault="009037FE" w:rsidP="00D250A0">
            <w:pPr>
              <w:autoSpaceDE w:val="0"/>
              <w:autoSpaceDN w:val="0"/>
            </w:pPr>
            <w:r w:rsidRPr="009D1456">
              <w:t>В случае</w:t>
            </w:r>
            <w:proofErr w:type="gramStart"/>
            <w:r w:rsidRPr="009D1456">
              <w:t>,</w:t>
            </w:r>
            <w:proofErr w:type="gramEnd"/>
            <w:r w:rsidRPr="009D1456">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9037FE" w:rsidRPr="009D1456" w:rsidRDefault="009037FE" w:rsidP="00D250A0">
            <w:pPr>
              <w:autoSpaceDE w:val="0"/>
              <w:autoSpaceDN w:val="0"/>
            </w:pPr>
            <w:r w:rsidRPr="009D1456">
              <w:t xml:space="preserve">В случае если </w:t>
            </w:r>
            <w:r w:rsidRPr="009D1456">
              <w:rPr>
                <w:lang w:val="x-none"/>
              </w:rPr>
              <w:t>в части II «ТЕХНИЧЕСКОЕ ЗАДАНИЕ»</w:t>
            </w:r>
            <w:r w:rsidRPr="009D1456">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w:t>
            </w:r>
            <w:r w:rsidRPr="009D1456">
              <w:rPr>
                <w:lang w:val="x-none"/>
              </w:rPr>
              <w:t xml:space="preserve">Значения </w:t>
            </w:r>
            <w:r w:rsidRPr="009D1456">
              <w:t xml:space="preserve">предлагаемых участником </w:t>
            </w:r>
            <w:r w:rsidRPr="009D1456">
              <w:rPr>
                <w:lang w:val="x-none"/>
              </w:rPr>
              <w:t xml:space="preserve">показателей не должны содержать </w:t>
            </w:r>
            <w:r w:rsidRPr="009D1456">
              <w:t xml:space="preserve">слова или сопровождаться словами </w:t>
            </w:r>
            <w:r w:rsidRPr="009D1456">
              <w:rPr>
                <w:i/>
                <w:iCs/>
                <w:lang w:val="x-none"/>
              </w:rPr>
              <w:t>«</w:t>
            </w:r>
            <w:r w:rsidRPr="009D1456">
              <w:rPr>
                <w:i/>
                <w:iCs/>
              </w:rPr>
              <w:t>должен быть</w:t>
            </w:r>
            <w:r w:rsidRPr="009D1456">
              <w:rPr>
                <w:i/>
                <w:iCs/>
                <w:lang w:val="x-none"/>
              </w:rPr>
              <w:t>»</w:t>
            </w:r>
            <w:r w:rsidRPr="009D1456">
              <w:rPr>
                <w:i/>
                <w:iCs/>
              </w:rPr>
              <w:t>. При несоблюдении указанных требований заявка участника подлежит отклонению.</w:t>
            </w:r>
          </w:p>
          <w:p w:rsidR="009037FE" w:rsidRPr="009D1456" w:rsidRDefault="009037FE" w:rsidP="00D250A0">
            <w:pPr>
              <w:autoSpaceDE w:val="0"/>
              <w:autoSpaceDN w:val="0"/>
            </w:pPr>
          </w:p>
          <w:p w:rsidR="009037FE" w:rsidRPr="009D1456" w:rsidRDefault="009037FE" w:rsidP="00D250A0">
            <w:pPr>
              <w:autoSpaceDE w:val="0"/>
              <w:autoSpaceDN w:val="0"/>
            </w:pPr>
            <w:r w:rsidRPr="009D1456">
              <w:t>Раздел I «конкретные значения»</w:t>
            </w:r>
          </w:p>
          <w:p w:rsidR="009037FE" w:rsidRPr="009D1456" w:rsidRDefault="009037FE" w:rsidP="00D250A0">
            <w:pPr>
              <w:autoSpaceDE w:val="0"/>
              <w:autoSpaceDN w:val="0"/>
            </w:pPr>
            <w:r w:rsidRPr="009D1456">
              <w:t xml:space="preserve">Участник предлагает одно конкретное значение, за исключением описания диапазонных значений (Раздел </w:t>
            </w:r>
            <w:r w:rsidRPr="009D1456">
              <w:rPr>
                <w:lang w:val="en-US"/>
              </w:rPr>
              <w:t>II</w:t>
            </w:r>
            <w:r w:rsidRPr="009D1456">
              <w:t xml:space="preserve">), в случае применения заказчиком в техническом задании при описании значения </w:t>
            </w:r>
            <w:r w:rsidRPr="009D1456">
              <w:lastRenderedPageBreak/>
              <w:t>показателя с использованием следующих слов (знаков):</w:t>
            </w:r>
          </w:p>
          <w:p w:rsidR="009037FE" w:rsidRPr="009D1456" w:rsidRDefault="009037FE" w:rsidP="00D250A0">
            <w:pPr>
              <w:autoSpaceDE w:val="0"/>
              <w:autoSpaceDN w:val="0"/>
            </w:pPr>
            <w:r w:rsidRPr="009D1456">
              <w:t xml:space="preserve">- слов </w:t>
            </w:r>
            <w:r w:rsidRPr="009D1456">
              <w:rPr>
                <w:b/>
                <w:bCs/>
              </w:rPr>
              <w:t>«не менее», «не ниже»</w:t>
            </w:r>
            <w:r w:rsidRPr="009D1456">
              <w:t xml:space="preserve"> - участником предоставляется значение равное или превышающее указанное; </w:t>
            </w:r>
          </w:p>
          <w:p w:rsidR="009037FE" w:rsidRPr="009D1456" w:rsidRDefault="009037FE" w:rsidP="00D250A0">
            <w:pPr>
              <w:autoSpaceDE w:val="0"/>
              <w:autoSpaceDN w:val="0"/>
            </w:pPr>
            <w:r w:rsidRPr="009D1456">
              <w:t>- слов</w:t>
            </w:r>
            <w:r w:rsidRPr="009D1456">
              <w:rPr>
                <w:b/>
                <w:bCs/>
              </w:rPr>
              <w:t xml:space="preserve"> «не более», «не выше»</w:t>
            </w:r>
            <w:r w:rsidRPr="009D1456">
              <w:t xml:space="preserve"> - участником предоставляется  значение равное или менее </w:t>
            </w:r>
            <w:proofErr w:type="gramStart"/>
            <w:r w:rsidRPr="009D1456">
              <w:t>указанного</w:t>
            </w:r>
            <w:proofErr w:type="gramEnd"/>
            <w:r w:rsidRPr="009D1456">
              <w:t xml:space="preserve">; </w:t>
            </w:r>
          </w:p>
          <w:p w:rsidR="009037FE" w:rsidRPr="009D1456" w:rsidRDefault="009037FE" w:rsidP="00D250A0">
            <w:pPr>
              <w:autoSpaceDE w:val="0"/>
              <w:autoSpaceDN w:val="0"/>
            </w:pPr>
            <w:r w:rsidRPr="009D1456">
              <w:t>- слов</w:t>
            </w:r>
            <w:r w:rsidRPr="009D1456">
              <w:rPr>
                <w:b/>
                <w:bCs/>
              </w:rPr>
              <w:t xml:space="preserve"> «менее»,</w:t>
            </w:r>
            <w:r w:rsidRPr="009D1456">
              <w:t xml:space="preserve"> </w:t>
            </w:r>
            <w:r w:rsidRPr="009D1456">
              <w:rPr>
                <w:b/>
                <w:bCs/>
              </w:rPr>
              <w:t xml:space="preserve">«ниже» - </w:t>
            </w:r>
            <w:r w:rsidRPr="009D1456">
              <w:t>участником предоставляется значение меньше указанного;</w:t>
            </w:r>
          </w:p>
          <w:p w:rsidR="009037FE" w:rsidRPr="009D1456" w:rsidRDefault="009037FE" w:rsidP="00D250A0">
            <w:pPr>
              <w:autoSpaceDE w:val="0"/>
              <w:autoSpaceDN w:val="0"/>
            </w:pPr>
            <w:r w:rsidRPr="009D1456">
              <w:t>- слов</w:t>
            </w:r>
            <w:r w:rsidRPr="009D1456">
              <w:rPr>
                <w:b/>
                <w:bCs/>
              </w:rPr>
              <w:t xml:space="preserve"> «более», «выше», «свыше»</w:t>
            </w:r>
            <w:r w:rsidRPr="009D1456">
              <w:t xml:space="preserve"> - участником предоставляется значение превышающее указанное; </w:t>
            </w:r>
          </w:p>
          <w:p w:rsidR="009037FE" w:rsidRPr="009D1456" w:rsidRDefault="009037FE" w:rsidP="00D250A0">
            <w:pPr>
              <w:autoSpaceDE w:val="0"/>
              <w:autoSpaceDN w:val="0"/>
            </w:pPr>
            <w:r w:rsidRPr="009D1456">
              <w:t>- слов</w:t>
            </w:r>
            <w:r w:rsidRPr="009D1456">
              <w:rPr>
                <w:bCs/>
              </w:rPr>
              <w:t xml:space="preserve"> </w:t>
            </w:r>
            <w:r w:rsidRPr="009D1456">
              <w:rPr>
                <w:b/>
                <w:bCs/>
              </w:rPr>
              <w:t xml:space="preserve">«не менее и не более», «не менее, не более», «не менее не более», «не менее; не более», «не менее/не более»   </w:t>
            </w:r>
            <w:r w:rsidRPr="009D1456">
              <w:t> - участником предоставляется одно конкретное значение в рамках значений верхней и нижней границы;</w:t>
            </w:r>
          </w:p>
          <w:p w:rsidR="009037FE" w:rsidRPr="009D1456" w:rsidRDefault="009037FE" w:rsidP="00D250A0">
            <w:pPr>
              <w:autoSpaceDE w:val="0"/>
              <w:autoSpaceDN w:val="0"/>
            </w:pPr>
            <w:r w:rsidRPr="009D1456">
              <w:t>- слов</w:t>
            </w:r>
            <w:r w:rsidRPr="009D1456">
              <w:rPr>
                <w:b/>
                <w:bCs/>
              </w:rPr>
              <w:t xml:space="preserve"> «до» -</w:t>
            </w:r>
            <w:r w:rsidRPr="009D1456">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9037FE" w:rsidRPr="009D1456" w:rsidRDefault="009037FE" w:rsidP="00D250A0">
            <w:pPr>
              <w:autoSpaceDE w:val="0"/>
              <w:autoSpaceDN w:val="0"/>
            </w:pPr>
            <w:r w:rsidRPr="009D1456">
              <w:t>- слов</w:t>
            </w:r>
            <w:r w:rsidRPr="009D1456">
              <w:rPr>
                <w:b/>
                <w:bCs/>
              </w:rPr>
              <w:t xml:space="preserve"> «от» - </w:t>
            </w:r>
            <w:r w:rsidRPr="009D1456">
              <w:t>участником предоставляется указанное значение или превышающее его;</w:t>
            </w:r>
          </w:p>
          <w:p w:rsidR="009037FE" w:rsidRPr="009D1456" w:rsidRDefault="009037FE" w:rsidP="00D250A0">
            <w:pPr>
              <w:autoSpaceDE w:val="0"/>
              <w:autoSpaceDN w:val="0"/>
            </w:pPr>
            <w:r w:rsidRPr="009D1456">
              <w:t xml:space="preserve">- слов </w:t>
            </w:r>
            <w:r w:rsidRPr="009D1456">
              <w:rPr>
                <w:b/>
              </w:rPr>
              <w:t>«</w:t>
            </w:r>
            <w:proofErr w:type="gramStart"/>
            <w:r w:rsidRPr="009D1456">
              <w:rPr>
                <w:b/>
              </w:rPr>
              <w:t>от</w:t>
            </w:r>
            <w:proofErr w:type="gramEnd"/>
            <w:r w:rsidRPr="009D1456">
              <w:rPr>
                <w:b/>
              </w:rPr>
              <w:t>… до…»</w:t>
            </w:r>
            <w:r w:rsidRPr="009D1456">
              <w:t xml:space="preserve"> - </w:t>
            </w:r>
            <w:proofErr w:type="gramStart"/>
            <w:r w:rsidRPr="009D1456">
              <w:t>участником</w:t>
            </w:r>
            <w:proofErr w:type="gramEnd"/>
            <w:r w:rsidRPr="009D1456">
              <w:t xml:space="preserve"> предоставляется одно конкретное значение в рамках значений;</w:t>
            </w:r>
          </w:p>
          <w:p w:rsidR="009037FE" w:rsidRPr="009D1456" w:rsidRDefault="009037FE" w:rsidP="00D250A0">
            <w:pPr>
              <w:autoSpaceDE w:val="0"/>
              <w:autoSpaceDN w:val="0"/>
            </w:pPr>
            <w:r w:rsidRPr="009D1456">
              <w:t>- со знаком</w:t>
            </w:r>
            <w:r w:rsidRPr="009D1456">
              <w:rPr>
                <w:b/>
                <w:bCs/>
              </w:rPr>
              <w:t xml:space="preserve"> «+/</w:t>
            </w:r>
            <w:proofErr w:type="gramStart"/>
            <w:r w:rsidRPr="009D1456">
              <w:rPr>
                <w:b/>
                <w:bCs/>
              </w:rPr>
              <w:t>-»</w:t>
            </w:r>
            <w:proofErr w:type="gramEnd"/>
            <w:r w:rsidRPr="009D1456">
              <w:t xml:space="preserve"> (например - погрешность) - участником предоставляется конкретное цифровое значение с указанием знака  «</w:t>
            </w:r>
            <w:r w:rsidRPr="009D1456">
              <w:rPr>
                <w:b/>
                <w:bCs/>
              </w:rPr>
              <w:t>+/-</w:t>
            </w:r>
            <w:r w:rsidRPr="009D1456">
              <w:t>»;</w:t>
            </w:r>
          </w:p>
          <w:p w:rsidR="009037FE" w:rsidRPr="009D1456" w:rsidRDefault="009037FE" w:rsidP="00D250A0">
            <w:pPr>
              <w:autoSpaceDE w:val="0"/>
              <w:autoSpaceDN w:val="0"/>
            </w:pPr>
            <w:r w:rsidRPr="009D1456">
              <w:t xml:space="preserve">- знака </w:t>
            </w:r>
            <w:r w:rsidRPr="009D1456">
              <w:rPr>
                <w:b/>
              </w:rPr>
              <w:t>«</w:t>
            </w:r>
            <w:proofErr w:type="gramStart"/>
            <w:r w:rsidRPr="009D1456">
              <w:rPr>
                <w:b/>
              </w:rPr>
              <w:t>-</w:t>
            </w:r>
            <w:r w:rsidRPr="009D1456">
              <w:rPr>
                <w:b/>
                <w:bCs/>
              </w:rPr>
              <w:t>»</w:t>
            </w:r>
            <w:proofErr w:type="gramEnd"/>
            <w:r w:rsidRPr="009D1456">
              <w:t xml:space="preserve"> - участником предоставляется конкретное цифровое значение.</w:t>
            </w:r>
          </w:p>
          <w:p w:rsidR="009037FE" w:rsidRPr="009D1456" w:rsidRDefault="009037FE" w:rsidP="00D250A0">
            <w:pPr>
              <w:autoSpaceDE w:val="0"/>
              <w:autoSpaceDN w:val="0"/>
            </w:pPr>
          </w:p>
          <w:p w:rsidR="009037FE" w:rsidRPr="009D1456" w:rsidRDefault="009037FE" w:rsidP="00D250A0">
            <w:pPr>
              <w:autoSpaceDE w:val="0"/>
              <w:autoSpaceDN w:val="0"/>
            </w:pPr>
            <w:r w:rsidRPr="009D1456">
              <w:t xml:space="preserve">В случае применение заказчиком в техническом задании перечисления значений показателя через союз </w:t>
            </w:r>
            <w:r w:rsidRPr="009D1456">
              <w:rPr>
                <w:b/>
                <w:bCs/>
              </w:rPr>
              <w:t>«и»</w:t>
            </w:r>
            <w:r w:rsidRPr="009D1456">
              <w:t xml:space="preserve">, знаки </w:t>
            </w:r>
            <w:r w:rsidRPr="009D1456">
              <w:rPr>
                <w:b/>
                <w:bCs/>
              </w:rPr>
              <w:t>«</w:t>
            </w:r>
            <w:proofErr w:type="gramStart"/>
            <w:r w:rsidRPr="009D1456">
              <w:rPr>
                <w:b/>
                <w:bCs/>
              </w:rPr>
              <w:t>,»</w:t>
            </w:r>
            <w:proofErr w:type="gramEnd"/>
            <w:r w:rsidRPr="009D1456">
              <w:rPr>
                <w:b/>
                <w:bCs/>
              </w:rPr>
              <w:t xml:space="preserve"> «;», «/» -</w:t>
            </w:r>
            <w:r w:rsidRPr="009D1456">
              <w:t xml:space="preserve"> участник указывает все перечисленные значения показателя, при использовании союзов </w:t>
            </w:r>
            <w:r w:rsidRPr="009D1456">
              <w:rPr>
                <w:b/>
                <w:bCs/>
              </w:rPr>
              <w:t>«или»,</w:t>
            </w:r>
            <w:r w:rsidRPr="009D1456">
              <w:t xml:space="preserve"> </w:t>
            </w:r>
            <w:r w:rsidRPr="009D1456">
              <w:rPr>
                <w:b/>
                <w:bCs/>
              </w:rPr>
              <w:t xml:space="preserve">«либо» - </w:t>
            </w:r>
            <w:r w:rsidRPr="009D1456">
              <w:t>участники выбирают</w:t>
            </w:r>
            <w:r w:rsidRPr="009D1456">
              <w:rPr>
                <w:lang w:val="x-none"/>
              </w:rPr>
              <w:t xml:space="preserve"> одно из значен</w:t>
            </w:r>
            <w:r w:rsidRPr="009D1456">
              <w:t xml:space="preserve">ий. При использовании </w:t>
            </w:r>
            <w:r w:rsidRPr="009D1456">
              <w:rPr>
                <w:b/>
                <w:bCs/>
              </w:rPr>
              <w:t>«и (или)» -</w:t>
            </w:r>
            <w:r w:rsidRPr="009D1456">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9D1456">
              <w:rPr>
                <w:b/>
                <w:bCs/>
              </w:rPr>
              <w:t>«и»</w:t>
            </w:r>
            <w:r w:rsidRPr="009D1456">
              <w:t xml:space="preserve">, знаки </w:t>
            </w:r>
            <w:r w:rsidRPr="009D1456">
              <w:rPr>
                <w:b/>
                <w:bCs/>
              </w:rPr>
              <w:t>«;» «,»</w:t>
            </w:r>
            <w:r w:rsidRPr="009D1456">
              <w:t xml:space="preserve">. При одновременном использовании знаков </w:t>
            </w:r>
            <w:r w:rsidRPr="009D1456">
              <w:rPr>
                <w:b/>
                <w:bCs/>
              </w:rPr>
              <w:t>«</w:t>
            </w:r>
            <w:proofErr w:type="gramStart"/>
            <w:r w:rsidRPr="009D1456">
              <w:rPr>
                <w:b/>
                <w:bCs/>
              </w:rPr>
              <w:t>,»</w:t>
            </w:r>
            <w:proofErr w:type="gramEnd"/>
            <w:r w:rsidRPr="009D1456">
              <w:rPr>
                <w:bCs/>
              </w:rPr>
              <w:t xml:space="preserve"> и союзов </w:t>
            </w:r>
            <w:r w:rsidRPr="009D1456">
              <w:rPr>
                <w:b/>
                <w:bCs/>
              </w:rPr>
              <w:t>«или», «либо»</w:t>
            </w:r>
            <w:r w:rsidRPr="009D1456">
              <w:rPr>
                <w:bCs/>
              </w:rPr>
              <w:t xml:space="preserve"> участник указывает все значения показателя до союза </w:t>
            </w:r>
            <w:r w:rsidRPr="009D1456">
              <w:rPr>
                <w:b/>
                <w:bCs/>
              </w:rPr>
              <w:t>«или», «либо»</w:t>
            </w:r>
            <w:r w:rsidRPr="009D1456">
              <w:rPr>
                <w:bCs/>
              </w:rPr>
              <w:t xml:space="preserve"> или значение указанное после союза </w:t>
            </w:r>
            <w:r w:rsidRPr="009D1456">
              <w:rPr>
                <w:b/>
                <w:bCs/>
              </w:rPr>
              <w:t>«или», «либо»</w:t>
            </w:r>
            <w:r w:rsidRPr="009D1456">
              <w:rPr>
                <w:bCs/>
              </w:rPr>
              <w:t xml:space="preserve"> (например: 1, 2, 3 или 4; участник предлагает: вариант1 – 1, 2, 3; вариант 2 – 4).</w:t>
            </w:r>
          </w:p>
          <w:p w:rsidR="009037FE" w:rsidRPr="009D1456" w:rsidRDefault="009037FE" w:rsidP="00D250A0">
            <w:pPr>
              <w:autoSpaceDE w:val="0"/>
              <w:autoSpaceDN w:val="0"/>
            </w:pPr>
            <w:r w:rsidRPr="009D1456">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9037FE" w:rsidRPr="009D1456" w:rsidRDefault="009037FE" w:rsidP="00D250A0">
            <w:pPr>
              <w:autoSpaceDE w:val="0"/>
              <w:autoSpaceDN w:val="0"/>
            </w:pPr>
          </w:p>
          <w:p w:rsidR="009037FE" w:rsidRPr="009D1456" w:rsidRDefault="009037FE" w:rsidP="00D250A0">
            <w:pPr>
              <w:autoSpaceDE w:val="0"/>
              <w:autoSpaceDN w:val="0"/>
            </w:pPr>
            <w:r w:rsidRPr="009D1456">
              <w:t>Раздел II «диапазонные значения»</w:t>
            </w:r>
          </w:p>
          <w:p w:rsidR="009037FE" w:rsidRPr="009D1456" w:rsidRDefault="009037FE" w:rsidP="00D250A0">
            <w:pPr>
              <w:autoSpaceDE w:val="0"/>
              <w:autoSpaceDN w:val="0"/>
            </w:pPr>
            <w:r w:rsidRPr="009D1456">
              <w:lastRenderedPageBreak/>
              <w:t>В случае</w:t>
            </w:r>
            <w:proofErr w:type="gramStart"/>
            <w:r w:rsidRPr="009D1456">
              <w:t>,</w:t>
            </w:r>
            <w:proofErr w:type="gramEnd"/>
            <w:r w:rsidRPr="009D1456">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9037FE" w:rsidRPr="009D1456" w:rsidRDefault="009037FE" w:rsidP="00D250A0">
            <w:pPr>
              <w:autoSpaceDE w:val="0"/>
              <w:autoSpaceDN w:val="0"/>
            </w:pPr>
            <w:r w:rsidRPr="009D1456">
              <w:t>В случае применения заказчиком в техническом задании при описании диапазона:</w:t>
            </w:r>
          </w:p>
          <w:p w:rsidR="009037FE" w:rsidRPr="009D1456" w:rsidRDefault="009037FE" w:rsidP="00D250A0">
            <w:pPr>
              <w:autoSpaceDE w:val="0"/>
              <w:autoSpaceDN w:val="0"/>
            </w:pPr>
            <w:r w:rsidRPr="009D1456">
              <w:t>- со знаком</w:t>
            </w:r>
            <w:r w:rsidRPr="009D1456">
              <w:rPr>
                <w:b/>
                <w:bCs/>
              </w:rPr>
              <w:t xml:space="preserve"> «</w:t>
            </w:r>
            <w:proofErr w:type="gramStart"/>
            <w:r w:rsidRPr="009D1456">
              <w:rPr>
                <w:b/>
                <w:bCs/>
              </w:rPr>
              <w:t>-»</w:t>
            </w:r>
            <w:proofErr w:type="gramEnd"/>
            <w:r w:rsidRPr="009D1456">
              <w:rPr>
                <w:b/>
                <w:bCs/>
              </w:rPr>
              <w:t xml:space="preserve"> </w:t>
            </w:r>
            <w:r w:rsidRPr="009D1456">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9037FE" w:rsidRPr="009D1456" w:rsidRDefault="009037FE" w:rsidP="00D250A0">
            <w:pPr>
              <w:autoSpaceDE w:val="0"/>
              <w:autoSpaceDN w:val="0"/>
            </w:pPr>
            <w:r w:rsidRPr="009D1456">
              <w:t>- со словами</w:t>
            </w:r>
            <w:r w:rsidRPr="009D1456">
              <w:rPr>
                <w:b/>
                <w:bCs/>
              </w:rPr>
              <w:t xml:space="preserve"> «диапазон может быть расширен» -</w:t>
            </w:r>
            <w:r w:rsidRPr="009D1456">
              <w:t xml:space="preserve"> участником представляется диапазон не </w:t>
            </w:r>
            <w:proofErr w:type="gramStart"/>
            <w:r w:rsidRPr="009D1456">
              <w:t>менее указанных</w:t>
            </w:r>
            <w:proofErr w:type="gramEnd"/>
            <w:r w:rsidRPr="009D1456">
              <w:t xml:space="preserve"> значений, в рамках равных значениям верхней и нижней границы диапазона, либо значения расширяющие границы диапазона;</w:t>
            </w:r>
          </w:p>
          <w:p w:rsidR="009037FE" w:rsidRPr="009D1456" w:rsidRDefault="009037FE" w:rsidP="00D250A0">
            <w:pPr>
              <w:autoSpaceDE w:val="0"/>
              <w:autoSpaceDN w:val="0"/>
            </w:pPr>
            <w:proofErr w:type="gramStart"/>
            <w:r w:rsidRPr="009D1456">
              <w:t>- если</w:t>
            </w:r>
            <w:r w:rsidRPr="009D1456">
              <w:rPr>
                <w:lang w:val="x-none"/>
              </w:rPr>
              <w:t xml:space="preserve"> в </w:t>
            </w:r>
            <w:r w:rsidRPr="009D1456">
              <w:t xml:space="preserve">Техническом задании </w:t>
            </w:r>
            <w:r w:rsidRPr="009D1456">
              <w:rPr>
                <w:lang w:val="x-none"/>
              </w:rPr>
              <w:t xml:space="preserve">устанавливается </w:t>
            </w:r>
            <w:r w:rsidRPr="009D1456">
              <w:t>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9037FE" w:rsidRPr="009D1456" w:rsidRDefault="009037FE" w:rsidP="00D250A0">
            <w:pPr>
              <w:autoSpaceDE w:val="0"/>
              <w:autoSpaceDN w:val="0"/>
            </w:pPr>
            <w:r w:rsidRPr="009D1456">
              <w:t xml:space="preserve">- при использовании в описании диапазона предлогов </w:t>
            </w:r>
            <w:r w:rsidRPr="009D1456">
              <w:rPr>
                <w:b/>
                <w:bCs/>
              </w:rPr>
              <w:t>«от»</w:t>
            </w:r>
            <w:r w:rsidRPr="009D1456">
              <w:t xml:space="preserve"> и </w:t>
            </w:r>
            <w:r w:rsidRPr="009D1456">
              <w:rPr>
                <w:b/>
                <w:bCs/>
              </w:rPr>
              <w:t>«до»</w:t>
            </w:r>
            <w:r w:rsidRPr="009D1456">
              <w:t xml:space="preserve"> предельные значения входят в диапазон, допускается использование знака </w:t>
            </w:r>
            <w:r w:rsidRPr="009D1456">
              <w:rPr>
                <w:b/>
                <w:bCs/>
              </w:rPr>
              <w:t>«</w:t>
            </w:r>
            <w:proofErr w:type="gramStart"/>
            <w:r w:rsidRPr="009D1456">
              <w:rPr>
                <w:b/>
                <w:bCs/>
              </w:rPr>
              <w:t>-»</w:t>
            </w:r>
            <w:proofErr w:type="gramEnd"/>
            <w:r w:rsidRPr="009D1456">
              <w:rPr>
                <w:lang w:val="x-none"/>
              </w:rPr>
              <w:t>.</w:t>
            </w:r>
          </w:p>
          <w:p w:rsidR="009037FE" w:rsidRPr="009D1456" w:rsidRDefault="009037FE" w:rsidP="00D250A0">
            <w:pPr>
              <w:autoSpaceDE w:val="0"/>
              <w:autoSpaceDN w:val="0"/>
            </w:pPr>
          </w:p>
          <w:p w:rsidR="009037FE" w:rsidRPr="009D1456" w:rsidRDefault="009037FE" w:rsidP="00D250A0">
            <w:pPr>
              <w:autoSpaceDE w:val="0"/>
              <w:autoSpaceDN w:val="0"/>
            </w:pPr>
            <w:r w:rsidRPr="009D1456">
              <w:t>Раздел III «общие сведения»</w:t>
            </w:r>
          </w:p>
          <w:p w:rsidR="009037FE" w:rsidRPr="009D1456" w:rsidRDefault="009037FE" w:rsidP="00305805">
            <w:pPr>
              <w:autoSpaceDE w:val="0"/>
              <w:autoSpaceDN w:val="0"/>
            </w:pPr>
            <w:r w:rsidRPr="009D1456">
              <w:t>Если характеристики товара содержатся в колонке «Значения показателей, которые не могут изменяться (</w:t>
            </w:r>
            <w:proofErr w:type="gramStart"/>
            <w:r w:rsidRPr="009D1456">
              <w:t>неизменяемое</w:t>
            </w:r>
            <w:proofErr w:type="gramEnd"/>
            <w:r w:rsidRPr="009D1456">
              <w:t xml:space="preserve">)» – участник не вправе изменять указанные значения. </w:t>
            </w:r>
          </w:p>
          <w:p w:rsidR="009037FE" w:rsidRPr="009D1456" w:rsidRDefault="009037FE" w:rsidP="00305805">
            <w:pPr>
              <w:autoSpaceDE w:val="0"/>
              <w:autoSpaceDN w:val="0"/>
            </w:pPr>
            <w:r w:rsidRPr="009D1456">
              <w:t>В случае, если предложение с описанием характеристик товара сопровождается термином «значение (</w:t>
            </w:r>
            <w:proofErr w:type="spellStart"/>
            <w:r w:rsidRPr="009D1456">
              <w:t>ия</w:t>
            </w:r>
            <w:proofErr w:type="spellEnd"/>
            <w:r w:rsidRPr="009D1456">
              <w:t>) неизменяемое (</w:t>
            </w:r>
            <w:proofErr w:type="spellStart"/>
            <w:r w:rsidRPr="009D1456">
              <w:t>ые</w:t>
            </w:r>
            <w:proofErr w:type="spellEnd"/>
            <w:r w:rsidRPr="009D1456">
              <w:t>)», «неизменяемое (</w:t>
            </w:r>
            <w:proofErr w:type="spellStart"/>
            <w:r w:rsidRPr="009D1456">
              <w:t>ые</w:t>
            </w:r>
            <w:proofErr w:type="spellEnd"/>
            <w:r w:rsidRPr="009D1456">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9D1456">
              <w:t>е(</w:t>
            </w:r>
            <w:proofErr w:type="spellStart"/>
            <w:proofErr w:type="gramEnd"/>
            <w:r w:rsidRPr="009D1456">
              <w:t>ия</w:t>
            </w:r>
            <w:proofErr w:type="spellEnd"/>
            <w:r w:rsidRPr="009D1456">
              <w:t>) неизменяемое (</w:t>
            </w:r>
            <w:proofErr w:type="spellStart"/>
            <w:r w:rsidRPr="009D1456">
              <w:t>ые</w:t>
            </w:r>
            <w:proofErr w:type="spellEnd"/>
            <w:r w:rsidRPr="009D1456">
              <w:t>)», «неизменяемое (</w:t>
            </w:r>
            <w:proofErr w:type="spellStart"/>
            <w:r w:rsidRPr="009D1456">
              <w:t>ые</w:t>
            </w:r>
            <w:proofErr w:type="spellEnd"/>
            <w:r w:rsidRPr="009D1456">
              <w:t>)» включительно.</w:t>
            </w:r>
          </w:p>
          <w:p w:rsidR="009037FE" w:rsidRPr="009D1456" w:rsidRDefault="009037FE" w:rsidP="00305805">
            <w:pPr>
              <w:autoSpaceDE w:val="0"/>
              <w:autoSpaceDN w:val="0"/>
            </w:pPr>
            <w:r w:rsidRPr="009D1456">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9D1456">
              <w:t>.»</w:t>
            </w:r>
            <w:proofErr w:type="gramEnd"/>
          </w:p>
          <w:p w:rsidR="009037FE" w:rsidRPr="009D1456" w:rsidRDefault="009037FE" w:rsidP="00305805">
            <w:pPr>
              <w:autoSpaceDE w:val="0"/>
              <w:autoSpaceDN w:val="0"/>
            </w:pPr>
            <w:proofErr w:type="gramStart"/>
            <w:r w:rsidRPr="009D1456">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w:t>
            </w:r>
            <w:r w:rsidRPr="009D1456">
              <w:lastRenderedPageBreak/>
              <w:t>«ниже», «возможно</w:t>
            </w:r>
            <w:proofErr w:type="gramEnd"/>
            <w:r w:rsidRPr="009D1456">
              <w:t xml:space="preserve">» </w:t>
            </w:r>
            <w:r w:rsidRPr="009D1456">
              <w:rPr>
                <w:b/>
              </w:rPr>
              <w:t>за исключением случаев</w:t>
            </w:r>
            <w:r w:rsidRPr="009D1456">
              <w:t>,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9D1456">
              <w:t>ия</w:t>
            </w:r>
            <w:proofErr w:type="spellEnd"/>
            <w:r w:rsidRPr="009D1456">
              <w:t>) неизменяемое (</w:t>
            </w:r>
            <w:proofErr w:type="spellStart"/>
            <w:r w:rsidRPr="009D1456">
              <w:t>ые</w:t>
            </w:r>
            <w:proofErr w:type="spellEnd"/>
            <w:r w:rsidRPr="009D1456">
              <w:t>)», «неизменяемое (</w:t>
            </w:r>
            <w:proofErr w:type="spellStart"/>
            <w:r w:rsidRPr="009D1456">
              <w:t>ые</w:t>
            </w:r>
            <w:proofErr w:type="spellEnd"/>
            <w:r w:rsidRPr="009D1456">
              <w:t>)»</w:t>
            </w:r>
            <w:proofErr w:type="gramStart"/>
            <w:r w:rsidRPr="009D1456">
              <w:t xml:space="preserve"> .</w:t>
            </w:r>
            <w:proofErr w:type="gramEnd"/>
            <w:r w:rsidRPr="009D1456">
              <w:t xml:space="preserve"> </w:t>
            </w:r>
          </w:p>
          <w:p w:rsidR="009037FE" w:rsidRPr="009D1456" w:rsidRDefault="009037FE" w:rsidP="009D1456">
            <w:pPr>
              <w:autoSpaceDE w:val="0"/>
              <w:autoSpaceDN w:val="0"/>
            </w:pPr>
            <w:r w:rsidRPr="009D1456">
              <w:t xml:space="preserve">При использовании заказчиком в </w:t>
            </w:r>
            <w:r w:rsidRPr="009D1456">
              <w:rPr>
                <w:lang w:val="x-none"/>
              </w:rPr>
              <w:t>части II «ТЕХНИЧЕСКОЕ ЗАДАНИЕ»</w:t>
            </w:r>
            <w:r w:rsidRPr="009D1456">
              <w:t xml:space="preserve"> вышеуказанных терминов участник предлагает цифровое значение.</w:t>
            </w:r>
          </w:p>
        </w:tc>
      </w:tr>
      <w:tr w:rsidR="009037FE" w:rsidRPr="00BF148A" w:rsidTr="00A915F3">
        <w:tc>
          <w:tcPr>
            <w:tcW w:w="817" w:type="dxa"/>
            <w:tcBorders>
              <w:top w:val="single" w:sz="4" w:space="0" w:color="auto"/>
              <w:left w:val="single" w:sz="4" w:space="0" w:color="auto"/>
              <w:bottom w:val="single" w:sz="4" w:space="0" w:color="auto"/>
              <w:right w:val="single" w:sz="4" w:space="0" w:color="auto"/>
            </w:tcBorders>
          </w:tcPr>
          <w:p w:rsidR="009037FE" w:rsidRPr="00BF148A" w:rsidRDefault="009037FE" w:rsidP="003D5076">
            <w:pPr>
              <w:numPr>
                <w:ilvl w:val="0"/>
                <w:numId w:val="3"/>
              </w:numPr>
              <w:jc w:val="center"/>
            </w:pPr>
            <w:bookmarkStart w:id="20" w:name="_Ref166314817"/>
            <w:bookmarkStart w:id="21" w:name="_Ref166566393"/>
            <w:bookmarkEnd w:id="20"/>
          </w:p>
        </w:tc>
        <w:tc>
          <w:tcPr>
            <w:tcW w:w="2693" w:type="dxa"/>
            <w:tcBorders>
              <w:top w:val="single" w:sz="4" w:space="0" w:color="auto"/>
              <w:left w:val="single" w:sz="4" w:space="0" w:color="auto"/>
              <w:bottom w:val="single" w:sz="4" w:space="0" w:color="auto"/>
              <w:right w:val="single" w:sz="4" w:space="0" w:color="auto"/>
            </w:tcBorders>
          </w:tcPr>
          <w:p w:rsidR="009037FE" w:rsidRPr="00BF148A" w:rsidRDefault="009037FE" w:rsidP="003D5076">
            <w:pPr>
              <w:keepLines/>
              <w:widowControl w:val="0"/>
              <w:suppressLineNumbers/>
              <w:suppressAutoHyphens/>
            </w:pPr>
            <w:bookmarkStart w:id="22" w:name="_Ref166566297"/>
            <w:bookmarkEnd w:id="21"/>
            <w:bookmarkEnd w:id="22"/>
            <w:r w:rsidRPr="00BF148A">
              <w:t>Размер обеспечения заявок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61400A" w:rsidRDefault="0061400A" w:rsidP="0061400A">
            <w:pPr>
              <w:autoSpaceDE w:val="0"/>
              <w:autoSpaceDN w:val="0"/>
              <w:adjustRightInd w:val="0"/>
              <w:spacing w:after="0" w:line="276" w:lineRule="auto"/>
              <w:rPr>
                <w:lang w:eastAsia="en-US"/>
              </w:rPr>
            </w:pPr>
            <w:r>
              <w:rPr>
                <w:lang w:eastAsia="en-US"/>
              </w:rPr>
              <w:t xml:space="preserve">Обеспечение заявки на участие в аукционе предусмотрено в следующем размере: 1 % от начальной (максимальной) цены контракта, что составляет </w:t>
            </w:r>
            <w:r w:rsidR="00076021">
              <w:rPr>
                <w:lang w:eastAsia="en-US"/>
              </w:rPr>
              <w:t xml:space="preserve">4 </w:t>
            </w:r>
            <w:r w:rsidR="00DD51CD">
              <w:rPr>
                <w:lang w:eastAsia="en-US"/>
              </w:rPr>
              <w:t>000</w:t>
            </w:r>
            <w:r w:rsidRPr="0017789A">
              <w:rPr>
                <w:lang w:eastAsia="en-US"/>
              </w:rPr>
              <w:t xml:space="preserve"> (</w:t>
            </w:r>
            <w:r w:rsidR="00076021">
              <w:rPr>
                <w:lang w:eastAsia="en-US"/>
              </w:rPr>
              <w:t>четыре тысячи</w:t>
            </w:r>
            <w:r w:rsidRPr="0017789A">
              <w:rPr>
                <w:lang w:eastAsia="en-US"/>
              </w:rPr>
              <w:t xml:space="preserve">) рублей </w:t>
            </w:r>
            <w:r w:rsidR="00DD51CD">
              <w:rPr>
                <w:lang w:eastAsia="en-US"/>
              </w:rPr>
              <w:t>00</w:t>
            </w:r>
            <w:r>
              <w:rPr>
                <w:lang w:eastAsia="en-US"/>
              </w:rPr>
              <w:t xml:space="preserve"> копе</w:t>
            </w:r>
            <w:r w:rsidR="00DD51CD">
              <w:rPr>
                <w:lang w:eastAsia="en-US"/>
              </w:rPr>
              <w:t>ек</w:t>
            </w:r>
            <w:r>
              <w:rPr>
                <w:lang w:eastAsia="en-US"/>
              </w:rPr>
              <w:t>. НДС не облагается.</w:t>
            </w:r>
          </w:p>
          <w:p w:rsidR="009037FE" w:rsidRPr="00BF148A" w:rsidRDefault="009037FE" w:rsidP="003D5076">
            <w:pPr>
              <w:autoSpaceDE w:val="0"/>
              <w:autoSpaceDN w:val="0"/>
              <w:adjustRightInd w:val="0"/>
              <w:spacing w:after="0"/>
            </w:pPr>
          </w:p>
        </w:tc>
      </w:tr>
      <w:tr w:rsidR="00892097" w:rsidRPr="00BF148A" w:rsidTr="00A915F3">
        <w:tc>
          <w:tcPr>
            <w:tcW w:w="817" w:type="dxa"/>
            <w:tcBorders>
              <w:top w:val="single" w:sz="4" w:space="0" w:color="auto"/>
              <w:left w:val="single" w:sz="4" w:space="0" w:color="auto"/>
              <w:bottom w:val="single" w:sz="4" w:space="0" w:color="auto"/>
              <w:right w:val="single" w:sz="4" w:space="0" w:color="auto"/>
            </w:tcBorders>
          </w:tcPr>
          <w:p w:rsidR="00892097" w:rsidRPr="00BF148A" w:rsidRDefault="00892097" w:rsidP="003D5076">
            <w:pPr>
              <w:numPr>
                <w:ilvl w:val="0"/>
                <w:numId w:val="3"/>
              </w:numPr>
              <w:jc w:val="center"/>
            </w:pPr>
          </w:p>
        </w:tc>
        <w:tc>
          <w:tcPr>
            <w:tcW w:w="2693" w:type="dxa"/>
            <w:tcBorders>
              <w:top w:val="single" w:sz="4" w:space="0" w:color="auto"/>
              <w:left w:val="single" w:sz="4" w:space="0" w:color="auto"/>
              <w:bottom w:val="single" w:sz="4" w:space="0" w:color="auto"/>
              <w:right w:val="single" w:sz="4" w:space="0" w:color="auto"/>
            </w:tcBorders>
          </w:tcPr>
          <w:p w:rsidR="00892097" w:rsidRPr="00BF148A" w:rsidRDefault="00892097" w:rsidP="00755228">
            <w:pPr>
              <w:keepLines/>
              <w:widowControl w:val="0"/>
              <w:suppressLineNumbers/>
              <w:suppressAutoHyphens/>
            </w:pPr>
            <w:r>
              <w:t>По</w:t>
            </w:r>
            <w:r w:rsidRPr="00755228">
              <w:t>рядок внесения денежных сре</w:t>
            </w:r>
            <w:proofErr w:type="gramStart"/>
            <w:r w:rsidRPr="00755228">
              <w:t>дств в к</w:t>
            </w:r>
            <w:proofErr w:type="gramEnd"/>
            <w:r w:rsidRPr="00755228">
              <w:t>ачестве обеспечения заявок на участие в закупке</w:t>
            </w:r>
          </w:p>
        </w:tc>
        <w:tc>
          <w:tcPr>
            <w:tcW w:w="7020" w:type="dxa"/>
            <w:tcBorders>
              <w:top w:val="single" w:sz="4" w:space="0" w:color="auto"/>
              <w:left w:val="single" w:sz="4" w:space="0" w:color="auto"/>
              <w:bottom w:val="single" w:sz="4" w:space="0" w:color="auto"/>
              <w:right w:val="single" w:sz="4" w:space="0" w:color="auto"/>
            </w:tcBorders>
          </w:tcPr>
          <w:p w:rsidR="00892097" w:rsidRPr="00B02B9F" w:rsidRDefault="00892097" w:rsidP="008E4917">
            <w:r w:rsidRPr="00ED4F22">
              <w:t xml:space="preserve">Участники закупки, подающие заявки, вносят денежные средства в качестве обеспечения заявок либо предоставляют банковскую гарантию в </w:t>
            </w:r>
            <w:r>
              <w:t>размере</w:t>
            </w:r>
            <w:r w:rsidRPr="00ED4F22">
              <w:t>, указанно</w:t>
            </w:r>
            <w:r>
              <w:t>м</w:t>
            </w:r>
            <w:r w:rsidRPr="00ED4F22">
              <w:t xml:space="preserve"> в пункте </w:t>
            </w:r>
            <w:r>
              <w:t>25</w:t>
            </w:r>
            <w:r w:rsidRPr="00ED4F22">
              <w:t xml:space="preserve">. Выбор способа обеспечения заявки на участие в </w:t>
            </w:r>
            <w:r>
              <w:t>аукционе</w:t>
            </w:r>
            <w:r w:rsidRPr="00ED4F22">
              <w:t xml:space="preserve"> осуществляется участником закупки</w:t>
            </w:r>
            <w:r>
              <w:t xml:space="preserve"> </w:t>
            </w:r>
            <w:r w:rsidRPr="00B02B9F">
              <w:t>(по 30.06.2019 включительно обеспечение заявок на участие в аукционе предоставляется только путем внесения денежных средств)</w:t>
            </w:r>
            <w:r w:rsidR="008A6121" w:rsidRPr="00B02B9F">
              <w:t>.</w:t>
            </w:r>
          </w:p>
          <w:p w:rsidR="00892097" w:rsidRDefault="00892097" w:rsidP="008E4917">
            <w:pPr>
              <w:autoSpaceDE w:val="0"/>
              <w:autoSpaceDN w:val="0"/>
              <w:adjustRightInd w:val="0"/>
            </w:pPr>
            <w:r w:rsidRPr="00301ABB">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892097" w:rsidRPr="00BF148A" w:rsidRDefault="00892097" w:rsidP="008E4917">
            <w:pPr>
              <w:autoSpaceDE w:val="0"/>
              <w:autoSpaceDN w:val="0"/>
              <w:adjustRightInd w:val="0"/>
            </w:pPr>
            <w:r w:rsidRPr="00B41505">
              <w:t xml:space="preserve">Требование об обеспечении заявки на участие в определении поставщика (подрядчика, исполнителя) </w:t>
            </w:r>
            <w:r>
              <w:t>не</w:t>
            </w:r>
            <w:r w:rsidRPr="00B41505">
              <w:t xml:space="preserve"> относится </w:t>
            </w:r>
            <w:proofErr w:type="gramStart"/>
            <w:r>
              <w:t>к</w:t>
            </w:r>
            <w:proofErr w:type="gramEnd"/>
            <w:r w:rsidRPr="00B41505">
              <w:t xml:space="preserve"> государственных, муниципальных учреждений</w:t>
            </w:r>
            <w:r>
              <w:t>.</w:t>
            </w:r>
            <w:r w:rsidRPr="00B41505">
              <w:t xml:space="preserve"> </w:t>
            </w:r>
          </w:p>
        </w:tc>
      </w:tr>
      <w:tr w:rsidR="009037FE" w:rsidRPr="00BF148A" w:rsidTr="00A915F3">
        <w:tc>
          <w:tcPr>
            <w:tcW w:w="817" w:type="dxa"/>
            <w:tcBorders>
              <w:top w:val="single" w:sz="4" w:space="0" w:color="auto"/>
              <w:left w:val="single" w:sz="4" w:space="0" w:color="auto"/>
              <w:bottom w:val="single" w:sz="4" w:space="0" w:color="auto"/>
              <w:right w:val="single" w:sz="4" w:space="0" w:color="auto"/>
            </w:tcBorders>
          </w:tcPr>
          <w:p w:rsidR="009037FE" w:rsidRPr="00BF148A" w:rsidRDefault="009037FE" w:rsidP="003D5076">
            <w:pPr>
              <w:numPr>
                <w:ilvl w:val="0"/>
                <w:numId w:val="3"/>
              </w:numPr>
              <w:jc w:val="center"/>
            </w:pPr>
            <w:bookmarkStart w:id="23" w:name="_Ref166315159"/>
            <w:bookmarkEnd w:id="23"/>
          </w:p>
        </w:tc>
        <w:tc>
          <w:tcPr>
            <w:tcW w:w="2693" w:type="dxa"/>
            <w:tcBorders>
              <w:top w:val="single" w:sz="4" w:space="0" w:color="auto"/>
              <w:left w:val="single" w:sz="4" w:space="0" w:color="auto"/>
              <w:bottom w:val="single" w:sz="4" w:space="0" w:color="auto"/>
              <w:right w:val="single" w:sz="4" w:space="0" w:color="auto"/>
            </w:tcBorders>
          </w:tcPr>
          <w:p w:rsidR="009037FE" w:rsidRPr="00BF148A" w:rsidRDefault="009037FE" w:rsidP="003D5076">
            <w:pPr>
              <w:keepLines/>
              <w:widowControl w:val="0"/>
              <w:suppressLineNumbers/>
              <w:suppressAutoHyphens/>
            </w:pPr>
            <w:r w:rsidRPr="00BF148A">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9037FE" w:rsidRPr="00BF148A" w:rsidRDefault="009037FE" w:rsidP="003D5076">
            <w:r w:rsidRPr="00BF148A">
              <w:t xml:space="preserve">В течение пяти дней со дня получения проекта контракта от оператора электронной площадки </w:t>
            </w:r>
          </w:p>
          <w:p w:rsidR="009037FE" w:rsidRPr="00BF148A" w:rsidRDefault="009037FE" w:rsidP="003D5076"/>
        </w:tc>
      </w:tr>
      <w:tr w:rsidR="009037FE" w:rsidRPr="00BF148A" w:rsidTr="00A915F3">
        <w:tc>
          <w:tcPr>
            <w:tcW w:w="817" w:type="dxa"/>
            <w:tcBorders>
              <w:top w:val="single" w:sz="4" w:space="0" w:color="auto"/>
              <w:left w:val="single" w:sz="4" w:space="0" w:color="auto"/>
              <w:bottom w:val="single" w:sz="4" w:space="0" w:color="auto"/>
              <w:right w:val="single" w:sz="4" w:space="0" w:color="auto"/>
            </w:tcBorders>
          </w:tcPr>
          <w:p w:rsidR="009037FE" w:rsidRPr="00BF148A" w:rsidRDefault="009037FE" w:rsidP="003D5076">
            <w:pPr>
              <w:numPr>
                <w:ilvl w:val="0"/>
                <w:numId w:val="3"/>
              </w:numPr>
              <w:jc w:val="center"/>
            </w:pPr>
          </w:p>
        </w:tc>
        <w:tc>
          <w:tcPr>
            <w:tcW w:w="2693" w:type="dxa"/>
            <w:tcBorders>
              <w:top w:val="single" w:sz="4" w:space="0" w:color="auto"/>
              <w:left w:val="single" w:sz="4" w:space="0" w:color="auto"/>
              <w:bottom w:val="single" w:sz="4" w:space="0" w:color="auto"/>
              <w:right w:val="single" w:sz="4" w:space="0" w:color="auto"/>
            </w:tcBorders>
          </w:tcPr>
          <w:p w:rsidR="009037FE" w:rsidRPr="00BF148A" w:rsidRDefault="009037FE" w:rsidP="003D5076">
            <w:pPr>
              <w:keepLines/>
              <w:widowControl w:val="0"/>
              <w:suppressLineNumbers/>
              <w:suppressAutoHyphens/>
            </w:pPr>
            <w:r w:rsidRPr="00BF148A">
              <w:t xml:space="preserve">Условия признания </w:t>
            </w:r>
            <w:r w:rsidRPr="00BF148A">
              <w:br/>
              <w:t>победителя электронного  аукциона или иного участника такого аукциона</w:t>
            </w:r>
            <w:r w:rsidRPr="00BF148A" w:rsidDel="00527812">
              <w:t xml:space="preserve"> </w:t>
            </w:r>
            <w:proofErr w:type="gramStart"/>
            <w:r w:rsidRPr="00BF148A">
              <w:t>уклонившимися</w:t>
            </w:r>
            <w:proofErr w:type="gramEnd"/>
            <w:r w:rsidRPr="00BF148A">
              <w:t xml:space="preserve"> от заключения контракта</w:t>
            </w:r>
            <w:r w:rsidRPr="00BF148A"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9037FE" w:rsidRPr="00BF148A" w:rsidRDefault="009037FE" w:rsidP="003D5076">
            <w:pPr>
              <w:keepLines/>
              <w:widowControl w:val="0"/>
              <w:suppressLineNumbers/>
              <w:suppressAutoHyphens/>
            </w:pPr>
            <w:proofErr w:type="gramStart"/>
            <w:r w:rsidRPr="00BF148A">
              <w:t>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sidRPr="00BF148A">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w:t>
            </w:r>
            <w:r w:rsidRPr="00BF148A">
              <w:lastRenderedPageBreak/>
              <w:t>электронного аукциона цены контракта на двадцать пять процентов и более от начальной (максимальной) цены контракта).</w:t>
            </w:r>
          </w:p>
        </w:tc>
      </w:tr>
      <w:tr w:rsidR="009037FE" w:rsidRPr="00BF148A" w:rsidTr="00A915F3">
        <w:tc>
          <w:tcPr>
            <w:tcW w:w="817" w:type="dxa"/>
            <w:tcBorders>
              <w:top w:val="single" w:sz="4" w:space="0" w:color="auto"/>
              <w:left w:val="single" w:sz="4" w:space="0" w:color="auto"/>
              <w:bottom w:val="single" w:sz="4" w:space="0" w:color="auto"/>
              <w:right w:val="single" w:sz="4" w:space="0" w:color="auto"/>
            </w:tcBorders>
          </w:tcPr>
          <w:p w:rsidR="009037FE" w:rsidRPr="00BF148A" w:rsidRDefault="009037FE" w:rsidP="003D5076">
            <w:pPr>
              <w:numPr>
                <w:ilvl w:val="0"/>
                <w:numId w:val="3"/>
              </w:numPr>
              <w:jc w:val="center"/>
              <w:rPr>
                <w:b/>
                <w:bCs/>
              </w:rPr>
            </w:pPr>
            <w:bookmarkStart w:id="24" w:name="_Ref166315233"/>
            <w:bookmarkStart w:id="25" w:name="_Ref166315600"/>
            <w:bookmarkStart w:id="26" w:name="_Ref166337491"/>
            <w:bookmarkEnd w:id="24"/>
            <w:bookmarkEnd w:id="25"/>
          </w:p>
        </w:tc>
        <w:bookmarkEnd w:id="26"/>
        <w:tc>
          <w:tcPr>
            <w:tcW w:w="2693" w:type="dxa"/>
            <w:tcBorders>
              <w:top w:val="single" w:sz="4" w:space="0" w:color="auto"/>
              <w:left w:val="single" w:sz="4" w:space="0" w:color="auto"/>
              <w:bottom w:val="single" w:sz="4" w:space="0" w:color="auto"/>
              <w:right w:val="single" w:sz="4" w:space="0" w:color="auto"/>
            </w:tcBorders>
          </w:tcPr>
          <w:p w:rsidR="009037FE" w:rsidRPr="00BF148A" w:rsidRDefault="009037FE" w:rsidP="003D5076">
            <w:pPr>
              <w:keepLines/>
              <w:widowControl w:val="0"/>
              <w:suppressLineNumbers/>
              <w:suppressAutoHyphens/>
            </w:pPr>
            <w:r w:rsidRPr="00BF148A">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BF148A" w:rsidDel="009F5EA9">
              <w:t xml:space="preserve"> </w:t>
            </w:r>
          </w:p>
        </w:tc>
        <w:tc>
          <w:tcPr>
            <w:tcW w:w="7020" w:type="dxa"/>
            <w:tcBorders>
              <w:top w:val="single" w:sz="4" w:space="0" w:color="auto"/>
              <w:left w:val="single" w:sz="4" w:space="0" w:color="auto"/>
              <w:bottom w:val="single" w:sz="4" w:space="0" w:color="auto"/>
              <w:right w:val="single" w:sz="4" w:space="0" w:color="auto"/>
            </w:tcBorders>
          </w:tcPr>
          <w:p w:rsidR="009037FE" w:rsidRPr="00BF148A" w:rsidRDefault="009037FE" w:rsidP="003D5076">
            <w:pPr>
              <w:pStyle w:val="3"/>
              <w:keepNext w:val="0"/>
              <w:numPr>
                <w:ilvl w:val="0"/>
                <w:numId w:val="0"/>
              </w:numPr>
              <w:spacing w:before="0" w:after="0"/>
              <w:rPr>
                <w:rFonts w:ascii="Times New Roman" w:hAnsi="Times New Roman"/>
                <w:b w:val="0"/>
                <w:bCs w:val="0"/>
              </w:rPr>
            </w:pPr>
            <w:r w:rsidRPr="00BF148A">
              <w:rPr>
                <w:rFonts w:ascii="Times New Roman" w:hAnsi="Times New Roman"/>
                <w:b w:val="0"/>
                <w:bCs w:val="0"/>
              </w:rPr>
              <w:t xml:space="preserve">Размер обеспечения исполнения контракта составляет </w:t>
            </w:r>
            <w:r w:rsidR="002A2C2B">
              <w:rPr>
                <w:rFonts w:ascii="Times New Roman" w:hAnsi="Times New Roman"/>
                <w:b w:val="0"/>
                <w:bCs w:val="0"/>
              </w:rPr>
              <w:t xml:space="preserve">5 % от начальной (максимальной) цены контракта </w:t>
            </w:r>
            <w:r w:rsidR="008810C2">
              <w:rPr>
                <w:rFonts w:ascii="Times New Roman" w:hAnsi="Times New Roman"/>
                <w:b w:val="0"/>
                <w:bCs w:val="0"/>
              </w:rPr>
              <w:t xml:space="preserve">– </w:t>
            </w:r>
            <w:r w:rsidR="00076021">
              <w:rPr>
                <w:rFonts w:ascii="Times New Roman" w:hAnsi="Times New Roman"/>
                <w:b w:val="0"/>
                <w:bCs w:val="0"/>
              </w:rPr>
              <w:t>2</w:t>
            </w:r>
            <w:r w:rsidR="00DD51CD">
              <w:rPr>
                <w:rFonts w:ascii="Times New Roman" w:hAnsi="Times New Roman"/>
                <w:b w:val="0"/>
                <w:bCs w:val="0"/>
              </w:rPr>
              <w:t>0</w:t>
            </w:r>
            <w:r w:rsidR="00076021">
              <w:rPr>
                <w:rFonts w:ascii="Times New Roman" w:hAnsi="Times New Roman"/>
                <w:b w:val="0"/>
                <w:bCs w:val="0"/>
              </w:rPr>
              <w:t xml:space="preserve"> </w:t>
            </w:r>
            <w:r w:rsidR="00DD51CD">
              <w:rPr>
                <w:rFonts w:ascii="Times New Roman" w:hAnsi="Times New Roman"/>
                <w:b w:val="0"/>
                <w:bCs w:val="0"/>
              </w:rPr>
              <w:t>000</w:t>
            </w:r>
            <w:r w:rsidR="008810C2">
              <w:rPr>
                <w:rFonts w:ascii="Times New Roman" w:hAnsi="Times New Roman"/>
                <w:b w:val="0"/>
                <w:bCs w:val="0"/>
              </w:rPr>
              <w:t xml:space="preserve"> рубл</w:t>
            </w:r>
            <w:r w:rsidR="00CD302C">
              <w:rPr>
                <w:rFonts w:ascii="Times New Roman" w:hAnsi="Times New Roman"/>
                <w:b w:val="0"/>
                <w:bCs w:val="0"/>
              </w:rPr>
              <w:t>ей</w:t>
            </w:r>
            <w:r w:rsidR="008810C2">
              <w:rPr>
                <w:rFonts w:ascii="Times New Roman" w:hAnsi="Times New Roman"/>
                <w:b w:val="0"/>
                <w:bCs w:val="0"/>
              </w:rPr>
              <w:t xml:space="preserve"> </w:t>
            </w:r>
            <w:r w:rsidR="00DD51CD">
              <w:rPr>
                <w:rFonts w:ascii="Times New Roman" w:hAnsi="Times New Roman"/>
                <w:b w:val="0"/>
                <w:bCs w:val="0"/>
              </w:rPr>
              <w:t>00</w:t>
            </w:r>
            <w:r w:rsidRPr="00BF148A">
              <w:rPr>
                <w:rFonts w:ascii="Times New Roman" w:hAnsi="Times New Roman"/>
                <w:b w:val="0"/>
                <w:bCs w:val="0"/>
              </w:rPr>
              <w:t xml:space="preserve"> </w:t>
            </w:r>
            <w:r w:rsidR="008810C2">
              <w:rPr>
                <w:rFonts w:ascii="Times New Roman" w:hAnsi="Times New Roman"/>
                <w:b w:val="0"/>
                <w:bCs w:val="0"/>
              </w:rPr>
              <w:t>копеек</w:t>
            </w:r>
            <w:r w:rsidRPr="00BF148A">
              <w:rPr>
                <w:rFonts w:ascii="Times New Roman" w:hAnsi="Times New Roman"/>
                <w:b w:val="0"/>
                <w:bCs w:val="0"/>
              </w:rPr>
              <w:t>.</w:t>
            </w:r>
          </w:p>
          <w:p w:rsidR="009037FE" w:rsidRPr="00BF148A" w:rsidRDefault="009037FE" w:rsidP="003D5076">
            <w:pPr>
              <w:autoSpaceDE w:val="0"/>
              <w:autoSpaceDN w:val="0"/>
              <w:adjustRightInd w:val="0"/>
              <w:spacing w:after="0"/>
              <w:ind w:firstLine="540"/>
              <w:rPr>
                <w:sz w:val="22"/>
                <w:szCs w:val="22"/>
              </w:rPr>
            </w:pPr>
          </w:p>
          <w:p w:rsidR="009037FE" w:rsidRPr="00BF148A" w:rsidRDefault="009037FE" w:rsidP="003D5076">
            <w:pPr>
              <w:pStyle w:val="3"/>
              <w:keepNext w:val="0"/>
              <w:numPr>
                <w:ilvl w:val="0"/>
                <w:numId w:val="0"/>
              </w:numPr>
              <w:spacing w:before="0" w:after="0"/>
              <w:rPr>
                <w:rFonts w:ascii="Times New Roman" w:hAnsi="Times New Roman"/>
                <w:b w:val="0"/>
                <w:bCs w:val="0"/>
              </w:rPr>
            </w:pPr>
            <w:r w:rsidRPr="00BF148A">
              <w:rPr>
                <w:rFonts w:ascii="Times New Roman" w:hAnsi="Times New Roman"/>
                <w:b w:val="0"/>
                <w:bCs w:val="0"/>
              </w:rPr>
              <w:t>Контракт заключается только после предоставления участником аукциона, с которым заключается контракт обеспечения исполнения контракта.</w:t>
            </w:r>
          </w:p>
          <w:p w:rsidR="009037FE" w:rsidRPr="00BF148A" w:rsidRDefault="009037FE" w:rsidP="003D5076">
            <w:pPr>
              <w:pStyle w:val="3"/>
              <w:keepNext w:val="0"/>
              <w:numPr>
                <w:ilvl w:val="0"/>
                <w:numId w:val="0"/>
              </w:numPr>
              <w:spacing w:before="0" w:after="0"/>
              <w:rPr>
                <w:rFonts w:ascii="Times New Roman" w:hAnsi="Times New Roman"/>
                <w:b w:val="0"/>
                <w:bCs w:val="0"/>
              </w:rPr>
            </w:pPr>
            <w:bookmarkStart w:id="27" w:name="_Ref166350695"/>
            <w:r w:rsidRPr="00BF148A">
              <w:rPr>
                <w:rFonts w:ascii="Times New Roman" w:hAnsi="Times New Roman"/>
                <w:b w:val="0"/>
                <w:bCs w:val="0"/>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w:t>
            </w:r>
            <w:r w:rsidRPr="00305805">
              <w:rPr>
                <w:rFonts w:ascii="Times New Roman" w:hAnsi="Times New Roman"/>
                <w:b w:val="0"/>
                <w:bCs w:val="0"/>
              </w:rPr>
              <w:t>с учетом требований установленных постановлением Правительства Российской Федерации от 8 ноября 2013 г. №1005 (с учетом изменений и дополнений)</w:t>
            </w:r>
            <w:r>
              <w:rPr>
                <w:rFonts w:ascii="Times New Roman" w:hAnsi="Times New Roman"/>
                <w:b w:val="0"/>
                <w:bCs w:val="0"/>
              </w:rPr>
              <w:t xml:space="preserve"> </w:t>
            </w:r>
            <w:r w:rsidRPr="00BF148A">
              <w:rPr>
                <w:rFonts w:ascii="Times New Roman" w:hAnsi="Times New Roman"/>
                <w:b w:val="0"/>
                <w:bCs w:val="0"/>
              </w:rPr>
              <w:t>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bookmarkEnd w:id="27"/>
          <w:p w:rsidR="009037FE" w:rsidRPr="00BF148A" w:rsidRDefault="009037FE" w:rsidP="003D5076">
            <w:pPr>
              <w:pStyle w:val="3"/>
              <w:keepNext w:val="0"/>
              <w:numPr>
                <w:ilvl w:val="0"/>
                <w:numId w:val="0"/>
              </w:numPr>
              <w:spacing w:before="0" w:after="0"/>
              <w:rPr>
                <w:rFonts w:ascii="Times New Roman" w:hAnsi="Times New Roman"/>
                <w:b w:val="0"/>
                <w:bCs w:val="0"/>
              </w:rPr>
            </w:pPr>
            <w:r w:rsidRPr="00BF148A">
              <w:rPr>
                <w:rFonts w:ascii="Times New Roman" w:hAnsi="Times New Roman"/>
                <w:b w:val="0"/>
                <w:bCs w:val="0"/>
              </w:rPr>
              <w:t>Срок действия банковской гарантии должен превышать срок действия контракта не менее чем на один месяц.</w:t>
            </w:r>
          </w:p>
          <w:p w:rsidR="009037FE" w:rsidRPr="00BF148A" w:rsidRDefault="009037FE" w:rsidP="003D5076">
            <w:pPr>
              <w:pStyle w:val="3"/>
              <w:keepNext w:val="0"/>
              <w:numPr>
                <w:ilvl w:val="0"/>
                <w:numId w:val="0"/>
              </w:numPr>
              <w:spacing w:before="0" w:after="0"/>
              <w:rPr>
                <w:rFonts w:ascii="Times New Roman" w:hAnsi="Times New Roman"/>
                <w:b w:val="0"/>
                <w:bCs w:val="0"/>
              </w:rPr>
            </w:pPr>
            <w:r w:rsidRPr="00BF148A">
              <w:rPr>
                <w:rFonts w:ascii="Times New Roman" w:hAnsi="Times New Roman"/>
                <w:b w:val="0"/>
                <w:bCs w:val="0"/>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9037FE" w:rsidRDefault="009037FE" w:rsidP="003D5076">
            <w:pPr>
              <w:pStyle w:val="3"/>
              <w:keepNext w:val="0"/>
              <w:numPr>
                <w:ilvl w:val="0"/>
                <w:numId w:val="0"/>
              </w:numPr>
              <w:spacing w:before="0" w:after="0"/>
              <w:rPr>
                <w:rFonts w:ascii="Times New Roman" w:hAnsi="Times New Roman"/>
                <w:b w:val="0"/>
                <w:bCs w:val="0"/>
              </w:rPr>
            </w:pPr>
            <w:r w:rsidRPr="00BF148A">
              <w:rPr>
                <w:rFonts w:ascii="Times New Roman" w:hAnsi="Times New Roman"/>
                <w:b w:val="0"/>
                <w:bCs w:val="0"/>
              </w:rPr>
              <w:t>Обеспечение исполнения контракта должно быть предоставлено одновременно с подписанным экземпляром контракта.</w:t>
            </w:r>
          </w:p>
          <w:p w:rsidR="009037FE" w:rsidRPr="00F3656E" w:rsidRDefault="009037FE" w:rsidP="003D5076">
            <w:r w:rsidRPr="00F3656E">
              <w:t>Положения настоящей документации об обеспечении исполнения контракта не применяются в случае:</w:t>
            </w:r>
          </w:p>
          <w:p w:rsidR="009037FE" w:rsidRPr="00F3656E" w:rsidRDefault="009037FE" w:rsidP="003D5076">
            <w:r w:rsidRPr="00F3656E">
              <w:t>1) заключения контракта с участником закупки, который является казенным учреждением;</w:t>
            </w:r>
          </w:p>
          <w:p w:rsidR="009037FE" w:rsidRPr="00F3656E" w:rsidRDefault="009037FE" w:rsidP="003D5076">
            <w:r w:rsidRPr="00F3656E">
              <w:t>2) осуществления закупки услуги по предоставлению кредита;</w:t>
            </w:r>
          </w:p>
          <w:p w:rsidR="009037FE" w:rsidRPr="00F3656E" w:rsidRDefault="009037FE" w:rsidP="003D5076">
            <w:r w:rsidRPr="00F3656E">
              <w:t xml:space="preserve">3) </w:t>
            </w:r>
            <w:r w:rsidRPr="00CC4629">
              <w:t>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r w:rsidRPr="00F3656E">
              <w:t>.</w:t>
            </w:r>
          </w:p>
          <w:p w:rsidR="009037FE" w:rsidRPr="00BF148A" w:rsidRDefault="009037FE" w:rsidP="003D5076">
            <w:pPr>
              <w:pStyle w:val="3"/>
              <w:keepNext w:val="0"/>
              <w:numPr>
                <w:ilvl w:val="0"/>
                <w:numId w:val="0"/>
              </w:numPr>
              <w:spacing w:before="0" w:after="0"/>
              <w:rPr>
                <w:rFonts w:ascii="Times New Roman" w:hAnsi="Times New Roman"/>
                <w:b w:val="0"/>
                <w:bCs w:val="0"/>
              </w:rPr>
            </w:pPr>
            <w:r w:rsidRPr="00BF148A">
              <w:rPr>
                <w:rFonts w:ascii="Times New Roman" w:hAnsi="Times New Roman"/>
                <w:b w:val="0"/>
                <w:bCs w:val="0"/>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9037FE" w:rsidRPr="00BF148A" w:rsidRDefault="009037FE" w:rsidP="003D5076">
            <w:pPr>
              <w:autoSpaceDE w:val="0"/>
              <w:autoSpaceDN w:val="0"/>
              <w:adjustRightInd w:val="0"/>
              <w:spacing w:after="0"/>
              <w:ind w:firstLine="540"/>
            </w:pPr>
            <w:r w:rsidRPr="00BF148A">
              <w:t>1. Банковская гарантия должна быть безотзывной;</w:t>
            </w:r>
          </w:p>
          <w:p w:rsidR="009037FE" w:rsidRPr="00BF148A" w:rsidRDefault="009037FE" w:rsidP="003D5076">
            <w:pPr>
              <w:autoSpaceDE w:val="0"/>
              <w:autoSpaceDN w:val="0"/>
              <w:adjustRightInd w:val="0"/>
              <w:spacing w:after="0"/>
              <w:ind w:firstLine="540"/>
            </w:pPr>
            <w:r w:rsidRPr="00BF148A">
              <w:t xml:space="preserve">2.  Банковская гарантия должна содержать: </w:t>
            </w:r>
          </w:p>
          <w:p w:rsidR="009037FE" w:rsidRPr="00BF148A" w:rsidRDefault="009037FE" w:rsidP="003D5076">
            <w:pPr>
              <w:autoSpaceDE w:val="0"/>
              <w:autoSpaceDN w:val="0"/>
              <w:adjustRightInd w:val="0"/>
              <w:spacing w:after="0"/>
              <w:ind w:firstLine="540"/>
            </w:pPr>
            <w:r w:rsidRPr="00BF148A">
              <w:t>1) сумму банковской гарантии, подлежащую уплате гарантом заказчику в случае ненадлежащего исполнения обязатель</w:t>
            </w:r>
            <w:proofErr w:type="gramStart"/>
            <w:r w:rsidRPr="00BF148A">
              <w:t>ств пр</w:t>
            </w:r>
            <w:proofErr w:type="gramEnd"/>
            <w:r w:rsidRPr="00BF148A">
              <w:t xml:space="preserve">инципалом в соответствии со </w:t>
            </w:r>
            <w:hyperlink r:id="rId17" w:history="1">
              <w:r w:rsidRPr="00BF148A">
                <w:t>статьей 96</w:t>
              </w:r>
            </w:hyperlink>
            <w:r w:rsidRPr="00BF148A">
              <w:t xml:space="preserve"> Закона о контрактной системе;</w:t>
            </w:r>
          </w:p>
          <w:p w:rsidR="009037FE" w:rsidRPr="00BF148A" w:rsidRDefault="009037FE" w:rsidP="003D5076">
            <w:pPr>
              <w:autoSpaceDE w:val="0"/>
              <w:autoSpaceDN w:val="0"/>
              <w:adjustRightInd w:val="0"/>
              <w:spacing w:after="0"/>
              <w:ind w:firstLine="540"/>
            </w:pPr>
            <w:r w:rsidRPr="00BF148A">
              <w:t>2) обязательства принципала, надлежащее исполнение которых обеспечивается банковской гарантией;</w:t>
            </w:r>
          </w:p>
          <w:p w:rsidR="009037FE" w:rsidRPr="00BF148A" w:rsidRDefault="009037FE" w:rsidP="003D5076">
            <w:pPr>
              <w:autoSpaceDE w:val="0"/>
              <w:autoSpaceDN w:val="0"/>
              <w:adjustRightInd w:val="0"/>
              <w:spacing w:after="0"/>
              <w:ind w:firstLine="540"/>
            </w:pPr>
            <w:r w:rsidRPr="00BF148A">
              <w:t>3) обязанность гаранта уплатить заказчику неустойку в размере 0,1 процента денежной суммы, подлежащей уплате, за каждый день просрочки;</w:t>
            </w:r>
          </w:p>
          <w:p w:rsidR="009037FE" w:rsidRPr="00BF148A" w:rsidRDefault="009037FE" w:rsidP="003D5076">
            <w:pPr>
              <w:autoSpaceDE w:val="0"/>
              <w:autoSpaceDN w:val="0"/>
              <w:adjustRightInd w:val="0"/>
              <w:spacing w:after="0"/>
              <w:ind w:firstLine="540"/>
            </w:pPr>
            <w:r w:rsidRPr="00BF148A">
              <w:t xml:space="preserve">4) условие, согласно которому исполнением обязательств гаранта по банковской гарантии является фактическое </w:t>
            </w:r>
            <w:r w:rsidRPr="00BF148A">
              <w:lastRenderedPageBreak/>
              <w:t>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9037FE" w:rsidRPr="00BF148A" w:rsidRDefault="009037FE" w:rsidP="003D5076">
            <w:pPr>
              <w:autoSpaceDE w:val="0"/>
              <w:autoSpaceDN w:val="0"/>
              <w:adjustRightInd w:val="0"/>
              <w:spacing w:after="0"/>
              <w:ind w:firstLine="540"/>
            </w:pPr>
            <w:r w:rsidRPr="00BF148A">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9037FE" w:rsidRPr="00BF148A" w:rsidRDefault="009037FE" w:rsidP="003D5076">
            <w:pPr>
              <w:autoSpaceDE w:val="0"/>
              <w:autoSpaceDN w:val="0"/>
              <w:adjustRightInd w:val="0"/>
              <w:spacing w:after="0"/>
              <w:ind w:firstLine="540"/>
            </w:pPr>
            <w:r w:rsidRPr="00BF148A">
              <w:t>6) срок действия банковской гарантии;</w:t>
            </w:r>
          </w:p>
          <w:p w:rsidR="009037FE" w:rsidRPr="00BF148A" w:rsidRDefault="009037FE" w:rsidP="003D5076">
            <w:pPr>
              <w:autoSpaceDE w:val="0"/>
              <w:autoSpaceDN w:val="0"/>
              <w:adjustRightInd w:val="0"/>
              <w:spacing w:after="0"/>
              <w:ind w:firstLine="540"/>
            </w:pPr>
            <w:r w:rsidRPr="00BF148A">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9037FE" w:rsidRDefault="009037FE" w:rsidP="003D5076">
            <w:pPr>
              <w:autoSpaceDE w:val="0"/>
              <w:autoSpaceDN w:val="0"/>
              <w:adjustRightInd w:val="0"/>
              <w:spacing w:after="0"/>
              <w:ind w:firstLine="540"/>
            </w:pPr>
            <w:r w:rsidRPr="00BF148A">
              <w:t xml:space="preserve">8) установленный Правительством Российской Федерации </w:t>
            </w:r>
            <w:hyperlink r:id="rId18" w:history="1">
              <w:r w:rsidRPr="00BF148A">
                <w:t>перечень</w:t>
              </w:r>
            </w:hyperlink>
            <w:r w:rsidRPr="00BF148A">
              <w:t xml:space="preserve"> документов, предоставляемых заказчиком банку одновременно с требованием об осуществлении уплаты денежной суммы по банковской гарантии</w:t>
            </w:r>
            <w:r>
              <w:t>;</w:t>
            </w:r>
          </w:p>
          <w:p w:rsidR="009037FE" w:rsidRPr="00B02B9F" w:rsidRDefault="009037FE" w:rsidP="00573FB5">
            <w:pPr>
              <w:autoSpaceDE w:val="0"/>
              <w:autoSpaceDN w:val="0"/>
              <w:adjustRightInd w:val="0"/>
              <w:ind w:firstLine="540"/>
            </w:pPr>
            <w:proofErr w:type="gramStart"/>
            <w:r w:rsidRPr="00B02B9F">
              <w:t>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поставщиком (подрядчиком, исполнителем) обязательств, предусмотренных контрактом и оплаченных заказчиком, но</w:t>
            </w:r>
            <w:proofErr w:type="gramEnd"/>
            <w:r w:rsidRPr="00B02B9F">
              <w:t xml:space="preserve"> не </w:t>
            </w:r>
            <w:proofErr w:type="gramStart"/>
            <w:r w:rsidRPr="00B02B9F">
              <w:t>превышающем</w:t>
            </w:r>
            <w:proofErr w:type="gramEnd"/>
            <w:r w:rsidRPr="00B02B9F">
              <w:t xml:space="preserve"> размер обеспечения исполнения контракта;</w:t>
            </w:r>
          </w:p>
          <w:p w:rsidR="009037FE" w:rsidRPr="00B02B9F" w:rsidRDefault="009037FE" w:rsidP="00573FB5">
            <w:pPr>
              <w:autoSpaceDE w:val="0"/>
              <w:autoSpaceDN w:val="0"/>
              <w:adjustRightInd w:val="0"/>
              <w:ind w:firstLine="540"/>
            </w:pPr>
            <w:r w:rsidRPr="00B02B9F">
              <w:t>10) права заказчика в случаях, установленных частью 13 статьи 44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rsidR="009037FE" w:rsidRPr="00B02B9F" w:rsidRDefault="009037FE" w:rsidP="00573FB5">
            <w:pPr>
              <w:autoSpaceDE w:val="0"/>
              <w:autoSpaceDN w:val="0"/>
              <w:adjustRightInd w:val="0"/>
              <w:ind w:firstLine="540"/>
            </w:pPr>
            <w:r w:rsidRPr="00B02B9F">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9037FE" w:rsidRPr="00B02B9F" w:rsidRDefault="009037FE" w:rsidP="00573FB5">
            <w:pPr>
              <w:autoSpaceDE w:val="0"/>
              <w:autoSpaceDN w:val="0"/>
              <w:adjustRightInd w:val="0"/>
              <w:ind w:firstLine="540"/>
              <w:rPr>
                <w:sz w:val="23"/>
                <w:szCs w:val="23"/>
              </w:rPr>
            </w:pPr>
            <w:r w:rsidRPr="00B02B9F">
              <w:t>12) условия о том, что расходы, возникающие в связи с перечислением денежных</w:t>
            </w:r>
            <w:r w:rsidRPr="00B02B9F">
              <w:rPr>
                <w:sz w:val="23"/>
                <w:szCs w:val="23"/>
              </w:rPr>
              <w:t xml:space="preserve"> средств гарантом по банковской гарантии, несет гарант.</w:t>
            </w:r>
          </w:p>
          <w:p w:rsidR="009037FE" w:rsidRPr="008F1B2B" w:rsidRDefault="009037FE" w:rsidP="00A2625A">
            <w:pPr>
              <w:autoSpaceDE w:val="0"/>
              <w:autoSpaceDN w:val="0"/>
              <w:adjustRightInd w:val="0"/>
              <w:spacing w:after="0"/>
              <w:ind w:firstLine="540"/>
            </w:pPr>
            <w:r w:rsidRPr="00106DF4">
              <w:t xml:space="preserve">3. </w:t>
            </w:r>
            <w:proofErr w:type="gramStart"/>
            <w:r w:rsidRPr="00106DF4">
              <w:t xml:space="preserve">Банковская гарантия, информация о ней и документы, предусмотренные частью 9 статьи 45 Закона о контрактной системе, не </w:t>
            </w:r>
            <w:r w:rsidRPr="004F15D7">
              <w:t xml:space="preserve">размещаются </w:t>
            </w:r>
            <w:r w:rsidRPr="008F1B2B">
              <w:t xml:space="preserve">на официальном сайте, а при осуществлении закупок товаров, работ, услуг, сведения о которых составляют </w:t>
            </w:r>
            <w:hyperlink r:id="rId19" w:anchor="/document/57413333/entry/1" w:history="1">
              <w:r w:rsidRPr="008F1B2B">
                <w:t>государственную тайну</w:t>
              </w:r>
            </w:hyperlink>
            <w:r w:rsidRPr="008F1B2B">
              <w:t xml:space="preserve">, включается в закрытый реестр банковских гарантий, который не размещается в </w:t>
            </w:r>
            <w:r w:rsidRPr="008F1B2B">
              <w:lastRenderedPageBreak/>
              <w:t>единой информационной системе и на официальном сайте.</w:t>
            </w:r>
            <w:proofErr w:type="gramEnd"/>
          </w:p>
          <w:p w:rsidR="009037FE" w:rsidRPr="00BF148A" w:rsidRDefault="009037FE" w:rsidP="003D5076">
            <w:pPr>
              <w:pStyle w:val="3"/>
              <w:keepNext w:val="0"/>
              <w:numPr>
                <w:ilvl w:val="0"/>
                <w:numId w:val="0"/>
              </w:numPr>
              <w:spacing w:before="0" w:after="0"/>
              <w:rPr>
                <w:rFonts w:ascii="Times New Roman" w:hAnsi="Times New Roman"/>
                <w:b w:val="0"/>
                <w:bCs w:val="0"/>
              </w:rPr>
            </w:pPr>
            <w:bookmarkStart w:id="28" w:name="_Ref166350767"/>
            <w:bookmarkStart w:id="29" w:name="OLE_LINK21"/>
            <w:r w:rsidRPr="00BF148A">
              <w:rPr>
                <w:rFonts w:ascii="Times New Roman" w:hAnsi="Times New Roman"/>
                <w:b w:val="0"/>
                <w:bCs w:val="0"/>
              </w:rPr>
              <w:t>Требования к обеспечению исполнения контракта, предоставляемому в виде денежных средств:</w:t>
            </w:r>
          </w:p>
          <w:p w:rsidR="009037FE" w:rsidRPr="00BF148A" w:rsidRDefault="009037FE" w:rsidP="003D5076">
            <w:pPr>
              <w:pStyle w:val="3"/>
              <w:keepNext w:val="0"/>
              <w:numPr>
                <w:ilvl w:val="0"/>
                <w:numId w:val="4"/>
              </w:numPr>
              <w:spacing w:before="0" w:after="0"/>
              <w:ind w:left="0" w:firstLine="196"/>
              <w:rPr>
                <w:rFonts w:ascii="Times New Roman" w:hAnsi="Times New Roman"/>
                <w:b w:val="0"/>
                <w:bCs w:val="0"/>
              </w:rPr>
            </w:pPr>
            <w:r w:rsidRPr="00BF148A">
              <w:rPr>
                <w:rFonts w:ascii="Times New Roman" w:hAnsi="Times New Roman"/>
                <w:b w:val="0"/>
                <w:bCs w:val="0"/>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8"/>
          </w:p>
          <w:p w:rsidR="009037FE" w:rsidRPr="00BF148A" w:rsidRDefault="009037FE" w:rsidP="003D5076">
            <w:pPr>
              <w:pStyle w:val="3"/>
              <w:keepNext w:val="0"/>
              <w:numPr>
                <w:ilvl w:val="0"/>
                <w:numId w:val="4"/>
              </w:numPr>
              <w:spacing w:before="0" w:after="0"/>
              <w:ind w:left="0" w:firstLine="196"/>
              <w:rPr>
                <w:rFonts w:ascii="Times New Roman" w:hAnsi="Times New Roman"/>
                <w:b w:val="0"/>
                <w:bCs w:val="0"/>
              </w:rPr>
            </w:pPr>
            <w:r w:rsidRPr="00BF148A">
              <w:rPr>
                <w:rFonts w:ascii="Times New Roman" w:hAnsi="Times New Roman"/>
                <w:b w:val="0"/>
                <w:bCs w:val="0"/>
              </w:rPr>
              <w:t xml:space="preserve">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w:t>
            </w:r>
            <w:r>
              <w:rPr>
                <w:rFonts w:ascii="Times New Roman" w:hAnsi="Times New Roman"/>
                <w:b w:val="0"/>
                <w:bCs w:val="0"/>
              </w:rPr>
              <w:t>«</w:t>
            </w:r>
            <w:r w:rsidRPr="00BF148A">
              <w:rPr>
                <w:rFonts w:ascii="Times New Roman" w:hAnsi="Times New Roman"/>
                <w:b w:val="0"/>
                <w:bCs w:val="0"/>
              </w:rPr>
              <w:t>Банк-клиент</w:t>
            </w:r>
            <w:r>
              <w:rPr>
                <w:rFonts w:ascii="Times New Roman" w:hAnsi="Times New Roman"/>
                <w:b w:val="0"/>
                <w:bCs w:val="0"/>
              </w:rPr>
              <w:t>»</w:t>
            </w:r>
            <w:r w:rsidRPr="00BF148A">
              <w:rPr>
                <w:rFonts w:ascii="Times New Roman" w:hAnsi="Times New Roman"/>
                <w:b w:val="0"/>
                <w:bCs w:val="0"/>
              </w:rPr>
              <w:t>;</w:t>
            </w:r>
          </w:p>
          <w:p w:rsidR="009037FE" w:rsidRPr="00BF148A" w:rsidRDefault="009037FE" w:rsidP="003D5076">
            <w:pPr>
              <w:pStyle w:val="3"/>
              <w:keepNext w:val="0"/>
              <w:numPr>
                <w:ilvl w:val="0"/>
                <w:numId w:val="4"/>
              </w:numPr>
              <w:spacing w:before="0" w:after="0"/>
              <w:ind w:left="0" w:firstLine="196"/>
              <w:rPr>
                <w:rFonts w:ascii="Times New Roman" w:hAnsi="Times New Roman"/>
                <w:b w:val="0"/>
                <w:bCs w:val="0"/>
              </w:rPr>
            </w:pPr>
            <w:r w:rsidRPr="00BF148A">
              <w:rPr>
                <w:rFonts w:ascii="Times New Roman" w:hAnsi="Times New Roman"/>
                <w:b w:val="0"/>
                <w:bCs w:val="0"/>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BF148A">
              <w:rPr>
                <w:rFonts w:ascii="Times New Roman" w:hAnsi="Times New Roman"/>
                <w:b w:val="0"/>
                <w:bCs w:val="0"/>
              </w:rPr>
              <w:t>дств сч</w:t>
            </w:r>
            <w:proofErr w:type="gramEnd"/>
            <w:r w:rsidRPr="00BF148A">
              <w:rPr>
                <w:rFonts w:ascii="Times New Roman" w:hAnsi="Times New Roman"/>
                <w:b w:val="0"/>
                <w:bCs w:val="0"/>
              </w:rPr>
              <w:t xml:space="preserve">итается </w:t>
            </w:r>
            <w:proofErr w:type="spellStart"/>
            <w:r w:rsidRPr="00BF148A">
              <w:rPr>
                <w:rFonts w:ascii="Times New Roman" w:hAnsi="Times New Roman"/>
                <w:b w:val="0"/>
                <w:bCs w:val="0"/>
              </w:rPr>
              <w:t>непредоставленным</w:t>
            </w:r>
            <w:proofErr w:type="spellEnd"/>
            <w:r w:rsidRPr="00BF148A">
              <w:rPr>
                <w:rFonts w:ascii="Times New Roman" w:hAnsi="Times New Roman"/>
                <w:b w:val="0"/>
                <w:bCs w:val="0"/>
              </w:rPr>
              <w:t>;</w:t>
            </w:r>
          </w:p>
          <w:p w:rsidR="009037FE" w:rsidRPr="00DE6E38" w:rsidRDefault="009037FE" w:rsidP="00A2625A">
            <w:pPr>
              <w:pStyle w:val="3"/>
              <w:keepNext w:val="0"/>
              <w:numPr>
                <w:ilvl w:val="0"/>
                <w:numId w:val="4"/>
              </w:numPr>
              <w:spacing w:before="0" w:after="0"/>
              <w:ind w:left="0" w:firstLine="196"/>
              <w:rPr>
                <w:rFonts w:ascii="Times New Roman" w:hAnsi="Times New Roman"/>
                <w:b w:val="0"/>
                <w:bCs w:val="0"/>
                <w:strike/>
                <w:color w:val="0066FF"/>
              </w:rPr>
            </w:pPr>
            <w:r w:rsidRPr="00BF148A">
              <w:rPr>
                <w:rFonts w:ascii="Times New Roman" w:hAnsi="Times New Roman"/>
                <w:b w:val="0"/>
                <w:bCs w:val="0"/>
              </w:rPr>
              <w:t xml:space="preserve">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(часть </w:t>
            </w:r>
            <w:r w:rsidR="00396E27">
              <w:rPr>
                <w:rFonts w:ascii="Times New Roman" w:hAnsi="Times New Roman"/>
                <w:b w:val="0"/>
                <w:bCs w:val="0"/>
                <w:lang w:val="en-US"/>
              </w:rPr>
              <w:t>II</w:t>
            </w:r>
            <w:r w:rsidR="00396E27">
              <w:rPr>
                <w:rFonts w:ascii="Times New Roman" w:hAnsi="Times New Roman"/>
                <w:b w:val="0"/>
                <w:bCs w:val="0"/>
              </w:rPr>
              <w:t xml:space="preserve"> Обоснование начальной (максимальной) цены контракта </w:t>
            </w:r>
            <w:r>
              <w:rPr>
                <w:rFonts w:ascii="Times New Roman" w:hAnsi="Times New Roman"/>
                <w:b w:val="0"/>
                <w:bCs w:val="0"/>
              </w:rPr>
              <w:t>«</w:t>
            </w:r>
            <w:r w:rsidRPr="00BF148A">
              <w:rPr>
                <w:rFonts w:ascii="Times New Roman" w:hAnsi="Times New Roman"/>
                <w:b w:val="0"/>
                <w:bCs w:val="0"/>
              </w:rPr>
              <w:t>)</w:t>
            </w:r>
            <w:r>
              <w:rPr>
                <w:rFonts w:ascii="Times New Roman" w:hAnsi="Times New Roman"/>
                <w:b w:val="0"/>
                <w:bCs w:val="0"/>
              </w:rPr>
              <w:t>.</w:t>
            </w:r>
            <w:r w:rsidRPr="00BF148A">
              <w:rPr>
                <w:rFonts w:ascii="Times New Roman" w:hAnsi="Times New Roman"/>
                <w:b w:val="0"/>
                <w:bCs w:val="0"/>
              </w:rPr>
              <w:t xml:space="preserve"> </w:t>
            </w:r>
            <w:bookmarkEnd w:id="29"/>
            <w:r>
              <w:rPr>
                <w:rFonts w:ascii="Times New Roman" w:hAnsi="Times New Roman"/>
                <w:b w:val="0"/>
                <w:bCs w:val="0"/>
                <w:strike/>
                <w:color w:val="0066FF"/>
              </w:rPr>
              <w:t xml:space="preserve"> </w:t>
            </w:r>
          </w:p>
          <w:p w:rsidR="009037FE" w:rsidRPr="00BF148A" w:rsidRDefault="009037FE" w:rsidP="003D5076">
            <w:pPr>
              <w:pStyle w:val="3"/>
              <w:keepNext w:val="0"/>
              <w:numPr>
                <w:ilvl w:val="0"/>
                <w:numId w:val="0"/>
              </w:numPr>
              <w:spacing w:before="0" w:after="0"/>
              <w:rPr>
                <w:rFonts w:ascii="Times New Roman" w:hAnsi="Times New Roman" w:cs="Times New Roman"/>
                <w:b w:val="0"/>
                <w:bCs w:val="0"/>
              </w:rPr>
            </w:pPr>
            <w:r w:rsidRPr="00BF148A">
              <w:rPr>
                <w:rFonts w:ascii="Times New Roman" w:hAnsi="Times New Roman"/>
                <w:b w:val="0"/>
                <w:bCs w:val="0"/>
              </w:rPr>
              <w:t>В ходе исполнения контракта поставщик (подрядчик,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tc>
      </w:tr>
      <w:tr w:rsidR="0015608D" w:rsidRPr="00BF148A" w:rsidTr="00A915F3">
        <w:tc>
          <w:tcPr>
            <w:tcW w:w="817" w:type="dxa"/>
            <w:tcBorders>
              <w:top w:val="single" w:sz="4" w:space="0" w:color="auto"/>
              <w:left w:val="single" w:sz="4" w:space="0" w:color="auto"/>
              <w:bottom w:val="single" w:sz="4" w:space="0" w:color="auto"/>
              <w:right w:val="single" w:sz="4" w:space="0" w:color="auto"/>
            </w:tcBorders>
          </w:tcPr>
          <w:p w:rsidR="0015608D" w:rsidRPr="00BF148A" w:rsidRDefault="0015608D" w:rsidP="003D5076">
            <w:pPr>
              <w:numPr>
                <w:ilvl w:val="0"/>
                <w:numId w:val="3"/>
              </w:numPr>
              <w:jc w:val="center"/>
              <w:rPr>
                <w:snapToGrid w:val="0"/>
              </w:rPr>
            </w:pPr>
            <w:bookmarkStart w:id="30" w:name="_Ref166315737"/>
          </w:p>
        </w:tc>
        <w:bookmarkEnd w:id="30"/>
        <w:tc>
          <w:tcPr>
            <w:tcW w:w="2693" w:type="dxa"/>
            <w:tcBorders>
              <w:top w:val="single" w:sz="4" w:space="0" w:color="auto"/>
              <w:left w:val="single" w:sz="4" w:space="0" w:color="auto"/>
              <w:bottom w:val="single" w:sz="4" w:space="0" w:color="auto"/>
              <w:right w:val="single" w:sz="4" w:space="0" w:color="auto"/>
            </w:tcBorders>
          </w:tcPr>
          <w:p w:rsidR="0015608D" w:rsidRPr="00BF148A" w:rsidRDefault="0015608D" w:rsidP="003D5076">
            <w:pPr>
              <w:keepLines/>
              <w:widowControl w:val="0"/>
              <w:suppressLineNumbers/>
              <w:suppressAutoHyphens/>
            </w:pPr>
            <w:r w:rsidRPr="00BF148A">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tcPr>
          <w:p w:rsidR="0015608D" w:rsidRPr="00882091" w:rsidRDefault="0015608D" w:rsidP="00F64B2F">
            <w:pPr>
              <w:pStyle w:val="af5"/>
            </w:pPr>
            <w:r w:rsidRPr="00882091">
              <w:t>Департамент финансов администрации города Югорска,</w:t>
            </w:r>
          </w:p>
          <w:p w:rsidR="0015608D" w:rsidRPr="00882091" w:rsidRDefault="0015608D" w:rsidP="00F64B2F">
            <w:pPr>
              <w:pStyle w:val="af5"/>
            </w:pPr>
            <w:r w:rsidRPr="00882091">
              <w:t>ИНН 8622002865, КПП 862201001,</w:t>
            </w:r>
          </w:p>
          <w:p w:rsidR="0015608D" w:rsidRPr="00882091" w:rsidRDefault="0015608D" w:rsidP="00F64B2F">
            <w:pPr>
              <w:tabs>
                <w:tab w:val="left" w:pos="0"/>
              </w:tabs>
              <w:autoSpaceDE w:val="0"/>
              <w:autoSpaceDN w:val="0"/>
              <w:adjustRightInd w:val="0"/>
              <w:spacing w:after="0"/>
              <w:rPr>
                <w:rFonts w:eastAsia="Times New Roman CYR"/>
                <w:kern w:val="3"/>
                <w:lang w:eastAsia="ja-JP" w:bidi="fa-IR"/>
              </w:rPr>
            </w:pPr>
            <w:r w:rsidRPr="00882091">
              <w:t>Получатель: Департамент финансов администрации города Югорска, ИНН 8622002865, КПП 862201001, Получатель: Департамент финансов г. Югорска, (</w:t>
            </w:r>
            <w:proofErr w:type="spellStart"/>
            <w:r w:rsidRPr="00882091">
              <w:t>ДМСиГ</w:t>
            </w:r>
            <w:proofErr w:type="spellEnd"/>
            <w:r w:rsidRPr="00882091">
              <w:t xml:space="preserve">, л/с   070010000), </w:t>
            </w:r>
            <w:proofErr w:type="gramStart"/>
            <w:r w:rsidRPr="00882091">
              <w:t>р</w:t>
            </w:r>
            <w:proofErr w:type="gramEnd"/>
            <w:r w:rsidRPr="00882091">
              <w:t>/с 40302810100065000007, Ф-Л Западно-Сибирский ПАО Банка «ФК Открытие», БИК 047162812, ИНН 7706092528, КПП 860143001, к/с 30101810465777100812.</w:t>
            </w:r>
          </w:p>
          <w:p w:rsidR="0015608D" w:rsidRPr="00882091" w:rsidRDefault="0015608D" w:rsidP="00F64B2F">
            <w:pPr>
              <w:pStyle w:val="3"/>
              <w:keepNext w:val="0"/>
              <w:numPr>
                <w:ilvl w:val="0"/>
                <w:numId w:val="0"/>
              </w:numPr>
              <w:spacing w:before="0" w:after="120"/>
              <w:rPr>
                <w:rFonts w:ascii="Times New Roman" w:hAnsi="Times New Roman" w:cs="Times New Roman"/>
                <w:b w:val="0"/>
                <w:bCs w:val="0"/>
              </w:rPr>
            </w:pPr>
            <w:r w:rsidRPr="00882091">
              <w:rPr>
                <w:rFonts w:ascii="Times New Roman" w:hAnsi="Times New Roman" w:cs="Times New Roman"/>
                <w:b w:val="0"/>
              </w:rPr>
              <w:t>Назначение платежа: мероприятие 70.04.00. обеспечение  исполнения контракта № _____</w:t>
            </w:r>
            <w:r>
              <w:rPr>
                <w:rFonts w:ascii="Times New Roman" w:hAnsi="Times New Roman" w:cs="Times New Roman"/>
                <w:b w:val="0"/>
              </w:rPr>
              <w:t xml:space="preserve"> </w:t>
            </w:r>
          </w:p>
        </w:tc>
      </w:tr>
      <w:tr w:rsidR="009037FE" w:rsidRPr="00BF148A" w:rsidTr="00A915F3">
        <w:tc>
          <w:tcPr>
            <w:tcW w:w="817" w:type="dxa"/>
            <w:tcBorders>
              <w:top w:val="single" w:sz="4" w:space="0" w:color="auto"/>
              <w:left w:val="single" w:sz="4" w:space="0" w:color="auto"/>
              <w:bottom w:val="single" w:sz="4" w:space="0" w:color="auto"/>
              <w:right w:val="single" w:sz="4" w:space="0" w:color="auto"/>
            </w:tcBorders>
          </w:tcPr>
          <w:p w:rsidR="009037FE" w:rsidRPr="00BF148A" w:rsidRDefault="009037FE"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9037FE" w:rsidRPr="00BF148A" w:rsidRDefault="009037FE" w:rsidP="003D5076">
            <w:pPr>
              <w:keepLines/>
              <w:widowControl w:val="0"/>
              <w:suppressLineNumbers/>
              <w:suppressAutoHyphens/>
            </w:pPr>
            <w:r w:rsidRPr="00BF148A">
              <w:t>Обязательства по контракту, которые должны быть обеспечены</w:t>
            </w:r>
          </w:p>
        </w:tc>
        <w:tc>
          <w:tcPr>
            <w:tcW w:w="7020" w:type="dxa"/>
            <w:tcBorders>
              <w:top w:val="single" w:sz="4" w:space="0" w:color="auto"/>
              <w:left w:val="single" w:sz="4" w:space="0" w:color="auto"/>
              <w:bottom w:val="single" w:sz="4" w:space="0" w:color="auto"/>
              <w:right w:val="single" w:sz="4" w:space="0" w:color="auto"/>
            </w:tcBorders>
          </w:tcPr>
          <w:p w:rsidR="009037FE" w:rsidRPr="0015608D" w:rsidRDefault="009037FE" w:rsidP="003D5076">
            <w:r w:rsidRPr="0015608D">
              <w:t>По контракту должны быть обеспечены обязательства поставщика (подрядчика, исполнителя) по возмещению убытков заказчика, причиненных неисполнением или ненадлежащим исполнением обязательств по контракту, а также обязанность выплаты неустойки, предусмотренной контрактом.</w:t>
            </w:r>
          </w:p>
        </w:tc>
      </w:tr>
      <w:tr w:rsidR="009037FE" w:rsidRPr="00BF148A" w:rsidTr="00A915F3">
        <w:tc>
          <w:tcPr>
            <w:tcW w:w="817" w:type="dxa"/>
            <w:tcBorders>
              <w:top w:val="single" w:sz="4" w:space="0" w:color="auto"/>
              <w:left w:val="single" w:sz="4" w:space="0" w:color="auto"/>
              <w:bottom w:val="single" w:sz="4" w:space="0" w:color="auto"/>
              <w:right w:val="single" w:sz="4" w:space="0" w:color="auto"/>
            </w:tcBorders>
          </w:tcPr>
          <w:p w:rsidR="009037FE" w:rsidRPr="00BF148A" w:rsidRDefault="009037FE" w:rsidP="003D5076">
            <w:pPr>
              <w:numPr>
                <w:ilvl w:val="0"/>
                <w:numId w:val="3"/>
              </w:numPr>
              <w:jc w:val="center"/>
              <w:rPr>
                <w:snapToGrid w:val="0"/>
              </w:rPr>
            </w:pPr>
            <w:bookmarkStart w:id="31" w:name="_Ref166340053"/>
          </w:p>
        </w:tc>
        <w:bookmarkEnd w:id="31"/>
        <w:tc>
          <w:tcPr>
            <w:tcW w:w="2693" w:type="dxa"/>
            <w:tcBorders>
              <w:top w:val="single" w:sz="4" w:space="0" w:color="auto"/>
              <w:left w:val="single" w:sz="4" w:space="0" w:color="auto"/>
              <w:bottom w:val="single" w:sz="4" w:space="0" w:color="auto"/>
              <w:right w:val="single" w:sz="4" w:space="0" w:color="auto"/>
            </w:tcBorders>
          </w:tcPr>
          <w:p w:rsidR="009037FE" w:rsidRPr="00BF148A" w:rsidRDefault="009037FE" w:rsidP="003D5076">
            <w:pPr>
              <w:keepLines/>
              <w:widowControl w:val="0"/>
              <w:suppressLineNumbers/>
              <w:suppressAutoHyphens/>
              <w:spacing w:after="120"/>
            </w:pPr>
            <w:r w:rsidRPr="00BF148A">
              <w:t xml:space="preserve">Снижение цены контракта без изменения предусмотренных </w:t>
            </w:r>
            <w:r w:rsidRPr="00BF148A">
              <w:lastRenderedPageBreak/>
              <w:t xml:space="preserve">контрактом количества товаров, объема работы </w:t>
            </w:r>
            <w:r w:rsidRPr="00BF148A">
              <w:rPr>
                <w:bCs/>
              </w:rPr>
              <w:t>или</w:t>
            </w:r>
            <w:r w:rsidRPr="00BF148A">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tcPr>
          <w:p w:rsidR="009037FE" w:rsidRPr="00BF148A" w:rsidRDefault="009037FE" w:rsidP="0015608D">
            <w:pPr>
              <w:spacing w:after="120"/>
            </w:pPr>
            <w:r w:rsidRPr="00BF148A">
              <w:lastRenderedPageBreak/>
              <w:t xml:space="preserve">Допускается </w:t>
            </w:r>
          </w:p>
        </w:tc>
      </w:tr>
      <w:tr w:rsidR="009037FE" w:rsidRPr="00BF148A" w:rsidTr="00A915F3">
        <w:tc>
          <w:tcPr>
            <w:tcW w:w="817" w:type="dxa"/>
            <w:tcBorders>
              <w:top w:val="single" w:sz="4" w:space="0" w:color="auto"/>
              <w:left w:val="single" w:sz="4" w:space="0" w:color="auto"/>
              <w:bottom w:val="single" w:sz="4" w:space="0" w:color="auto"/>
              <w:right w:val="single" w:sz="4" w:space="0" w:color="auto"/>
            </w:tcBorders>
          </w:tcPr>
          <w:p w:rsidR="009037FE" w:rsidRPr="00BF148A" w:rsidRDefault="009037FE" w:rsidP="003D5076">
            <w:pPr>
              <w:numPr>
                <w:ilvl w:val="0"/>
                <w:numId w:val="3"/>
              </w:numPr>
              <w:jc w:val="center"/>
              <w:rPr>
                <w:snapToGrid w:val="0"/>
              </w:rPr>
            </w:pPr>
          </w:p>
        </w:tc>
        <w:tc>
          <w:tcPr>
            <w:tcW w:w="2693" w:type="dxa"/>
            <w:tcBorders>
              <w:top w:val="single" w:sz="4" w:space="0" w:color="auto"/>
              <w:left w:val="single" w:sz="4" w:space="0" w:color="auto"/>
              <w:bottom w:val="single" w:sz="4" w:space="0" w:color="auto"/>
              <w:right w:val="single" w:sz="4" w:space="0" w:color="auto"/>
            </w:tcBorders>
          </w:tcPr>
          <w:p w:rsidR="009037FE" w:rsidRPr="00BF148A" w:rsidRDefault="009037FE" w:rsidP="003D5076">
            <w:pPr>
              <w:keepLines/>
              <w:widowControl w:val="0"/>
              <w:suppressLineNumbers/>
              <w:suppressAutoHyphens/>
              <w:spacing w:after="120"/>
            </w:pPr>
            <w:r w:rsidRPr="00BF148A">
              <w:t xml:space="preserve">Изменение количества товаров, объема работ,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tcPr>
          <w:p w:rsidR="009037FE" w:rsidRPr="00BF148A" w:rsidRDefault="009037FE" w:rsidP="003D5076">
            <w:pPr>
              <w:spacing w:after="120"/>
            </w:pPr>
            <w:r w:rsidRPr="00BF148A">
              <w:t>Допускается</w:t>
            </w:r>
          </w:p>
          <w:p w:rsidR="009037FE" w:rsidRPr="00BF148A" w:rsidRDefault="009037FE" w:rsidP="003D5076">
            <w:pPr>
              <w:spacing w:after="120"/>
            </w:pPr>
          </w:p>
        </w:tc>
      </w:tr>
      <w:tr w:rsidR="009037FE" w:rsidRPr="00BF148A" w:rsidTr="00A915F3">
        <w:tc>
          <w:tcPr>
            <w:tcW w:w="817" w:type="dxa"/>
            <w:tcBorders>
              <w:top w:val="single" w:sz="4" w:space="0" w:color="auto"/>
              <w:left w:val="single" w:sz="4" w:space="0" w:color="auto"/>
              <w:bottom w:val="single" w:sz="4" w:space="0" w:color="auto"/>
              <w:right w:val="single" w:sz="4" w:space="0" w:color="auto"/>
            </w:tcBorders>
          </w:tcPr>
          <w:p w:rsidR="009037FE" w:rsidRPr="00BF148A" w:rsidRDefault="009037FE" w:rsidP="003D5076">
            <w:pPr>
              <w:numPr>
                <w:ilvl w:val="0"/>
                <w:numId w:val="3"/>
              </w:numPr>
              <w:jc w:val="center"/>
              <w:rPr>
                <w:snapToGrid w:val="0"/>
              </w:rPr>
            </w:pPr>
          </w:p>
        </w:tc>
        <w:tc>
          <w:tcPr>
            <w:tcW w:w="2693" w:type="dxa"/>
            <w:tcBorders>
              <w:top w:val="single" w:sz="4" w:space="0" w:color="auto"/>
              <w:left w:val="single" w:sz="4" w:space="0" w:color="auto"/>
              <w:bottom w:val="single" w:sz="4" w:space="0" w:color="auto"/>
              <w:right w:val="single" w:sz="4" w:space="0" w:color="auto"/>
            </w:tcBorders>
          </w:tcPr>
          <w:p w:rsidR="009037FE" w:rsidRPr="00BF148A" w:rsidRDefault="009037FE" w:rsidP="003D5076">
            <w:pPr>
              <w:keepLines/>
              <w:widowControl w:val="0"/>
              <w:suppressLineNumbers/>
              <w:suppressAutoHyphens/>
              <w:spacing w:after="120"/>
            </w:pPr>
            <w:r w:rsidRPr="00BF148A">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tcPr>
          <w:p w:rsidR="009037FE" w:rsidRPr="00BF148A" w:rsidRDefault="0015608D" w:rsidP="003D5076">
            <w:pPr>
              <w:spacing w:after="120"/>
            </w:pPr>
            <w:r>
              <w:t>Н</w:t>
            </w:r>
            <w:r w:rsidR="009037FE" w:rsidRPr="00BF148A">
              <w:t xml:space="preserve">е допускается </w:t>
            </w:r>
          </w:p>
          <w:p w:rsidR="009037FE" w:rsidRPr="00BF148A" w:rsidRDefault="009037FE" w:rsidP="003D5076">
            <w:pPr>
              <w:spacing w:after="120"/>
            </w:pPr>
          </w:p>
        </w:tc>
      </w:tr>
      <w:tr w:rsidR="009037FE" w:rsidRPr="00BF148A" w:rsidTr="00A915F3">
        <w:tc>
          <w:tcPr>
            <w:tcW w:w="817" w:type="dxa"/>
            <w:tcBorders>
              <w:top w:val="single" w:sz="4" w:space="0" w:color="auto"/>
              <w:left w:val="single" w:sz="4" w:space="0" w:color="auto"/>
              <w:bottom w:val="single" w:sz="4" w:space="0" w:color="auto"/>
              <w:right w:val="single" w:sz="4" w:space="0" w:color="auto"/>
            </w:tcBorders>
          </w:tcPr>
          <w:p w:rsidR="009037FE" w:rsidRPr="00BF148A" w:rsidRDefault="009037FE"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9037FE" w:rsidRPr="00BF148A" w:rsidRDefault="009037FE" w:rsidP="00085302">
            <w:pPr>
              <w:keepLines/>
              <w:widowControl w:val="0"/>
              <w:suppressLineNumbers/>
              <w:suppressAutoHyphens/>
            </w:pPr>
            <w:r w:rsidRPr="00BF148A">
              <w:t xml:space="preserve">Возможность  одностороннего отказа от исполнения контракта в соответствии с положениями частей 8 - </w:t>
            </w:r>
            <w:r w:rsidRPr="0015608D">
              <w:t>25</w:t>
            </w:r>
            <w:r w:rsidRPr="00BF148A">
              <w:t xml:space="preserve">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9037FE" w:rsidRPr="00BF148A" w:rsidRDefault="009037FE" w:rsidP="003D5076">
            <w:r w:rsidRPr="00BF148A">
              <w:t>Односторонний отказ от исполнения контракта допускается в соответствии с гражданским законодательством Российской Федерации.</w:t>
            </w:r>
          </w:p>
        </w:tc>
      </w:tr>
      <w:tr w:rsidR="009037FE" w:rsidRPr="00BF148A" w:rsidTr="00A915F3">
        <w:trPr>
          <w:trHeight w:val="1158"/>
        </w:trPr>
        <w:tc>
          <w:tcPr>
            <w:tcW w:w="817" w:type="dxa"/>
            <w:tcBorders>
              <w:top w:val="single" w:sz="4" w:space="0" w:color="auto"/>
              <w:left w:val="single" w:sz="4" w:space="0" w:color="auto"/>
              <w:bottom w:val="single" w:sz="4" w:space="0" w:color="auto"/>
              <w:right w:val="single" w:sz="4" w:space="0" w:color="auto"/>
            </w:tcBorders>
          </w:tcPr>
          <w:p w:rsidR="009037FE" w:rsidRPr="00BF148A" w:rsidRDefault="009037FE" w:rsidP="003D5076">
            <w:pPr>
              <w:numPr>
                <w:ilvl w:val="0"/>
                <w:numId w:val="3"/>
              </w:numPr>
              <w:jc w:val="center"/>
              <w:rPr>
                <w:b/>
                <w:bCs/>
              </w:rPr>
            </w:pPr>
            <w:bookmarkStart w:id="32" w:name="_Ref177795013"/>
          </w:p>
        </w:tc>
        <w:bookmarkEnd w:id="32"/>
        <w:tc>
          <w:tcPr>
            <w:tcW w:w="2693" w:type="dxa"/>
            <w:tcBorders>
              <w:top w:val="single" w:sz="4" w:space="0" w:color="auto"/>
              <w:left w:val="single" w:sz="4" w:space="0" w:color="auto"/>
              <w:bottom w:val="single" w:sz="4" w:space="0" w:color="auto"/>
              <w:right w:val="single" w:sz="4" w:space="0" w:color="auto"/>
            </w:tcBorders>
          </w:tcPr>
          <w:p w:rsidR="009037FE" w:rsidRPr="00BF148A" w:rsidRDefault="009037FE" w:rsidP="003D5076">
            <w:pPr>
              <w:pStyle w:val="a8"/>
            </w:pPr>
            <w:r w:rsidRPr="00BF148A">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tcPr>
          <w:p w:rsidR="009037FE" w:rsidRPr="0015608D" w:rsidRDefault="0015608D" w:rsidP="003D5076">
            <w:r w:rsidRPr="0015608D">
              <w:t>Н</w:t>
            </w:r>
            <w:r w:rsidR="009037FE" w:rsidRPr="0015608D">
              <w:t xml:space="preserve">е установлено. </w:t>
            </w:r>
          </w:p>
          <w:p w:rsidR="009037FE" w:rsidRPr="00BF148A" w:rsidRDefault="009037FE" w:rsidP="0015608D">
            <w:r w:rsidRPr="00BF148A">
              <w:rPr>
                <w:i/>
              </w:rPr>
              <w:t xml:space="preserve"> </w:t>
            </w:r>
          </w:p>
        </w:tc>
      </w:tr>
      <w:tr w:rsidR="009037FE" w:rsidRPr="00BF148A" w:rsidTr="00A915F3">
        <w:trPr>
          <w:trHeight w:val="291"/>
        </w:trPr>
        <w:tc>
          <w:tcPr>
            <w:tcW w:w="817" w:type="dxa"/>
            <w:tcBorders>
              <w:top w:val="single" w:sz="4" w:space="0" w:color="auto"/>
              <w:left w:val="single" w:sz="4" w:space="0" w:color="auto"/>
              <w:bottom w:val="single" w:sz="4" w:space="0" w:color="auto"/>
              <w:right w:val="single" w:sz="4" w:space="0" w:color="auto"/>
            </w:tcBorders>
          </w:tcPr>
          <w:p w:rsidR="009037FE" w:rsidRPr="00BF148A" w:rsidRDefault="009037FE"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9037FE" w:rsidRPr="00BF148A" w:rsidRDefault="009037FE" w:rsidP="003D5076">
            <w:pPr>
              <w:pStyle w:val="a8"/>
            </w:pPr>
            <w:r w:rsidRPr="00BF148A">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tcPr>
          <w:p w:rsidR="009037FE" w:rsidRPr="0015608D" w:rsidRDefault="0015608D" w:rsidP="003D5076">
            <w:r w:rsidRPr="0015608D">
              <w:t>Н</w:t>
            </w:r>
            <w:r w:rsidR="009037FE" w:rsidRPr="0015608D">
              <w:t xml:space="preserve">е установлено. </w:t>
            </w:r>
          </w:p>
          <w:p w:rsidR="009037FE" w:rsidRPr="00BF148A" w:rsidRDefault="009037FE" w:rsidP="003D5076"/>
        </w:tc>
      </w:tr>
      <w:tr w:rsidR="009037FE" w:rsidRPr="00BF148A" w:rsidTr="00A915F3">
        <w:trPr>
          <w:trHeight w:val="308"/>
        </w:trPr>
        <w:tc>
          <w:tcPr>
            <w:tcW w:w="817" w:type="dxa"/>
            <w:tcBorders>
              <w:top w:val="single" w:sz="4" w:space="0" w:color="auto"/>
              <w:left w:val="single" w:sz="4" w:space="0" w:color="auto"/>
              <w:bottom w:val="single" w:sz="4" w:space="0" w:color="auto"/>
              <w:right w:val="single" w:sz="4" w:space="0" w:color="auto"/>
            </w:tcBorders>
          </w:tcPr>
          <w:p w:rsidR="009037FE" w:rsidRPr="00BF148A" w:rsidRDefault="009037FE"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9037FE" w:rsidRPr="00BF148A" w:rsidRDefault="009037FE" w:rsidP="003D5076">
            <w:pPr>
              <w:keepNext/>
              <w:keepLines/>
              <w:widowControl w:val="0"/>
              <w:suppressLineNumbers/>
              <w:suppressAutoHyphens/>
            </w:pPr>
            <w:r w:rsidRPr="00BF148A">
              <w:t xml:space="preserve">Сведения о предоставлении преимуществ участникам закупки </w:t>
            </w:r>
          </w:p>
        </w:tc>
        <w:tc>
          <w:tcPr>
            <w:tcW w:w="7020" w:type="dxa"/>
            <w:tcBorders>
              <w:top w:val="single" w:sz="4" w:space="0" w:color="auto"/>
              <w:left w:val="single" w:sz="4" w:space="0" w:color="auto"/>
              <w:bottom w:val="single" w:sz="4" w:space="0" w:color="auto"/>
              <w:right w:val="single" w:sz="4" w:space="0" w:color="auto"/>
            </w:tcBorders>
          </w:tcPr>
          <w:p w:rsidR="009037FE" w:rsidRPr="00B3772D" w:rsidRDefault="009037FE" w:rsidP="003D5076">
            <w:r w:rsidRPr="00BF148A">
              <w:t>Преимущества, предоставляемые осуществляющим производство товаров, выполнение работ, оказание услуг учреждениям и предприятиям у</w:t>
            </w:r>
            <w:r w:rsidR="00B3772D">
              <w:t xml:space="preserve">головно-исполнительной системы: </w:t>
            </w:r>
            <w:r w:rsidRPr="00B3772D">
              <w:t xml:space="preserve">не предоставляются. </w:t>
            </w:r>
          </w:p>
          <w:p w:rsidR="009037FE" w:rsidRPr="00BF148A" w:rsidRDefault="009037FE" w:rsidP="003D5076">
            <w:r w:rsidRPr="00BF148A">
              <w:t xml:space="preserve">Размер </w:t>
            </w:r>
            <w:r w:rsidR="00B3772D">
              <w:t xml:space="preserve"> </w:t>
            </w:r>
            <w:r w:rsidR="00B3772D">
              <w:rPr>
                <w:u w:val="single"/>
              </w:rPr>
              <w:t>0</w:t>
            </w:r>
            <w:r w:rsidR="00B3772D" w:rsidRPr="00B3772D">
              <w:t xml:space="preserve"> </w:t>
            </w:r>
            <w:r w:rsidRPr="00BF148A">
              <w:t>% от цены контракта.</w:t>
            </w:r>
          </w:p>
          <w:p w:rsidR="009037FE" w:rsidRPr="00BF148A" w:rsidRDefault="009037FE" w:rsidP="003D5076"/>
          <w:p w:rsidR="009037FE" w:rsidRPr="00BF148A" w:rsidRDefault="009037FE" w:rsidP="003D5076">
            <w:r w:rsidRPr="00BF148A">
              <w:t xml:space="preserve">Преимущества, предоставляемые осуществляющим производство товаров, выполнение работ, оказание услуг организациям </w:t>
            </w:r>
            <w:r w:rsidRPr="00BF148A">
              <w:lastRenderedPageBreak/>
              <w:t xml:space="preserve">инвалидов: </w:t>
            </w:r>
            <w:r w:rsidRPr="00B3772D">
              <w:t>не предоставляются</w:t>
            </w:r>
            <w:r w:rsidRPr="00B3772D">
              <w:rPr>
                <w:vertAlign w:val="superscript"/>
              </w:rPr>
              <w:t>.</w:t>
            </w:r>
            <w:r w:rsidRPr="00BF148A">
              <w:t xml:space="preserve"> </w:t>
            </w:r>
          </w:p>
          <w:p w:rsidR="009037FE" w:rsidRPr="00BF148A" w:rsidRDefault="009037FE" w:rsidP="00B3772D">
            <w:r w:rsidRPr="00BF148A">
              <w:t xml:space="preserve">Размер </w:t>
            </w:r>
            <w:r w:rsidR="00B3772D" w:rsidRPr="00B3772D">
              <w:rPr>
                <w:u w:val="single"/>
              </w:rPr>
              <w:t>0</w:t>
            </w:r>
            <w:r w:rsidR="00B3772D">
              <w:t xml:space="preserve"> </w:t>
            </w:r>
            <w:r w:rsidRPr="00BF148A">
              <w:t>% от цены контракта.</w:t>
            </w:r>
          </w:p>
        </w:tc>
      </w:tr>
      <w:tr w:rsidR="00B3772D" w:rsidRPr="00B3772D" w:rsidTr="00A915F3">
        <w:trPr>
          <w:trHeight w:val="166"/>
        </w:trPr>
        <w:tc>
          <w:tcPr>
            <w:tcW w:w="817" w:type="dxa"/>
            <w:tcBorders>
              <w:top w:val="single" w:sz="4" w:space="0" w:color="auto"/>
              <w:left w:val="single" w:sz="4" w:space="0" w:color="auto"/>
              <w:bottom w:val="single" w:sz="4" w:space="0" w:color="auto"/>
              <w:right w:val="single" w:sz="4" w:space="0" w:color="auto"/>
            </w:tcBorders>
          </w:tcPr>
          <w:p w:rsidR="009037FE" w:rsidRPr="00BF148A" w:rsidRDefault="009037FE"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9037FE" w:rsidRPr="00BF148A" w:rsidRDefault="009037FE" w:rsidP="00497EB8">
            <w:pPr>
              <w:widowControl w:val="0"/>
              <w:suppressLineNumbers/>
              <w:suppressAutoHyphens/>
              <w:jc w:val="left"/>
            </w:pPr>
            <w:proofErr w:type="gramStart"/>
            <w:r w:rsidRPr="00BF148A">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tcPr>
          <w:p w:rsidR="009037FE" w:rsidRPr="00B3772D" w:rsidRDefault="009037FE" w:rsidP="004E7774">
            <w:pPr>
              <w:autoSpaceDE w:val="0"/>
              <w:autoSpaceDN w:val="0"/>
              <w:adjustRightInd w:val="0"/>
            </w:pPr>
            <w:r w:rsidRPr="00B3772D">
              <w:rPr>
                <w:i/>
              </w:rPr>
              <w:t xml:space="preserve">  -  </w:t>
            </w:r>
            <w:r w:rsidRPr="00B3772D">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9037FE" w:rsidRPr="00B3772D" w:rsidRDefault="009037FE" w:rsidP="004E7774">
            <w:pPr>
              <w:autoSpaceDE w:val="0"/>
              <w:autoSpaceDN w:val="0"/>
              <w:adjustRightInd w:val="0"/>
              <w:rPr>
                <w:rFonts w:eastAsia="Calibri"/>
                <w:lang w:eastAsia="en-US"/>
              </w:rPr>
            </w:pPr>
            <w:r w:rsidRPr="00B3772D">
              <w:t xml:space="preserve"> - В соответствии с</w:t>
            </w:r>
            <w:r w:rsidRPr="00B3772D">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9037FE" w:rsidRPr="00B3772D" w:rsidRDefault="009037FE" w:rsidP="004E7774">
            <w:pPr>
              <w:autoSpaceDE w:val="0"/>
              <w:autoSpaceDN w:val="0"/>
              <w:adjustRightInd w:val="0"/>
            </w:pPr>
            <w:r w:rsidRPr="00B3772D">
              <w:t>-</w:t>
            </w:r>
            <w:r w:rsidRPr="00B3772D">
              <w:rPr>
                <w:b/>
              </w:rPr>
              <w:t xml:space="preserve"> </w:t>
            </w:r>
            <w:r w:rsidRPr="00B3772D">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9037FE" w:rsidRPr="00B3772D" w:rsidRDefault="009037FE" w:rsidP="004E7774">
            <w:pPr>
              <w:autoSpaceDE w:val="0"/>
              <w:autoSpaceDN w:val="0"/>
              <w:adjustRightInd w:val="0"/>
            </w:pPr>
            <w:r w:rsidRPr="00B3772D">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9037FE" w:rsidRPr="00B3772D" w:rsidRDefault="009037FE" w:rsidP="004E7774">
            <w:pPr>
              <w:autoSpaceDE w:val="0"/>
              <w:autoSpaceDN w:val="0"/>
              <w:adjustRightInd w:val="0"/>
            </w:pPr>
            <w:r w:rsidRPr="00B3772D">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9037FE" w:rsidRPr="00B3772D" w:rsidRDefault="009037FE" w:rsidP="00954B5C">
            <w:pPr>
              <w:autoSpaceDE w:val="0"/>
              <w:autoSpaceDN w:val="0"/>
              <w:adjustRightInd w:val="0"/>
            </w:pPr>
            <w:r w:rsidRPr="00B3772D">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9037FE" w:rsidRPr="00B3772D" w:rsidRDefault="009037FE" w:rsidP="00553D5F">
            <w:pPr>
              <w:autoSpaceDE w:val="0"/>
              <w:autoSpaceDN w:val="0"/>
              <w:adjustRightInd w:val="0"/>
            </w:pPr>
            <w:r w:rsidRPr="00B3772D">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9037FE" w:rsidRPr="00B3772D" w:rsidRDefault="009037FE" w:rsidP="00553D5F">
            <w:pPr>
              <w:autoSpaceDE w:val="0"/>
              <w:autoSpaceDN w:val="0"/>
              <w:adjustRightInd w:val="0"/>
            </w:pPr>
            <w:r w:rsidRPr="00B3772D">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rsidR="009037FE" w:rsidRPr="00B3772D" w:rsidRDefault="009037FE" w:rsidP="00930FAD">
            <w:pPr>
              <w:autoSpaceDE w:val="0"/>
              <w:autoSpaceDN w:val="0"/>
              <w:adjustRightInd w:val="0"/>
            </w:pPr>
            <w:r w:rsidRPr="00B3772D">
              <w:lastRenderedPageBreak/>
              <w:t>- В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Не установлено;</w:t>
            </w:r>
          </w:p>
          <w:p w:rsidR="009037FE" w:rsidRPr="00B3772D" w:rsidRDefault="009037FE" w:rsidP="00930FAD">
            <w:pPr>
              <w:autoSpaceDE w:val="0"/>
              <w:autoSpaceDN w:val="0"/>
              <w:adjustRightInd w:val="0"/>
            </w:pPr>
            <w:r w:rsidRPr="00B3772D">
              <w:t>-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9037FE" w:rsidRPr="00B3772D" w:rsidRDefault="009037FE" w:rsidP="00B3772D">
            <w:pPr>
              <w:autoSpaceDE w:val="0"/>
              <w:autoSpaceDN w:val="0"/>
              <w:adjustRightInd w:val="0"/>
            </w:pPr>
            <w:r w:rsidRPr="00B3772D">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tc>
      </w:tr>
      <w:tr w:rsidR="009037FE" w:rsidRPr="00BF148A" w:rsidTr="00A915F3">
        <w:trPr>
          <w:trHeight w:val="1723"/>
        </w:trPr>
        <w:tc>
          <w:tcPr>
            <w:tcW w:w="817" w:type="dxa"/>
            <w:tcBorders>
              <w:top w:val="single" w:sz="4" w:space="0" w:color="auto"/>
              <w:left w:val="single" w:sz="4" w:space="0" w:color="auto"/>
              <w:bottom w:val="single" w:sz="4" w:space="0" w:color="auto"/>
              <w:right w:val="single" w:sz="4" w:space="0" w:color="auto"/>
            </w:tcBorders>
          </w:tcPr>
          <w:p w:rsidR="009037FE" w:rsidRPr="00BF148A" w:rsidRDefault="009037FE"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9037FE" w:rsidRPr="00BF148A" w:rsidDel="00D8448F" w:rsidRDefault="009037FE" w:rsidP="003D5076">
            <w:pPr>
              <w:suppressAutoHyphens/>
              <w:autoSpaceDE w:val="0"/>
              <w:autoSpaceDN w:val="0"/>
              <w:adjustRightInd w:val="0"/>
              <w:spacing w:after="120"/>
              <w:outlineLvl w:val="1"/>
            </w:pPr>
            <w:r w:rsidRPr="00BF148A">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9037FE" w:rsidRPr="00CB704C" w:rsidRDefault="009037FE" w:rsidP="003D5076">
            <w:pPr>
              <w:spacing w:after="120"/>
            </w:pPr>
            <w:r w:rsidRPr="00CB704C">
              <w:t>Банковское сопровождение не предусмотрено</w:t>
            </w:r>
          </w:p>
        </w:tc>
      </w:tr>
      <w:tr w:rsidR="009037FE" w:rsidRPr="00BF148A" w:rsidTr="00A915F3">
        <w:trPr>
          <w:trHeight w:val="1723"/>
        </w:trPr>
        <w:tc>
          <w:tcPr>
            <w:tcW w:w="817" w:type="dxa"/>
            <w:tcBorders>
              <w:top w:val="single" w:sz="4" w:space="0" w:color="auto"/>
              <w:left w:val="single" w:sz="4" w:space="0" w:color="auto"/>
              <w:bottom w:val="single" w:sz="4" w:space="0" w:color="auto"/>
              <w:right w:val="single" w:sz="4" w:space="0" w:color="auto"/>
            </w:tcBorders>
          </w:tcPr>
          <w:p w:rsidR="009037FE" w:rsidRPr="00BF148A" w:rsidRDefault="009037FE"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9037FE" w:rsidRPr="00BF148A" w:rsidRDefault="009037FE" w:rsidP="003D5076">
            <w:pPr>
              <w:suppressAutoHyphens/>
              <w:autoSpaceDE w:val="0"/>
              <w:autoSpaceDN w:val="0"/>
              <w:adjustRightInd w:val="0"/>
              <w:spacing w:after="120"/>
              <w:outlineLvl w:val="1"/>
            </w:pPr>
            <w:r w:rsidRPr="00BF148A">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9037FE" w:rsidRPr="00BF148A" w:rsidRDefault="009037FE" w:rsidP="003D5076">
            <w:pPr>
              <w:pStyle w:val="ConsPlusNormal"/>
              <w:ind w:firstLine="33"/>
              <w:jc w:val="both"/>
              <w:rPr>
                <w:rFonts w:ascii="Times New Roman" w:hAnsi="Times New Roman" w:cs="Times New Roman"/>
                <w:sz w:val="24"/>
                <w:szCs w:val="24"/>
              </w:rPr>
            </w:pPr>
            <w:proofErr w:type="gramStart"/>
            <w:r w:rsidRPr="00BF148A">
              <w:rPr>
                <w:rFonts w:ascii="Times New Roman" w:hAnsi="Times New Roman" w:cs="Times New Roman"/>
                <w:sz w:val="24"/>
                <w:szCs w:val="24"/>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BF148A">
              <w:rPr>
                <w:rFonts w:ascii="Times New Roman" w:hAnsi="Times New Roman" w:cs="Times New Roman"/>
                <w:sz w:val="24"/>
                <w:szCs w:val="24"/>
              </w:rPr>
              <w:t xml:space="preserve"> менее чем в размере аванса (если контрактом предусмотрена выплата аванса).</w:t>
            </w:r>
          </w:p>
          <w:p w:rsidR="009037FE" w:rsidRPr="00B02B9F" w:rsidRDefault="009037FE" w:rsidP="003D5076">
            <w:pPr>
              <w:pStyle w:val="ConsPlusNormal"/>
              <w:ind w:firstLine="33"/>
              <w:jc w:val="both"/>
              <w:rPr>
                <w:rFonts w:ascii="Times New Roman" w:hAnsi="Times New Roman" w:cs="Times New Roman"/>
                <w:sz w:val="24"/>
                <w:szCs w:val="24"/>
              </w:rPr>
            </w:pPr>
            <w:bookmarkStart w:id="33" w:name="Par528"/>
            <w:bookmarkEnd w:id="33"/>
            <w:proofErr w:type="gramStart"/>
            <w:r w:rsidRPr="00BF148A">
              <w:rPr>
                <w:rFonts w:ascii="Times New Roman" w:hAnsi="Times New Roman" w:cs="Times New Roman"/>
                <w:sz w:val="24"/>
                <w:szCs w:val="24"/>
              </w:rPr>
              <w:t>б) Если начальная (максимальная) цена контракта составляет пятнадцать миллионов рублей и</w:t>
            </w:r>
            <w:r w:rsidRPr="00BF148A">
              <w:rPr>
                <w:rFonts w:ascii="Times New Roman" w:hAnsi="Times New Roman" w:cs="Times New Roman"/>
                <w:i/>
                <w:sz w:val="24"/>
                <w:szCs w:val="24"/>
              </w:rPr>
              <w:t xml:space="preserve"> </w:t>
            </w:r>
            <w:r w:rsidRPr="00BF148A">
              <w:rPr>
                <w:rFonts w:ascii="Times New Roman" w:hAnsi="Times New Roman" w:cs="Times New Roman"/>
                <w:sz w:val="24"/>
                <w:szCs w:val="24"/>
              </w:rPr>
              <w:t>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BF148A">
              <w:rPr>
                <w:rFonts w:ascii="Times New Roman" w:hAnsi="Times New Roman" w:cs="Times New Roman"/>
                <w:sz w:val="24"/>
                <w:szCs w:val="24"/>
              </w:rPr>
              <w:t xml:space="preserve"> менее чем в размере аванса (если контракто</w:t>
            </w:r>
            <w:r>
              <w:rPr>
                <w:rFonts w:ascii="Times New Roman" w:hAnsi="Times New Roman" w:cs="Times New Roman"/>
                <w:sz w:val="24"/>
                <w:szCs w:val="24"/>
              </w:rPr>
              <w:t>м предусмотрена выплата аванса)</w:t>
            </w:r>
            <w:r w:rsidRPr="00BF148A">
              <w:rPr>
                <w:rFonts w:ascii="Times New Roman" w:hAnsi="Times New Roman" w:cs="Times New Roman"/>
                <w:sz w:val="24"/>
                <w:szCs w:val="24"/>
              </w:rPr>
              <w:t>, или информации, подтверждающей добросовестность такого участника на дату подачи заявки</w:t>
            </w:r>
            <w:r>
              <w:rPr>
                <w:rFonts w:ascii="Times New Roman" w:hAnsi="Times New Roman" w:cs="Times New Roman"/>
                <w:sz w:val="24"/>
                <w:szCs w:val="24"/>
              </w:rPr>
              <w:t xml:space="preserve">, </w:t>
            </w:r>
            <w:r w:rsidRPr="00B02B9F">
              <w:rPr>
                <w:rFonts w:ascii="Times New Roman" w:hAnsi="Times New Roman" w:cs="Times New Roman"/>
                <w:sz w:val="24"/>
                <w:szCs w:val="24"/>
              </w:rPr>
              <w:t>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
          <w:p w:rsidR="009037FE" w:rsidRPr="00BF148A" w:rsidRDefault="009037FE" w:rsidP="003D5076">
            <w:pPr>
              <w:pStyle w:val="ConsPlusNormal"/>
              <w:ind w:firstLine="33"/>
              <w:jc w:val="both"/>
              <w:rPr>
                <w:rFonts w:ascii="Times New Roman" w:hAnsi="Times New Roman" w:cs="Times New Roman"/>
                <w:sz w:val="24"/>
                <w:szCs w:val="24"/>
              </w:rPr>
            </w:pPr>
            <w:bookmarkStart w:id="34" w:name="Par529"/>
            <w:bookmarkEnd w:id="34"/>
            <w:proofErr w:type="gramStart"/>
            <w:r w:rsidRPr="00BF148A">
              <w:rPr>
                <w:rFonts w:ascii="Times New Roman" w:hAnsi="Times New Roman" w:cs="Times New Roman"/>
                <w:sz w:val="24"/>
                <w:szCs w:val="24"/>
              </w:rPr>
              <w:lastRenderedPageBreak/>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w:t>
            </w:r>
            <w:proofErr w:type="gramEnd"/>
            <w:r w:rsidRPr="00BF148A">
              <w:rPr>
                <w:rFonts w:ascii="Times New Roman" w:hAnsi="Times New Roman" w:cs="Times New Roman"/>
                <w:sz w:val="24"/>
                <w:szCs w:val="24"/>
              </w:rPr>
              <w:t xml:space="preserve"> </w:t>
            </w:r>
            <w:proofErr w:type="gramStart"/>
            <w:r w:rsidRPr="00BF148A">
              <w:rPr>
                <w:rFonts w:ascii="Times New Roman" w:hAnsi="Times New Roman" w:cs="Times New Roman"/>
                <w:sz w:val="24"/>
                <w:szCs w:val="24"/>
              </w:rPr>
              <w:t>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w:t>
            </w:r>
            <w:proofErr w:type="gramEnd"/>
            <w:r w:rsidRPr="00BF148A">
              <w:rPr>
                <w:rFonts w:ascii="Times New Roman" w:hAnsi="Times New Roman" w:cs="Times New Roman"/>
                <w:sz w:val="24"/>
                <w:szCs w:val="24"/>
              </w:rPr>
              <w:t>).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9037FE" w:rsidRPr="00BF148A" w:rsidRDefault="009037FE" w:rsidP="003D5076">
            <w:pPr>
              <w:pStyle w:val="ConsPlusNormal"/>
              <w:ind w:firstLine="33"/>
              <w:jc w:val="both"/>
              <w:rPr>
                <w:rFonts w:ascii="Times New Roman" w:hAnsi="Times New Roman" w:cs="Times New Roman"/>
                <w:sz w:val="24"/>
                <w:szCs w:val="24"/>
              </w:rPr>
            </w:pPr>
            <w:r w:rsidRPr="00BF148A">
              <w:rPr>
                <w:rFonts w:ascii="Times New Roman" w:hAnsi="Times New Roman" w:cs="Times New Roman"/>
                <w:sz w:val="24"/>
                <w:szCs w:val="24"/>
              </w:rPr>
              <w:t xml:space="preserve">г) Информация, предусмотренная подпунктом </w:t>
            </w:r>
            <w:r>
              <w:rPr>
                <w:rFonts w:ascii="Times New Roman" w:hAnsi="Times New Roman" w:cs="Times New Roman"/>
                <w:sz w:val="24"/>
                <w:szCs w:val="24"/>
              </w:rPr>
              <w:t>«</w:t>
            </w:r>
            <w:r w:rsidRPr="00BF148A">
              <w:rPr>
                <w:rFonts w:ascii="Times New Roman" w:hAnsi="Times New Roman" w:cs="Times New Roman"/>
                <w:sz w:val="24"/>
                <w:szCs w:val="24"/>
              </w:rPr>
              <w:t>в</w:t>
            </w:r>
            <w:r>
              <w:rPr>
                <w:rFonts w:ascii="Times New Roman" w:hAnsi="Times New Roman" w:cs="Times New Roman"/>
                <w:sz w:val="24"/>
                <w:szCs w:val="24"/>
              </w:rPr>
              <w:t>»</w:t>
            </w:r>
            <w:r w:rsidRPr="00BF148A">
              <w:rPr>
                <w:rFonts w:ascii="Times New Roman" w:hAnsi="Times New Roman" w:cs="Times New Roman"/>
                <w:sz w:val="24"/>
                <w:szCs w:val="24"/>
              </w:rPr>
              <w:t xml:space="preserve">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w:t>
            </w:r>
            <w:r w:rsidRPr="00106DF4">
              <w:rPr>
                <w:rFonts w:ascii="Times New Roman" w:hAnsi="Times New Roman" w:cs="Times New Roman"/>
                <w:sz w:val="24"/>
                <w:szCs w:val="24"/>
              </w:rPr>
              <w:t>заказчиком в единой информационной системе не позднее рабочего дня, следующего за днем подписания указанного протокола</w:t>
            </w:r>
            <w:r w:rsidRPr="00BF148A">
              <w:rPr>
                <w:rFonts w:ascii="Times New Roman" w:hAnsi="Times New Roman" w:cs="Times New Roman"/>
                <w:sz w:val="24"/>
                <w:szCs w:val="24"/>
              </w:rPr>
              <w:t>.</w:t>
            </w:r>
          </w:p>
          <w:p w:rsidR="009037FE" w:rsidRPr="00BF148A" w:rsidRDefault="009037FE" w:rsidP="003D5076">
            <w:pPr>
              <w:pStyle w:val="ConsPlusNormal"/>
              <w:ind w:firstLine="33"/>
              <w:jc w:val="both"/>
              <w:rPr>
                <w:rFonts w:ascii="Times New Roman" w:hAnsi="Times New Roman" w:cs="Times New Roman"/>
                <w:sz w:val="24"/>
                <w:szCs w:val="24"/>
              </w:rPr>
            </w:pPr>
            <w:r w:rsidRPr="00BF148A">
              <w:rPr>
                <w:rFonts w:ascii="Times New Roman" w:hAnsi="Times New Roman" w:cs="Times New Roman"/>
                <w:sz w:val="24"/>
                <w:szCs w:val="24"/>
              </w:rPr>
              <w:t xml:space="preserve">д) Обеспечение, указанное в подпунктах </w:t>
            </w:r>
            <w:r>
              <w:rPr>
                <w:rFonts w:ascii="Times New Roman" w:hAnsi="Times New Roman" w:cs="Times New Roman"/>
                <w:sz w:val="24"/>
                <w:szCs w:val="24"/>
              </w:rPr>
              <w:t>«</w:t>
            </w:r>
            <w:r w:rsidRPr="00BF148A">
              <w:rPr>
                <w:rFonts w:ascii="Times New Roman" w:hAnsi="Times New Roman" w:cs="Times New Roman"/>
                <w:sz w:val="24"/>
                <w:szCs w:val="24"/>
              </w:rPr>
              <w:t>а</w:t>
            </w:r>
            <w:r>
              <w:rPr>
                <w:rFonts w:ascii="Times New Roman" w:hAnsi="Times New Roman" w:cs="Times New Roman"/>
                <w:sz w:val="24"/>
                <w:szCs w:val="24"/>
              </w:rPr>
              <w:t>»</w:t>
            </w:r>
            <w:r w:rsidRPr="00BF148A">
              <w:rPr>
                <w:rFonts w:ascii="Times New Roman" w:hAnsi="Times New Roman" w:cs="Times New Roman"/>
                <w:sz w:val="24"/>
                <w:szCs w:val="24"/>
              </w:rPr>
              <w:t xml:space="preserve"> и </w:t>
            </w:r>
            <w:r>
              <w:rPr>
                <w:rFonts w:ascii="Times New Roman" w:hAnsi="Times New Roman" w:cs="Times New Roman"/>
                <w:sz w:val="24"/>
                <w:szCs w:val="24"/>
              </w:rPr>
              <w:t>«</w:t>
            </w:r>
            <w:r w:rsidRPr="00BF148A">
              <w:rPr>
                <w:rFonts w:ascii="Times New Roman" w:hAnsi="Times New Roman" w:cs="Times New Roman"/>
                <w:sz w:val="24"/>
                <w:szCs w:val="24"/>
              </w:rPr>
              <w:t>б</w:t>
            </w:r>
            <w:r>
              <w:rPr>
                <w:rFonts w:ascii="Times New Roman" w:hAnsi="Times New Roman" w:cs="Times New Roman"/>
                <w:sz w:val="24"/>
                <w:szCs w:val="24"/>
              </w:rPr>
              <w:t>»</w:t>
            </w:r>
            <w:r w:rsidRPr="00BF148A">
              <w:rPr>
                <w:rFonts w:ascii="Times New Roman" w:hAnsi="Times New Roman" w:cs="Times New Roman"/>
                <w:sz w:val="24"/>
                <w:szCs w:val="24"/>
              </w:rPr>
              <w:t xml:space="preserve">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w:t>
            </w:r>
            <w:r w:rsidRPr="009D581C">
              <w:rPr>
                <w:rFonts w:ascii="Times New Roman" w:hAnsi="Times New Roman" w:cs="Times New Roman"/>
                <w:sz w:val="24"/>
                <w:szCs w:val="24"/>
              </w:rPr>
              <w:t>и доводится до сведения всех участников закупки не позднее рабочего</w:t>
            </w:r>
            <w:r w:rsidRPr="00BF148A">
              <w:rPr>
                <w:rFonts w:ascii="Times New Roman" w:hAnsi="Times New Roman" w:cs="Times New Roman"/>
                <w:sz w:val="24"/>
                <w:szCs w:val="24"/>
              </w:rPr>
              <w:t xml:space="preserve"> дня, следующего за днем подписания указанного протокола.</w:t>
            </w:r>
          </w:p>
          <w:p w:rsidR="009037FE" w:rsidRPr="00BF148A" w:rsidRDefault="009037FE" w:rsidP="003D5076">
            <w:pPr>
              <w:pStyle w:val="ConsPlusNormal"/>
              <w:ind w:firstLine="33"/>
              <w:jc w:val="both"/>
              <w:rPr>
                <w:rFonts w:ascii="Times New Roman" w:hAnsi="Times New Roman" w:cs="Times New Roman"/>
                <w:sz w:val="24"/>
                <w:szCs w:val="24"/>
              </w:rPr>
            </w:pPr>
            <w:bookmarkStart w:id="35" w:name="Par533"/>
            <w:bookmarkStart w:id="36" w:name="Par537"/>
            <w:bookmarkEnd w:id="35"/>
            <w:bookmarkEnd w:id="36"/>
            <w:proofErr w:type="gramStart"/>
            <w:r w:rsidRPr="00BF148A">
              <w:rPr>
                <w:rFonts w:ascii="Times New Roman" w:hAnsi="Times New Roman" w:cs="Times New Roman"/>
                <w:sz w:val="24"/>
                <w:szCs w:val="24"/>
              </w:rPr>
              <w:t xml:space="preserve">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(максимальной) цены контракта, </w:t>
            </w:r>
            <w:r w:rsidRPr="002E378C">
              <w:rPr>
                <w:rFonts w:ascii="Times New Roman" w:hAnsi="Times New Roman" w:cs="Times New Roman"/>
                <w:sz w:val="24"/>
                <w:szCs w:val="24"/>
              </w:rPr>
              <w:t>наряду с требованиями, предусмотренными настоящ</w:t>
            </w:r>
            <w:r>
              <w:rPr>
                <w:rFonts w:ascii="Times New Roman" w:hAnsi="Times New Roman" w:cs="Times New Roman"/>
                <w:sz w:val="24"/>
                <w:szCs w:val="24"/>
              </w:rPr>
              <w:t>им</w:t>
            </w:r>
            <w:r w:rsidRPr="002E378C">
              <w:rPr>
                <w:rFonts w:ascii="Times New Roman" w:hAnsi="Times New Roman" w:cs="Times New Roman"/>
                <w:sz w:val="24"/>
                <w:szCs w:val="24"/>
              </w:rPr>
              <w:t xml:space="preserve"> пункт</w:t>
            </w:r>
            <w:r>
              <w:rPr>
                <w:rFonts w:ascii="Times New Roman" w:hAnsi="Times New Roman" w:cs="Times New Roman"/>
                <w:sz w:val="24"/>
                <w:szCs w:val="24"/>
              </w:rPr>
              <w:t>ом</w:t>
            </w:r>
            <w:r w:rsidRPr="002E378C">
              <w:rPr>
                <w:rFonts w:ascii="Times New Roman" w:hAnsi="Times New Roman" w:cs="Times New Roman"/>
                <w:sz w:val="24"/>
                <w:szCs w:val="24"/>
              </w:rPr>
              <w:t xml:space="preserve">, </w:t>
            </w:r>
            <w:r w:rsidRPr="00BF148A">
              <w:rPr>
                <w:rFonts w:ascii="Times New Roman" w:hAnsi="Times New Roman" w:cs="Times New Roman"/>
                <w:sz w:val="24"/>
                <w:szCs w:val="24"/>
              </w:rPr>
              <w:t>обязан представить заказчику обоснование предлагаемой цены</w:t>
            </w:r>
            <w:proofErr w:type="gramEnd"/>
            <w:r w:rsidRPr="00BF148A">
              <w:rPr>
                <w:rFonts w:ascii="Times New Roman" w:hAnsi="Times New Roman" w:cs="Times New Roman"/>
                <w:sz w:val="24"/>
                <w:szCs w:val="24"/>
              </w:rPr>
              <w:t xml:space="preserve"> контракта, которое может включать в себя гарантийное письмо от производителя с указанием цены и </w:t>
            </w:r>
            <w:r w:rsidRPr="00BF148A">
              <w:rPr>
                <w:rFonts w:ascii="Times New Roman" w:hAnsi="Times New Roman" w:cs="Times New Roman"/>
                <w:sz w:val="24"/>
                <w:szCs w:val="24"/>
              </w:rPr>
              <w:lastRenderedPageBreak/>
              <w:t>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9037FE" w:rsidRPr="00325BAD" w:rsidRDefault="009037FE" w:rsidP="003D5076">
            <w:pPr>
              <w:pStyle w:val="ConsPlusNormal"/>
              <w:ind w:firstLine="0"/>
              <w:jc w:val="both"/>
              <w:rPr>
                <w:rFonts w:ascii="Times New Roman" w:hAnsi="Times New Roman" w:cs="Times New Roman"/>
                <w:sz w:val="24"/>
                <w:szCs w:val="24"/>
              </w:rPr>
            </w:pPr>
            <w:r w:rsidRPr="00BF148A">
              <w:rPr>
                <w:rFonts w:ascii="Times New Roman" w:hAnsi="Times New Roman" w:cs="Times New Roman"/>
                <w:sz w:val="24"/>
                <w:szCs w:val="24"/>
              </w:rPr>
              <w:t xml:space="preserve">ж) Обоснование, указанное в подпункте </w:t>
            </w:r>
            <w:r>
              <w:rPr>
                <w:rFonts w:ascii="Times New Roman" w:hAnsi="Times New Roman" w:cs="Times New Roman"/>
                <w:sz w:val="24"/>
                <w:szCs w:val="24"/>
              </w:rPr>
              <w:t>«</w:t>
            </w:r>
            <w:r w:rsidRPr="00BF148A">
              <w:rPr>
                <w:rFonts w:ascii="Times New Roman" w:hAnsi="Times New Roman" w:cs="Times New Roman"/>
                <w:sz w:val="24"/>
                <w:szCs w:val="24"/>
              </w:rPr>
              <w:t>е</w:t>
            </w:r>
            <w:r>
              <w:rPr>
                <w:rFonts w:ascii="Times New Roman" w:hAnsi="Times New Roman" w:cs="Times New Roman"/>
                <w:sz w:val="24"/>
                <w:szCs w:val="24"/>
              </w:rPr>
              <w:t>»</w:t>
            </w:r>
            <w:r w:rsidRPr="00BF148A">
              <w:rPr>
                <w:rFonts w:ascii="Times New Roman" w:hAnsi="Times New Roman" w:cs="Times New Roman"/>
                <w:sz w:val="24"/>
                <w:szCs w:val="24"/>
              </w:rPr>
              <w:t xml:space="preserve">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BF148A">
              <w:rPr>
                <w:rFonts w:ascii="Times New Roman" w:hAnsi="Times New Roman" w:cs="Times New Roman"/>
                <w:sz w:val="24"/>
                <w:szCs w:val="24"/>
              </w:rPr>
              <w:t>предложение</w:t>
            </w:r>
            <w:proofErr w:type="gramEnd"/>
            <w:r w:rsidRPr="00BF148A">
              <w:rPr>
                <w:rFonts w:ascii="Times New Roman" w:hAnsi="Times New Roman" w:cs="Times New Roman"/>
                <w:sz w:val="24"/>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w:t>
            </w:r>
            <w:r w:rsidRPr="00325BAD">
              <w:rPr>
                <w:rFonts w:ascii="Times New Roman" w:hAnsi="Times New Roman" w:cs="Times New Roman"/>
                <w:sz w:val="24"/>
                <w:szCs w:val="24"/>
              </w:rPr>
              <w:t>дня, следующего за днем подписания указанного протокола.</w:t>
            </w:r>
          </w:p>
          <w:p w:rsidR="009037FE" w:rsidRPr="00FA2AA3" w:rsidRDefault="009037FE" w:rsidP="003D5076">
            <w:pPr>
              <w:pStyle w:val="ConsPlusNormal"/>
              <w:ind w:firstLine="0"/>
              <w:jc w:val="both"/>
              <w:rPr>
                <w:rFonts w:ascii="Times New Roman" w:hAnsi="Times New Roman" w:cs="Times New Roman"/>
                <w:color w:val="FF0000"/>
                <w:sz w:val="24"/>
                <w:szCs w:val="24"/>
              </w:rPr>
            </w:pPr>
            <w:proofErr w:type="gramStart"/>
            <w:r w:rsidRPr="00325BAD">
              <w:rPr>
                <w:rFonts w:ascii="Times New Roman" w:hAnsi="Times New Roman" w:cs="Times New Roman"/>
                <w:sz w:val="24"/>
                <w:szCs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325BAD">
              <w:rPr>
                <w:rFonts w:ascii="Times New Roman" w:hAnsi="Times New Roman" w:cs="Times New Roman"/>
                <w:sz w:val="24"/>
                <w:szCs w:val="24"/>
              </w:rPr>
              <w:t xml:space="preserve"> цены.</w:t>
            </w:r>
          </w:p>
        </w:tc>
      </w:tr>
      <w:tr w:rsidR="009037FE" w:rsidRPr="00BF148A" w:rsidTr="00A915F3">
        <w:trPr>
          <w:trHeight w:val="1723"/>
        </w:trPr>
        <w:tc>
          <w:tcPr>
            <w:tcW w:w="817" w:type="dxa"/>
            <w:tcBorders>
              <w:top w:val="single" w:sz="4" w:space="0" w:color="auto"/>
              <w:left w:val="single" w:sz="4" w:space="0" w:color="auto"/>
              <w:bottom w:val="single" w:sz="4" w:space="0" w:color="auto"/>
              <w:right w:val="single" w:sz="4" w:space="0" w:color="auto"/>
            </w:tcBorders>
          </w:tcPr>
          <w:p w:rsidR="009037FE" w:rsidRPr="00BF148A" w:rsidRDefault="009037FE"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9037FE" w:rsidRPr="00BF148A" w:rsidRDefault="009037FE" w:rsidP="003D5076">
            <w:pPr>
              <w:suppressAutoHyphens/>
              <w:autoSpaceDE w:val="0"/>
              <w:autoSpaceDN w:val="0"/>
              <w:adjustRightInd w:val="0"/>
              <w:spacing w:after="120"/>
              <w:outlineLvl w:val="1"/>
            </w:pPr>
            <w:r w:rsidRPr="00BF148A">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9037FE" w:rsidRPr="00BF148A" w:rsidRDefault="009037FE" w:rsidP="00C24E47">
            <w:pPr>
              <w:pStyle w:val="ConsPlusNormal"/>
              <w:ind w:firstLine="0"/>
              <w:jc w:val="both"/>
              <w:rPr>
                <w:rFonts w:ascii="Times New Roman" w:hAnsi="Times New Roman" w:cs="Times New Roman"/>
                <w:sz w:val="24"/>
                <w:szCs w:val="24"/>
              </w:rPr>
            </w:pPr>
            <w:r w:rsidRPr="00BF148A">
              <w:rPr>
                <w:rFonts w:ascii="Times New Roman" w:hAnsi="Times New Roman" w:cs="Times New Roman"/>
                <w:sz w:val="24"/>
                <w:szCs w:val="24"/>
              </w:rPr>
              <w:t>Информация об ограничениях указана в пунктах 7</w:t>
            </w:r>
            <w:r>
              <w:rPr>
                <w:rFonts w:ascii="Times New Roman" w:hAnsi="Times New Roman" w:cs="Times New Roman"/>
                <w:sz w:val="24"/>
                <w:szCs w:val="24"/>
              </w:rPr>
              <w:t xml:space="preserve"> </w:t>
            </w:r>
            <w:r w:rsidRPr="00BF148A">
              <w:rPr>
                <w:rFonts w:ascii="Times New Roman" w:hAnsi="Times New Roman" w:cs="Times New Roman"/>
                <w:sz w:val="24"/>
                <w:szCs w:val="24"/>
              </w:rPr>
              <w:t xml:space="preserve">и 39 настоящего раздела. </w:t>
            </w:r>
          </w:p>
        </w:tc>
      </w:tr>
    </w:tbl>
    <w:p w:rsidR="00A762D8" w:rsidRPr="00BF148A" w:rsidRDefault="00A762D8" w:rsidP="00A762D8">
      <w:pPr>
        <w:pStyle w:val="ConsPlusNormal"/>
        <w:widowControl/>
        <w:tabs>
          <w:tab w:val="left" w:pos="360"/>
        </w:tabs>
        <w:spacing w:before="120" w:after="120"/>
        <w:ind w:firstLine="0"/>
        <w:rPr>
          <w:rFonts w:ascii="Times New Roman" w:hAnsi="Times New Roman" w:cs="Times New Roman"/>
          <w:b/>
          <w:bCs/>
          <w:sz w:val="24"/>
          <w:szCs w:val="24"/>
        </w:rPr>
      </w:pPr>
    </w:p>
    <w:p w:rsidR="00A762D8" w:rsidRDefault="00A762D8" w:rsidP="00A762D8">
      <w:pPr>
        <w:pStyle w:val="ConsPlusNormal"/>
        <w:widowControl/>
        <w:tabs>
          <w:tab w:val="left" w:pos="360"/>
        </w:tabs>
        <w:spacing w:before="120" w:after="120"/>
        <w:ind w:firstLine="0"/>
        <w:rPr>
          <w:rFonts w:ascii="Times New Roman" w:hAnsi="Times New Roman" w:cs="Times New Roman"/>
          <w:b/>
          <w:bCs/>
          <w:sz w:val="24"/>
          <w:szCs w:val="24"/>
        </w:rPr>
      </w:pPr>
    </w:p>
    <w:p w:rsidR="0014174A" w:rsidRDefault="0014174A" w:rsidP="00A762D8">
      <w:pPr>
        <w:pStyle w:val="ConsPlusNormal"/>
        <w:widowControl/>
        <w:tabs>
          <w:tab w:val="left" w:pos="360"/>
        </w:tabs>
        <w:spacing w:before="120" w:after="120"/>
        <w:ind w:firstLine="0"/>
        <w:rPr>
          <w:rFonts w:ascii="Times New Roman" w:hAnsi="Times New Roman" w:cs="Times New Roman"/>
          <w:b/>
          <w:bCs/>
          <w:sz w:val="24"/>
          <w:szCs w:val="24"/>
        </w:rPr>
      </w:pPr>
    </w:p>
    <w:p w:rsidR="0014174A" w:rsidRDefault="0014174A" w:rsidP="00A762D8">
      <w:pPr>
        <w:pStyle w:val="ConsPlusNormal"/>
        <w:widowControl/>
        <w:tabs>
          <w:tab w:val="left" w:pos="360"/>
        </w:tabs>
        <w:spacing w:before="120" w:after="120"/>
        <w:ind w:firstLine="0"/>
        <w:rPr>
          <w:rFonts w:ascii="Times New Roman" w:hAnsi="Times New Roman" w:cs="Times New Roman"/>
          <w:b/>
          <w:bCs/>
          <w:sz w:val="24"/>
          <w:szCs w:val="24"/>
        </w:rPr>
      </w:pPr>
    </w:p>
    <w:p w:rsidR="0014174A" w:rsidRDefault="0014174A" w:rsidP="00A762D8">
      <w:pPr>
        <w:pStyle w:val="ConsPlusNormal"/>
        <w:widowControl/>
        <w:tabs>
          <w:tab w:val="left" w:pos="360"/>
        </w:tabs>
        <w:spacing w:before="120" w:after="120"/>
        <w:ind w:firstLine="0"/>
        <w:rPr>
          <w:rFonts w:ascii="Times New Roman" w:hAnsi="Times New Roman" w:cs="Times New Roman"/>
          <w:b/>
          <w:bCs/>
          <w:sz w:val="24"/>
          <w:szCs w:val="24"/>
        </w:rPr>
      </w:pPr>
    </w:p>
    <w:p w:rsidR="0014174A" w:rsidRDefault="0014174A" w:rsidP="00A762D8">
      <w:pPr>
        <w:pStyle w:val="ConsPlusNormal"/>
        <w:widowControl/>
        <w:tabs>
          <w:tab w:val="left" w:pos="360"/>
        </w:tabs>
        <w:spacing w:before="120" w:after="120"/>
        <w:ind w:firstLine="0"/>
        <w:rPr>
          <w:rFonts w:ascii="Times New Roman" w:hAnsi="Times New Roman" w:cs="Times New Roman"/>
          <w:b/>
          <w:bCs/>
          <w:sz w:val="24"/>
          <w:szCs w:val="24"/>
        </w:rPr>
      </w:pPr>
    </w:p>
    <w:p w:rsidR="0014174A" w:rsidRDefault="0014174A" w:rsidP="00A762D8">
      <w:pPr>
        <w:pStyle w:val="ConsPlusNormal"/>
        <w:widowControl/>
        <w:tabs>
          <w:tab w:val="left" w:pos="360"/>
        </w:tabs>
        <w:spacing w:before="120" w:after="120"/>
        <w:ind w:firstLine="0"/>
        <w:rPr>
          <w:rFonts w:ascii="Times New Roman" w:hAnsi="Times New Roman" w:cs="Times New Roman"/>
          <w:b/>
          <w:bCs/>
          <w:sz w:val="24"/>
          <w:szCs w:val="24"/>
        </w:rPr>
      </w:pPr>
    </w:p>
    <w:p w:rsidR="0014174A" w:rsidRDefault="0014174A" w:rsidP="00A762D8">
      <w:pPr>
        <w:pStyle w:val="ConsPlusNormal"/>
        <w:widowControl/>
        <w:tabs>
          <w:tab w:val="left" w:pos="360"/>
        </w:tabs>
        <w:spacing w:before="120" w:after="120"/>
        <w:ind w:firstLine="0"/>
        <w:rPr>
          <w:rFonts w:ascii="Times New Roman" w:hAnsi="Times New Roman" w:cs="Times New Roman"/>
          <w:b/>
          <w:bCs/>
          <w:sz w:val="24"/>
          <w:szCs w:val="24"/>
        </w:rPr>
      </w:pPr>
    </w:p>
    <w:p w:rsidR="0014174A" w:rsidRDefault="0014174A" w:rsidP="00A762D8">
      <w:pPr>
        <w:pStyle w:val="ConsPlusNormal"/>
        <w:widowControl/>
        <w:tabs>
          <w:tab w:val="left" w:pos="360"/>
        </w:tabs>
        <w:spacing w:before="120" w:after="120"/>
        <w:ind w:firstLine="0"/>
        <w:rPr>
          <w:rFonts w:ascii="Times New Roman" w:hAnsi="Times New Roman" w:cs="Times New Roman"/>
          <w:b/>
          <w:bCs/>
          <w:sz w:val="24"/>
          <w:szCs w:val="24"/>
        </w:rPr>
      </w:pPr>
    </w:p>
    <w:p w:rsidR="0014174A" w:rsidRDefault="0014174A" w:rsidP="00A762D8">
      <w:pPr>
        <w:pStyle w:val="ConsPlusNormal"/>
        <w:widowControl/>
        <w:tabs>
          <w:tab w:val="left" w:pos="360"/>
        </w:tabs>
        <w:spacing w:before="120" w:after="120"/>
        <w:ind w:firstLine="0"/>
        <w:rPr>
          <w:rFonts w:ascii="Times New Roman" w:hAnsi="Times New Roman" w:cs="Times New Roman"/>
          <w:b/>
          <w:bCs/>
          <w:sz w:val="24"/>
          <w:szCs w:val="24"/>
        </w:rPr>
      </w:pPr>
    </w:p>
    <w:p w:rsidR="0014174A" w:rsidRPr="0014174A" w:rsidRDefault="0014174A" w:rsidP="0014174A">
      <w:pPr>
        <w:pStyle w:val="af8"/>
        <w:keepNext/>
        <w:keepLines/>
        <w:widowControl w:val="0"/>
        <w:numPr>
          <w:ilvl w:val="1"/>
          <w:numId w:val="2"/>
        </w:numPr>
        <w:suppressLineNumbers/>
        <w:tabs>
          <w:tab w:val="left" w:pos="5584"/>
        </w:tabs>
        <w:spacing w:after="0"/>
        <w:jc w:val="center"/>
        <w:rPr>
          <w:b/>
          <w:bCs/>
        </w:rPr>
      </w:pPr>
      <w:bookmarkStart w:id="37" w:name="_Ref248728669"/>
      <w:r w:rsidRPr="0014174A">
        <w:rPr>
          <w:b/>
          <w:bCs/>
        </w:rPr>
        <w:t>ТЕХНИЧЕСКОЕ ЗАДАНИЕ</w:t>
      </w:r>
      <w:bookmarkEnd w:id="37"/>
    </w:p>
    <w:p w:rsidR="0014174A" w:rsidRPr="0014174A" w:rsidRDefault="0014174A" w:rsidP="0014174A">
      <w:pPr>
        <w:keepNext/>
        <w:keepLines/>
        <w:widowControl w:val="0"/>
        <w:suppressLineNumbers/>
        <w:tabs>
          <w:tab w:val="left" w:pos="5584"/>
        </w:tabs>
        <w:spacing w:after="0"/>
        <w:jc w:val="center"/>
        <w:rPr>
          <w:b/>
          <w:bCs/>
        </w:rPr>
      </w:pPr>
    </w:p>
    <w:p w:rsidR="0014174A" w:rsidRPr="0014174A" w:rsidRDefault="0014174A" w:rsidP="0014174A">
      <w:pPr>
        <w:spacing w:after="0"/>
        <w:ind w:firstLine="567"/>
        <w:rPr>
          <w:b/>
        </w:rPr>
      </w:pPr>
      <w:r w:rsidRPr="0014174A">
        <w:rPr>
          <w:b/>
        </w:rPr>
        <w:t>Аукцион в электронной форме среди субъектов малого предпринимательства и социально ориентированных некоммерческих организаций на право заключения</w:t>
      </w:r>
      <w:r w:rsidRPr="0014174A">
        <w:t xml:space="preserve"> </w:t>
      </w:r>
      <w:r w:rsidRPr="0014174A">
        <w:rPr>
          <w:b/>
        </w:rPr>
        <w:t>муниципального контракта на оказание услуг в области кадастровой деятельности</w:t>
      </w:r>
    </w:p>
    <w:p w:rsidR="0014174A" w:rsidRPr="0014174A" w:rsidRDefault="0014174A" w:rsidP="0014174A">
      <w:pPr>
        <w:spacing w:after="0"/>
        <w:ind w:firstLine="567"/>
        <w:rPr>
          <w:b/>
        </w:rPr>
      </w:pPr>
      <w:r w:rsidRPr="0014174A">
        <w:rPr>
          <w:b/>
        </w:rPr>
        <w:t>1. Муниципальный заказчик:</w:t>
      </w:r>
    </w:p>
    <w:p w:rsidR="0014174A" w:rsidRPr="0014174A" w:rsidRDefault="0014174A" w:rsidP="0014174A">
      <w:pPr>
        <w:spacing w:after="0"/>
        <w:ind w:firstLine="567"/>
      </w:pPr>
      <w:r w:rsidRPr="0014174A">
        <w:t>Департамент муниципальной собственности и градостроительства администрации города Югорска.</w:t>
      </w:r>
    </w:p>
    <w:p w:rsidR="0014174A" w:rsidRPr="0014174A" w:rsidRDefault="0014174A" w:rsidP="0014174A">
      <w:pPr>
        <w:spacing w:after="0"/>
        <w:ind w:firstLine="567"/>
      </w:pPr>
      <w:r w:rsidRPr="0014174A">
        <w:rPr>
          <w:b/>
        </w:rPr>
        <w:t>2. Срок оказания услуг:</w:t>
      </w:r>
      <w:r w:rsidRPr="0014174A">
        <w:t xml:space="preserve"> </w:t>
      </w:r>
    </w:p>
    <w:p w:rsidR="0014174A" w:rsidRPr="0014174A" w:rsidRDefault="0014174A" w:rsidP="0014174A">
      <w:pPr>
        <w:spacing w:after="0"/>
        <w:ind w:firstLine="567"/>
      </w:pPr>
      <w:r w:rsidRPr="0014174A">
        <w:t>С момента подписания муниципального контракта по 01 декабря 2019 года:</w:t>
      </w:r>
    </w:p>
    <w:p w:rsidR="0014174A" w:rsidRPr="0014174A" w:rsidRDefault="0014174A" w:rsidP="0014174A">
      <w:pPr>
        <w:spacing w:after="0"/>
        <w:ind w:firstLine="567"/>
      </w:pPr>
      <w:r w:rsidRPr="0014174A">
        <w:t>- подготовка межевого плана земельного участка в течение 30 дней с момента направления заявки от Заказчика;</w:t>
      </w:r>
    </w:p>
    <w:p w:rsidR="0014174A" w:rsidRPr="0014174A" w:rsidRDefault="0014174A" w:rsidP="0014174A">
      <w:pPr>
        <w:spacing w:after="0"/>
        <w:ind w:firstLine="567"/>
        <w:rPr>
          <w:snapToGrid w:val="0"/>
        </w:rPr>
      </w:pPr>
      <w:r w:rsidRPr="0014174A">
        <w:rPr>
          <w:snapToGrid w:val="0"/>
        </w:rPr>
        <w:t>- закрепление на местности межевыми знаками границ земельного участка в течение 30 дней с момента направления дополнительной заявки от Заказчика.</w:t>
      </w:r>
    </w:p>
    <w:p w:rsidR="0014174A" w:rsidRPr="0014174A" w:rsidRDefault="0014174A" w:rsidP="0014174A">
      <w:pPr>
        <w:keepNext/>
        <w:keepLines/>
        <w:widowControl w:val="0"/>
        <w:suppressLineNumbers/>
        <w:suppressAutoHyphens/>
        <w:spacing w:after="0"/>
        <w:ind w:firstLine="567"/>
      </w:pPr>
      <w:r w:rsidRPr="0014174A">
        <w:rPr>
          <w:b/>
        </w:rPr>
        <w:t xml:space="preserve"> 3. Место оказания услуг:</w:t>
      </w:r>
      <w:r w:rsidRPr="0014174A">
        <w:t xml:space="preserve"> </w:t>
      </w:r>
    </w:p>
    <w:p w:rsidR="0014174A" w:rsidRPr="0014174A" w:rsidRDefault="0014174A" w:rsidP="0014174A">
      <w:pPr>
        <w:keepNext/>
        <w:keepLines/>
        <w:widowControl w:val="0"/>
        <w:suppressLineNumbers/>
        <w:suppressAutoHyphens/>
        <w:spacing w:after="0"/>
        <w:ind w:firstLine="567"/>
      </w:pPr>
      <w:r w:rsidRPr="0014174A">
        <w:t xml:space="preserve">город Югорск, Ханты-Мансийский автономный округ-Югра, Тюменская область. </w:t>
      </w:r>
    </w:p>
    <w:p w:rsidR="0014174A" w:rsidRPr="0014174A" w:rsidRDefault="0014174A" w:rsidP="0014174A">
      <w:pPr>
        <w:keepNext/>
        <w:keepLines/>
        <w:widowControl w:val="0"/>
        <w:suppressLineNumbers/>
        <w:suppressAutoHyphens/>
        <w:spacing w:after="0"/>
        <w:ind w:firstLine="567"/>
      </w:pPr>
      <w:r w:rsidRPr="0014174A">
        <w:rPr>
          <w:b/>
        </w:rPr>
        <w:t>4. Место предоставления отчетных документов:</w:t>
      </w:r>
    </w:p>
    <w:p w:rsidR="0014174A" w:rsidRPr="0014174A" w:rsidRDefault="0014174A" w:rsidP="0014174A">
      <w:pPr>
        <w:keepNext/>
        <w:keepLines/>
        <w:widowControl w:val="0"/>
        <w:suppressLineNumbers/>
        <w:suppressAutoHyphens/>
        <w:spacing w:after="0"/>
        <w:ind w:firstLine="567"/>
      </w:pPr>
      <w:r w:rsidRPr="0014174A">
        <w:t>улица 40 лет Победы, 11, кабинет 306, город Югорск, Ханты-Мансийский автономный округ-Югра.</w:t>
      </w:r>
    </w:p>
    <w:p w:rsidR="0014174A" w:rsidRPr="0014174A" w:rsidRDefault="0014174A" w:rsidP="0014174A">
      <w:pPr>
        <w:spacing w:after="0"/>
        <w:ind w:firstLine="567"/>
      </w:pPr>
      <w:r w:rsidRPr="0014174A">
        <w:rPr>
          <w:b/>
        </w:rPr>
        <w:t>6. Объем и состав оказываемых услуг:</w:t>
      </w:r>
      <w:r w:rsidRPr="0014174A">
        <w:t xml:space="preserve"> </w:t>
      </w:r>
    </w:p>
    <w:p w:rsidR="0014174A" w:rsidRPr="0014174A" w:rsidRDefault="0014174A" w:rsidP="0014174A">
      <w:pPr>
        <w:spacing w:after="0"/>
        <w:ind w:firstLine="567"/>
      </w:pPr>
      <w:r w:rsidRPr="0014174A">
        <w:t xml:space="preserve">Оказание услуг по формированию </w:t>
      </w:r>
      <w:r w:rsidR="00DD51CD">
        <w:t>8</w:t>
      </w:r>
      <w:r w:rsidRPr="0014174A">
        <w:t xml:space="preserve"> (</w:t>
      </w:r>
      <w:r w:rsidR="00DD51CD">
        <w:t>восемь</w:t>
      </w:r>
      <w:r w:rsidRPr="0014174A">
        <w:t xml:space="preserve">) земельных участков, предназначенных для </w:t>
      </w:r>
      <w:r w:rsidR="00DD51CD">
        <w:t>размещения автомобильных дорог</w:t>
      </w:r>
      <w:r w:rsidRPr="0014174A">
        <w:t xml:space="preserve">, площадью от </w:t>
      </w:r>
      <w:r w:rsidR="00DD51CD">
        <w:t>5 000 до 150 000</w:t>
      </w:r>
      <w:r w:rsidRPr="0014174A">
        <w:t xml:space="preserve">  кв. метров. </w:t>
      </w:r>
    </w:p>
    <w:p w:rsidR="0014174A" w:rsidRPr="0014174A" w:rsidRDefault="0014174A" w:rsidP="0014174A">
      <w:pPr>
        <w:spacing w:after="0"/>
        <w:ind w:firstLine="567"/>
      </w:pPr>
      <w:r w:rsidRPr="0014174A">
        <w:t>Услуги включают в себя:</w:t>
      </w:r>
    </w:p>
    <w:p w:rsidR="0014174A" w:rsidRPr="0014174A" w:rsidRDefault="0014174A" w:rsidP="0014174A">
      <w:pPr>
        <w:spacing w:after="0"/>
        <w:ind w:firstLine="567"/>
        <w:rPr>
          <w:snapToGrid w:val="0"/>
        </w:rPr>
      </w:pPr>
      <w:r w:rsidRPr="0014174A">
        <w:rPr>
          <w:snapToGrid w:val="0"/>
        </w:rPr>
        <w:t>1. Подготовка схемы расположения земельного участка на кадастровом плане территории (по требованию Заказчика).</w:t>
      </w:r>
    </w:p>
    <w:p w:rsidR="0014174A" w:rsidRPr="0014174A" w:rsidRDefault="0014174A" w:rsidP="0014174A">
      <w:pPr>
        <w:spacing w:after="0"/>
        <w:ind w:firstLine="567"/>
        <w:rPr>
          <w:snapToGrid w:val="0"/>
        </w:rPr>
      </w:pPr>
      <w:r w:rsidRPr="0014174A">
        <w:rPr>
          <w:snapToGrid w:val="0"/>
        </w:rPr>
        <w:t>2. Определение границ земельного участка на местности, их согласование и закрепление на местности межевыми знаками.</w:t>
      </w:r>
    </w:p>
    <w:p w:rsidR="0014174A" w:rsidRDefault="0014174A" w:rsidP="0014174A">
      <w:pPr>
        <w:spacing w:after="0"/>
        <w:ind w:firstLine="567"/>
        <w:rPr>
          <w:snapToGrid w:val="0"/>
        </w:rPr>
      </w:pPr>
      <w:r w:rsidRPr="0014174A">
        <w:rPr>
          <w:snapToGrid w:val="0"/>
        </w:rPr>
        <w:t>3. Согласование местоположение границ земельного участка со смежными землепользователями и всеми заинтересованными лицами.</w:t>
      </w:r>
    </w:p>
    <w:p w:rsidR="00DD51CD" w:rsidRDefault="00DD51CD" w:rsidP="0014174A">
      <w:pPr>
        <w:spacing w:after="0"/>
        <w:ind w:firstLine="567"/>
        <w:rPr>
          <w:snapToGrid w:val="0"/>
        </w:rPr>
      </w:pPr>
      <w:r>
        <w:rPr>
          <w:snapToGrid w:val="0"/>
        </w:rPr>
        <w:t>4. Корректировка смежных земельных участков (раздел, перераспределение земельных участков)</w:t>
      </w:r>
      <w:r w:rsidR="00C30473">
        <w:rPr>
          <w:snapToGrid w:val="0"/>
        </w:rPr>
        <w:t>.</w:t>
      </w:r>
    </w:p>
    <w:p w:rsidR="0014174A" w:rsidRPr="0014174A" w:rsidRDefault="00C30473" w:rsidP="0014174A">
      <w:pPr>
        <w:spacing w:after="0"/>
        <w:ind w:firstLine="567"/>
        <w:rPr>
          <w:snapToGrid w:val="0"/>
        </w:rPr>
      </w:pPr>
      <w:r>
        <w:rPr>
          <w:snapToGrid w:val="0"/>
        </w:rPr>
        <w:t>5</w:t>
      </w:r>
      <w:r w:rsidR="0014174A" w:rsidRPr="0014174A">
        <w:rPr>
          <w:snapToGrid w:val="0"/>
        </w:rPr>
        <w:t xml:space="preserve">. Подготовка пакета документов для постановки земельного участка на государственный кадастровый учет, в </w:t>
      </w:r>
      <w:proofErr w:type="spellStart"/>
      <w:r w:rsidR="0014174A" w:rsidRPr="0014174A">
        <w:rPr>
          <w:snapToGrid w:val="0"/>
        </w:rPr>
        <w:t>т.ч</w:t>
      </w:r>
      <w:proofErr w:type="spellEnd"/>
      <w:r w:rsidR="0014174A" w:rsidRPr="0014174A">
        <w:rPr>
          <w:snapToGrid w:val="0"/>
        </w:rPr>
        <w:t>. межевого плана;</w:t>
      </w:r>
    </w:p>
    <w:p w:rsidR="0014174A" w:rsidRPr="0014174A" w:rsidRDefault="0014174A" w:rsidP="0014174A">
      <w:pPr>
        <w:spacing w:after="0"/>
        <w:ind w:firstLine="567"/>
        <w:rPr>
          <w:b/>
          <w:bCs/>
          <w:kern w:val="28"/>
        </w:rPr>
      </w:pPr>
      <w:r w:rsidRPr="0014174A">
        <w:rPr>
          <w:b/>
          <w:bCs/>
          <w:kern w:val="28"/>
        </w:rPr>
        <w:t>Основания для оказания услуг и технические требования:</w:t>
      </w:r>
    </w:p>
    <w:p w:rsidR="0014174A" w:rsidRPr="0014174A" w:rsidRDefault="0014174A" w:rsidP="0014174A">
      <w:pPr>
        <w:spacing w:after="0"/>
        <w:ind w:firstLine="567"/>
      </w:pPr>
      <w:r w:rsidRPr="0014174A">
        <w:rPr>
          <w:snapToGrid w:val="0"/>
        </w:rPr>
        <w:t>Услуги оказываются в соответствии</w:t>
      </w:r>
      <w:r w:rsidRPr="0014174A">
        <w:t xml:space="preserve"> со следующими нормативно-правовыми актами: </w:t>
      </w:r>
    </w:p>
    <w:p w:rsidR="0014174A" w:rsidRPr="0014174A" w:rsidRDefault="0014174A" w:rsidP="0014174A">
      <w:pPr>
        <w:spacing w:after="0"/>
        <w:ind w:firstLine="567"/>
      </w:pPr>
      <w:r w:rsidRPr="0014174A">
        <w:t>- Земельный кодекс Российской Федерации от 25.10.2001 № 136- ФЗ;</w:t>
      </w:r>
    </w:p>
    <w:p w:rsidR="0014174A" w:rsidRPr="0014174A" w:rsidRDefault="0014174A" w:rsidP="0014174A">
      <w:pPr>
        <w:spacing w:after="0"/>
        <w:ind w:firstLine="567"/>
      </w:pPr>
      <w:r w:rsidRPr="0014174A">
        <w:t>-  Градостроительный кодекс Российской Федерации от 29.12.2004 № 190-ФЗ;</w:t>
      </w:r>
    </w:p>
    <w:p w:rsidR="0014174A" w:rsidRPr="0014174A" w:rsidRDefault="0014174A" w:rsidP="0014174A">
      <w:pPr>
        <w:spacing w:after="0"/>
        <w:ind w:firstLine="567"/>
      </w:pPr>
      <w:r w:rsidRPr="0014174A">
        <w:t>-  Федеральный закон от 24.07.2007 № 221 – ФЗ «О кадастровой деятельности»;</w:t>
      </w:r>
    </w:p>
    <w:p w:rsidR="0014174A" w:rsidRPr="0014174A" w:rsidRDefault="0014174A" w:rsidP="0014174A">
      <w:pPr>
        <w:spacing w:after="0"/>
        <w:ind w:firstLine="567"/>
      </w:pPr>
      <w:r w:rsidRPr="0014174A">
        <w:t>- Федеральный закон от 13.07.2015 № 218-ФЗ «О государственной регистрации недвижимости»;</w:t>
      </w:r>
    </w:p>
    <w:p w:rsidR="0014174A" w:rsidRPr="0014174A" w:rsidRDefault="0014174A" w:rsidP="0014174A">
      <w:pPr>
        <w:spacing w:after="0"/>
        <w:ind w:firstLine="567"/>
      </w:pPr>
      <w:r w:rsidRPr="0014174A">
        <w:t>- Федеральный закон от 18.06.2001 № 78-ФЗ «О землеустройстве»;</w:t>
      </w:r>
    </w:p>
    <w:p w:rsidR="0014174A" w:rsidRPr="0014174A" w:rsidRDefault="0014174A" w:rsidP="0014174A">
      <w:pPr>
        <w:autoSpaceDE w:val="0"/>
        <w:autoSpaceDN w:val="0"/>
        <w:adjustRightInd w:val="0"/>
        <w:spacing w:after="0"/>
        <w:ind w:firstLine="567"/>
        <w:rPr>
          <w:rFonts w:eastAsiaTheme="minorHAnsi"/>
          <w:lang w:eastAsia="en-US"/>
        </w:rPr>
      </w:pPr>
      <w:r w:rsidRPr="0014174A">
        <w:t xml:space="preserve">- </w:t>
      </w:r>
      <w:r w:rsidRPr="0014174A">
        <w:rPr>
          <w:rFonts w:eastAsiaTheme="minorHAnsi"/>
          <w:lang w:eastAsia="en-US"/>
        </w:rPr>
        <w:t>Приказ Минэкономразвития России от 08.12.2015 № 921 «Об утверждении формы и состава сведений межевого плана, требований к его подготовке»;</w:t>
      </w:r>
    </w:p>
    <w:p w:rsidR="0014174A" w:rsidRPr="0014174A" w:rsidRDefault="0014174A" w:rsidP="0014174A">
      <w:pPr>
        <w:autoSpaceDE w:val="0"/>
        <w:autoSpaceDN w:val="0"/>
        <w:adjustRightInd w:val="0"/>
        <w:spacing w:after="0"/>
        <w:ind w:firstLine="567"/>
      </w:pPr>
      <w:r w:rsidRPr="0014174A">
        <w:t>- Приказ Минэкономразвития России от 18.12.2015 № 953 «Об утверждении формы и формы технического плана, требований к его подготовке, состава содержащихся в нем сведений, а также формы декларации об объекте недвижимости, и требований к ее подготовке, состава содержащихся в ней сведений»;</w:t>
      </w:r>
    </w:p>
    <w:p w:rsidR="0014174A" w:rsidRPr="0014174A" w:rsidRDefault="0014174A" w:rsidP="0014174A">
      <w:pPr>
        <w:autoSpaceDE w:val="0"/>
        <w:autoSpaceDN w:val="0"/>
        <w:adjustRightInd w:val="0"/>
        <w:spacing w:after="0"/>
        <w:ind w:firstLine="567"/>
      </w:pPr>
      <w:r w:rsidRPr="0014174A">
        <w:t>- Письмо минэкономразвития РФ от 27.03.2009 № 4448-ИМ/Д23 «Об устранении несоответствий в местоположении границ земельных участков»;</w:t>
      </w:r>
    </w:p>
    <w:p w:rsidR="0014174A" w:rsidRPr="0014174A" w:rsidRDefault="0014174A" w:rsidP="0014174A">
      <w:pPr>
        <w:autoSpaceDE w:val="0"/>
        <w:autoSpaceDN w:val="0"/>
        <w:adjustRightInd w:val="0"/>
        <w:spacing w:after="0"/>
        <w:ind w:firstLine="567"/>
      </w:pPr>
      <w:r w:rsidRPr="0014174A">
        <w:t>- СНиП 11-02-96 «Инженерные изыскания для строительства. Основные положения»;</w:t>
      </w:r>
    </w:p>
    <w:p w:rsidR="0014174A" w:rsidRPr="0014174A" w:rsidRDefault="0014174A" w:rsidP="0014174A">
      <w:pPr>
        <w:autoSpaceDE w:val="0"/>
        <w:autoSpaceDN w:val="0"/>
        <w:adjustRightInd w:val="0"/>
        <w:spacing w:after="0"/>
        <w:ind w:firstLine="567"/>
      </w:pPr>
      <w:r w:rsidRPr="0014174A">
        <w:t xml:space="preserve">- СП 11-104-97 «Инженерно-геодезические изыскания для строительства» </w:t>
      </w:r>
    </w:p>
    <w:p w:rsidR="0014174A" w:rsidRPr="0014174A" w:rsidRDefault="0014174A" w:rsidP="0014174A">
      <w:pPr>
        <w:autoSpaceDE w:val="0"/>
        <w:autoSpaceDN w:val="0"/>
        <w:adjustRightInd w:val="0"/>
        <w:spacing w:after="0"/>
        <w:ind w:firstLine="567"/>
      </w:pPr>
      <w:r w:rsidRPr="0014174A">
        <w:t>Прочими нормативными правовыми актами, действующими на территории Российской Федерации.</w:t>
      </w:r>
    </w:p>
    <w:p w:rsidR="0014174A" w:rsidRPr="0014174A" w:rsidRDefault="0014174A" w:rsidP="0014174A">
      <w:pPr>
        <w:spacing w:after="0"/>
        <w:ind w:firstLine="567"/>
        <w:rPr>
          <w:b/>
        </w:rPr>
      </w:pPr>
    </w:p>
    <w:p w:rsidR="0014174A" w:rsidRPr="0014174A" w:rsidRDefault="0014174A" w:rsidP="0014174A">
      <w:pPr>
        <w:spacing w:after="0"/>
        <w:ind w:firstLine="567"/>
        <w:rPr>
          <w:b/>
        </w:rPr>
      </w:pPr>
      <w:r w:rsidRPr="0014174A">
        <w:rPr>
          <w:b/>
        </w:rPr>
        <w:t xml:space="preserve">Результат оказанных услуг:  </w:t>
      </w:r>
    </w:p>
    <w:p w:rsidR="0014174A" w:rsidRPr="0014174A" w:rsidRDefault="0014174A" w:rsidP="0014174A">
      <w:pPr>
        <w:spacing w:after="0"/>
        <w:ind w:firstLine="567"/>
      </w:pPr>
      <w:r w:rsidRPr="0014174A">
        <w:t>- предоставление Заказчику документов, необходимых для постановки земельных участков  на  государственный кадастровый учет (межевые   планы   в   форме электронных документов, подписанных электронной цифровой подписью изготовившего их кадастрового инженера (на бумажном носителе по требованию Заказчика));</w:t>
      </w:r>
    </w:p>
    <w:p w:rsidR="0014174A" w:rsidRPr="0014174A" w:rsidRDefault="0014174A" w:rsidP="0014174A">
      <w:pPr>
        <w:spacing w:after="0"/>
        <w:ind w:firstLine="567"/>
      </w:pPr>
      <w:r w:rsidRPr="0014174A">
        <w:rPr>
          <w:snapToGrid w:val="0"/>
        </w:rPr>
        <w:t xml:space="preserve">- закрепление на местности межевыми знаками границ земельных участков и передача их Заказчику </w:t>
      </w:r>
      <w:r w:rsidRPr="0014174A">
        <w:t>(по требованию Заказчика)</w:t>
      </w:r>
      <w:r w:rsidRPr="0014174A">
        <w:rPr>
          <w:snapToGrid w:val="0"/>
        </w:rPr>
        <w:t>.</w:t>
      </w:r>
      <w:r w:rsidRPr="0014174A">
        <w:t xml:space="preserve"> </w:t>
      </w:r>
    </w:p>
    <w:p w:rsidR="0014174A" w:rsidRPr="0014174A" w:rsidRDefault="0014174A" w:rsidP="0014174A">
      <w:pPr>
        <w:spacing w:after="0"/>
      </w:pPr>
    </w:p>
    <w:p w:rsidR="0014174A" w:rsidRPr="0014174A" w:rsidRDefault="0014174A" w:rsidP="0014174A">
      <w:pPr>
        <w:spacing w:after="0"/>
      </w:pPr>
    </w:p>
    <w:p w:rsidR="0014174A" w:rsidRPr="0014174A" w:rsidRDefault="0014174A" w:rsidP="0014174A">
      <w:pPr>
        <w:spacing w:after="0"/>
      </w:pPr>
    </w:p>
    <w:p w:rsidR="0014174A" w:rsidRPr="0014174A" w:rsidRDefault="0014174A" w:rsidP="0014174A">
      <w:pPr>
        <w:spacing w:after="0"/>
      </w:pPr>
    </w:p>
    <w:p w:rsidR="0014174A" w:rsidRPr="0014174A" w:rsidRDefault="0014174A" w:rsidP="0014174A">
      <w:pPr>
        <w:keepNext/>
        <w:keepLines/>
        <w:widowControl w:val="0"/>
        <w:suppressLineNumbers/>
        <w:spacing w:after="0"/>
        <w:rPr>
          <w:b/>
        </w:rPr>
      </w:pPr>
      <w:r w:rsidRPr="0014174A">
        <w:rPr>
          <w:b/>
        </w:rPr>
        <w:t xml:space="preserve">Первый заместитель главы города – </w:t>
      </w:r>
    </w:p>
    <w:p w:rsidR="0014174A" w:rsidRPr="0014174A" w:rsidRDefault="0014174A" w:rsidP="0014174A">
      <w:pPr>
        <w:keepNext/>
        <w:keepLines/>
        <w:widowControl w:val="0"/>
        <w:suppressLineNumbers/>
        <w:spacing w:after="0"/>
        <w:rPr>
          <w:b/>
        </w:rPr>
      </w:pPr>
      <w:r w:rsidRPr="0014174A">
        <w:rPr>
          <w:b/>
        </w:rPr>
        <w:t xml:space="preserve">директор Департамента  </w:t>
      </w:r>
      <w:proofErr w:type="gramStart"/>
      <w:r w:rsidRPr="0014174A">
        <w:rPr>
          <w:b/>
        </w:rPr>
        <w:t>муниципальной</w:t>
      </w:r>
      <w:proofErr w:type="gramEnd"/>
      <w:r w:rsidRPr="0014174A">
        <w:rPr>
          <w:b/>
        </w:rPr>
        <w:t xml:space="preserve"> </w:t>
      </w:r>
    </w:p>
    <w:p w:rsidR="0014174A" w:rsidRPr="0014174A" w:rsidRDefault="0014174A" w:rsidP="0014174A">
      <w:pPr>
        <w:keepNext/>
        <w:keepLines/>
        <w:widowControl w:val="0"/>
        <w:suppressLineNumbers/>
        <w:spacing w:after="0"/>
        <w:rPr>
          <w:b/>
        </w:rPr>
      </w:pPr>
      <w:r w:rsidRPr="0014174A">
        <w:rPr>
          <w:b/>
        </w:rPr>
        <w:t>градостроительства                                                                                                   С.Д. Голин</w:t>
      </w:r>
    </w:p>
    <w:p w:rsidR="0014174A" w:rsidRPr="0014174A" w:rsidRDefault="0014174A" w:rsidP="0014174A">
      <w:pPr>
        <w:keepNext/>
        <w:keepLines/>
        <w:widowControl w:val="0"/>
        <w:suppressLineNumbers/>
        <w:spacing w:after="0"/>
        <w:rPr>
          <w:rFonts w:asciiTheme="minorHAnsi" w:eastAsiaTheme="minorHAnsi" w:hAnsiTheme="minorHAnsi" w:cstheme="minorBidi"/>
          <w:sz w:val="22"/>
          <w:szCs w:val="22"/>
          <w:lang w:eastAsia="en-US"/>
        </w:rPr>
      </w:pPr>
    </w:p>
    <w:p w:rsidR="0014174A" w:rsidRDefault="0014174A" w:rsidP="00A762D8">
      <w:pPr>
        <w:pStyle w:val="ConsPlusNormal"/>
        <w:widowControl/>
        <w:tabs>
          <w:tab w:val="left" w:pos="360"/>
        </w:tabs>
        <w:spacing w:before="120" w:after="120"/>
        <w:ind w:firstLine="0"/>
        <w:rPr>
          <w:rFonts w:ascii="Times New Roman" w:hAnsi="Times New Roman" w:cs="Times New Roman"/>
          <w:b/>
          <w:bCs/>
          <w:sz w:val="24"/>
          <w:szCs w:val="24"/>
        </w:rPr>
      </w:pPr>
    </w:p>
    <w:p w:rsidR="0014174A" w:rsidRPr="00BF148A" w:rsidRDefault="0014174A" w:rsidP="00A762D8">
      <w:pPr>
        <w:pStyle w:val="ConsPlusNormal"/>
        <w:widowControl/>
        <w:tabs>
          <w:tab w:val="left" w:pos="360"/>
        </w:tabs>
        <w:spacing w:before="120" w:after="120"/>
        <w:ind w:firstLine="0"/>
        <w:rPr>
          <w:rFonts w:ascii="Times New Roman" w:hAnsi="Times New Roman" w:cs="Times New Roman"/>
          <w:b/>
          <w:bCs/>
          <w:sz w:val="24"/>
          <w:szCs w:val="24"/>
        </w:rPr>
      </w:pPr>
    </w:p>
    <w:p w:rsidR="0006355E" w:rsidRDefault="0006355E" w:rsidP="00396E27">
      <w:pPr>
        <w:pStyle w:val="ConsPlusNormal"/>
        <w:keepNext/>
        <w:keepLines/>
        <w:suppressLineNumbers/>
        <w:tabs>
          <w:tab w:val="left" w:pos="360"/>
        </w:tabs>
        <w:spacing w:before="120"/>
        <w:ind w:firstLine="0"/>
        <w:rPr>
          <w:b/>
        </w:rPr>
      </w:pPr>
      <w:bookmarkStart w:id="38" w:name="_Ref248562863"/>
    </w:p>
    <w:p w:rsidR="0006355E" w:rsidRDefault="0006355E" w:rsidP="00396E27">
      <w:pPr>
        <w:pStyle w:val="ConsPlusNormal"/>
        <w:keepNext/>
        <w:keepLines/>
        <w:suppressLineNumbers/>
        <w:tabs>
          <w:tab w:val="left" w:pos="360"/>
        </w:tabs>
        <w:spacing w:before="120"/>
        <w:ind w:firstLine="0"/>
        <w:rPr>
          <w:b/>
        </w:rPr>
      </w:pPr>
    </w:p>
    <w:p w:rsidR="0006355E" w:rsidRDefault="0006355E" w:rsidP="00396E27">
      <w:pPr>
        <w:pStyle w:val="ConsPlusNormal"/>
        <w:keepNext/>
        <w:keepLines/>
        <w:suppressLineNumbers/>
        <w:tabs>
          <w:tab w:val="left" w:pos="360"/>
        </w:tabs>
        <w:spacing w:before="120"/>
        <w:ind w:firstLine="0"/>
        <w:rPr>
          <w:b/>
        </w:rPr>
      </w:pPr>
    </w:p>
    <w:p w:rsidR="0006355E" w:rsidRDefault="0006355E" w:rsidP="00396E27">
      <w:pPr>
        <w:pStyle w:val="ConsPlusNormal"/>
        <w:keepNext/>
        <w:keepLines/>
        <w:suppressLineNumbers/>
        <w:tabs>
          <w:tab w:val="left" w:pos="360"/>
        </w:tabs>
        <w:spacing w:before="120"/>
        <w:ind w:firstLine="0"/>
        <w:rPr>
          <w:b/>
        </w:rPr>
      </w:pPr>
    </w:p>
    <w:p w:rsidR="0006355E" w:rsidRDefault="0006355E" w:rsidP="00396E27">
      <w:pPr>
        <w:pStyle w:val="ConsPlusNormal"/>
        <w:keepNext/>
        <w:keepLines/>
        <w:suppressLineNumbers/>
        <w:tabs>
          <w:tab w:val="left" w:pos="360"/>
        </w:tabs>
        <w:spacing w:before="120"/>
        <w:ind w:firstLine="0"/>
        <w:rPr>
          <w:b/>
        </w:rPr>
      </w:pPr>
    </w:p>
    <w:p w:rsidR="0006355E" w:rsidRDefault="0006355E" w:rsidP="00396E27">
      <w:pPr>
        <w:pStyle w:val="ConsPlusNormal"/>
        <w:keepNext/>
        <w:keepLines/>
        <w:suppressLineNumbers/>
        <w:tabs>
          <w:tab w:val="left" w:pos="360"/>
        </w:tabs>
        <w:spacing w:before="120"/>
        <w:ind w:firstLine="0"/>
        <w:rPr>
          <w:b/>
        </w:rPr>
      </w:pPr>
    </w:p>
    <w:p w:rsidR="0006355E" w:rsidRDefault="0006355E" w:rsidP="00396E27">
      <w:pPr>
        <w:pStyle w:val="ConsPlusNormal"/>
        <w:keepNext/>
        <w:keepLines/>
        <w:suppressLineNumbers/>
        <w:tabs>
          <w:tab w:val="left" w:pos="360"/>
        </w:tabs>
        <w:spacing w:before="120"/>
        <w:ind w:firstLine="0"/>
        <w:rPr>
          <w:b/>
        </w:rPr>
      </w:pPr>
    </w:p>
    <w:p w:rsidR="0006355E" w:rsidRDefault="0006355E" w:rsidP="00396E27">
      <w:pPr>
        <w:pStyle w:val="ConsPlusNormal"/>
        <w:keepNext/>
        <w:keepLines/>
        <w:suppressLineNumbers/>
        <w:tabs>
          <w:tab w:val="left" w:pos="360"/>
        </w:tabs>
        <w:spacing w:before="120"/>
        <w:ind w:firstLine="0"/>
        <w:rPr>
          <w:b/>
        </w:rPr>
      </w:pPr>
    </w:p>
    <w:p w:rsidR="0006355E" w:rsidRDefault="0006355E" w:rsidP="00396E27">
      <w:pPr>
        <w:pStyle w:val="ConsPlusNormal"/>
        <w:keepNext/>
        <w:keepLines/>
        <w:suppressLineNumbers/>
        <w:tabs>
          <w:tab w:val="left" w:pos="360"/>
        </w:tabs>
        <w:spacing w:before="120"/>
        <w:ind w:firstLine="0"/>
        <w:rPr>
          <w:b/>
        </w:rPr>
      </w:pPr>
    </w:p>
    <w:p w:rsidR="0006355E" w:rsidRDefault="0006355E" w:rsidP="00396E27">
      <w:pPr>
        <w:pStyle w:val="ConsPlusNormal"/>
        <w:keepNext/>
        <w:keepLines/>
        <w:suppressLineNumbers/>
        <w:tabs>
          <w:tab w:val="left" w:pos="360"/>
        </w:tabs>
        <w:spacing w:before="120"/>
        <w:ind w:firstLine="0"/>
        <w:rPr>
          <w:b/>
        </w:rPr>
      </w:pPr>
    </w:p>
    <w:p w:rsidR="0006355E" w:rsidRDefault="0006355E" w:rsidP="00396E27">
      <w:pPr>
        <w:pStyle w:val="ConsPlusNormal"/>
        <w:keepNext/>
        <w:keepLines/>
        <w:suppressLineNumbers/>
        <w:tabs>
          <w:tab w:val="left" w:pos="360"/>
        </w:tabs>
        <w:spacing w:before="120"/>
        <w:ind w:firstLine="0"/>
        <w:rPr>
          <w:b/>
        </w:rPr>
      </w:pPr>
    </w:p>
    <w:p w:rsidR="0006355E" w:rsidRDefault="0006355E" w:rsidP="00396E27">
      <w:pPr>
        <w:pStyle w:val="ConsPlusNormal"/>
        <w:keepNext/>
        <w:keepLines/>
        <w:suppressLineNumbers/>
        <w:tabs>
          <w:tab w:val="left" w:pos="360"/>
        </w:tabs>
        <w:spacing w:before="120"/>
        <w:ind w:firstLine="0"/>
        <w:rPr>
          <w:b/>
        </w:rPr>
      </w:pPr>
    </w:p>
    <w:p w:rsidR="0006355E" w:rsidRDefault="0006355E" w:rsidP="00396E27">
      <w:pPr>
        <w:pStyle w:val="ConsPlusNormal"/>
        <w:keepNext/>
        <w:keepLines/>
        <w:suppressLineNumbers/>
        <w:tabs>
          <w:tab w:val="left" w:pos="360"/>
        </w:tabs>
        <w:spacing w:before="120"/>
        <w:ind w:firstLine="0"/>
        <w:rPr>
          <w:b/>
        </w:rPr>
      </w:pPr>
    </w:p>
    <w:p w:rsidR="0006355E" w:rsidRDefault="0006355E" w:rsidP="00396E27">
      <w:pPr>
        <w:pStyle w:val="ConsPlusNormal"/>
        <w:keepNext/>
        <w:keepLines/>
        <w:suppressLineNumbers/>
        <w:tabs>
          <w:tab w:val="left" w:pos="360"/>
        </w:tabs>
        <w:spacing w:before="120"/>
        <w:ind w:firstLine="0"/>
        <w:rPr>
          <w:b/>
        </w:rPr>
      </w:pPr>
    </w:p>
    <w:p w:rsidR="0006355E" w:rsidRDefault="0006355E" w:rsidP="00396E27">
      <w:pPr>
        <w:pStyle w:val="ConsPlusNormal"/>
        <w:keepNext/>
        <w:keepLines/>
        <w:suppressLineNumbers/>
        <w:tabs>
          <w:tab w:val="left" w:pos="360"/>
        </w:tabs>
        <w:spacing w:before="120"/>
        <w:ind w:firstLine="0"/>
        <w:rPr>
          <w:b/>
        </w:rPr>
      </w:pPr>
    </w:p>
    <w:p w:rsidR="0006355E" w:rsidRDefault="0006355E" w:rsidP="00396E27">
      <w:pPr>
        <w:pStyle w:val="ConsPlusNormal"/>
        <w:keepNext/>
        <w:keepLines/>
        <w:suppressLineNumbers/>
        <w:tabs>
          <w:tab w:val="left" w:pos="360"/>
        </w:tabs>
        <w:spacing w:before="120"/>
        <w:ind w:firstLine="0"/>
        <w:rPr>
          <w:b/>
        </w:rPr>
      </w:pPr>
    </w:p>
    <w:p w:rsidR="0006355E" w:rsidRDefault="0006355E" w:rsidP="00396E27">
      <w:pPr>
        <w:pStyle w:val="ConsPlusNormal"/>
        <w:keepNext/>
        <w:keepLines/>
        <w:suppressLineNumbers/>
        <w:tabs>
          <w:tab w:val="left" w:pos="360"/>
        </w:tabs>
        <w:spacing w:before="120"/>
        <w:ind w:firstLine="0"/>
        <w:rPr>
          <w:b/>
        </w:rPr>
      </w:pPr>
    </w:p>
    <w:p w:rsidR="0006355E" w:rsidRDefault="0006355E" w:rsidP="00396E27">
      <w:pPr>
        <w:pStyle w:val="ConsPlusNormal"/>
        <w:keepNext/>
        <w:keepLines/>
        <w:suppressLineNumbers/>
        <w:tabs>
          <w:tab w:val="left" w:pos="360"/>
        </w:tabs>
        <w:spacing w:before="120"/>
        <w:ind w:firstLine="0"/>
        <w:rPr>
          <w:b/>
        </w:rPr>
      </w:pPr>
    </w:p>
    <w:p w:rsidR="0006355E" w:rsidRDefault="0006355E" w:rsidP="00396E27">
      <w:pPr>
        <w:pStyle w:val="ConsPlusNormal"/>
        <w:keepNext/>
        <w:keepLines/>
        <w:suppressLineNumbers/>
        <w:tabs>
          <w:tab w:val="left" w:pos="360"/>
        </w:tabs>
        <w:spacing w:before="120"/>
        <w:ind w:firstLine="0"/>
        <w:rPr>
          <w:b/>
        </w:rPr>
      </w:pPr>
    </w:p>
    <w:p w:rsidR="0006355E" w:rsidRDefault="0006355E" w:rsidP="00396E27">
      <w:pPr>
        <w:pStyle w:val="ConsPlusNormal"/>
        <w:keepNext/>
        <w:keepLines/>
        <w:suppressLineNumbers/>
        <w:tabs>
          <w:tab w:val="left" w:pos="360"/>
        </w:tabs>
        <w:spacing w:before="120"/>
        <w:ind w:firstLine="0"/>
        <w:rPr>
          <w:b/>
        </w:rPr>
      </w:pPr>
    </w:p>
    <w:p w:rsidR="0006355E" w:rsidRDefault="0006355E" w:rsidP="00396E27">
      <w:pPr>
        <w:pStyle w:val="ConsPlusNormal"/>
        <w:keepNext/>
        <w:keepLines/>
        <w:suppressLineNumbers/>
        <w:tabs>
          <w:tab w:val="left" w:pos="360"/>
        </w:tabs>
        <w:spacing w:before="120"/>
        <w:ind w:firstLine="0"/>
        <w:rPr>
          <w:b/>
        </w:rPr>
      </w:pPr>
    </w:p>
    <w:p w:rsidR="0006355E" w:rsidRDefault="0006355E" w:rsidP="00396E27">
      <w:pPr>
        <w:pStyle w:val="ConsPlusNormal"/>
        <w:keepNext/>
        <w:keepLines/>
        <w:suppressLineNumbers/>
        <w:tabs>
          <w:tab w:val="left" w:pos="360"/>
        </w:tabs>
        <w:spacing w:before="120"/>
        <w:ind w:firstLine="0"/>
        <w:rPr>
          <w:b/>
        </w:rPr>
      </w:pPr>
    </w:p>
    <w:p w:rsidR="0006355E" w:rsidRDefault="0006355E" w:rsidP="00396E27">
      <w:pPr>
        <w:pStyle w:val="ConsPlusNormal"/>
        <w:keepNext/>
        <w:keepLines/>
        <w:suppressLineNumbers/>
        <w:tabs>
          <w:tab w:val="left" w:pos="360"/>
        </w:tabs>
        <w:spacing w:before="120"/>
        <w:ind w:firstLine="0"/>
        <w:rPr>
          <w:b/>
        </w:rPr>
      </w:pPr>
    </w:p>
    <w:p w:rsidR="0006355E" w:rsidRDefault="0006355E" w:rsidP="00396E27">
      <w:pPr>
        <w:pStyle w:val="ConsPlusNormal"/>
        <w:keepNext/>
        <w:keepLines/>
        <w:suppressLineNumbers/>
        <w:tabs>
          <w:tab w:val="left" w:pos="360"/>
        </w:tabs>
        <w:spacing w:before="120"/>
        <w:ind w:firstLine="0"/>
        <w:rPr>
          <w:b/>
        </w:rPr>
      </w:pPr>
    </w:p>
    <w:p w:rsidR="0006355E" w:rsidRDefault="0006355E" w:rsidP="00396E27">
      <w:pPr>
        <w:pStyle w:val="ConsPlusNormal"/>
        <w:keepNext/>
        <w:keepLines/>
        <w:suppressLineNumbers/>
        <w:tabs>
          <w:tab w:val="left" w:pos="360"/>
        </w:tabs>
        <w:spacing w:before="120"/>
        <w:ind w:firstLine="0"/>
        <w:rPr>
          <w:b/>
        </w:rPr>
      </w:pPr>
    </w:p>
    <w:p w:rsidR="008B1F1F" w:rsidRDefault="008B1F1F" w:rsidP="00396E27">
      <w:pPr>
        <w:pStyle w:val="ConsPlusNormal"/>
        <w:keepNext/>
        <w:keepLines/>
        <w:suppressLineNumbers/>
        <w:tabs>
          <w:tab w:val="left" w:pos="360"/>
        </w:tabs>
        <w:spacing w:before="120"/>
        <w:ind w:firstLine="0"/>
        <w:rPr>
          <w:b/>
        </w:rPr>
      </w:pPr>
    </w:p>
    <w:p w:rsidR="0006355E" w:rsidRDefault="0006355E" w:rsidP="00396E27">
      <w:pPr>
        <w:pStyle w:val="ConsPlusNormal"/>
        <w:keepNext/>
        <w:keepLines/>
        <w:suppressLineNumbers/>
        <w:tabs>
          <w:tab w:val="left" w:pos="360"/>
        </w:tabs>
        <w:spacing w:before="120"/>
        <w:ind w:firstLine="0"/>
        <w:rPr>
          <w:b/>
        </w:rPr>
      </w:pPr>
    </w:p>
    <w:p w:rsidR="0006355E" w:rsidRDefault="0006355E" w:rsidP="0006355E">
      <w:pPr>
        <w:widowControl w:val="0"/>
        <w:autoSpaceDE w:val="0"/>
        <w:autoSpaceDN w:val="0"/>
        <w:adjustRightInd w:val="0"/>
        <w:jc w:val="center"/>
        <w:rPr>
          <w:b/>
          <w:caps/>
        </w:rPr>
      </w:pPr>
    </w:p>
    <w:p w:rsidR="0006355E" w:rsidRPr="0006355E" w:rsidRDefault="0006355E" w:rsidP="0006355E">
      <w:pPr>
        <w:pStyle w:val="af8"/>
        <w:widowControl w:val="0"/>
        <w:numPr>
          <w:ilvl w:val="1"/>
          <w:numId w:val="2"/>
        </w:numPr>
        <w:autoSpaceDE w:val="0"/>
        <w:autoSpaceDN w:val="0"/>
        <w:adjustRightInd w:val="0"/>
        <w:jc w:val="center"/>
        <w:rPr>
          <w:b/>
          <w:caps/>
        </w:rPr>
      </w:pPr>
      <w:r w:rsidRPr="0006355E">
        <w:rPr>
          <w:b/>
          <w:caps/>
        </w:rPr>
        <w:lastRenderedPageBreak/>
        <w:t xml:space="preserve">МУНИЦИпальный  Контракт </w:t>
      </w:r>
    </w:p>
    <w:p w:rsidR="0006355E" w:rsidRDefault="0006355E" w:rsidP="0006355E">
      <w:pPr>
        <w:widowControl w:val="0"/>
        <w:autoSpaceDE w:val="0"/>
        <w:autoSpaceDN w:val="0"/>
        <w:adjustRightInd w:val="0"/>
        <w:jc w:val="center"/>
        <w:rPr>
          <w:caps/>
        </w:rPr>
      </w:pPr>
      <w:r w:rsidRPr="005E6345">
        <w:rPr>
          <w:caps/>
        </w:rPr>
        <w:t xml:space="preserve">№ </w:t>
      </w:r>
      <w:r>
        <w:rPr>
          <w:caps/>
        </w:rPr>
        <w:t>ХХХХХХХ</w:t>
      </w:r>
    </w:p>
    <w:p w:rsidR="0006355E" w:rsidRPr="007D779A" w:rsidRDefault="0006355E" w:rsidP="0006355E">
      <w:pPr>
        <w:widowControl w:val="0"/>
        <w:autoSpaceDE w:val="0"/>
        <w:autoSpaceDN w:val="0"/>
        <w:adjustRightInd w:val="0"/>
        <w:jc w:val="center"/>
        <w:rPr>
          <w:b/>
          <w:bCs/>
        </w:rPr>
      </w:pPr>
      <w:r w:rsidRPr="007D779A">
        <w:t>на оказание услуг в области кадастровой деятельности</w:t>
      </w:r>
    </w:p>
    <w:p w:rsidR="0006355E" w:rsidRPr="007D779A" w:rsidRDefault="0006355E" w:rsidP="0006355E">
      <w:pPr>
        <w:spacing w:after="0" w:line="360" w:lineRule="auto"/>
        <w:jc w:val="center"/>
      </w:pPr>
      <w:r w:rsidRPr="007D779A">
        <w:t xml:space="preserve"> (идентификационный код закупки </w:t>
      </w:r>
      <w:r w:rsidRPr="00207482">
        <w:t>1938622011490862201001000200</w:t>
      </w:r>
      <w:r>
        <w:t>2</w:t>
      </w:r>
      <w:r w:rsidRPr="00207482">
        <w:t>7112244</w:t>
      </w:r>
      <w:r w:rsidRPr="007D779A">
        <w:t>)</w:t>
      </w:r>
    </w:p>
    <w:p w:rsidR="0006355E" w:rsidRPr="007D779A" w:rsidRDefault="0006355E" w:rsidP="0006355E">
      <w:pPr>
        <w:spacing w:after="0"/>
      </w:pPr>
      <w:r w:rsidRPr="007D779A">
        <w:t>г. Югорск «</w:t>
      </w:r>
      <w:r>
        <w:t>___</w:t>
      </w:r>
      <w:r w:rsidRPr="007D779A">
        <w:t>»</w:t>
      </w:r>
      <w:r w:rsidRPr="00717708">
        <w:t>__________</w:t>
      </w:r>
      <w:r w:rsidRPr="007D779A">
        <w:t>201</w:t>
      </w:r>
      <w:r>
        <w:t>9</w:t>
      </w:r>
      <w:r w:rsidRPr="007D779A">
        <w:t> г.</w:t>
      </w:r>
      <w:r w:rsidRPr="007D779A">
        <w:br/>
      </w:r>
    </w:p>
    <w:p w:rsidR="0006355E" w:rsidRPr="007D779A" w:rsidRDefault="0006355E" w:rsidP="0006355E">
      <w:pPr>
        <w:ind w:firstLine="709"/>
      </w:pPr>
      <w:proofErr w:type="gramStart"/>
      <w:r w:rsidRPr="007D779A">
        <w:rPr>
          <w:b/>
        </w:rPr>
        <w:t xml:space="preserve">Муниципальное образование городской округ город Югорск, </w:t>
      </w:r>
      <w:r w:rsidRPr="007D779A">
        <w:t xml:space="preserve">от имени которого действует Департамент муниципальной собственности и градостроительства администрации города Югорска, именуемый в дальнейшем «Заказчик», </w:t>
      </w:r>
      <w:r>
        <w:t xml:space="preserve">в лице первого заместителя главы города-директора Департамента муниципальной собственности и градостроительства администрации города Югорска </w:t>
      </w:r>
      <w:proofErr w:type="spellStart"/>
      <w:r>
        <w:t>Голина</w:t>
      </w:r>
      <w:proofErr w:type="spellEnd"/>
      <w:r>
        <w:t xml:space="preserve">  Сергея Дмитриевича</w:t>
      </w:r>
      <w:r w:rsidRPr="007D779A">
        <w:t>, действующего на основании положения о Департаменте, с одной стороны, и</w:t>
      </w:r>
      <w:r>
        <w:t>___________________________</w:t>
      </w:r>
      <w:r w:rsidRPr="007D779A">
        <w:t>, именуем</w:t>
      </w:r>
      <w:r>
        <w:t>ое</w:t>
      </w:r>
      <w:r w:rsidRPr="007D779A">
        <w:t xml:space="preserve"> в дальнейшем «Исполнитель», в лице </w:t>
      </w:r>
      <w:r>
        <w:t>____________________________</w:t>
      </w:r>
      <w:r w:rsidRPr="007D779A">
        <w:t xml:space="preserve">, вместе именуемые «Стороны», </w:t>
      </w:r>
      <w:r w:rsidRPr="007D779A">
        <w:rPr>
          <w:kern w:val="16"/>
        </w:rPr>
        <w:t>в соответствии</w:t>
      </w:r>
      <w:proofErr w:type="gramEnd"/>
      <w:r w:rsidRPr="007D779A">
        <w:rPr>
          <w:kern w:val="16"/>
        </w:rPr>
        <w:t xml:space="preserve"> с </w:t>
      </w:r>
      <w:r w:rsidRPr="007D779A">
        <w:t>законодательством Российской Федерации и иными нормативными правовыми актами о контрактной системе в сфере закупок</w:t>
      </w:r>
      <w:r w:rsidRPr="007D779A">
        <w:rPr>
          <w:kern w:val="16"/>
        </w:rPr>
        <w:t xml:space="preserve">, и на основании решения </w:t>
      </w:r>
      <w:r w:rsidRPr="007D779A">
        <w:t xml:space="preserve">Единой комиссии по осуществлению закупок для обеспечения муниципальных </w:t>
      </w:r>
      <w:proofErr w:type="gramStart"/>
      <w:r w:rsidRPr="007D779A">
        <w:t>нужд города Югорска</w:t>
      </w:r>
      <w:r w:rsidRPr="007D779A">
        <w:rPr>
          <w:kern w:val="16"/>
        </w:rPr>
        <w:t xml:space="preserve"> протокол</w:t>
      </w:r>
      <w:r>
        <w:rPr>
          <w:kern w:val="16"/>
        </w:rPr>
        <w:t>а подведения итогов аукциона</w:t>
      </w:r>
      <w:proofErr w:type="gramEnd"/>
      <w:r>
        <w:rPr>
          <w:kern w:val="16"/>
        </w:rPr>
        <w:t xml:space="preserve"> в электронной форме</w:t>
      </w:r>
      <w:r w:rsidRPr="007D779A">
        <w:rPr>
          <w:kern w:val="16"/>
        </w:rPr>
        <w:t xml:space="preserve"> от </w:t>
      </w:r>
      <w:r>
        <w:rPr>
          <w:kern w:val="16"/>
        </w:rPr>
        <w:t>________ 2019 года</w:t>
      </w:r>
      <w:r w:rsidRPr="007D779A">
        <w:rPr>
          <w:kern w:val="16"/>
        </w:rPr>
        <w:t xml:space="preserve"> № </w:t>
      </w:r>
      <w:r>
        <w:rPr>
          <w:kern w:val="16"/>
        </w:rPr>
        <w:t>__________________________</w:t>
      </w:r>
      <w:r w:rsidRPr="007D779A">
        <w:rPr>
          <w:kern w:val="16"/>
        </w:rPr>
        <w:t>, заключили настоящий муниципальный контракт, именуемый в дальнейшем «Контракт», о нижеследующем:</w:t>
      </w:r>
    </w:p>
    <w:p w:rsidR="0006355E" w:rsidRPr="007D779A" w:rsidRDefault="0006355E" w:rsidP="0006355E">
      <w:pPr>
        <w:spacing w:after="0"/>
        <w:jc w:val="center"/>
      </w:pPr>
      <w:r w:rsidRPr="007D779A">
        <w:t>1. Предмет Контракта</w:t>
      </w:r>
    </w:p>
    <w:p w:rsidR="0006355E" w:rsidRPr="007D779A" w:rsidRDefault="0006355E" w:rsidP="0006355E">
      <w:pPr>
        <w:keepNext/>
        <w:keepLines/>
        <w:widowControl w:val="0"/>
        <w:suppressLineNumbers/>
        <w:suppressAutoHyphens/>
        <w:spacing w:after="0"/>
        <w:ind w:firstLine="567"/>
      </w:pPr>
      <w:r w:rsidRPr="007D779A">
        <w:t xml:space="preserve">1.1. Исполнитель обязуется своевременно выполнить на условиях Контракта услуги в области кадастровой деятельности: </w:t>
      </w:r>
      <w:r>
        <w:t xml:space="preserve">выполнение работ по </w:t>
      </w:r>
      <w:r w:rsidRPr="007D779A">
        <w:t>межевани</w:t>
      </w:r>
      <w:r>
        <w:t>ю</w:t>
      </w:r>
      <w:r w:rsidRPr="007D779A">
        <w:t xml:space="preserve"> земельных участков </w:t>
      </w:r>
      <w:r>
        <w:t>для постановки их на государственный кадастровый учет (далее – услуги)</w:t>
      </w:r>
      <w:r w:rsidRPr="007D779A">
        <w:t xml:space="preserve">, а Заказчик обязуется принять </w:t>
      </w:r>
      <w:r>
        <w:t>и оплатить их</w:t>
      </w:r>
      <w:r w:rsidRPr="007D779A">
        <w:t>.</w:t>
      </w:r>
    </w:p>
    <w:p w:rsidR="0006355E" w:rsidRPr="007D779A" w:rsidRDefault="0006355E" w:rsidP="0006355E">
      <w:pPr>
        <w:spacing w:after="0"/>
        <w:ind w:firstLine="567"/>
        <w:rPr>
          <w:i/>
          <w:iCs/>
        </w:rPr>
      </w:pPr>
      <w:r>
        <w:t>1.2. Состав и объем услуг определяется П</w:t>
      </w:r>
      <w:r w:rsidRPr="007D779A">
        <w:t>риложением</w:t>
      </w:r>
      <w:r>
        <w:t xml:space="preserve"> №1</w:t>
      </w:r>
      <w:r w:rsidRPr="007D779A">
        <w:t xml:space="preserve"> к настоящему Контракту. </w:t>
      </w:r>
      <w:r>
        <w:rPr>
          <w:iCs/>
        </w:rPr>
        <w:t>Услуги</w:t>
      </w:r>
      <w:r w:rsidRPr="007D779A">
        <w:rPr>
          <w:iCs/>
        </w:rPr>
        <w:t xml:space="preserve"> </w:t>
      </w:r>
      <w:r>
        <w:rPr>
          <w:iCs/>
        </w:rPr>
        <w:t>оказываются</w:t>
      </w:r>
      <w:r w:rsidRPr="007D779A">
        <w:rPr>
          <w:iCs/>
        </w:rPr>
        <w:t xml:space="preserve"> </w:t>
      </w:r>
      <w:r w:rsidRPr="007D779A">
        <w:t xml:space="preserve">Исполнителем </w:t>
      </w:r>
      <w:r w:rsidRPr="007D779A">
        <w:rPr>
          <w:iCs/>
        </w:rPr>
        <w:t>на основании поданных Заказчиком письменных заявок с указанием наименования, состава и объема работ</w:t>
      </w:r>
      <w:r w:rsidRPr="007D779A">
        <w:rPr>
          <w:i/>
          <w:iCs/>
        </w:rPr>
        <w:t>.</w:t>
      </w:r>
    </w:p>
    <w:p w:rsidR="0006355E" w:rsidRPr="007D779A" w:rsidRDefault="0006355E" w:rsidP="0006355E">
      <w:pPr>
        <w:tabs>
          <w:tab w:val="left" w:pos="0"/>
        </w:tabs>
        <w:snapToGrid w:val="0"/>
        <w:spacing w:after="0"/>
        <w:ind w:firstLine="567"/>
      </w:pPr>
      <w:r w:rsidRPr="007D779A">
        <w:t xml:space="preserve">1.3. Место </w:t>
      </w:r>
      <w:r>
        <w:t>оказания услуг:</w:t>
      </w:r>
      <w:r w:rsidRPr="007D779A">
        <w:t xml:space="preserve"> город Югорск, Ханты-Мансийский автономный округ-Югра, Тюменская область (далее – «место выполнения работ»).</w:t>
      </w:r>
    </w:p>
    <w:p w:rsidR="0006355E" w:rsidRPr="007D779A" w:rsidRDefault="0006355E" w:rsidP="0006355E">
      <w:pPr>
        <w:tabs>
          <w:tab w:val="left" w:pos="0"/>
        </w:tabs>
        <w:snapToGrid w:val="0"/>
        <w:spacing w:after="0"/>
        <w:ind w:firstLine="567"/>
      </w:pPr>
    </w:p>
    <w:p w:rsidR="0006355E" w:rsidRPr="007D779A" w:rsidRDefault="0006355E" w:rsidP="0006355E">
      <w:pPr>
        <w:widowControl w:val="0"/>
        <w:autoSpaceDE w:val="0"/>
        <w:autoSpaceDN w:val="0"/>
        <w:adjustRightInd w:val="0"/>
        <w:jc w:val="center"/>
      </w:pPr>
      <w:r w:rsidRPr="007D779A">
        <w:t>2. Цена Контракта и порядок расчетов</w:t>
      </w:r>
    </w:p>
    <w:p w:rsidR="0006355E" w:rsidRPr="007D779A" w:rsidRDefault="0006355E" w:rsidP="0006355E">
      <w:pPr>
        <w:widowControl w:val="0"/>
        <w:autoSpaceDE w:val="0"/>
        <w:autoSpaceDN w:val="0"/>
        <w:adjustRightInd w:val="0"/>
        <w:spacing w:after="0"/>
        <w:ind w:firstLine="567"/>
      </w:pPr>
      <w:r w:rsidRPr="007D779A">
        <w:t>2.1. Цена Контракта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06355E" w:rsidRPr="007D779A" w:rsidRDefault="0006355E" w:rsidP="0006355E">
      <w:pPr>
        <w:autoSpaceDE w:val="0"/>
        <w:autoSpaceDN w:val="0"/>
        <w:adjustRightInd w:val="0"/>
        <w:spacing w:after="0"/>
        <w:ind w:firstLine="567"/>
      </w:pPr>
      <w:r w:rsidRPr="007D779A">
        <w:t>Источник финансирования: бюджет города Югорска.</w:t>
      </w:r>
    </w:p>
    <w:p w:rsidR="0006355E" w:rsidRDefault="0006355E" w:rsidP="0006355E">
      <w:pPr>
        <w:rPr>
          <w:b/>
          <w:i/>
        </w:rPr>
      </w:pPr>
      <w:r>
        <w:t xml:space="preserve">       </w:t>
      </w:r>
      <w:r w:rsidRPr="007D779A">
        <w:t xml:space="preserve"> </w:t>
      </w:r>
      <w:r w:rsidRPr="00224D63">
        <w:t>2.2. Общая цена Контракта составляет _________________________ рублей __ копеек, включая налог на добавленную стоимость</w:t>
      </w:r>
      <w:proofErr w:type="gramStart"/>
      <w:r w:rsidRPr="00224D63">
        <w:t xml:space="preserve"> (__  %): _________________________ </w:t>
      </w:r>
      <w:proofErr w:type="gramEnd"/>
      <w:r w:rsidRPr="00224D63">
        <w:t xml:space="preserve">рублей __ копеек/ </w:t>
      </w:r>
      <w:r w:rsidRPr="00224D63">
        <w:rPr>
          <w:i/>
        </w:rPr>
        <w:t xml:space="preserve">НДС не облагается в соответствии с п. ___ ст. ____ Налогового кодекса Российской Федерации.*. </w:t>
      </w:r>
      <w:proofErr w:type="gramStart"/>
      <w:r w:rsidRPr="00224D63">
        <w:rPr>
          <w:b/>
          <w:i/>
        </w:rPr>
        <w:t>(В случае если Исполнитель не является плательщиком НДС,  Заказчик указывает:</w:t>
      </w:r>
      <w:proofErr w:type="gramEnd"/>
      <w:r w:rsidRPr="00224D63">
        <w:rPr>
          <w:b/>
          <w:i/>
        </w:rPr>
        <w:t xml:space="preserve"> </w:t>
      </w:r>
      <w:proofErr w:type="gramStart"/>
      <w:r w:rsidRPr="00224D63">
        <w:rPr>
          <w:b/>
          <w:i/>
        </w:rPr>
        <w:t>«НДС не облагается»).</w:t>
      </w:r>
      <w:proofErr w:type="gramEnd"/>
    </w:p>
    <w:p w:rsidR="0006355E" w:rsidRDefault="0006355E" w:rsidP="0006355E">
      <w:r>
        <w:rPr>
          <w:b/>
          <w:i/>
        </w:rPr>
        <w:t xml:space="preserve">         </w:t>
      </w:r>
      <w:r w:rsidRPr="00224D63">
        <w:t>Сумма, подлежащая у</w:t>
      </w:r>
      <w:r w:rsidRPr="00224D63">
        <w:rPr>
          <w:iCs/>
        </w:rPr>
        <w:t>плате Исполнителю, уменьшается</w:t>
      </w:r>
      <w:r w:rsidRPr="00224D63">
        <w:t>,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06355E" w:rsidRDefault="0006355E" w:rsidP="0006355E">
      <w:r>
        <w:t xml:space="preserve">         </w:t>
      </w:r>
      <w:r w:rsidRPr="007D779A">
        <w:t xml:space="preserve">2.3. </w:t>
      </w:r>
      <w:proofErr w:type="gramStart"/>
      <w:r w:rsidRPr="007D779A">
        <w:t>В общую цену Контракта включены все расходы Исполнителя,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Исполнителя, стоимость всех необходимых погрузочно-разгрузочных</w:t>
      </w:r>
      <w:proofErr w:type="gramEnd"/>
      <w:r w:rsidRPr="007D779A">
        <w:t xml:space="preserve"> работ и иные расходы, связанные с оказанием услуг.</w:t>
      </w:r>
    </w:p>
    <w:p w:rsidR="0006355E" w:rsidRDefault="0006355E" w:rsidP="0006355E">
      <w:pPr>
        <w:widowControl w:val="0"/>
        <w:autoSpaceDE w:val="0"/>
        <w:autoSpaceDN w:val="0"/>
        <w:adjustRightInd w:val="0"/>
        <w:spacing w:after="0"/>
        <w:ind w:firstLine="567"/>
      </w:pPr>
    </w:p>
    <w:p w:rsidR="0006355E" w:rsidRPr="007D779A" w:rsidRDefault="0006355E" w:rsidP="0006355E">
      <w:pPr>
        <w:widowControl w:val="0"/>
        <w:autoSpaceDE w:val="0"/>
        <w:autoSpaceDN w:val="0"/>
        <w:adjustRightInd w:val="0"/>
        <w:spacing w:after="0"/>
        <w:ind w:firstLine="567"/>
      </w:pPr>
      <w:r w:rsidRPr="007D779A">
        <w:lastRenderedPageBreak/>
        <w:t>2.4. Расчеты по Контракту производятся в следующем порядке:</w:t>
      </w:r>
    </w:p>
    <w:p w:rsidR="0006355E" w:rsidRPr="007D779A" w:rsidRDefault="0006355E" w:rsidP="0006355E">
      <w:pPr>
        <w:widowControl w:val="0"/>
        <w:autoSpaceDE w:val="0"/>
        <w:autoSpaceDN w:val="0"/>
        <w:adjustRightInd w:val="0"/>
        <w:spacing w:after="0"/>
        <w:ind w:firstLine="567"/>
      </w:pPr>
      <w:r w:rsidRPr="007D779A">
        <w:t>2.4.1. Оплата производится в безналичном порядке путем перечисления Заказчиком денежных средств на указанный в Контракте расчетный счет Исполнителя.</w:t>
      </w:r>
    </w:p>
    <w:p w:rsidR="0006355E" w:rsidRPr="007D779A" w:rsidRDefault="0006355E" w:rsidP="0006355E">
      <w:pPr>
        <w:widowControl w:val="0"/>
        <w:autoSpaceDE w:val="0"/>
        <w:autoSpaceDN w:val="0"/>
        <w:adjustRightInd w:val="0"/>
        <w:spacing w:after="0"/>
        <w:ind w:firstLine="567"/>
      </w:pPr>
      <w:r w:rsidRPr="007D779A">
        <w:t>2.4.2. Оплата производится в рублях Российской Федерации.</w:t>
      </w:r>
    </w:p>
    <w:p w:rsidR="0006355E" w:rsidRPr="007D779A" w:rsidRDefault="0006355E" w:rsidP="0006355E">
      <w:pPr>
        <w:widowControl w:val="0"/>
        <w:autoSpaceDE w:val="0"/>
        <w:autoSpaceDN w:val="0"/>
        <w:adjustRightInd w:val="0"/>
        <w:spacing w:after="0"/>
        <w:ind w:firstLine="567"/>
      </w:pPr>
      <w:r w:rsidRPr="007D779A">
        <w:t>2.4.3. Авансовые платежи по Контракту не предусмотрены.</w:t>
      </w:r>
    </w:p>
    <w:p w:rsidR="0006355E" w:rsidRDefault="0006355E" w:rsidP="0006355E">
      <w:pPr>
        <w:widowControl w:val="0"/>
        <w:autoSpaceDE w:val="0"/>
        <w:autoSpaceDN w:val="0"/>
        <w:adjustRightInd w:val="0"/>
        <w:spacing w:after="0"/>
        <w:ind w:firstLine="567"/>
      </w:pPr>
      <w:r w:rsidRPr="007D779A">
        <w:t>2.4.4. Расчет з</w:t>
      </w:r>
      <w:r>
        <w:t xml:space="preserve">а оказанные услуги </w:t>
      </w:r>
      <w:r w:rsidRPr="007D779A">
        <w:t xml:space="preserve"> осуществляется в течение 15 рабочих дней с даты подписания Заказчиком </w:t>
      </w:r>
      <w:r>
        <w:t xml:space="preserve">Акта оказанных услуг, Накладной и </w:t>
      </w:r>
      <w:proofErr w:type="gramStart"/>
      <w:r>
        <w:t>Счет-фактуры</w:t>
      </w:r>
      <w:proofErr w:type="gramEnd"/>
      <w:r>
        <w:t>.</w:t>
      </w:r>
    </w:p>
    <w:p w:rsidR="0006355E" w:rsidRPr="007D779A" w:rsidRDefault="0006355E" w:rsidP="0006355E">
      <w:pPr>
        <w:widowControl w:val="0"/>
        <w:autoSpaceDE w:val="0"/>
        <w:autoSpaceDN w:val="0"/>
        <w:adjustRightInd w:val="0"/>
        <w:spacing w:after="0"/>
        <w:ind w:firstLine="567"/>
      </w:pPr>
      <w:r w:rsidRPr="007D779A">
        <w:t>2.5. В случае уменьшения Заказчику соответствующим финансовым органом в установленном порядке ранее доведенных лимитов бюджетных обязательств, приводящего к невозможности исполнения Заказчиком обязательств по Контракту, о чем Заказчик уведомляет Исполнителя, Стороны согласовывают в соответствии с законодательством Российской Федерации новые условия, в том числе по цене и (или) количеству товаров.</w:t>
      </w:r>
    </w:p>
    <w:p w:rsidR="0006355E" w:rsidRPr="007D779A" w:rsidRDefault="0006355E" w:rsidP="0006355E">
      <w:pPr>
        <w:widowControl w:val="0"/>
        <w:autoSpaceDE w:val="0"/>
        <w:autoSpaceDN w:val="0"/>
        <w:adjustRightInd w:val="0"/>
        <w:spacing w:after="0"/>
        <w:ind w:firstLine="567"/>
      </w:pPr>
    </w:p>
    <w:p w:rsidR="0006355E" w:rsidRPr="007D779A" w:rsidRDefault="0006355E" w:rsidP="0006355E">
      <w:pPr>
        <w:shd w:val="clear" w:color="auto" w:fill="FFFFFF"/>
        <w:tabs>
          <w:tab w:val="left" w:pos="1498"/>
        </w:tabs>
        <w:ind w:firstLine="720"/>
        <w:jc w:val="center"/>
      </w:pPr>
      <w:r w:rsidRPr="007D779A">
        <w:t>3. Права и обязанности Сторон</w:t>
      </w:r>
    </w:p>
    <w:p w:rsidR="0006355E" w:rsidRPr="007D779A" w:rsidRDefault="0006355E" w:rsidP="0006355E">
      <w:pPr>
        <w:shd w:val="clear" w:color="auto" w:fill="FFFFFF"/>
        <w:tabs>
          <w:tab w:val="left" w:pos="1498"/>
        </w:tabs>
        <w:spacing w:after="0"/>
        <w:ind w:firstLine="540"/>
      </w:pPr>
      <w:r w:rsidRPr="007D779A">
        <w:t>3.1. Заказчик имеет право:</w:t>
      </w:r>
    </w:p>
    <w:p w:rsidR="0006355E" w:rsidRPr="007D779A" w:rsidRDefault="0006355E" w:rsidP="0006355E">
      <w:pPr>
        <w:spacing w:after="0"/>
        <w:ind w:firstLine="540"/>
      </w:pPr>
      <w:r w:rsidRPr="007D779A">
        <w:t>3.1.1. Требовать возмещения неустойки и (или) убытков, причиненных по вине Исполнителя.</w:t>
      </w:r>
    </w:p>
    <w:p w:rsidR="0006355E" w:rsidRPr="007D779A" w:rsidRDefault="0006355E" w:rsidP="0006355E">
      <w:pPr>
        <w:spacing w:after="0"/>
        <w:ind w:firstLine="540"/>
      </w:pPr>
      <w:r w:rsidRPr="007D779A">
        <w:t>3.1.2. Проверять в любо</w:t>
      </w:r>
      <w:r>
        <w:t>е время ход и качество оказываемых</w:t>
      </w:r>
      <w:r w:rsidRPr="007D779A">
        <w:t xml:space="preserve"> Исполнителем и его субподрядчиками </w:t>
      </w:r>
      <w:r>
        <w:t>услуг</w:t>
      </w:r>
      <w:r w:rsidRPr="007D779A">
        <w:t xml:space="preserve"> по Контракту, оказывать консультативную и иную помощь Исполнителю без вмешательства в его оперативно-хозяйственную деятельность.</w:t>
      </w:r>
    </w:p>
    <w:p w:rsidR="0006355E" w:rsidRPr="00CF44E0" w:rsidRDefault="0006355E" w:rsidP="0006355E">
      <w:pPr>
        <w:spacing w:after="0"/>
        <w:ind w:firstLine="540"/>
      </w:pPr>
      <w:r w:rsidRPr="00CF44E0">
        <w:t>3.1.3. Отказаться от оплаты услуг в случае несоответствия результатов оказанных услуг требованиям, установленным Контрактом;</w:t>
      </w:r>
    </w:p>
    <w:p w:rsidR="0006355E" w:rsidRPr="007D779A" w:rsidRDefault="0006355E" w:rsidP="0006355E">
      <w:pPr>
        <w:spacing w:after="0"/>
        <w:ind w:firstLine="540"/>
      </w:pPr>
      <w:r w:rsidRPr="007D779A">
        <w:t xml:space="preserve">3.1.4. По согласованию с Исполнителем изменить объем </w:t>
      </w:r>
      <w:r>
        <w:t>оказываемых</w:t>
      </w:r>
      <w:r w:rsidRPr="007D779A">
        <w:t xml:space="preserve"> по Контракту </w:t>
      </w:r>
      <w:r>
        <w:t>услуг</w:t>
      </w:r>
      <w:r w:rsidRPr="007D779A">
        <w:t xml:space="preserve"> в соответствии с пунктом 1</w:t>
      </w:r>
      <w:r>
        <w:t>2</w:t>
      </w:r>
      <w:r w:rsidRPr="007D779A">
        <w:t>.6. Контракта;</w:t>
      </w:r>
    </w:p>
    <w:p w:rsidR="0006355E" w:rsidRPr="007D779A" w:rsidRDefault="0006355E" w:rsidP="0006355E">
      <w:pPr>
        <w:autoSpaceDE w:val="0"/>
        <w:autoSpaceDN w:val="0"/>
        <w:adjustRightInd w:val="0"/>
        <w:spacing w:after="0"/>
        <w:ind w:firstLine="540"/>
      </w:pPr>
      <w:r w:rsidRPr="007D779A">
        <w:t xml:space="preserve">3.1.5. Привлекать экспертов, экспертные организации для проверки соответствия качества </w:t>
      </w:r>
      <w:r>
        <w:t>оказываемых услуг</w:t>
      </w:r>
      <w:r w:rsidRPr="007D779A">
        <w:t xml:space="preserve"> требованиям, установленным настоящим Контрактом.</w:t>
      </w:r>
    </w:p>
    <w:p w:rsidR="0006355E" w:rsidRPr="007D779A" w:rsidRDefault="0006355E" w:rsidP="0006355E">
      <w:pPr>
        <w:autoSpaceDE w:val="0"/>
        <w:autoSpaceDN w:val="0"/>
        <w:adjustRightInd w:val="0"/>
        <w:spacing w:after="0"/>
        <w:ind w:firstLine="540"/>
      </w:pPr>
      <w:r w:rsidRPr="007D779A">
        <w:t>3.1.</w:t>
      </w:r>
      <w:r>
        <w:t>6</w:t>
      </w:r>
      <w:r w:rsidRPr="007D779A">
        <w:t>. Осуществлять иные права, предусмотренные настоящим Контрактом и (или) законодательством Российской Федерации.</w:t>
      </w:r>
    </w:p>
    <w:p w:rsidR="0006355E" w:rsidRPr="007D779A" w:rsidRDefault="0006355E" w:rsidP="0006355E">
      <w:pPr>
        <w:spacing w:after="0"/>
        <w:ind w:firstLine="540"/>
      </w:pPr>
      <w:r w:rsidRPr="007D779A">
        <w:t>3.2. Заказчик обязан:</w:t>
      </w:r>
    </w:p>
    <w:p w:rsidR="0006355E" w:rsidRPr="007D779A" w:rsidRDefault="0006355E" w:rsidP="0006355E">
      <w:pPr>
        <w:spacing w:after="0"/>
        <w:ind w:firstLine="540"/>
      </w:pPr>
      <w:r w:rsidRPr="007D779A">
        <w:t xml:space="preserve">3.2.1. Обеспечить приемку </w:t>
      </w:r>
      <w:r>
        <w:t>оказанных</w:t>
      </w:r>
      <w:r w:rsidRPr="007D779A">
        <w:t xml:space="preserve"> </w:t>
      </w:r>
      <w:r>
        <w:t>Исполнителем услуг по Контракту</w:t>
      </w:r>
      <w:r w:rsidRPr="007D779A">
        <w:t>;</w:t>
      </w:r>
    </w:p>
    <w:p w:rsidR="0006355E" w:rsidRPr="007D779A" w:rsidRDefault="0006355E" w:rsidP="0006355E">
      <w:pPr>
        <w:spacing w:after="0"/>
        <w:ind w:firstLine="540"/>
      </w:pPr>
      <w:r w:rsidRPr="007D779A">
        <w:t xml:space="preserve">3.2.2. Оплатить </w:t>
      </w:r>
      <w:r>
        <w:t>оказанные</w:t>
      </w:r>
      <w:r w:rsidRPr="007D779A">
        <w:t xml:space="preserve"> по Контракту </w:t>
      </w:r>
      <w:r>
        <w:t>услуги</w:t>
      </w:r>
      <w:r w:rsidRPr="007D779A">
        <w:t xml:space="preserve"> </w:t>
      </w:r>
      <w:r>
        <w:t>в порядке, предусмотренном Контрактом</w:t>
      </w:r>
      <w:r w:rsidRPr="007D779A">
        <w:t>;</w:t>
      </w:r>
    </w:p>
    <w:p w:rsidR="0006355E" w:rsidRPr="007D779A" w:rsidRDefault="0006355E" w:rsidP="0006355E">
      <w:pPr>
        <w:spacing w:after="0"/>
        <w:ind w:firstLine="540"/>
      </w:pPr>
      <w:r w:rsidRPr="007D779A">
        <w:t xml:space="preserve">3.2.3. Своевременно предоставить Исполнителю информацию, необходимую для </w:t>
      </w:r>
      <w:r>
        <w:t xml:space="preserve">исполнения Контракта, а также </w:t>
      </w:r>
      <w:proofErr w:type="spellStart"/>
      <w:r>
        <w:t>пи</w:t>
      </w:r>
      <w:r w:rsidRPr="007D779A">
        <w:t>сменную</w:t>
      </w:r>
      <w:proofErr w:type="spellEnd"/>
      <w:r w:rsidRPr="007D779A">
        <w:t xml:space="preserve"> заявку с указанием наим</w:t>
      </w:r>
      <w:r>
        <w:t>енования, состава и объема услуг</w:t>
      </w:r>
      <w:r w:rsidRPr="007D779A">
        <w:t>.</w:t>
      </w:r>
    </w:p>
    <w:p w:rsidR="0006355E" w:rsidRPr="007D779A" w:rsidRDefault="0006355E" w:rsidP="0006355E">
      <w:pPr>
        <w:spacing w:after="0"/>
        <w:ind w:firstLine="540"/>
      </w:pPr>
      <w:r w:rsidRPr="007D779A">
        <w:t>3.3. Исполнитель вправе:</w:t>
      </w:r>
    </w:p>
    <w:p w:rsidR="0006355E" w:rsidRPr="007D779A" w:rsidRDefault="0006355E" w:rsidP="0006355E">
      <w:pPr>
        <w:spacing w:after="0"/>
        <w:ind w:firstLine="540"/>
      </w:pPr>
      <w:r w:rsidRPr="007D779A">
        <w:t xml:space="preserve">3.3.1. Требовать от Заказчика приемки результатов </w:t>
      </w:r>
      <w:r>
        <w:t>оказанных услуг</w:t>
      </w:r>
      <w:r w:rsidRPr="007D779A">
        <w:t>.</w:t>
      </w:r>
    </w:p>
    <w:p w:rsidR="0006355E" w:rsidRPr="007D779A" w:rsidRDefault="0006355E" w:rsidP="0006355E">
      <w:pPr>
        <w:spacing w:after="0"/>
        <w:ind w:firstLine="540"/>
      </w:pPr>
      <w:r w:rsidRPr="007D779A">
        <w:t>3.3.2. Требов</w:t>
      </w:r>
      <w:r>
        <w:t>ать от Заказчика оплаты принятых</w:t>
      </w:r>
      <w:r w:rsidRPr="007D779A">
        <w:t xml:space="preserve"> без замечаний </w:t>
      </w:r>
      <w:r>
        <w:t>услуг</w:t>
      </w:r>
      <w:r w:rsidRPr="007D779A">
        <w:t>;</w:t>
      </w:r>
    </w:p>
    <w:p w:rsidR="0006355E" w:rsidRPr="007D779A" w:rsidRDefault="0006355E" w:rsidP="0006355E">
      <w:pPr>
        <w:spacing w:after="0"/>
        <w:ind w:firstLine="540"/>
      </w:pPr>
      <w:r w:rsidRPr="007D779A">
        <w:t>3.3.3. Запрашивать у Заказчика информацию, необходимую для выполнения Контракта;</w:t>
      </w:r>
    </w:p>
    <w:p w:rsidR="0006355E" w:rsidRPr="007D779A" w:rsidRDefault="0006355E" w:rsidP="0006355E">
      <w:pPr>
        <w:spacing w:after="0"/>
        <w:ind w:firstLine="540"/>
      </w:pPr>
      <w:r w:rsidRPr="007D779A">
        <w:t>3.3.4. Требовать возмещения убытков, причиненных Исполнителю по вине Заказчика в ходе исполнения Контракта.</w:t>
      </w:r>
    </w:p>
    <w:p w:rsidR="0006355E" w:rsidRDefault="0006355E" w:rsidP="0006355E">
      <w:pPr>
        <w:spacing w:after="0"/>
        <w:ind w:firstLine="567"/>
      </w:pPr>
      <w:r w:rsidRPr="007D779A">
        <w:t>3.3.5. Исполнитель вправе привлечь к исполнению своих обязатель</w:t>
      </w:r>
      <w:proofErr w:type="gramStart"/>
      <w:r w:rsidRPr="007D779A">
        <w:t>ств др</w:t>
      </w:r>
      <w:proofErr w:type="gramEnd"/>
      <w:r w:rsidRPr="007D779A">
        <w:t>угих лиц (субподрядчиков), при этом он несет ответственность перед Заказчиком за последствия неисполнения или ненадлежащего исполнения обязательств субподрядчиком в соответствии с правилами пункта 1 статьи 313 и статьи 403 Гражданского кодекса Российской Федерации.</w:t>
      </w:r>
    </w:p>
    <w:p w:rsidR="0006355E" w:rsidRPr="007D779A" w:rsidRDefault="0006355E" w:rsidP="0006355E">
      <w:pPr>
        <w:spacing w:after="0"/>
        <w:ind w:firstLine="540"/>
      </w:pPr>
      <w:r w:rsidRPr="007D779A">
        <w:t>3.4. Исполнитель обязан:</w:t>
      </w:r>
    </w:p>
    <w:p w:rsidR="0006355E" w:rsidRPr="007D779A" w:rsidRDefault="0006355E" w:rsidP="0006355E">
      <w:pPr>
        <w:spacing w:after="0"/>
        <w:ind w:firstLine="540"/>
      </w:pPr>
      <w:r w:rsidRPr="007D779A">
        <w:t xml:space="preserve">3.4.1. </w:t>
      </w:r>
      <w:r>
        <w:t>Оказать услуги</w:t>
      </w:r>
      <w:r w:rsidRPr="007D779A">
        <w:t xml:space="preserve"> в соответствии с условиями Контракта и передать Заказчику результаты </w:t>
      </w:r>
      <w:r>
        <w:t xml:space="preserve">оказанных услуг </w:t>
      </w:r>
      <w:r w:rsidRPr="007D779A">
        <w:t xml:space="preserve">по Акту </w:t>
      </w:r>
      <w:r>
        <w:t>оказанных услуг</w:t>
      </w:r>
      <w:r w:rsidRPr="007D779A">
        <w:t xml:space="preserve"> в срок, установленный Контрактом;</w:t>
      </w:r>
    </w:p>
    <w:p w:rsidR="0006355E" w:rsidRPr="007D779A" w:rsidRDefault="0006355E" w:rsidP="0006355E">
      <w:pPr>
        <w:spacing w:after="0"/>
        <w:ind w:firstLine="540"/>
      </w:pPr>
      <w:r w:rsidRPr="007D779A">
        <w:t xml:space="preserve">3.4.2. Без увеличения цены </w:t>
      </w:r>
      <w:r>
        <w:t>услуг</w:t>
      </w:r>
      <w:r w:rsidRPr="007D779A">
        <w:t xml:space="preserve"> выполнить все необходимые действия в целях соблюдения требований, установленных действующим законодательством Российской Федерации;</w:t>
      </w:r>
    </w:p>
    <w:p w:rsidR="0006355E" w:rsidRDefault="0006355E" w:rsidP="0006355E">
      <w:pPr>
        <w:spacing w:after="0"/>
        <w:ind w:firstLine="540"/>
      </w:pPr>
    </w:p>
    <w:p w:rsidR="0006355E" w:rsidRDefault="0006355E" w:rsidP="0006355E">
      <w:pPr>
        <w:spacing w:after="0"/>
        <w:ind w:firstLine="540"/>
      </w:pPr>
    </w:p>
    <w:p w:rsidR="0006355E" w:rsidRDefault="0006355E" w:rsidP="0006355E">
      <w:pPr>
        <w:spacing w:after="0"/>
        <w:ind w:firstLine="540"/>
      </w:pPr>
    </w:p>
    <w:p w:rsidR="0006355E" w:rsidRDefault="0006355E" w:rsidP="0006355E">
      <w:pPr>
        <w:spacing w:after="0"/>
        <w:ind w:firstLine="540"/>
      </w:pPr>
    </w:p>
    <w:p w:rsidR="0006355E" w:rsidRPr="007D779A" w:rsidRDefault="0006355E" w:rsidP="0006355E">
      <w:pPr>
        <w:spacing w:after="0"/>
        <w:ind w:firstLine="540"/>
      </w:pPr>
      <w:r w:rsidRPr="007D779A">
        <w:t xml:space="preserve">3.4.3. Своими силами и за свой счет, в срок, определенный Заказчиком, устранять допущенные недостатки в </w:t>
      </w:r>
      <w:r>
        <w:t>оказываемых услугах</w:t>
      </w:r>
      <w:r w:rsidRPr="007D779A">
        <w:t xml:space="preserve"> или иные отступления от условий Контракта;</w:t>
      </w:r>
    </w:p>
    <w:p w:rsidR="0006355E" w:rsidRPr="007D779A" w:rsidRDefault="0006355E" w:rsidP="0006355E">
      <w:pPr>
        <w:spacing w:after="0"/>
        <w:ind w:firstLine="540"/>
      </w:pPr>
      <w:r w:rsidRPr="007D779A">
        <w:lastRenderedPageBreak/>
        <w:t xml:space="preserve">3.4.4. Незамедлительно информировать Заказчика об обнаруженной невозможности получить ожидаемые результаты или о нецелесообразности продолжения </w:t>
      </w:r>
      <w:r>
        <w:t>оказания услуг</w:t>
      </w:r>
      <w:r w:rsidRPr="007D779A">
        <w:t xml:space="preserve">; </w:t>
      </w:r>
    </w:p>
    <w:p w:rsidR="0006355E" w:rsidRPr="007D779A" w:rsidRDefault="0006355E" w:rsidP="0006355E">
      <w:pPr>
        <w:spacing w:after="0"/>
        <w:ind w:firstLine="540"/>
      </w:pPr>
      <w:r w:rsidRPr="007D779A">
        <w:t xml:space="preserve">3.4.5. Незамедлительно сообщать Заказчику о приостановлении или прекращении </w:t>
      </w:r>
      <w:r>
        <w:t>оказания услуг</w:t>
      </w:r>
      <w:r w:rsidRPr="007D779A">
        <w:t>;</w:t>
      </w:r>
    </w:p>
    <w:p w:rsidR="0006355E" w:rsidRPr="007D779A" w:rsidRDefault="0006355E" w:rsidP="0006355E">
      <w:pPr>
        <w:spacing w:after="0"/>
        <w:ind w:firstLine="540"/>
      </w:pPr>
      <w:r w:rsidRPr="007D779A">
        <w:t>3.4.6. Предоставлять по запросам Заказчика иную информацию о ходе исполнения Контракта;</w:t>
      </w:r>
    </w:p>
    <w:p w:rsidR="0006355E" w:rsidRDefault="0006355E" w:rsidP="0006355E">
      <w:pPr>
        <w:autoSpaceDE w:val="0"/>
        <w:autoSpaceDN w:val="0"/>
        <w:adjustRightInd w:val="0"/>
        <w:spacing w:after="0"/>
        <w:ind w:firstLine="567"/>
      </w:pPr>
      <w:r w:rsidRPr="007D779A">
        <w:t>3.4.7.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06355E" w:rsidRPr="00324D56" w:rsidRDefault="0006355E" w:rsidP="0006355E">
      <w:pPr>
        <w:pStyle w:val="af9"/>
        <w:tabs>
          <w:tab w:val="num" w:pos="2443"/>
        </w:tabs>
        <w:spacing w:after="0" w:line="240" w:lineRule="auto"/>
        <w:rPr>
          <w:sz w:val="24"/>
          <w:szCs w:val="24"/>
        </w:rPr>
      </w:pPr>
      <w:r>
        <w:rPr>
          <w:sz w:val="24"/>
          <w:szCs w:val="24"/>
        </w:rPr>
        <w:t xml:space="preserve">3.4.8. </w:t>
      </w:r>
      <w:r w:rsidRPr="00324D56">
        <w:rPr>
          <w:sz w:val="24"/>
          <w:szCs w:val="24"/>
        </w:rPr>
        <w:t>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06355E" w:rsidRPr="007D779A" w:rsidRDefault="0006355E" w:rsidP="0006355E">
      <w:pPr>
        <w:tabs>
          <w:tab w:val="num" w:pos="900"/>
        </w:tabs>
        <w:autoSpaceDE w:val="0"/>
        <w:autoSpaceDN w:val="0"/>
        <w:adjustRightInd w:val="0"/>
        <w:spacing w:after="0"/>
        <w:ind w:firstLine="540"/>
      </w:pPr>
      <w:r>
        <w:t>3.4.9</w:t>
      </w:r>
      <w:r w:rsidRPr="007D779A">
        <w:t>. Выполнять иные обязанности, предусмотренные настоящим Контрактом.</w:t>
      </w:r>
    </w:p>
    <w:p w:rsidR="0006355E" w:rsidRDefault="0006355E" w:rsidP="0006355E">
      <w:pPr>
        <w:keepNext/>
        <w:spacing w:after="0"/>
        <w:ind w:left="567" w:hanging="567"/>
        <w:jc w:val="center"/>
        <w:outlineLvl w:val="2"/>
        <w:rPr>
          <w:rFonts w:ascii="Arial" w:hAnsi="Arial" w:cs="Arial"/>
        </w:rPr>
      </w:pPr>
    </w:p>
    <w:p w:rsidR="0006355E" w:rsidRPr="007D779A" w:rsidRDefault="0006355E" w:rsidP="0006355E">
      <w:pPr>
        <w:keepNext/>
        <w:spacing w:after="0"/>
        <w:ind w:left="567" w:hanging="567"/>
        <w:jc w:val="center"/>
        <w:outlineLvl w:val="2"/>
      </w:pPr>
      <w:r w:rsidRPr="007D779A">
        <w:t>4. Сроки оказания услуг</w:t>
      </w:r>
    </w:p>
    <w:p w:rsidR="0006355E" w:rsidRPr="007D779A" w:rsidRDefault="0006355E" w:rsidP="0006355E"/>
    <w:p w:rsidR="0006355E" w:rsidRPr="007D779A" w:rsidRDefault="0006355E" w:rsidP="0006355E">
      <w:pPr>
        <w:tabs>
          <w:tab w:val="left" w:pos="709"/>
        </w:tabs>
        <w:spacing w:after="0"/>
        <w:ind w:firstLine="567"/>
        <w:rPr>
          <w:kern w:val="16"/>
        </w:rPr>
      </w:pPr>
      <w:r w:rsidRPr="007D779A">
        <w:rPr>
          <w:kern w:val="16"/>
        </w:rPr>
        <w:t xml:space="preserve">4.1. Услуги должны быть оказаны </w:t>
      </w:r>
      <w:r w:rsidRPr="007D779A">
        <w:t xml:space="preserve">в срок с момента </w:t>
      </w:r>
      <w:r w:rsidRPr="002A6BA6">
        <w:t>подписания муниципального контракта по 01 декабря 2019 года</w:t>
      </w:r>
      <w:r>
        <w:t xml:space="preserve"> (включительно).</w:t>
      </w:r>
    </w:p>
    <w:p w:rsidR="0006355E" w:rsidRPr="007D779A" w:rsidRDefault="0006355E" w:rsidP="0006355E">
      <w:pPr>
        <w:tabs>
          <w:tab w:val="left" w:pos="709"/>
        </w:tabs>
        <w:spacing w:after="0"/>
        <w:ind w:firstLine="567"/>
        <w:rPr>
          <w:kern w:val="16"/>
        </w:rPr>
      </w:pPr>
      <w:r w:rsidRPr="007D779A">
        <w:rPr>
          <w:kern w:val="16"/>
        </w:rPr>
        <w:t>Услуги оказываются по заявкам Заказчика:</w:t>
      </w:r>
    </w:p>
    <w:p w:rsidR="0006355E" w:rsidRPr="007D779A" w:rsidRDefault="0006355E" w:rsidP="0006355E">
      <w:pPr>
        <w:spacing w:after="0"/>
        <w:ind w:firstLine="567"/>
      </w:pPr>
      <w:r w:rsidRPr="007D779A">
        <w:t xml:space="preserve">- </w:t>
      </w:r>
      <w:r>
        <w:t>подготовка межевого плана</w:t>
      </w:r>
      <w:r w:rsidRPr="007D779A">
        <w:t xml:space="preserve"> земельного участка в течение 30 дней с момента направления заявки от  Заказчика.</w:t>
      </w:r>
    </w:p>
    <w:p w:rsidR="0006355E" w:rsidRPr="007D779A" w:rsidRDefault="0006355E" w:rsidP="0006355E">
      <w:pPr>
        <w:spacing w:after="0"/>
        <w:ind w:firstLine="567"/>
      </w:pPr>
      <w:r w:rsidRPr="007D779A">
        <w:rPr>
          <w:snapToGrid w:val="0"/>
        </w:rPr>
        <w:t>- закрепление на местности межевыми знаками границ земельного участка в течение 30 дней с момента направления дополнительной заявки от Заказчика.</w:t>
      </w:r>
    </w:p>
    <w:p w:rsidR="0006355E" w:rsidRDefault="0006355E" w:rsidP="0006355E">
      <w:pPr>
        <w:tabs>
          <w:tab w:val="left" w:pos="709"/>
        </w:tabs>
        <w:spacing w:after="0"/>
        <w:ind w:firstLine="567"/>
        <w:rPr>
          <w:kern w:val="16"/>
        </w:rPr>
      </w:pPr>
      <w:r w:rsidRPr="007D779A">
        <w:rPr>
          <w:kern w:val="16"/>
        </w:rPr>
        <w:t xml:space="preserve">Исполнитель считается получившим соответствующую заявку Заказчика при получении заявки по почте, факсу, электронной почте либо нарочно. </w:t>
      </w:r>
    </w:p>
    <w:p w:rsidR="0006355E" w:rsidRPr="00556FF8" w:rsidRDefault="0006355E" w:rsidP="0006355E">
      <w:pPr>
        <w:tabs>
          <w:tab w:val="left" w:pos="709"/>
        </w:tabs>
        <w:spacing w:after="0"/>
        <w:ind w:firstLine="567"/>
        <w:rPr>
          <w:kern w:val="16"/>
        </w:rPr>
      </w:pPr>
      <w:r>
        <w:rPr>
          <w:kern w:val="16"/>
        </w:rPr>
        <w:t>Адресом электронной почты для получения заявок является:</w:t>
      </w:r>
      <w:r w:rsidRPr="00556FF8">
        <w:rPr>
          <w:kern w:val="16"/>
        </w:rPr>
        <w:t xml:space="preserve"> </w:t>
      </w:r>
      <w:r>
        <w:rPr>
          <w:kern w:val="16"/>
        </w:rPr>
        <w:t>_______________</w:t>
      </w:r>
      <w:r w:rsidRPr="00556FF8">
        <w:rPr>
          <w:kern w:val="16"/>
        </w:rPr>
        <w:t>.</w:t>
      </w:r>
    </w:p>
    <w:p w:rsidR="0006355E" w:rsidRPr="007D779A" w:rsidRDefault="0006355E" w:rsidP="0006355E">
      <w:pPr>
        <w:widowControl w:val="0"/>
        <w:autoSpaceDE w:val="0"/>
        <w:autoSpaceDN w:val="0"/>
        <w:adjustRightInd w:val="0"/>
        <w:spacing w:after="0"/>
        <w:ind w:firstLine="567"/>
      </w:pPr>
      <w:r w:rsidRPr="007D779A">
        <w:rPr>
          <w:kern w:val="16"/>
        </w:rPr>
        <w:t>4.</w:t>
      </w:r>
      <w:r>
        <w:rPr>
          <w:kern w:val="16"/>
        </w:rPr>
        <w:t>2</w:t>
      </w:r>
      <w:r w:rsidRPr="007D779A">
        <w:rPr>
          <w:kern w:val="16"/>
        </w:rPr>
        <w:t xml:space="preserve">. </w:t>
      </w:r>
      <w:r w:rsidRPr="007D779A">
        <w:t>В случае</w:t>
      </w:r>
      <w:proofErr w:type="gramStart"/>
      <w:r w:rsidRPr="007D779A">
        <w:t>,</w:t>
      </w:r>
      <w:proofErr w:type="gramEnd"/>
      <w:r w:rsidRPr="007D779A">
        <w:t xml:space="preserve">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приемки. При наступлении указанной даты (в случае, если она установлена) Заказчиком в двух экземплярах составляется Акт </w:t>
      </w:r>
      <w:proofErr w:type="spellStart"/>
      <w:r w:rsidRPr="007D779A">
        <w:t>взаимосверки</w:t>
      </w:r>
      <w:proofErr w:type="spellEnd"/>
      <w:r w:rsidRPr="007D779A">
        <w:t xml:space="preserve">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w:t>
      </w:r>
    </w:p>
    <w:p w:rsidR="0006355E" w:rsidRPr="007D779A" w:rsidRDefault="0006355E" w:rsidP="0006355E">
      <w:pPr>
        <w:widowControl w:val="0"/>
        <w:autoSpaceDE w:val="0"/>
        <w:autoSpaceDN w:val="0"/>
        <w:adjustRightInd w:val="0"/>
        <w:spacing w:after="0"/>
        <w:ind w:firstLine="567"/>
      </w:pPr>
      <w:r w:rsidRPr="007D779A">
        <w:t xml:space="preserve">Исполнитель обязан подписать Акт </w:t>
      </w:r>
      <w:proofErr w:type="spellStart"/>
      <w:r w:rsidRPr="007D779A">
        <w:t>взаимосверки</w:t>
      </w:r>
      <w:proofErr w:type="spellEnd"/>
      <w:r w:rsidRPr="007D779A">
        <w:t xml:space="preserve"> обязательств. В случае уклонения Исполнителя от подписания данного акта Заказчик проставляет в нем соответствующую отметку. Акт </w:t>
      </w:r>
      <w:proofErr w:type="spellStart"/>
      <w:r w:rsidRPr="007D779A">
        <w:t>взаимосверки</w:t>
      </w:r>
      <w:proofErr w:type="spellEnd"/>
      <w:r w:rsidRPr="007D779A">
        <w:t xml:space="preserve"> обязательств является основанием для проведения взаиморасчетов между Сторонами. </w:t>
      </w:r>
    </w:p>
    <w:p w:rsidR="0006355E" w:rsidRDefault="0006355E" w:rsidP="0006355E">
      <w:pPr>
        <w:widowControl w:val="0"/>
        <w:autoSpaceDE w:val="0"/>
        <w:autoSpaceDN w:val="0"/>
        <w:adjustRightInd w:val="0"/>
        <w:spacing w:after="0"/>
        <w:ind w:firstLine="567"/>
      </w:pPr>
      <w:r w:rsidRPr="007D779A">
        <w:t>4.</w:t>
      </w:r>
      <w:r>
        <w:t>3</w:t>
      </w:r>
      <w:r w:rsidRPr="007D779A">
        <w:t>. В случае, установленном в п. 4.</w:t>
      </w:r>
      <w:r>
        <w:t>2</w:t>
      </w:r>
      <w:r w:rsidRPr="007D779A">
        <w:t xml:space="preserve">. Контракта Акт </w:t>
      </w:r>
      <w:proofErr w:type="spellStart"/>
      <w:r w:rsidRPr="007D779A">
        <w:t>взаимосверки</w:t>
      </w:r>
      <w:proofErr w:type="spellEnd"/>
      <w:r w:rsidRPr="007D779A">
        <w:t xml:space="preserve"> признаётся документом, подтверждающим приёмку, в части фактически исполненных обязательствах</w:t>
      </w:r>
    </w:p>
    <w:p w:rsidR="0006355E" w:rsidRPr="007D779A" w:rsidRDefault="0006355E" w:rsidP="0006355E">
      <w:pPr>
        <w:widowControl w:val="0"/>
        <w:autoSpaceDE w:val="0"/>
        <w:autoSpaceDN w:val="0"/>
        <w:adjustRightInd w:val="0"/>
        <w:spacing w:after="0"/>
      </w:pPr>
      <w:r w:rsidRPr="007D779A">
        <w:t xml:space="preserve"> по Контракту, в связи, с чем взаиморасчеты между Сторонами осуществляются в срок, установленный в п. 2.4.4. Контракта.</w:t>
      </w:r>
    </w:p>
    <w:p w:rsidR="0006355E" w:rsidRDefault="0006355E" w:rsidP="0006355E"/>
    <w:p w:rsidR="0006355E" w:rsidRDefault="0006355E" w:rsidP="0006355E">
      <w:pPr>
        <w:shd w:val="clear" w:color="auto" w:fill="FFFFFF"/>
        <w:tabs>
          <w:tab w:val="left" w:pos="1498"/>
        </w:tabs>
        <w:ind w:left="86"/>
        <w:jc w:val="center"/>
      </w:pPr>
      <w:bookmarkStart w:id="39" w:name="sub_7062"/>
      <w:r w:rsidRPr="007D779A">
        <w:t>5. Порядок сдачи и приемки услуг</w:t>
      </w:r>
    </w:p>
    <w:p w:rsidR="0006355E" w:rsidRPr="007D779A" w:rsidRDefault="0006355E" w:rsidP="0006355E">
      <w:pPr>
        <w:shd w:val="clear" w:color="auto" w:fill="FFFFFF"/>
        <w:tabs>
          <w:tab w:val="left" w:pos="1498"/>
        </w:tabs>
        <w:ind w:left="86"/>
        <w:jc w:val="center"/>
      </w:pPr>
    </w:p>
    <w:p w:rsidR="0006355E" w:rsidRPr="007D779A" w:rsidRDefault="0006355E" w:rsidP="0006355E">
      <w:pPr>
        <w:shd w:val="clear" w:color="auto" w:fill="FFFFFF"/>
        <w:tabs>
          <w:tab w:val="left" w:pos="1498"/>
        </w:tabs>
        <w:spacing w:after="0"/>
        <w:ind w:firstLine="567"/>
      </w:pPr>
      <w:r w:rsidRPr="007D779A">
        <w:t xml:space="preserve">5.1. Приемка результатов оказанных услуг </w:t>
      </w:r>
      <w:r>
        <w:t>осуществляется</w:t>
      </w:r>
      <w:r w:rsidRPr="007D779A">
        <w:t xml:space="preserve"> в соответствии с техническим заданием (</w:t>
      </w:r>
      <w:r>
        <w:t>П</w:t>
      </w:r>
      <w:r w:rsidRPr="007D779A">
        <w:t>риложение</w:t>
      </w:r>
      <w:r>
        <w:t xml:space="preserve"> № 1</w:t>
      </w:r>
      <w:r w:rsidRPr="007D779A">
        <w:t>), являющимся неотъемлемой частью Контракта.</w:t>
      </w:r>
    </w:p>
    <w:p w:rsidR="0006355E" w:rsidRPr="007D779A" w:rsidRDefault="0006355E" w:rsidP="0006355E">
      <w:pPr>
        <w:shd w:val="clear" w:color="auto" w:fill="FFFFFF"/>
        <w:tabs>
          <w:tab w:val="left" w:pos="1498"/>
        </w:tabs>
        <w:spacing w:after="0"/>
        <w:ind w:firstLine="567"/>
      </w:pPr>
      <w:r w:rsidRPr="007D779A">
        <w:t xml:space="preserve">5.2. </w:t>
      </w:r>
      <w:r>
        <w:t xml:space="preserve">По завершению всех оказанных услуг </w:t>
      </w:r>
      <w:r w:rsidRPr="007D779A">
        <w:t xml:space="preserve">Исполнитель направляет в адрес Заказчика извещение (уведомление) о готовности </w:t>
      </w:r>
      <w:r>
        <w:t>услуг</w:t>
      </w:r>
      <w:r w:rsidRPr="007D779A">
        <w:t xml:space="preserve"> к сдаче</w:t>
      </w:r>
      <w:r>
        <w:t xml:space="preserve"> и </w:t>
      </w:r>
      <w:r w:rsidRPr="007D779A">
        <w:t xml:space="preserve"> Акт </w:t>
      </w:r>
      <w:r>
        <w:t>оказанных услуг.</w:t>
      </w:r>
    </w:p>
    <w:p w:rsidR="0006355E" w:rsidRDefault="0006355E" w:rsidP="0006355E">
      <w:pPr>
        <w:shd w:val="clear" w:color="auto" w:fill="FFFFFF"/>
        <w:tabs>
          <w:tab w:val="left" w:pos="1498"/>
        </w:tabs>
        <w:spacing w:after="0"/>
        <w:ind w:firstLine="567"/>
      </w:pPr>
      <w:r w:rsidRPr="007D779A">
        <w:t xml:space="preserve">5.3. Заказчик подписывает Акт </w:t>
      </w:r>
      <w:r>
        <w:t>оказанных услуг</w:t>
      </w:r>
      <w:r w:rsidRPr="007D779A">
        <w:t xml:space="preserve"> в течение 10 (десяти) дней со дня получения</w:t>
      </w:r>
      <w:r>
        <w:t>.</w:t>
      </w:r>
    </w:p>
    <w:p w:rsidR="0006355E" w:rsidRDefault="0006355E" w:rsidP="0006355E">
      <w:pPr>
        <w:shd w:val="clear" w:color="auto" w:fill="FFFFFF"/>
        <w:tabs>
          <w:tab w:val="left" w:pos="1498"/>
        </w:tabs>
        <w:spacing w:after="0"/>
        <w:ind w:firstLine="567"/>
      </w:pPr>
    </w:p>
    <w:p w:rsidR="0006355E" w:rsidRDefault="0006355E" w:rsidP="0006355E">
      <w:pPr>
        <w:shd w:val="clear" w:color="auto" w:fill="FFFFFF"/>
        <w:tabs>
          <w:tab w:val="left" w:pos="1498"/>
        </w:tabs>
        <w:spacing w:after="0"/>
        <w:ind w:firstLine="567"/>
      </w:pPr>
    </w:p>
    <w:p w:rsidR="0006355E" w:rsidRDefault="0006355E" w:rsidP="0006355E">
      <w:pPr>
        <w:shd w:val="clear" w:color="auto" w:fill="FFFFFF"/>
        <w:tabs>
          <w:tab w:val="left" w:pos="1498"/>
        </w:tabs>
        <w:spacing w:after="0"/>
        <w:ind w:firstLine="567"/>
      </w:pPr>
    </w:p>
    <w:p w:rsidR="0006355E" w:rsidRPr="007D779A" w:rsidRDefault="0006355E" w:rsidP="0006355E">
      <w:pPr>
        <w:shd w:val="clear" w:color="auto" w:fill="FFFFFF"/>
        <w:tabs>
          <w:tab w:val="left" w:pos="1498"/>
        </w:tabs>
        <w:spacing w:after="0"/>
        <w:ind w:firstLine="567"/>
      </w:pPr>
      <w:r w:rsidRPr="007D779A">
        <w:t xml:space="preserve">5.4. Заказчик вправе создать приемочную комиссию, состоящую из не менее пяти человек, для проверки соответствия качества </w:t>
      </w:r>
      <w:r>
        <w:t>услуг</w:t>
      </w:r>
      <w:r w:rsidRPr="007D779A">
        <w:t xml:space="preserve"> требованиям, установленным настоящим Контрактом. </w:t>
      </w:r>
      <w:r w:rsidRPr="007D779A">
        <w:lastRenderedPageBreak/>
        <w:t xml:space="preserve">Проверка соответствия качества </w:t>
      </w:r>
      <w:r>
        <w:t>оказанных услуг</w:t>
      </w:r>
      <w:r w:rsidRPr="007D779A">
        <w:t xml:space="preserve"> требованиям, установленным настоящим Контра</w:t>
      </w:r>
      <w:r>
        <w:t>ктом может также осуществляться</w:t>
      </w:r>
      <w:r w:rsidRPr="007D779A">
        <w:t xml:space="preserve"> с привлечением экспертов, экспертных организаций.</w:t>
      </w:r>
    </w:p>
    <w:p w:rsidR="0006355E" w:rsidRPr="007D779A" w:rsidRDefault="0006355E" w:rsidP="0006355E">
      <w:pPr>
        <w:shd w:val="clear" w:color="auto" w:fill="FFFFFF"/>
        <w:tabs>
          <w:tab w:val="left" w:pos="1498"/>
        </w:tabs>
        <w:spacing w:after="0"/>
        <w:ind w:firstLine="567"/>
      </w:pPr>
      <w:r w:rsidRPr="007D779A">
        <w:t xml:space="preserve">5.5. </w:t>
      </w:r>
      <w:r w:rsidRPr="007D779A">
        <w:rPr>
          <w:kern w:val="16"/>
        </w:rPr>
        <w:t xml:space="preserve">В случае обнаружения недостатков в объеме и качестве </w:t>
      </w:r>
      <w:r>
        <w:rPr>
          <w:kern w:val="16"/>
        </w:rPr>
        <w:t>оказанных услуг</w:t>
      </w:r>
      <w:r w:rsidRPr="007D779A">
        <w:rPr>
          <w:kern w:val="16"/>
        </w:rPr>
        <w:t xml:space="preserve"> Заказчик направляет </w:t>
      </w:r>
      <w:r w:rsidRPr="007D779A">
        <w:t xml:space="preserve">Исполнителю </w:t>
      </w:r>
      <w:r w:rsidRPr="007D779A">
        <w:rPr>
          <w:kern w:val="16"/>
        </w:rPr>
        <w:t xml:space="preserve">уведомление в порядке, предусмотренном п. 5.7. настоящего Контракта. </w:t>
      </w:r>
    </w:p>
    <w:p w:rsidR="0006355E" w:rsidRPr="007D779A" w:rsidRDefault="0006355E" w:rsidP="0006355E">
      <w:pPr>
        <w:shd w:val="clear" w:color="auto" w:fill="FFFFFF"/>
        <w:tabs>
          <w:tab w:val="left" w:pos="1498"/>
        </w:tabs>
        <w:spacing w:after="0"/>
        <w:ind w:firstLine="567"/>
        <w:rPr>
          <w:kern w:val="16"/>
        </w:rPr>
      </w:pPr>
      <w:r w:rsidRPr="007D779A">
        <w:t>5.6</w:t>
      </w:r>
      <w:r w:rsidRPr="007D779A">
        <w:rPr>
          <w:kern w:val="16"/>
        </w:rPr>
        <w:t>. В случае если Исполнителем не согласен с предъявляемой Заказчиком претензией о некачественн</w:t>
      </w:r>
      <w:r>
        <w:rPr>
          <w:kern w:val="16"/>
        </w:rPr>
        <w:t>ых</w:t>
      </w:r>
      <w:r w:rsidRPr="007D779A">
        <w:rPr>
          <w:kern w:val="16"/>
        </w:rPr>
        <w:t xml:space="preserve"> </w:t>
      </w:r>
      <w:r>
        <w:rPr>
          <w:kern w:val="16"/>
        </w:rPr>
        <w:t>услугах</w:t>
      </w:r>
      <w:r w:rsidRPr="007D779A">
        <w:rPr>
          <w:kern w:val="16"/>
        </w:rPr>
        <w:t xml:space="preserve">, </w:t>
      </w:r>
      <w:r w:rsidRPr="007D779A">
        <w:t>Исполнитель</w:t>
      </w:r>
      <w:r w:rsidRPr="007D779A">
        <w:rPr>
          <w:kern w:val="16"/>
        </w:rPr>
        <w:t xml:space="preserve"> обязан самостоятельно подтвердить качество </w:t>
      </w:r>
      <w:r>
        <w:rPr>
          <w:kern w:val="16"/>
        </w:rPr>
        <w:t>услуг</w:t>
      </w:r>
      <w:r w:rsidRPr="007D779A">
        <w:rPr>
          <w:kern w:val="16"/>
        </w:rPr>
        <w:t xml:space="preserve">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w:t>
      </w:r>
      <w:r w:rsidRPr="007D779A">
        <w:t>Исполнителем</w:t>
      </w:r>
      <w:r w:rsidRPr="007D779A">
        <w:rPr>
          <w:kern w:val="16"/>
        </w:rPr>
        <w:t xml:space="preserve">. </w:t>
      </w:r>
    </w:p>
    <w:p w:rsidR="0006355E" w:rsidRDefault="0006355E" w:rsidP="0006355E">
      <w:pPr>
        <w:tabs>
          <w:tab w:val="left" w:pos="709"/>
        </w:tabs>
        <w:spacing w:after="0"/>
        <w:ind w:firstLine="567"/>
        <w:rPr>
          <w:kern w:val="16"/>
        </w:rPr>
      </w:pPr>
      <w:r w:rsidRPr="007D779A">
        <w:t>5.7</w:t>
      </w:r>
      <w:r w:rsidRPr="007D779A">
        <w:rPr>
          <w:kern w:val="16"/>
        </w:rPr>
        <w:t xml:space="preserve">. Обо всех нарушениях условий Контракта об объеме и качестве </w:t>
      </w:r>
      <w:r>
        <w:rPr>
          <w:kern w:val="16"/>
        </w:rPr>
        <w:t>услуг</w:t>
      </w:r>
      <w:r w:rsidRPr="007D779A">
        <w:rPr>
          <w:kern w:val="16"/>
        </w:rPr>
        <w:t xml:space="preserve"> Заказчик извещает </w:t>
      </w:r>
      <w:r w:rsidRPr="007D779A">
        <w:t>Исполнителя</w:t>
      </w:r>
      <w:r w:rsidRPr="007D779A">
        <w:rPr>
          <w:kern w:val="16"/>
        </w:rPr>
        <w:t xml:space="preserve"> не позднее трех рабочих дней </w:t>
      </w:r>
      <w:proofErr w:type="gramStart"/>
      <w:r w:rsidRPr="007D779A">
        <w:rPr>
          <w:kern w:val="16"/>
        </w:rPr>
        <w:t>с даты обнаружения</w:t>
      </w:r>
      <w:proofErr w:type="gramEnd"/>
      <w:r w:rsidRPr="007D779A">
        <w:rPr>
          <w:kern w:val="16"/>
        </w:rPr>
        <w:t xml:space="preserve"> указанных нарушений. Уведомление о невыполнении или ненадлежащем выполнении </w:t>
      </w:r>
      <w:r w:rsidRPr="007D779A">
        <w:t xml:space="preserve">Исполнителем </w:t>
      </w:r>
      <w:r w:rsidRPr="007D779A">
        <w:rPr>
          <w:kern w:val="16"/>
        </w:rPr>
        <w:t xml:space="preserve">обязательств по Контракту составляется Заказчиком в письменной форме и направляется </w:t>
      </w:r>
      <w:r w:rsidRPr="007D779A">
        <w:t xml:space="preserve">Исполнителю </w:t>
      </w:r>
      <w:r w:rsidRPr="007D779A">
        <w:rPr>
          <w:kern w:val="16"/>
        </w:rPr>
        <w:t xml:space="preserve">по почте, факсу, электронной почте либо нарочным.  </w:t>
      </w:r>
      <w:r>
        <w:rPr>
          <w:kern w:val="16"/>
        </w:rPr>
        <w:t>Адресом электронной почты для получения уведомления является:</w:t>
      </w:r>
      <w:r w:rsidRPr="00556FF8">
        <w:rPr>
          <w:kern w:val="16"/>
        </w:rPr>
        <w:t xml:space="preserve"> </w:t>
      </w:r>
      <w:r>
        <w:rPr>
          <w:kern w:val="16"/>
        </w:rPr>
        <w:t>_____________</w:t>
      </w:r>
      <w:r w:rsidRPr="00556FF8">
        <w:rPr>
          <w:kern w:val="16"/>
        </w:rPr>
        <w:t>.</w:t>
      </w:r>
    </w:p>
    <w:p w:rsidR="0006355E" w:rsidRPr="007D779A" w:rsidRDefault="0006355E" w:rsidP="0006355E">
      <w:pPr>
        <w:shd w:val="clear" w:color="auto" w:fill="FFFFFF"/>
        <w:tabs>
          <w:tab w:val="left" w:pos="1498"/>
        </w:tabs>
        <w:spacing w:after="0"/>
        <w:ind w:firstLine="567"/>
      </w:pPr>
      <w:r w:rsidRPr="007D779A">
        <w:t>5.8</w:t>
      </w:r>
      <w:r w:rsidRPr="007D779A">
        <w:rPr>
          <w:kern w:val="16"/>
        </w:rPr>
        <w:t xml:space="preserve">. Исполнитель в установленный в уведомлении срок обязан устранить все допущенные нарушения. </w:t>
      </w:r>
      <w:proofErr w:type="gramStart"/>
      <w:r w:rsidRPr="007D779A">
        <w:rPr>
          <w:kern w:val="16"/>
        </w:rPr>
        <w:t xml:space="preserve">Если </w:t>
      </w:r>
      <w:r w:rsidRPr="007D779A">
        <w:t>Исполнитель</w:t>
      </w:r>
      <w:r w:rsidRPr="007D779A">
        <w:rPr>
          <w:kern w:val="16"/>
        </w:rPr>
        <w:t xml:space="preserve"> в установленный срок не устранит нарушения, Заказчик вправе предъявить </w:t>
      </w:r>
      <w:r w:rsidRPr="007D779A">
        <w:t xml:space="preserve">Исполнителю </w:t>
      </w:r>
      <w:r w:rsidRPr="007D779A">
        <w:rPr>
          <w:kern w:val="16"/>
        </w:rPr>
        <w:t xml:space="preserve">требование о возмещении своих расходов на устранение недостатков работ и (или) направить Исполнителю требование о расторжении Контракта по соглашению сторон </w:t>
      </w:r>
      <w:r w:rsidRPr="001C5C8A">
        <w:rPr>
          <w:iCs/>
          <w:kern w:val="16"/>
        </w:rPr>
        <w:t xml:space="preserve">(принять решение </w:t>
      </w:r>
      <w:r w:rsidRPr="001C5C8A">
        <w:rPr>
          <w:iCs/>
        </w:rPr>
        <w:t>об одностороннем отказе от исполнения Контракта)</w:t>
      </w:r>
      <w:r w:rsidRPr="007D779A">
        <w:t>, в случае, если устранение нарушений потребует больших временных затрат, в связи с чем Заказчик утрачивает интерес к Контракту.</w:t>
      </w:r>
      <w:proofErr w:type="gramEnd"/>
    </w:p>
    <w:p w:rsidR="0006355E" w:rsidRPr="007D779A" w:rsidRDefault="0006355E" w:rsidP="0006355E">
      <w:pPr>
        <w:tabs>
          <w:tab w:val="left" w:pos="0"/>
          <w:tab w:val="left" w:pos="6663"/>
        </w:tabs>
        <w:autoSpaceDE w:val="0"/>
        <w:autoSpaceDN w:val="0"/>
        <w:adjustRightInd w:val="0"/>
      </w:pPr>
      <w:r>
        <w:t xml:space="preserve">        </w:t>
      </w:r>
      <w:r w:rsidRPr="007D779A">
        <w:t xml:space="preserve">5.9. Приемка услуг в целом оформляется </w:t>
      </w:r>
      <w:r>
        <w:t>Актом оказанных услуг</w:t>
      </w:r>
      <w:r w:rsidRPr="007D779A">
        <w:rPr>
          <w:b/>
          <w:i/>
        </w:rPr>
        <w:t>,</w:t>
      </w:r>
      <w:r w:rsidRPr="007D779A">
        <w:t xml:space="preserve">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Исполнителем. В случае, когда оказание услуг осуществляется в интересах Исполнителя, </w:t>
      </w:r>
      <w:r>
        <w:t>Акт оказанных услуг</w:t>
      </w:r>
      <w:r w:rsidRPr="007D779A">
        <w:t xml:space="preserve"> составляется в трех экземплярах и подписывается Исполнителем, Заказчиком (в случае создания приемочной комиссии подписывается всеми членами приемочной комиссии и утверждается Заказчиком) и Исполнителем.</w:t>
      </w:r>
    </w:p>
    <w:p w:rsidR="0006355E" w:rsidRPr="007D779A" w:rsidRDefault="0006355E" w:rsidP="0006355E">
      <w:pPr>
        <w:autoSpaceDE w:val="0"/>
        <w:autoSpaceDN w:val="0"/>
        <w:adjustRightInd w:val="0"/>
        <w:ind w:firstLine="540"/>
      </w:pPr>
      <w:r w:rsidRPr="007D779A">
        <w:t xml:space="preserve">5.10. В случае неисполнения или ненадлежащего исполнения Исполнителем обязательств, предусмотренных Контрактом приемка услуг оформляется </w:t>
      </w:r>
      <w:r>
        <w:t>Актом оказанных услуг</w:t>
      </w:r>
      <w:r w:rsidRPr="007D779A">
        <w:t xml:space="preserve">, </w:t>
      </w:r>
      <w:r w:rsidRPr="007D779A">
        <w:rPr>
          <w:rFonts w:eastAsia="Calibri"/>
        </w:rPr>
        <w:t xml:space="preserve">в котором указываются: </w:t>
      </w:r>
      <w:r w:rsidRPr="007D779A">
        <w:t>сведения о фактически исполненных обязательствах по Контракту</w:t>
      </w:r>
      <w:r w:rsidRPr="007D779A">
        <w:rPr>
          <w:rFonts w:eastAsia="Calibri"/>
        </w:rPr>
        <w:t xml:space="preserve">, сумма, подлежащая оплате в соответствии с условиями настоящего </w:t>
      </w:r>
      <w:proofErr w:type="spellStart"/>
      <w:r w:rsidRPr="007D779A">
        <w:rPr>
          <w:rFonts w:eastAsia="Calibri"/>
        </w:rPr>
        <w:t>Контракта</w:t>
      </w:r>
      <w:proofErr w:type="gramStart"/>
      <w:r w:rsidRPr="007D779A">
        <w:rPr>
          <w:rFonts w:eastAsia="Calibri"/>
        </w:rPr>
        <w:t>;р</w:t>
      </w:r>
      <w:proofErr w:type="gramEnd"/>
      <w:r w:rsidRPr="007D779A">
        <w:rPr>
          <w:rFonts w:eastAsia="Calibri"/>
        </w:rPr>
        <w:t>азмер</w:t>
      </w:r>
      <w:proofErr w:type="spellEnd"/>
      <w:r w:rsidRPr="007D779A">
        <w:rPr>
          <w:rFonts w:eastAsia="Calibri"/>
        </w:rPr>
        <w:t xml:space="preserve"> неустойки (штрафа, пени)</w:t>
      </w:r>
      <w:r w:rsidRPr="007D779A">
        <w:t xml:space="preserve"> и (или) убытков</w:t>
      </w:r>
      <w:r w:rsidRPr="007D779A">
        <w:rPr>
          <w:rFonts w:eastAsia="Calibri"/>
        </w:rPr>
        <w:t xml:space="preserve">, подлежащей взысканию; основания применения и порядок расчета неустойки (штрафа, пени) </w:t>
      </w:r>
      <w:r w:rsidRPr="007D779A">
        <w:t>и (или) убытков</w:t>
      </w:r>
      <w:r w:rsidRPr="007D779A">
        <w:rPr>
          <w:rFonts w:eastAsia="Calibri"/>
        </w:rPr>
        <w:t xml:space="preserve">; итоговая сумма, подлежащая оплате </w:t>
      </w:r>
      <w:r w:rsidRPr="007D779A">
        <w:t>Исполнителю</w:t>
      </w:r>
      <w:r w:rsidRPr="007D779A">
        <w:rPr>
          <w:rFonts w:eastAsia="Calibri"/>
        </w:rPr>
        <w:t xml:space="preserve"> по контракту. Документ </w:t>
      </w:r>
      <w:r w:rsidRPr="007D779A">
        <w:t xml:space="preserve">составляется в двух экземплярах, подписывается Заказчиком (в случае создания приемочной комиссии подписывается всеми членами приемочной комиссии и утверждается Заказчиком) и Исполнителем. В случае, когда оказание услуг осуществляется в интересах Исполнителя, </w:t>
      </w:r>
      <w:r>
        <w:t>Акт оказанных услуг</w:t>
      </w:r>
      <w:r w:rsidRPr="007D779A">
        <w:t xml:space="preserve"> составляется в трех экземплярах и подписывается Исполнителем, Заказчиком (в случае создания приемочной комиссии подписывается всеми членами приемочной комиссии и утверждается Заказчиком) и Исполнителем. </w:t>
      </w:r>
    </w:p>
    <w:p w:rsidR="0006355E" w:rsidRDefault="0006355E" w:rsidP="0006355E">
      <w:pPr>
        <w:autoSpaceDE w:val="0"/>
        <w:autoSpaceDN w:val="0"/>
        <w:adjustRightInd w:val="0"/>
        <w:ind w:firstLine="540"/>
      </w:pPr>
      <w:r w:rsidRPr="007D779A">
        <w:t>5.11. В случае неисполнения или ненадлежащего исполнения Исполнителем обязательств, предусмотренных Контрактом, Заказчик производит удержание неустойки (штрафа, пеней)</w:t>
      </w:r>
      <w:r w:rsidRPr="007D779A">
        <w:rPr>
          <w:i/>
        </w:rPr>
        <w:t xml:space="preserve"> </w:t>
      </w:r>
      <w:r w:rsidRPr="007D779A">
        <w:t xml:space="preserve">и (или) возмещения убытков причинённых Исполнителем убытков. </w:t>
      </w:r>
    </w:p>
    <w:p w:rsidR="0006355E" w:rsidRDefault="0006355E" w:rsidP="0006355E">
      <w:pPr>
        <w:autoSpaceDE w:val="0"/>
        <w:autoSpaceDN w:val="0"/>
        <w:adjustRightInd w:val="0"/>
        <w:ind w:firstLine="540"/>
      </w:pPr>
    </w:p>
    <w:p w:rsidR="0006355E" w:rsidRDefault="0006355E" w:rsidP="0006355E">
      <w:pPr>
        <w:autoSpaceDE w:val="0"/>
        <w:autoSpaceDN w:val="0"/>
        <w:adjustRightInd w:val="0"/>
        <w:ind w:firstLine="540"/>
      </w:pPr>
    </w:p>
    <w:p w:rsidR="0006355E" w:rsidRPr="00460724" w:rsidRDefault="0006355E" w:rsidP="0006355E">
      <w:pPr>
        <w:pStyle w:val="af5"/>
      </w:pPr>
      <w:r>
        <w:t xml:space="preserve">       </w:t>
      </w:r>
      <w:r w:rsidRPr="00460724">
        <w:t xml:space="preserve">Удержание неустойки (штрафа, пеней) и (или) убытков производится Заказчиком на основании документа составленного в соответствии с пунктом 5.10. Контракта, не позднее </w:t>
      </w:r>
    </w:p>
    <w:p w:rsidR="0006355E" w:rsidRDefault="0006355E" w:rsidP="0006355E">
      <w:pPr>
        <w:pStyle w:val="af5"/>
      </w:pPr>
      <w:r w:rsidRPr="00460724">
        <w:t>сроков установленных в пункте 2.4.4. Контракта. При этом исполнение обязательства Исполнителем по перечислению неустойки (штрафа, пени) и (или) убытков в доход бюджета возлагается на Заказчика.</w:t>
      </w:r>
    </w:p>
    <w:p w:rsidR="0006355E" w:rsidRPr="00460724" w:rsidRDefault="0006355E" w:rsidP="0006355E">
      <w:pPr>
        <w:pStyle w:val="af5"/>
      </w:pPr>
    </w:p>
    <w:p w:rsidR="0006355E" w:rsidRDefault="0006355E" w:rsidP="0006355E">
      <w:pPr>
        <w:jc w:val="center"/>
      </w:pPr>
      <w:r w:rsidRPr="007D779A">
        <w:t>6. Обеспечение исполнения контракта</w:t>
      </w:r>
    </w:p>
    <w:p w:rsidR="0006355E" w:rsidRPr="007D779A" w:rsidRDefault="0006355E" w:rsidP="0006355E">
      <w:pPr>
        <w:autoSpaceDE w:val="0"/>
        <w:autoSpaceDN w:val="0"/>
        <w:adjustRightInd w:val="0"/>
        <w:spacing w:after="0"/>
        <w:ind w:firstLine="540"/>
      </w:pPr>
      <w:r w:rsidRPr="007D779A">
        <w:lastRenderedPageBreak/>
        <w:t>6.1. Способами обеспечения исполнения Контракта являются банковская гарантия, выданная банком и соответствующая требованиям п. 6.6 Контракта,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Исполнителем самостоятельно.</w:t>
      </w:r>
    </w:p>
    <w:p w:rsidR="0006355E" w:rsidRPr="007D779A" w:rsidRDefault="0006355E" w:rsidP="0006355E">
      <w:pPr>
        <w:autoSpaceDE w:val="0"/>
        <w:autoSpaceDN w:val="0"/>
        <w:adjustRightInd w:val="0"/>
        <w:spacing w:after="0"/>
        <w:ind w:firstLine="540"/>
        <w:rPr>
          <w:kern w:val="16"/>
        </w:rPr>
      </w:pPr>
      <w:r w:rsidRPr="007D779A">
        <w:t xml:space="preserve">6.2. </w:t>
      </w:r>
      <w:r w:rsidRPr="007D779A">
        <w:rPr>
          <w:kern w:val="16"/>
        </w:rPr>
        <w:t xml:space="preserve">Обеспечение исполнения Контракта предоставляется Заказчику до заключения Контракта. </w:t>
      </w:r>
      <w:r w:rsidRPr="007D779A">
        <w:t xml:space="preserve">Размер обеспечения исполнения Контракта составляет </w:t>
      </w:r>
      <w:r>
        <w:t>20 000</w:t>
      </w:r>
      <w:r w:rsidRPr="007D779A">
        <w:rPr>
          <w:kern w:val="16"/>
        </w:rPr>
        <w:t xml:space="preserve"> рубл</w:t>
      </w:r>
      <w:r>
        <w:rPr>
          <w:kern w:val="16"/>
        </w:rPr>
        <w:t>ей</w:t>
      </w:r>
      <w:r w:rsidRPr="007D779A">
        <w:rPr>
          <w:kern w:val="16"/>
        </w:rPr>
        <w:t xml:space="preserve"> </w:t>
      </w:r>
      <w:r>
        <w:rPr>
          <w:kern w:val="16"/>
        </w:rPr>
        <w:t>0</w:t>
      </w:r>
      <w:r w:rsidRPr="007D779A">
        <w:rPr>
          <w:kern w:val="16"/>
        </w:rPr>
        <w:t xml:space="preserve">0 копеек                      (5 % </w:t>
      </w:r>
      <w:r w:rsidRPr="001C17E0">
        <w:rPr>
          <w:color w:val="000000"/>
          <w:kern w:val="16"/>
        </w:rPr>
        <w:t xml:space="preserve"> процентов от начальной (максимальной) цены контракта)</w:t>
      </w:r>
      <w:r w:rsidRPr="001C17E0">
        <w:rPr>
          <w:color w:val="000000"/>
          <w:kern w:val="16"/>
          <w:vertAlign w:val="superscript"/>
        </w:rPr>
        <w:footnoteReference w:id="3"/>
      </w:r>
      <w:r w:rsidRPr="001C17E0">
        <w:rPr>
          <w:color w:val="000000"/>
          <w:kern w:val="16"/>
        </w:rPr>
        <w:t>.</w:t>
      </w:r>
    </w:p>
    <w:p w:rsidR="0006355E" w:rsidRPr="007D779A" w:rsidRDefault="0006355E" w:rsidP="0006355E">
      <w:pPr>
        <w:autoSpaceDE w:val="0"/>
        <w:autoSpaceDN w:val="0"/>
        <w:adjustRightInd w:val="0"/>
        <w:spacing w:after="0"/>
        <w:ind w:firstLine="540"/>
      </w:pPr>
      <w:proofErr w:type="gramStart"/>
      <w:r w:rsidRPr="007D779A">
        <w:rPr>
          <w:kern w:val="16"/>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w:t>
      </w:r>
      <w:r w:rsidRPr="007D779A">
        <w:rPr>
          <w:kern w:val="16"/>
          <w:u w:val="single"/>
        </w:rPr>
        <w:t>статьи 37</w:t>
      </w:r>
      <w:r w:rsidRPr="007D779A">
        <w:rPr>
          <w:kern w:val="16"/>
        </w:rPr>
        <w:t xml:space="preserve"> Федерального закона № 44- ФЗ </w:t>
      </w:r>
      <w:r w:rsidRPr="007D779A">
        <w:t>«О контрактной системе в сфере закупок товаров, работ, услуг для обеспечения государственных и муниципальных нужд».</w:t>
      </w:r>
      <w:proofErr w:type="gramEnd"/>
    </w:p>
    <w:p w:rsidR="0006355E" w:rsidRPr="007D779A" w:rsidRDefault="0006355E" w:rsidP="0006355E">
      <w:pPr>
        <w:tabs>
          <w:tab w:val="left" w:pos="709"/>
        </w:tabs>
        <w:spacing w:after="0"/>
        <w:ind w:firstLine="540"/>
        <w:rPr>
          <w:kern w:val="16"/>
        </w:rPr>
      </w:pPr>
      <w:r w:rsidRPr="007D779A">
        <w:t>6.3. В ходе исполнения Контракта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06355E" w:rsidRPr="007D779A" w:rsidRDefault="0006355E" w:rsidP="0006355E">
      <w:pPr>
        <w:spacing w:after="0"/>
        <w:ind w:firstLine="540"/>
      </w:pPr>
      <w:r w:rsidRPr="007D779A">
        <w:rPr>
          <w:kern w:val="16"/>
        </w:rPr>
        <w:t>6.4. </w:t>
      </w:r>
      <w:r w:rsidRPr="007D779A">
        <w:t>Срок действия обеспечения исполнения Контракта в форме банковской гарантии должен превышать срок действия контракта не менее чем на один месяц.</w:t>
      </w:r>
    </w:p>
    <w:p w:rsidR="0006355E" w:rsidRDefault="0006355E" w:rsidP="0006355E">
      <w:pPr>
        <w:tabs>
          <w:tab w:val="left" w:pos="709"/>
        </w:tabs>
        <w:spacing w:after="0"/>
        <w:ind w:firstLine="540"/>
        <w:rPr>
          <w:kern w:val="16"/>
        </w:rPr>
      </w:pPr>
      <w:r w:rsidRPr="007D779A">
        <w:t xml:space="preserve"> </w:t>
      </w:r>
      <w:r w:rsidRPr="007D779A">
        <w:rPr>
          <w:kern w:val="16"/>
        </w:rPr>
        <w:t xml:space="preserve">Срок действия указанного обеспечения может быть прекращен до наступления указанного срока в случае досрочного исполнения </w:t>
      </w:r>
      <w:r w:rsidRPr="007D779A">
        <w:t xml:space="preserve">Исполнителем </w:t>
      </w:r>
      <w:r w:rsidRPr="007D779A">
        <w:rPr>
          <w:kern w:val="16"/>
        </w:rPr>
        <w:t>всех своих обязательств по Контракту.</w:t>
      </w:r>
    </w:p>
    <w:p w:rsidR="0006355E" w:rsidRDefault="0006355E" w:rsidP="0006355E">
      <w:pPr>
        <w:tabs>
          <w:tab w:val="left" w:pos="709"/>
        </w:tabs>
        <w:spacing w:after="0"/>
        <w:ind w:firstLine="540"/>
        <w:rPr>
          <w:kern w:val="16"/>
        </w:rPr>
      </w:pPr>
      <w:r w:rsidRPr="007D779A">
        <w:rPr>
          <w:kern w:val="16"/>
        </w:rPr>
        <w:t xml:space="preserve">6.5. По Контракту должны быть обеспечены обязательства </w:t>
      </w:r>
      <w:r w:rsidRPr="007D779A">
        <w:t>Исполнителя</w:t>
      </w:r>
      <w:r w:rsidRPr="007D779A">
        <w:rPr>
          <w:kern w:val="16"/>
        </w:rPr>
        <w:t xml:space="preserve"> в том числе, по возмещению убытков Заказчика, причиненных неисполнением или ненадлежащим исполнением, просрочкой исполнения обязательств по Контракту, а также обязанность </w:t>
      </w:r>
      <w:proofErr w:type="gramStart"/>
      <w:r w:rsidRPr="007D779A">
        <w:rPr>
          <w:kern w:val="16"/>
        </w:rPr>
        <w:t>по</w:t>
      </w:r>
      <w:proofErr w:type="gramEnd"/>
      <w:r w:rsidRPr="007D779A">
        <w:rPr>
          <w:kern w:val="16"/>
        </w:rPr>
        <w:t xml:space="preserve"> </w:t>
      </w:r>
    </w:p>
    <w:p w:rsidR="0006355E" w:rsidRPr="007D779A" w:rsidRDefault="0006355E" w:rsidP="0006355E">
      <w:pPr>
        <w:tabs>
          <w:tab w:val="left" w:pos="709"/>
        </w:tabs>
        <w:spacing w:after="0"/>
        <w:rPr>
          <w:kern w:val="16"/>
        </w:rPr>
      </w:pPr>
      <w:r w:rsidRPr="007D779A">
        <w:rPr>
          <w:kern w:val="16"/>
        </w:rPr>
        <w:t xml:space="preserve">выплате неустойки (штрафа, пени), возврату аванса и иных долгов, возникших у </w:t>
      </w:r>
      <w:r w:rsidRPr="007D779A">
        <w:t xml:space="preserve">Исполнителя </w:t>
      </w:r>
      <w:r w:rsidRPr="007D779A">
        <w:rPr>
          <w:kern w:val="16"/>
        </w:rPr>
        <w:t>перед Заказчиком.</w:t>
      </w:r>
    </w:p>
    <w:p w:rsidR="0006355E" w:rsidRPr="007D779A" w:rsidRDefault="0006355E" w:rsidP="0006355E">
      <w:pPr>
        <w:tabs>
          <w:tab w:val="left" w:pos="709"/>
        </w:tabs>
        <w:spacing w:after="0"/>
        <w:ind w:firstLine="540"/>
        <w:rPr>
          <w:kern w:val="16"/>
        </w:rPr>
      </w:pPr>
      <w:r w:rsidRPr="007D779A">
        <w:rPr>
          <w:kern w:val="16"/>
        </w:rPr>
        <w:t>6.6. Требования к обеспечению исполнения Контракта, предоставляемому в виде банковской гарантии:</w:t>
      </w:r>
    </w:p>
    <w:p w:rsidR="0006355E" w:rsidRPr="007D779A" w:rsidRDefault="0006355E" w:rsidP="0006355E">
      <w:pPr>
        <w:tabs>
          <w:tab w:val="left" w:pos="709"/>
        </w:tabs>
        <w:spacing w:after="0"/>
        <w:ind w:firstLine="567"/>
      </w:pPr>
      <w:proofErr w:type="gramStart"/>
      <w:r w:rsidRPr="007D779A">
        <w:rPr>
          <w:kern w:val="16"/>
        </w:rPr>
        <w:t xml:space="preserve">Банковская гарантия оформляется в письменной форме на бумажном носителе или </w:t>
      </w:r>
      <w:r w:rsidRPr="007D779A">
        <w:t>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w:t>
      </w:r>
      <w:proofErr w:type="gramEnd"/>
      <w:r w:rsidRPr="007D779A">
        <w:t xml:space="preserve"> Правительства Российской Федерации от 8 ноября 2013 г. № 1005 (с учетом изменений и дополнений).</w:t>
      </w:r>
    </w:p>
    <w:p w:rsidR="0006355E" w:rsidRDefault="0006355E" w:rsidP="0006355E">
      <w:pPr>
        <w:tabs>
          <w:tab w:val="left" w:pos="709"/>
        </w:tabs>
        <w:spacing w:after="0"/>
        <w:ind w:firstLine="567"/>
      </w:pPr>
      <w:r w:rsidRPr="007D779A">
        <w:t xml:space="preserve">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w:t>
      </w:r>
    </w:p>
    <w:p w:rsidR="0006355E" w:rsidRDefault="0006355E" w:rsidP="0006355E">
      <w:pPr>
        <w:tabs>
          <w:tab w:val="left" w:pos="709"/>
        </w:tabs>
        <w:spacing w:after="0"/>
        <w:ind w:firstLine="567"/>
      </w:pPr>
    </w:p>
    <w:p w:rsidR="0006355E" w:rsidRPr="007D779A" w:rsidRDefault="0006355E" w:rsidP="0006355E">
      <w:pPr>
        <w:tabs>
          <w:tab w:val="left" w:pos="709"/>
        </w:tabs>
        <w:spacing w:after="0"/>
      </w:pPr>
      <w:r w:rsidRPr="007D779A">
        <w:t>в течение десяти дней с момента подписания Сторонами документов, подтверждающих надлежащее исполнение обязательств по Контракту в полном объеме.</w:t>
      </w:r>
    </w:p>
    <w:p w:rsidR="0006355E" w:rsidRDefault="0006355E" w:rsidP="0006355E">
      <w:pPr>
        <w:rPr>
          <w:sz w:val="18"/>
          <w:szCs w:val="18"/>
        </w:rPr>
      </w:pPr>
    </w:p>
    <w:p w:rsidR="0006355E" w:rsidRDefault="0006355E" w:rsidP="0006355E">
      <w:pPr>
        <w:jc w:val="center"/>
      </w:pPr>
      <w:r w:rsidRPr="007D779A">
        <w:t>7. Ответственность сторон</w:t>
      </w:r>
    </w:p>
    <w:p w:rsidR="0006355E" w:rsidRDefault="0006355E" w:rsidP="0006355E">
      <w:pPr>
        <w:spacing w:after="0"/>
        <w:ind w:firstLine="709"/>
        <w:rPr>
          <w:kern w:val="16"/>
        </w:rPr>
      </w:pPr>
    </w:p>
    <w:p w:rsidR="0006355E" w:rsidRPr="007D779A" w:rsidRDefault="0006355E" w:rsidP="0006355E">
      <w:pPr>
        <w:spacing w:after="0"/>
        <w:ind w:firstLine="709"/>
      </w:pPr>
      <w:r>
        <w:rPr>
          <w:kern w:val="16"/>
        </w:rPr>
        <w:t>7</w:t>
      </w:r>
      <w:r w:rsidRPr="007D779A">
        <w:rPr>
          <w:kern w:val="16"/>
        </w:rPr>
        <w:t xml:space="preserve">.1. </w:t>
      </w:r>
      <w:proofErr w:type="gramStart"/>
      <w:r w:rsidRPr="007D779A">
        <w:t>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w:t>
      </w:r>
      <w:r>
        <w:t xml:space="preserve">, </w:t>
      </w:r>
      <w:r w:rsidRPr="002906CC">
        <w:t xml:space="preserve">в соответствии с положениями Гражданского кодекса Российской Федерации, Федерального закона от 05.04.2013 № 44-ФЗ «О контрактной системе в сфере закупок товаров, </w:t>
      </w:r>
      <w:r w:rsidRPr="002906CC">
        <w:lastRenderedPageBreak/>
        <w:t>работ, услуг для обеспечения государственных и муниципальных нужд», с учетом требований, установленных постановлением Правительства Российской Федерации от 30.08.2017</w:t>
      </w:r>
      <w:proofErr w:type="gramEnd"/>
      <w:r w:rsidRPr="002906CC">
        <w:t xml:space="preserve"> № 1042 (с учетом изменений и дополнений).</w:t>
      </w:r>
    </w:p>
    <w:p w:rsidR="0006355E" w:rsidRPr="007D779A" w:rsidRDefault="0006355E" w:rsidP="0006355E">
      <w:pPr>
        <w:widowControl w:val="0"/>
        <w:autoSpaceDE w:val="0"/>
        <w:autoSpaceDN w:val="0"/>
        <w:adjustRightInd w:val="0"/>
        <w:spacing w:after="0"/>
        <w:ind w:firstLine="540"/>
      </w:pPr>
      <w:r w:rsidRPr="007D779A">
        <w:t xml:space="preserve">7.2. Размер штрафа устанавливается Контрактом в порядке, установленном </w:t>
      </w:r>
      <w:hyperlink w:anchor="P57" w:history="1">
        <w:r w:rsidRPr="007D779A">
          <w:t>пунктами 7.3</w:t>
        </w:r>
      </w:hyperlink>
      <w:r w:rsidRPr="007D779A">
        <w:t xml:space="preserve"> – 7.</w:t>
      </w:r>
      <w:hyperlink w:anchor="P82" w:history="1">
        <w:r w:rsidRPr="007D779A">
          <w:t>7</w:t>
        </w:r>
      </w:hyperlink>
      <w:r w:rsidRPr="007D779A">
        <w:t>, в виде фиксированной суммы, в том числе рассчитываемой как процент цены Контракта, (далее - цена контракта).</w:t>
      </w:r>
    </w:p>
    <w:p w:rsidR="0006355E" w:rsidRPr="008A7D70" w:rsidRDefault="0006355E" w:rsidP="0006355E">
      <w:pPr>
        <w:autoSpaceDE w:val="0"/>
        <w:autoSpaceDN w:val="0"/>
        <w:adjustRightInd w:val="0"/>
        <w:spacing w:after="0"/>
        <w:ind w:firstLine="540"/>
      </w:pPr>
      <w:r w:rsidRPr="00E1128A">
        <w:t xml:space="preserve">7.3. </w:t>
      </w:r>
      <w:r w:rsidRPr="008A7D70">
        <w:t>Штрафы начисляются за неисполнение или ненадлежащее исполнение Исполнителем обязательств, предусмотренных настоящим Контрактом, за исключением просрочки исполнения Исполнителем обязательств (в том числе гарантийного обязательства), предусмотренных настоящим Контрактом. За каждый факт неисполнения или ненадлежащего исполнения Исполнителем обязательств, предусмотренных настоящим Контрактом, за исключением просрочки исполнения обязательств (в том числе гарантийного обязательства), предусмотренных настоящим Контрактом, размер штрафа устанавливается в виде фиксированной суммы</w:t>
      </w:r>
      <w:r w:rsidRPr="00E1128A">
        <w:rPr>
          <w:vertAlign w:val="superscript"/>
        </w:rPr>
        <w:footnoteReference w:id="4"/>
      </w:r>
      <w:r w:rsidRPr="008A7D70">
        <w:t>, что составляет</w:t>
      </w:r>
      <w:proofErr w:type="gramStart"/>
      <w:r w:rsidRPr="008A7D70">
        <w:t xml:space="preserve"> ______ (_______________) </w:t>
      </w:r>
      <w:proofErr w:type="gramEnd"/>
      <w:r w:rsidRPr="008A7D70">
        <w:t>рублей __ копеек.</w:t>
      </w:r>
    </w:p>
    <w:p w:rsidR="0006355E" w:rsidRPr="00E1128A" w:rsidRDefault="0006355E" w:rsidP="0006355E">
      <w:pPr>
        <w:autoSpaceDE w:val="0"/>
        <w:autoSpaceDN w:val="0"/>
        <w:adjustRightInd w:val="0"/>
        <w:spacing w:after="0"/>
        <w:ind w:firstLine="540"/>
      </w:pPr>
      <w:r w:rsidRPr="00E1128A">
        <w:t xml:space="preserve">7.4. </w:t>
      </w:r>
      <w:proofErr w:type="gramStart"/>
      <w:r w:rsidRPr="00E1128A">
        <w:t>За каждый факт неисполнения или ненадлежащего исполнения Исполнителем обязательств, предусмотренных настоящим Контрактом, заключенным с победителем закупки (или с иным участником закупки в случаях, установленных Федеральным законом № 44-ФЗ), предложившим наиболее высокую цену за право заключения настоящего Контракта, размер штрафа рассчитывается в установленном порядке, за исключением просрочки исполнения обязательств (в том числе гарантийного обязательства), предусмотренных настоящим Контрактом, и устанавливается в виде фиксированной</w:t>
      </w:r>
      <w:proofErr w:type="gramEnd"/>
      <w:r w:rsidRPr="00E1128A">
        <w:t xml:space="preserve"> суммы</w:t>
      </w:r>
      <w:r w:rsidRPr="00E1128A">
        <w:rPr>
          <w:sz w:val="28"/>
          <w:szCs w:val="28"/>
          <w:vertAlign w:val="superscript"/>
        </w:rPr>
        <w:footnoteReference w:id="5"/>
      </w:r>
      <w:r w:rsidRPr="00E1128A">
        <w:t>, что составляет</w:t>
      </w:r>
      <w:proofErr w:type="gramStart"/>
      <w:r w:rsidRPr="00E1128A">
        <w:t xml:space="preserve"> ______ (_______________) </w:t>
      </w:r>
      <w:proofErr w:type="gramEnd"/>
      <w:r w:rsidRPr="00E1128A">
        <w:t>рублей __ копеек.</w:t>
      </w:r>
    </w:p>
    <w:p w:rsidR="0006355E" w:rsidRPr="00E1128A" w:rsidRDefault="0006355E" w:rsidP="0006355E">
      <w:pPr>
        <w:autoSpaceDE w:val="0"/>
        <w:autoSpaceDN w:val="0"/>
        <w:adjustRightInd w:val="0"/>
        <w:spacing w:after="0"/>
        <w:ind w:firstLine="540"/>
      </w:pPr>
      <w:r w:rsidRPr="00E1128A">
        <w:t>7.5. За каждый факт неисполнения или ненадлежащего исполнения Исполнителем обязательства, предусмотренного настоящим Контрактом, которое не имеет стоимостного выражения, размер штрафа устанавливается (при наличии в настоящем Контракте таких обязательств) в виде фиксированной суммы</w:t>
      </w:r>
      <w:r w:rsidRPr="00E1128A">
        <w:rPr>
          <w:sz w:val="28"/>
          <w:szCs w:val="28"/>
          <w:vertAlign w:val="superscript"/>
        </w:rPr>
        <w:footnoteReference w:id="6"/>
      </w:r>
      <w:r w:rsidRPr="00E1128A">
        <w:t>, что составляет</w:t>
      </w:r>
      <w:proofErr w:type="gramStart"/>
      <w:r w:rsidRPr="00E1128A">
        <w:t xml:space="preserve"> ______ (_______________) </w:t>
      </w:r>
      <w:proofErr w:type="gramEnd"/>
      <w:r w:rsidRPr="00E1128A">
        <w:t>рублей __ копеек.</w:t>
      </w:r>
    </w:p>
    <w:p w:rsidR="0006355E" w:rsidRDefault="0006355E" w:rsidP="0006355E">
      <w:pPr>
        <w:autoSpaceDE w:val="0"/>
        <w:autoSpaceDN w:val="0"/>
        <w:adjustRightInd w:val="0"/>
        <w:spacing w:after="0"/>
        <w:ind w:firstLine="540"/>
      </w:pPr>
    </w:p>
    <w:p w:rsidR="0006355E" w:rsidRPr="00242CEF" w:rsidRDefault="0006355E" w:rsidP="0006355E">
      <w:pPr>
        <w:autoSpaceDE w:val="0"/>
        <w:autoSpaceDN w:val="0"/>
        <w:adjustRightInd w:val="0"/>
        <w:spacing w:after="0"/>
        <w:ind w:firstLine="540"/>
      </w:pPr>
      <w:r w:rsidRPr="00E1128A">
        <w:t>7.6. В случае если настоящим Контрактом предусмотрено условие о гражданско-правовой ответственности Исполнителем за неисполнение условия о привлечении к исполнению настоящего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настоящим Контрактом, что составляет</w:t>
      </w:r>
      <w:proofErr w:type="gramStart"/>
      <w:r w:rsidRPr="00E1128A">
        <w:t xml:space="preserve"> ______ (_______________) </w:t>
      </w:r>
      <w:proofErr w:type="gramEnd"/>
      <w:r w:rsidRPr="00E1128A">
        <w:t xml:space="preserve">рублей </w:t>
      </w:r>
      <w:r w:rsidRPr="00242CEF">
        <w:t>__ копеек.</w:t>
      </w:r>
    </w:p>
    <w:p w:rsidR="0006355E" w:rsidRPr="00242CEF" w:rsidRDefault="0006355E" w:rsidP="0006355E">
      <w:pPr>
        <w:autoSpaceDE w:val="0"/>
        <w:autoSpaceDN w:val="0"/>
        <w:adjustRightInd w:val="0"/>
        <w:spacing w:after="0"/>
        <w:ind w:firstLine="540"/>
      </w:pPr>
      <w:bookmarkStart w:id="40" w:name="P82"/>
      <w:bookmarkEnd w:id="40"/>
      <w:r w:rsidRPr="00242CEF">
        <w:t>7.7.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w:t>
      </w:r>
      <w:r w:rsidRPr="00242CEF">
        <w:rPr>
          <w:vertAlign w:val="superscript"/>
        </w:rPr>
        <w:footnoteReference w:id="7"/>
      </w:r>
      <w:r w:rsidRPr="00242CEF">
        <w:t>, что составляет</w:t>
      </w:r>
      <w:proofErr w:type="gramStart"/>
      <w:r w:rsidRPr="00242CEF">
        <w:t xml:space="preserve"> ______ (_______________) </w:t>
      </w:r>
      <w:proofErr w:type="gramEnd"/>
      <w:r w:rsidRPr="00242CEF">
        <w:t>рублей __ копеек.</w:t>
      </w:r>
    </w:p>
    <w:p w:rsidR="0006355E" w:rsidRDefault="0006355E" w:rsidP="0006355E">
      <w:pPr>
        <w:spacing w:after="0"/>
      </w:pPr>
      <w:r>
        <w:t xml:space="preserve">         </w:t>
      </w:r>
      <w:r w:rsidRPr="00242CEF">
        <w:t xml:space="preserve">7.8. Пеня начисляется за каждый день просрочки исполнения Исполнителем обязательства, предусмотренного контрактом, в размере одной трехсотой действующей на дату уплаты пени ключевой ставки </w:t>
      </w:r>
      <w:r w:rsidRPr="00242CEF">
        <w:rPr>
          <w:rFonts w:eastAsia="Calibri"/>
        </w:rPr>
        <w:t xml:space="preserve"> </w:t>
      </w:r>
      <w:r w:rsidRPr="00242CEF">
        <w:t xml:space="preserve">Центрального банка Российской Федерации от цены </w:t>
      </w:r>
    </w:p>
    <w:p w:rsidR="0006355E" w:rsidRPr="00242CEF" w:rsidRDefault="0006355E" w:rsidP="0006355E">
      <w:pPr>
        <w:spacing w:after="0"/>
        <w:rPr>
          <w:rFonts w:eastAsia="Calibri"/>
        </w:rPr>
      </w:pPr>
      <w:r w:rsidRPr="00242CEF">
        <w:t xml:space="preserve">контракта, </w:t>
      </w:r>
      <w:proofErr w:type="gramStart"/>
      <w:r w:rsidRPr="00242CEF">
        <w:t>уменьшенной</w:t>
      </w:r>
      <w:proofErr w:type="gramEnd"/>
      <w:r w:rsidRPr="00242CEF">
        <w:t xml:space="preserve"> на сумму, пропорциональную объему обязательств, предусмотренных контрактом и фактически исполненных Исполнителем.</w:t>
      </w:r>
    </w:p>
    <w:p w:rsidR="0006355E" w:rsidRPr="00242CEF" w:rsidRDefault="0006355E" w:rsidP="0006355E">
      <w:pPr>
        <w:autoSpaceDE w:val="0"/>
        <w:autoSpaceDN w:val="0"/>
        <w:adjustRightInd w:val="0"/>
        <w:spacing w:after="0"/>
        <w:ind w:firstLine="567"/>
        <w:outlineLvl w:val="0"/>
      </w:pPr>
      <w:r w:rsidRPr="00242CEF">
        <w:t xml:space="preserve">7.9.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06355E" w:rsidRPr="00242CEF" w:rsidRDefault="0006355E" w:rsidP="0006355E">
      <w:pPr>
        <w:spacing w:after="0"/>
        <w:rPr>
          <w:rFonts w:eastAsia="Calibri"/>
        </w:rPr>
      </w:pPr>
      <w:r>
        <w:t xml:space="preserve">         </w:t>
      </w:r>
      <w:r w:rsidRPr="00242CEF">
        <w:t xml:space="preserve">7.10. Пеня устанавливается Контрактом в размере одной трехсотой действующей на дату уплаты пеней ключевой ставки </w:t>
      </w:r>
      <w:r w:rsidRPr="00242CEF">
        <w:rPr>
          <w:rFonts w:eastAsia="Calibri"/>
        </w:rPr>
        <w:t xml:space="preserve"> </w:t>
      </w:r>
      <w:r w:rsidRPr="00242CEF">
        <w:t xml:space="preserve">Центрального банка Российской Федерации от не уплаченной в срок суммы (пункт 5 статьи 34 </w:t>
      </w:r>
      <w:r w:rsidRPr="00242CEF">
        <w:rPr>
          <w:iCs/>
        </w:rPr>
        <w:t>Федерального закона № 44-ФЗ</w:t>
      </w:r>
      <w:r w:rsidRPr="00242CEF">
        <w:t>).</w:t>
      </w:r>
    </w:p>
    <w:p w:rsidR="0006355E" w:rsidRPr="00242CEF" w:rsidRDefault="0006355E" w:rsidP="0006355E">
      <w:pPr>
        <w:widowControl w:val="0"/>
        <w:autoSpaceDE w:val="0"/>
        <w:autoSpaceDN w:val="0"/>
        <w:adjustRightInd w:val="0"/>
        <w:spacing w:after="0"/>
        <w:ind w:firstLine="540"/>
      </w:pPr>
      <w:r w:rsidRPr="00242CEF">
        <w:t>7.11. Общая сумма начисленной неустойки (штрафов, пени) за неисполнение или ненадлежащее исполнение Исполнителем обязательств, предусмотренных контрактом, не может превышать цену контракта.</w:t>
      </w:r>
    </w:p>
    <w:p w:rsidR="0006355E" w:rsidRPr="00242CEF" w:rsidRDefault="0006355E" w:rsidP="0006355E">
      <w:pPr>
        <w:widowControl w:val="0"/>
        <w:autoSpaceDE w:val="0"/>
        <w:autoSpaceDN w:val="0"/>
        <w:adjustRightInd w:val="0"/>
        <w:spacing w:after="0"/>
        <w:ind w:firstLine="540"/>
      </w:pPr>
      <w:r w:rsidRPr="00242CEF">
        <w:t>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06355E" w:rsidRPr="007D779A" w:rsidRDefault="0006355E" w:rsidP="0006355E">
      <w:pPr>
        <w:jc w:val="center"/>
      </w:pPr>
    </w:p>
    <w:p w:rsidR="0006355E" w:rsidRDefault="0006355E" w:rsidP="0006355E">
      <w:pPr>
        <w:jc w:val="center"/>
      </w:pPr>
      <w:r w:rsidRPr="007D779A">
        <w:t>8. Форс-мажорные обстоятельства</w:t>
      </w:r>
    </w:p>
    <w:p w:rsidR="0006355E" w:rsidRPr="007D779A" w:rsidRDefault="0006355E" w:rsidP="0006355E">
      <w:pPr>
        <w:jc w:val="center"/>
      </w:pPr>
    </w:p>
    <w:p w:rsidR="0006355E" w:rsidRPr="00785A01" w:rsidRDefault="0006355E" w:rsidP="0006355E">
      <w:pPr>
        <w:spacing w:after="0"/>
        <w:ind w:firstLine="567"/>
      </w:pPr>
      <w:r>
        <w:t>8</w:t>
      </w:r>
      <w:r w:rsidRPr="007D779A">
        <w:t xml:space="preserve">.1. </w:t>
      </w:r>
      <w:proofErr w:type="gramStart"/>
      <w:r w:rsidRPr="007D779A">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настоящего Контракта. </w:t>
      </w:r>
      <w:proofErr w:type="gramEnd"/>
    </w:p>
    <w:p w:rsidR="0006355E" w:rsidRDefault="0006355E" w:rsidP="0006355E">
      <w:pPr>
        <w:spacing w:after="0"/>
        <w:ind w:firstLine="567"/>
      </w:pPr>
    </w:p>
    <w:p w:rsidR="0006355E" w:rsidRDefault="0006355E" w:rsidP="0006355E">
      <w:pPr>
        <w:spacing w:after="0"/>
        <w:ind w:firstLine="567"/>
      </w:pPr>
      <w:r w:rsidRPr="007D779A">
        <w:t xml:space="preserve">8.2. </w:t>
      </w:r>
      <w:proofErr w:type="gramStart"/>
      <w:r w:rsidRPr="007D779A">
        <w:t xml:space="preserve">Сторона, для которой создалась невозможность выполнения обязательств по настоящему Контракту, обязана немедленно (в течение 3 (трех) дней) известить другую </w:t>
      </w:r>
      <w:proofErr w:type="gramEnd"/>
    </w:p>
    <w:p w:rsidR="0006355E" w:rsidRDefault="0006355E" w:rsidP="0006355E">
      <w:pPr>
        <w:spacing w:after="0"/>
      </w:pPr>
      <w:r w:rsidRPr="007D779A">
        <w:t>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06355E" w:rsidRDefault="0006355E" w:rsidP="0006355E">
      <w:pPr>
        <w:spacing w:after="0"/>
        <w:ind w:firstLine="567"/>
      </w:pPr>
      <w:r w:rsidRPr="007D779A">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06355E" w:rsidRPr="007D779A" w:rsidRDefault="0006355E" w:rsidP="0006355E">
      <w:pPr>
        <w:spacing w:after="0"/>
        <w:ind w:firstLine="567"/>
      </w:pPr>
      <w:r w:rsidRPr="007D779A">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06355E" w:rsidRPr="007D779A" w:rsidRDefault="0006355E" w:rsidP="0006355E">
      <w:pPr>
        <w:spacing w:after="0"/>
        <w:ind w:firstLine="567"/>
      </w:pPr>
      <w:r w:rsidRPr="007D779A">
        <w:lastRenderedPageBreak/>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06355E" w:rsidRPr="007D779A" w:rsidRDefault="0006355E" w:rsidP="0006355E">
      <w:pPr>
        <w:spacing w:after="0"/>
        <w:ind w:firstLine="567"/>
      </w:pPr>
    </w:p>
    <w:p w:rsidR="0006355E" w:rsidRDefault="0006355E" w:rsidP="0006355E">
      <w:pPr>
        <w:keepNext/>
        <w:jc w:val="center"/>
      </w:pPr>
      <w:r w:rsidRPr="007D779A">
        <w:t>9. Порядок разрешения споров</w:t>
      </w:r>
    </w:p>
    <w:p w:rsidR="0006355E" w:rsidRPr="007D779A" w:rsidRDefault="0006355E" w:rsidP="0006355E">
      <w:pPr>
        <w:keepNext/>
        <w:jc w:val="center"/>
      </w:pPr>
    </w:p>
    <w:p w:rsidR="0006355E" w:rsidRPr="007D779A" w:rsidRDefault="0006355E" w:rsidP="0006355E">
      <w:pPr>
        <w:spacing w:after="0"/>
        <w:ind w:firstLine="567"/>
      </w:pPr>
      <w:r w:rsidRPr="007D779A">
        <w:t>9.1 Заказчик и Исполнитель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06355E" w:rsidRPr="007D779A" w:rsidRDefault="0006355E" w:rsidP="0006355E">
      <w:pPr>
        <w:spacing w:after="0"/>
        <w:ind w:firstLine="567"/>
      </w:pPr>
      <w:r w:rsidRPr="007D779A">
        <w:t>9.2. Любые споры, разногласия и требования, возникающие из Контракта, подлежат разрешению в Арбитражном суде Ханты-Мансийского автономного округа – Югры.</w:t>
      </w:r>
    </w:p>
    <w:p w:rsidR="0006355E" w:rsidRPr="007D779A" w:rsidRDefault="0006355E" w:rsidP="0006355E">
      <w:pPr>
        <w:spacing w:after="0"/>
        <w:ind w:firstLine="567"/>
      </w:pPr>
    </w:p>
    <w:p w:rsidR="0006355E" w:rsidRPr="007D779A" w:rsidRDefault="0006355E" w:rsidP="0006355E">
      <w:pPr>
        <w:jc w:val="center"/>
      </w:pPr>
      <w:r w:rsidRPr="007D779A">
        <w:t>10. Расторжение Контракта</w:t>
      </w:r>
    </w:p>
    <w:p w:rsidR="0006355E" w:rsidRPr="007D779A" w:rsidRDefault="0006355E" w:rsidP="0006355E">
      <w:pPr>
        <w:jc w:val="center"/>
      </w:pPr>
    </w:p>
    <w:p w:rsidR="0006355E" w:rsidRDefault="0006355E" w:rsidP="0006355E">
      <w:pPr>
        <w:spacing w:after="0"/>
        <w:ind w:firstLine="567"/>
      </w:pPr>
      <w:r w:rsidRPr="007D779A">
        <w:t>10.1.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r>
        <w:t xml:space="preserve"> </w:t>
      </w:r>
    </w:p>
    <w:p w:rsidR="0006355E" w:rsidRDefault="0006355E" w:rsidP="0006355E">
      <w:pPr>
        <w:spacing w:after="0"/>
        <w:ind w:firstLine="567"/>
      </w:pPr>
      <w:r w:rsidRPr="007D779A">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w:t>
      </w:r>
      <w:r>
        <w:t xml:space="preserve"> </w:t>
      </w:r>
      <w:r w:rsidRPr="007D779A">
        <w:t xml:space="preserve"> </w:t>
      </w:r>
    </w:p>
    <w:p w:rsidR="0006355E" w:rsidRPr="007D779A" w:rsidRDefault="0006355E" w:rsidP="0006355E">
      <w:pPr>
        <w:spacing w:after="0"/>
      </w:pPr>
      <w:r w:rsidRPr="007D779A">
        <w:t>обеих Сторон дальнейшее исполнение обязательств по Контракту не возможно либо возникает нецелесообразность исполнения Контракта.</w:t>
      </w:r>
    </w:p>
    <w:p w:rsidR="0006355E" w:rsidRPr="007D779A" w:rsidRDefault="0006355E" w:rsidP="0006355E">
      <w:pPr>
        <w:spacing w:after="0"/>
        <w:ind w:firstLine="567"/>
      </w:pPr>
      <w:r w:rsidRPr="007D779A">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06355E" w:rsidRPr="007D779A" w:rsidRDefault="0006355E" w:rsidP="0006355E">
      <w:pPr>
        <w:spacing w:after="0"/>
        <w:ind w:firstLine="567"/>
      </w:pPr>
      <w:r w:rsidRPr="007D779A">
        <w:t xml:space="preserve">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7D779A">
        <w:t>с даты получения</w:t>
      </w:r>
      <w:proofErr w:type="gramEnd"/>
      <w:r w:rsidRPr="007D779A">
        <w:t xml:space="preserve"> предложения о расторжении Контракта.</w:t>
      </w:r>
    </w:p>
    <w:p w:rsidR="0006355E" w:rsidRPr="007D779A" w:rsidRDefault="0006355E" w:rsidP="0006355E">
      <w:pPr>
        <w:autoSpaceDE w:val="0"/>
        <w:autoSpaceDN w:val="0"/>
        <w:adjustRightInd w:val="0"/>
        <w:ind w:firstLine="540"/>
      </w:pPr>
      <w:r w:rsidRPr="007D779A">
        <w:t>10.5.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оказанных услуг с привлечением экспертов, экспертных организаций.</w:t>
      </w:r>
    </w:p>
    <w:p w:rsidR="0006355E" w:rsidRPr="007D779A" w:rsidRDefault="0006355E" w:rsidP="0006355E">
      <w:pPr>
        <w:autoSpaceDE w:val="0"/>
        <w:autoSpaceDN w:val="0"/>
        <w:adjustRightInd w:val="0"/>
        <w:ind w:firstLine="540"/>
      </w:pPr>
      <w:r w:rsidRPr="007D779A">
        <w:t>10.6. 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w:t>
      </w:r>
      <w:proofErr w:type="gramStart"/>
      <w:r w:rsidRPr="007D779A">
        <w:t>и</w:t>
      </w:r>
      <w:proofErr w:type="gramEnd"/>
      <w:r w:rsidRPr="007D779A">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06355E" w:rsidRPr="007D779A" w:rsidRDefault="0006355E" w:rsidP="0006355E">
      <w:pPr>
        <w:autoSpaceDE w:val="0"/>
        <w:autoSpaceDN w:val="0"/>
        <w:adjustRightInd w:val="0"/>
        <w:ind w:firstLine="540"/>
      </w:pPr>
      <w:r w:rsidRPr="007D779A">
        <w:t xml:space="preserve">10.7. </w:t>
      </w:r>
      <w:proofErr w:type="gramStart"/>
      <w:r w:rsidRPr="007D779A">
        <w:t>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разделе 13 Контракта, а также телеграммой, либо посредством факсимильной связи, либо по адресу электронной почты, либо с использованием</w:t>
      </w:r>
      <w:proofErr w:type="gramEnd"/>
      <w:r w:rsidRPr="007D779A">
        <w:t xml:space="preserve"> иных сре</w:t>
      </w:r>
      <w:proofErr w:type="gramStart"/>
      <w:r w:rsidRPr="007D779A">
        <w:t>дств св</w:t>
      </w:r>
      <w:proofErr w:type="gramEnd"/>
      <w:r w:rsidRPr="007D779A">
        <w:t>язи и доставки, обеспечивающих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w:t>
      </w:r>
      <w:r>
        <w:t xml:space="preserve"> </w:t>
      </w:r>
      <w:r w:rsidRPr="007D779A">
        <w:t xml:space="preserve">от исполнения Контракта.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разделе 13 Контракта. При невозможности получения указанных подтверждения либо информации датой такого надлежащего уведомления признается дата </w:t>
      </w:r>
      <w:proofErr w:type="gramStart"/>
      <w:r w:rsidRPr="007D779A">
        <w:t xml:space="preserve">по </w:t>
      </w:r>
      <w:r w:rsidRPr="007D779A">
        <w:lastRenderedPageBreak/>
        <w:t>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7D779A">
        <w:t>.</w:t>
      </w:r>
    </w:p>
    <w:p w:rsidR="0006355E" w:rsidRPr="007D779A" w:rsidRDefault="0006355E" w:rsidP="0006355E">
      <w:pPr>
        <w:autoSpaceDE w:val="0"/>
        <w:autoSpaceDN w:val="0"/>
        <w:adjustRightInd w:val="0"/>
        <w:ind w:firstLine="539"/>
      </w:pPr>
      <w:r w:rsidRPr="007D779A">
        <w:t xml:space="preserve">10.8. Решение Заказчика об одностороннем отказе от исполнения Контракта вступает в </w:t>
      </w:r>
      <w:proofErr w:type="gramStart"/>
      <w:r w:rsidRPr="007D779A">
        <w:t>силу</w:t>
      </w:r>
      <w:proofErr w:type="gramEnd"/>
      <w:r w:rsidRPr="007D779A">
        <w:t xml:space="preserve">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rsidR="0006355E" w:rsidRPr="007D779A" w:rsidRDefault="0006355E" w:rsidP="0006355E">
      <w:pPr>
        <w:autoSpaceDE w:val="0"/>
        <w:autoSpaceDN w:val="0"/>
        <w:adjustRightInd w:val="0"/>
        <w:ind w:firstLine="539"/>
      </w:pPr>
      <w:r w:rsidRPr="007D779A">
        <w:t xml:space="preserve">10.9. </w:t>
      </w:r>
      <w:proofErr w:type="gramStart"/>
      <w:r w:rsidRPr="007D779A">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предусмотренной п. 10.5 Контракта.</w:t>
      </w:r>
      <w:proofErr w:type="gramEnd"/>
      <w:r w:rsidRPr="007D779A">
        <w:t xml:space="preserve">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06355E" w:rsidRDefault="0006355E" w:rsidP="0006355E">
      <w:pPr>
        <w:autoSpaceDE w:val="0"/>
        <w:autoSpaceDN w:val="0"/>
        <w:adjustRightInd w:val="0"/>
        <w:ind w:firstLine="539"/>
      </w:pPr>
      <w:r w:rsidRPr="007D779A">
        <w:t>10.10. Заказчик принимает решение об одностороннем отказе от исполнения Контракта, если в ходе исполнения Контракта установлено, что Исполнитель не соответствуют установленным извещением об осуществлении закупки и (или) документацией о закупке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Исполнителя.</w:t>
      </w:r>
    </w:p>
    <w:p w:rsidR="0006355E" w:rsidRPr="007D779A" w:rsidRDefault="0006355E" w:rsidP="0006355E">
      <w:pPr>
        <w:autoSpaceDE w:val="0"/>
        <w:autoSpaceDN w:val="0"/>
        <w:adjustRightInd w:val="0"/>
        <w:ind w:firstLine="539"/>
      </w:pPr>
      <w:r w:rsidRPr="007D779A">
        <w:t xml:space="preserve">10.11.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proofErr w:type="gramStart"/>
      <w:r w:rsidRPr="007D779A">
        <w:t>Такое решение не позднее чем в течение трех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Исполнителем</w:t>
      </w:r>
      <w:proofErr w:type="gramEnd"/>
      <w:r w:rsidRPr="007D779A">
        <w:t xml:space="preserve"> подтверждения о его вручении Заказчику. Выполнение Исполнителем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Исполнителем подтверждения о вручении Заказчику указанного уведомления.</w:t>
      </w:r>
    </w:p>
    <w:p w:rsidR="0006355E" w:rsidRPr="007D779A" w:rsidRDefault="0006355E" w:rsidP="0006355E">
      <w:pPr>
        <w:autoSpaceDE w:val="0"/>
        <w:autoSpaceDN w:val="0"/>
        <w:adjustRightInd w:val="0"/>
        <w:ind w:firstLine="539"/>
      </w:pPr>
      <w:r w:rsidRPr="007D779A">
        <w:t xml:space="preserve">10.12. Решение Исполнителя об одностороннем отказе от исполнения Контракта вступает в </w:t>
      </w:r>
      <w:proofErr w:type="gramStart"/>
      <w:r w:rsidRPr="007D779A">
        <w:t>силу</w:t>
      </w:r>
      <w:proofErr w:type="gramEnd"/>
      <w:r w:rsidRPr="007D779A">
        <w:t xml:space="preserve"> и Контракт считается расторгнутым через десять дней с даты надлежащего уведомления Исполнителем Заказчика об одностороннем отказе от исполнения Контракта.</w:t>
      </w:r>
    </w:p>
    <w:p w:rsidR="0006355E" w:rsidRPr="007D779A" w:rsidRDefault="0006355E" w:rsidP="0006355E">
      <w:pPr>
        <w:autoSpaceDE w:val="0"/>
        <w:autoSpaceDN w:val="0"/>
        <w:adjustRightInd w:val="0"/>
        <w:ind w:firstLine="539"/>
      </w:pPr>
      <w:r w:rsidRPr="007D779A">
        <w:t xml:space="preserve">10.13.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7D779A">
        <w:t>решении</w:t>
      </w:r>
      <w:proofErr w:type="gramEnd"/>
      <w:r w:rsidRPr="007D779A">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06355E" w:rsidRDefault="0006355E" w:rsidP="0006355E">
      <w:pPr>
        <w:autoSpaceDE w:val="0"/>
        <w:autoSpaceDN w:val="0"/>
        <w:adjustRightInd w:val="0"/>
        <w:ind w:firstLine="539"/>
      </w:pPr>
    </w:p>
    <w:p w:rsidR="0006355E" w:rsidRDefault="0006355E" w:rsidP="0006355E">
      <w:pPr>
        <w:autoSpaceDE w:val="0"/>
        <w:autoSpaceDN w:val="0"/>
        <w:adjustRightInd w:val="0"/>
        <w:ind w:firstLine="539"/>
      </w:pPr>
    </w:p>
    <w:p w:rsidR="0006355E" w:rsidRDefault="0006355E" w:rsidP="0006355E">
      <w:pPr>
        <w:autoSpaceDE w:val="0"/>
        <w:autoSpaceDN w:val="0"/>
        <w:adjustRightInd w:val="0"/>
        <w:ind w:firstLine="539"/>
      </w:pPr>
    </w:p>
    <w:p w:rsidR="0006355E" w:rsidRDefault="0006355E" w:rsidP="0006355E">
      <w:pPr>
        <w:autoSpaceDE w:val="0"/>
        <w:autoSpaceDN w:val="0"/>
        <w:adjustRightInd w:val="0"/>
        <w:ind w:firstLine="539"/>
      </w:pPr>
      <w:r w:rsidRPr="007D779A">
        <w:t xml:space="preserve">10.14.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w:t>
      </w:r>
      <w:r>
        <w:t xml:space="preserve"> </w:t>
      </w:r>
      <w:r w:rsidRPr="007D779A">
        <w:t xml:space="preserve">только </w:t>
      </w:r>
      <w:r>
        <w:t xml:space="preserve"> </w:t>
      </w:r>
      <w:r w:rsidRPr="007D779A">
        <w:t>фактически</w:t>
      </w:r>
      <w:r>
        <w:t xml:space="preserve"> </w:t>
      </w:r>
      <w:r w:rsidRPr="007D779A">
        <w:t xml:space="preserve"> понесенного </w:t>
      </w:r>
      <w:r>
        <w:t xml:space="preserve"> </w:t>
      </w:r>
      <w:r w:rsidRPr="007D779A">
        <w:t xml:space="preserve">ущерба, </w:t>
      </w:r>
      <w:r>
        <w:t xml:space="preserve"> </w:t>
      </w:r>
      <w:r w:rsidRPr="007D779A">
        <w:t xml:space="preserve">непосредственно </w:t>
      </w:r>
      <w:r>
        <w:t xml:space="preserve"> </w:t>
      </w:r>
      <w:r w:rsidRPr="007D779A">
        <w:t xml:space="preserve">обусловленного </w:t>
      </w:r>
    </w:p>
    <w:p w:rsidR="0006355E" w:rsidRPr="007D779A" w:rsidRDefault="0006355E" w:rsidP="0006355E">
      <w:pPr>
        <w:autoSpaceDE w:val="0"/>
        <w:autoSpaceDN w:val="0"/>
        <w:adjustRightInd w:val="0"/>
      </w:pPr>
      <w:r w:rsidRPr="007D779A">
        <w:t>обстоятельствами, являющимися основанием для принятия решения об одностороннем отказе от исполнения Контракта.</w:t>
      </w:r>
    </w:p>
    <w:p w:rsidR="0006355E" w:rsidRDefault="0006355E" w:rsidP="0006355E">
      <w:pPr>
        <w:tabs>
          <w:tab w:val="left" w:pos="3983"/>
        </w:tabs>
        <w:autoSpaceDE w:val="0"/>
        <w:autoSpaceDN w:val="0"/>
        <w:adjustRightInd w:val="0"/>
        <w:spacing w:after="0"/>
        <w:ind w:firstLine="567"/>
      </w:pPr>
      <w:r>
        <w:tab/>
      </w:r>
    </w:p>
    <w:p w:rsidR="0006355E" w:rsidRDefault="0006355E" w:rsidP="0006355E">
      <w:pPr>
        <w:jc w:val="center"/>
      </w:pPr>
      <w:r w:rsidRPr="007D779A">
        <w:t>11.Срок действия Контракта</w:t>
      </w:r>
    </w:p>
    <w:p w:rsidR="0006355E" w:rsidRPr="007D779A" w:rsidRDefault="0006355E" w:rsidP="0006355E">
      <w:pPr>
        <w:jc w:val="center"/>
      </w:pPr>
    </w:p>
    <w:p w:rsidR="0006355E" w:rsidRDefault="0006355E" w:rsidP="0006355E">
      <w:pPr>
        <w:autoSpaceDE w:val="0"/>
        <w:autoSpaceDN w:val="0"/>
        <w:adjustRightInd w:val="0"/>
        <w:spacing w:after="0"/>
        <w:ind w:firstLine="567"/>
      </w:pPr>
      <w:r w:rsidRPr="007D779A">
        <w:t xml:space="preserve">11.1. </w:t>
      </w:r>
      <w:r w:rsidRPr="007D779A">
        <w:rPr>
          <w:iCs/>
        </w:rPr>
        <w:t>Контра</w:t>
      </w:r>
      <w:proofErr w:type="gramStart"/>
      <w:r w:rsidRPr="007D779A">
        <w:rPr>
          <w:iCs/>
        </w:rPr>
        <w:t>кт вст</w:t>
      </w:r>
      <w:proofErr w:type="gramEnd"/>
      <w:r w:rsidRPr="007D779A">
        <w:rPr>
          <w:iCs/>
        </w:rPr>
        <w:t>упает в силу со дня подписания его Сто</w:t>
      </w:r>
      <w:r>
        <w:rPr>
          <w:iCs/>
        </w:rPr>
        <w:t>ронами и действует до 31.12.2019</w:t>
      </w:r>
      <w:r w:rsidRPr="007D779A">
        <w:rPr>
          <w:iCs/>
        </w:rPr>
        <w:t xml:space="preserve">. </w:t>
      </w:r>
      <w:r w:rsidRPr="007D779A">
        <w:t>С 01.01.20</w:t>
      </w:r>
      <w:r>
        <w:t>20</w:t>
      </w:r>
      <w:r w:rsidRPr="007D779A">
        <w:t xml:space="preserve"> обязательства Сторон по Контракту прекращаются, за исключением обязательств по оплате работ, гарантийных обязательств, обязательств по возмещению убытков и выплате неустойки.</w:t>
      </w:r>
    </w:p>
    <w:p w:rsidR="0006355E" w:rsidRDefault="0006355E" w:rsidP="0006355E">
      <w:pPr>
        <w:autoSpaceDE w:val="0"/>
        <w:autoSpaceDN w:val="0"/>
        <w:adjustRightInd w:val="0"/>
        <w:spacing w:after="0"/>
        <w:ind w:firstLine="567"/>
      </w:pPr>
    </w:p>
    <w:p w:rsidR="0006355E" w:rsidRDefault="0006355E" w:rsidP="0006355E">
      <w:pPr>
        <w:autoSpaceDE w:val="0"/>
        <w:autoSpaceDN w:val="0"/>
        <w:adjustRightInd w:val="0"/>
        <w:spacing w:after="0"/>
        <w:ind w:firstLine="567"/>
        <w:jc w:val="center"/>
      </w:pPr>
      <w:r>
        <w:t>12. Прочие условия</w:t>
      </w:r>
    </w:p>
    <w:p w:rsidR="0006355E" w:rsidRPr="007D779A" w:rsidRDefault="0006355E" w:rsidP="0006355E">
      <w:pPr>
        <w:autoSpaceDE w:val="0"/>
        <w:autoSpaceDN w:val="0"/>
        <w:adjustRightInd w:val="0"/>
        <w:spacing w:after="0"/>
        <w:ind w:firstLine="567"/>
        <w:jc w:val="center"/>
        <w:rPr>
          <w:iCs/>
        </w:rPr>
      </w:pPr>
    </w:p>
    <w:p w:rsidR="0006355E" w:rsidRPr="007D779A" w:rsidRDefault="0006355E" w:rsidP="0006355E">
      <w:pPr>
        <w:autoSpaceDE w:val="0"/>
        <w:autoSpaceDN w:val="0"/>
        <w:adjustRightInd w:val="0"/>
        <w:spacing w:after="0"/>
        <w:ind w:firstLine="567"/>
      </w:pPr>
      <w:r w:rsidRPr="007D779A">
        <w:t xml:space="preserve">12.1. Контракт составлен в форме электронного документа. </w:t>
      </w:r>
      <w:proofErr w:type="gramStart"/>
      <w:r w:rsidRPr="007D779A">
        <w:t>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roofErr w:type="gramEnd"/>
    </w:p>
    <w:p w:rsidR="0006355E" w:rsidRPr="007D779A" w:rsidRDefault="0006355E" w:rsidP="0006355E">
      <w:pPr>
        <w:autoSpaceDE w:val="0"/>
        <w:autoSpaceDN w:val="0"/>
        <w:adjustRightInd w:val="0"/>
        <w:spacing w:after="0"/>
        <w:ind w:firstLine="567"/>
      </w:pPr>
      <w:r w:rsidRPr="007D779A">
        <w:t>12.2. Все приложения к Контракту являются его неотъемной частью.</w:t>
      </w:r>
    </w:p>
    <w:p w:rsidR="0006355E" w:rsidRPr="007D779A" w:rsidRDefault="0006355E" w:rsidP="0006355E">
      <w:pPr>
        <w:autoSpaceDE w:val="0"/>
        <w:autoSpaceDN w:val="0"/>
        <w:adjustRightInd w:val="0"/>
        <w:spacing w:after="0"/>
        <w:ind w:firstLine="567"/>
      </w:pPr>
      <w:r w:rsidRPr="007D779A">
        <w:t>12.3. К Контракту прилагается Техническое задание (Приложение № 1).</w:t>
      </w:r>
    </w:p>
    <w:p w:rsidR="0006355E" w:rsidRPr="007D779A" w:rsidRDefault="0006355E" w:rsidP="0006355E">
      <w:pPr>
        <w:autoSpaceDE w:val="0"/>
        <w:autoSpaceDN w:val="0"/>
        <w:adjustRightInd w:val="0"/>
        <w:ind w:firstLine="540"/>
      </w:pPr>
      <w:r w:rsidRPr="007D779A">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7D779A">
        <w:t>с даты</w:t>
      </w:r>
      <w:proofErr w:type="gramEnd"/>
      <w:r w:rsidRPr="007D779A">
        <w:t xml:space="preserve"> такого изменения.</w:t>
      </w:r>
    </w:p>
    <w:p w:rsidR="0006355E" w:rsidRPr="007D779A" w:rsidRDefault="0006355E" w:rsidP="0006355E">
      <w:pPr>
        <w:autoSpaceDE w:val="0"/>
        <w:autoSpaceDN w:val="0"/>
        <w:adjustRightInd w:val="0"/>
        <w:ind w:firstLine="540"/>
      </w:pPr>
      <w:r w:rsidRPr="007D779A">
        <w:t xml:space="preserve">12.5. По согласованию Сторон в ходе исполнения Контракта допускается снижение цены Контракта без изменения предусмотренных Контрактом объема </w:t>
      </w:r>
      <w:r>
        <w:t>услуг</w:t>
      </w:r>
      <w:r w:rsidRPr="007D779A">
        <w:t xml:space="preserve">, качества </w:t>
      </w:r>
      <w:r>
        <w:t>оказываемых услуг</w:t>
      </w:r>
      <w:r w:rsidRPr="007D779A">
        <w:t xml:space="preserve"> и иных условий Контракта.</w:t>
      </w:r>
    </w:p>
    <w:p w:rsidR="0006355E" w:rsidRDefault="0006355E" w:rsidP="0006355E">
      <w:pPr>
        <w:autoSpaceDE w:val="0"/>
        <w:autoSpaceDN w:val="0"/>
        <w:adjustRightInd w:val="0"/>
        <w:ind w:firstLine="540"/>
      </w:pPr>
      <w:r w:rsidRPr="007D779A">
        <w:t>12.6. 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услуг при изменении потребности в услугах, на оказание которых заключен контракт. При</w:t>
      </w:r>
    </w:p>
    <w:p w:rsidR="0006355E" w:rsidRPr="007D779A" w:rsidRDefault="0006355E" w:rsidP="0006355E">
      <w:pPr>
        <w:autoSpaceDE w:val="0"/>
        <w:autoSpaceDN w:val="0"/>
        <w:adjustRightInd w:val="0"/>
      </w:pPr>
      <w:r w:rsidRPr="007D779A">
        <w:t xml:space="preserve">этом по соглашению Сторон допускается изменение с учетом </w:t>
      </w:r>
      <w:proofErr w:type="gramStart"/>
      <w:r w:rsidRPr="007D779A">
        <w:t>положений бюджетного законодательства Российской Федерации цены Контракта</w:t>
      </w:r>
      <w:proofErr w:type="gramEnd"/>
      <w:r w:rsidRPr="007D779A">
        <w:t xml:space="preserve"> пропорционально дополнительному объему услуг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объема услуг Стороны контракта обязаны уменьшить цену Контракта исходя из цены единицы услуги.</w:t>
      </w:r>
    </w:p>
    <w:p w:rsidR="0006355E" w:rsidRPr="007D779A" w:rsidRDefault="0006355E" w:rsidP="0006355E">
      <w:pPr>
        <w:autoSpaceDE w:val="0"/>
        <w:autoSpaceDN w:val="0"/>
        <w:adjustRightInd w:val="0"/>
        <w:spacing w:after="0"/>
        <w:ind w:firstLine="567"/>
      </w:pPr>
      <w:r w:rsidRPr="007D779A">
        <w:t>12.7. 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rsidR="0006355E" w:rsidRPr="007D779A" w:rsidRDefault="0006355E" w:rsidP="0006355E">
      <w:pPr>
        <w:autoSpaceDE w:val="0"/>
        <w:autoSpaceDN w:val="0"/>
        <w:adjustRightInd w:val="0"/>
        <w:spacing w:after="0"/>
        <w:ind w:firstLine="567"/>
      </w:pPr>
      <w:r w:rsidRPr="007D779A">
        <w:t>12.8. В случае перемены Заказчика по контракту права и обязанности Заказчика по такому контракту переходят к новому заказчику в том же объеме и на тех же условиях.</w:t>
      </w:r>
    </w:p>
    <w:p w:rsidR="0006355E" w:rsidRPr="007D779A" w:rsidRDefault="0006355E" w:rsidP="0006355E">
      <w:pPr>
        <w:autoSpaceDE w:val="0"/>
        <w:autoSpaceDN w:val="0"/>
        <w:adjustRightInd w:val="0"/>
        <w:spacing w:after="0"/>
        <w:ind w:firstLine="567"/>
        <w:rPr>
          <w:rFonts w:ascii="Arial" w:hAnsi="Arial" w:cs="Arial"/>
        </w:rPr>
      </w:pPr>
      <w:r w:rsidRPr="007D779A">
        <w:t xml:space="preserve">12.9. </w:t>
      </w:r>
      <w:r w:rsidRPr="007D779A">
        <w:rPr>
          <w:kern w:val="16"/>
        </w:rPr>
        <w:t xml:space="preserve">В случае если услуги оказываются по заявкам Заказчика, то приёмке и оплате подлежат только те услуги, которые оказаны по соответствующим заявкам Заказчика в период действия Контракта. Незаказанные Заказчиком услуги не принимается и не оплачивается. В случае если к окончанию срока действия Контракта Заказчиком не заказан весь объем услуг, Стороны составляют </w:t>
      </w:r>
      <w:r w:rsidRPr="007D779A">
        <w:t xml:space="preserve">Акт </w:t>
      </w:r>
      <w:proofErr w:type="spellStart"/>
      <w:r w:rsidRPr="007D779A">
        <w:t>взаимосверки</w:t>
      </w:r>
      <w:proofErr w:type="spellEnd"/>
      <w:r w:rsidRPr="007D779A">
        <w:t xml:space="preserve">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w:t>
      </w:r>
      <w:r w:rsidRPr="007D779A">
        <w:rPr>
          <w:kern w:val="16"/>
        </w:rPr>
        <w:t xml:space="preserve">Исполнитель обязан подписать Акт </w:t>
      </w:r>
      <w:proofErr w:type="spellStart"/>
      <w:r w:rsidRPr="007D779A">
        <w:rPr>
          <w:kern w:val="16"/>
        </w:rPr>
        <w:t>взаимосверки</w:t>
      </w:r>
      <w:proofErr w:type="spellEnd"/>
      <w:r w:rsidRPr="007D779A">
        <w:rPr>
          <w:kern w:val="16"/>
        </w:rPr>
        <w:t xml:space="preserve"> обязательств. Данный акт является основанием для проведения взаиморасчетов между Сторонами.</w:t>
      </w:r>
      <w:r w:rsidRPr="007D779A">
        <w:rPr>
          <w:rFonts w:ascii="Arial" w:hAnsi="Arial" w:cs="Arial"/>
        </w:rPr>
        <w:t xml:space="preserve"> </w:t>
      </w:r>
    </w:p>
    <w:p w:rsidR="0006355E" w:rsidRPr="007D779A" w:rsidRDefault="0006355E" w:rsidP="0006355E">
      <w:pPr>
        <w:autoSpaceDE w:val="0"/>
        <w:autoSpaceDN w:val="0"/>
        <w:adjustRightInd w:val="0"/>
        <w:spacing w:after="0"/>
        <w:ind w:firstLine="567"/>
      </w:pPr>
      <w:r w:rsidRPr="007D779A">
        <w:t>Взаиморасчеты между Сторонами, в случае, установленном в настоящем пункте, осуществляются в срок, не превышающий установленный в п. 2.4.4. Контракта.</w:t>
      </w:r>
    </w:p>
    <w:p w:rsidR="0006355E" w:rsidRDefault="0006355E" w:rsidP="0006355E">
      <w:pPr>
        <w:autoSpaceDE w:val="0"/>
        <w:autoSpaceDN w:val="0"/>
        <w:adjustRightInd w:val="0"/>
        <w:spacing w:after="0"/>
        <w:ind w:firstLine="567"/>
      </w:pPr>
    </w:p>
    <w:p w:rsidR="0006355E" w:rsidRDefault="0006355E" w:rsidP="0006355E">
      <w:pPr>
        <w:tabs>
          <w:tab w:val="left" w:pos="3600"/>
        </w:tabs>
        <w:autoSpaceDE w:val="0"/>
        <w:autoSpaceDN w:val="0"/>
        <w:adjustRightInd w:val="0"/>
        <w:spacing w:after="0"/>
        <w:ind w:firstLine="567"/>
      </w:pPr>
      <w:r>
        <w:tab/>
      </w:r>
    </w:p>
    <w:p w:rsidR="0006355E" w:rsidRPr="007D779A" w:rsidRDefault="0006355E" w:rsidP="0006355E">
      <w:pPr>
        <w:tabs>
          <w:tab w:val="left" w:pos="3600"/>
        </w:tabs>
        <w:autoSpaceDE w:val="0"/>
        <w:autoSpaceDN w:val="0"/>
        <w:adjustRightInd w:val="0"/>
        <w:spacing w:after="0"/>
        <w:ind w:firstLine="567"/>
      </w:pPr>
      <w:r w:rsidRPr="007D779A">
        <w:t>14. Адреса места нахождения, банковские реквизиты и подписи Сторон</w:t>
      </w:r>
    </w:p>
    <w:p w:rsidR="0006355E" w:rsidRPr="007D779A" w:rsidRDefault="0006355E" w:rsidP="0006355E">
      <w:pPr>
        <w:shd w:val="clear" w:color="auto" w:fill="FFFFFF"/>
        <w:tabs>
          <w:tab w:val="left" w:pos="7034"/>
        </w:tabs>
        <w:ind w:left="14"/>
      </w:pPr>
    </w:p>
    <w:tbl>
      <w:tblPr>
        <w:tblW w:w="0" w:type="auto"/>
        <w:tblInd w:w="108" w:type="dxa"/>
        <w:tblLook w:val="0000" w:firstRow="0" w:lastRow="0" w:firstColumn="0" w:lastColumn="0" w:noHBand="0" w:noVBand="0"/>
      </w:tblPr>
      <w:tblGrid>
        <w:gridCol w:w="4785"/>
        <w:gridCol w:w="4786"/>
      </w:tblGrid>
      <w:tr w:rsidR="0006355E" w:rsidRPr="007D779A" w:rsidTr="00447ADF">
        <w:tc>
          <w:tcPr>
            <w:tcW w:w="4785" w:type="dxa"/>
          </w:tcPr>
          <w:p w:rsidR="0006355E" w:rsidRPr="007D779A" w:rsidRDefault="0006355E" w:rsidP="00447ADF">
            <w:pPr>
              <w:autoSpaceDE w:val="0"/>
              <w:autoSpaceDN w:val="0"/>
              <w:adjustRightInd w:val="0"/>
              <w:spacing w:after="0"/>
            </w:pPr>
            <w:r w:rsidRPr="007D779A">
              <w:t>Заказчик:</w:t>
            </w:r>
          </w:p>
          <w:p w:rsidR="0006355E" w:rsidRPr="007D779A" w:rsidRDefault="0006355E" w:rsidP="00447ADF">
            <w:pPr>
              <w:widowControl w:val="0"/>
              <w:tabs>
                <w:tab w:val="left" w:pos="0"/>
                <w:tab w:val="left" w:pos="4287"/>
              </w:tabs>
              <w:suppressAutoHyphens/>
              <w:autoSpaceDE w:val="0"/>
              <w:autoSpaceDN w:val="0"/>
              <w:spacing w:after="0"/>
              <w:ind w:right="372"/>
              <w:textAlignment w:val="baseline"/>
              <w:rPr>
                <w:rFonts w:eastAsia="Times New Roman CYR"/>
                <w:kern w:val="3"/>
                <w:lang w:eastAsia="ja-JP" w:bidi="fa-IR"/>
              </w:rPr>
            </w:pPr>
            <w:r w:rsidRPr="007D779A">
              <w:rPr>
                <w:rFonts w:eastAsia="Times New Roman CYR"/>
                <w:kern w:val="3"/>
                <w:lang w:eastAsia="ja-JP" w:bidi="fa-IR"/>
              </w:rPr>
              <w:t xml:space="preserve">Департамент </w:t>
            </w:r>
            <w:proofErr w:type="gramStart"/>
            <w:r w:rsidRPr="007D779A">
              <w:rPr>
                <w:rFonts w:eastAsia="Times New Roman CYR"/>
                <w:kern w:val="3"/>
                <w:lang w:eastAsia="ja-JP" w:bidi="fa-IR"/>
              </w:rPr>
              <w:t>муниципальной</w:t>
            </w:r>
            <w:proofErr w:type="gramEnd"/>
            <w:r w:rsidRPr="007D779A">
              <w:rPr>
                <w:rFonts w:eastAsia="Times New Roman CYR"/>
                <w:kern w:val="3"/>
                <w:lang w:eastAsia="ja-JP" w:bidi="fa-IR"/>
              </w:rPr>
              <w:t xml:space="preserve"> </w:t>
            </w:r>
          </w:p>
          <w:p w:rsidR="0006355E" w:rsidRPr="007D779A" w:rsidRDefault="0006355E" w:rsidP="00447ADF">
            <w:pPr>
              <w:widowControl w:val="0"/>
              <w:tabs>
                <w:tab w:val="left" w:pos="0"/>
                <w:tab w:val="left" w:pos="4287"/>
              </w:tabs>
              <w:suppressAutoHyphens/>
              <w:autoSpaceDE w:val="0"/>
              <w:autoSpaceDN w:val="0"/>
              <w:spacing w:after="0"/>
              <w:ind w:right="372"/>
              <w:textAlignment w:val="baseline"/>
              <w:rPr>
                <w:rFonts w:eastAsia="Times New Roman CYR"/>
                <w:kern w:val="3"/>
                <w:lang w:eastAsia="ja-JP" w:bidi="fa-IR"/>
              </w:rPr>
            </w:pPr>
            <w:r w:rsidRPr="007D779A">
              <w:rPr>
                <w:rFonts w:eastAsia="Times New Roman CYR"/>
                <w:kern w:val="3"/>
                <w:lang w:eastAsia="ja-JP" w:bidi="fa-IR"/>
              </w:rPr>
              <w:t>собственности и градостроительства администрации города Югорска</w:t>
            </w:r>
          </w:p>
          <w:p w:rsidR="0006355E" w:rsidRPr="007D779A" w:rsidRDefault="0006355E" w:rsidP="00447ADF">
            <w:pPr>
              <w:widowControl w:val="0"/>
              <w:tabs>
                <w:tab w:val="left" w:pos="0"/>
                <w:tab w:val="left" w:pos="4287"/>
              </w:tabs>
              <w:suppressAutoHyphens/>
              <w:autoSpaceDE w:val="0"/>
              <w:autoSpaceDN w:val="0"/>
              <w:spacing w:after="0"/>
              <w:ind w:right="372"/>
              <w:textAlignment w:val="baseline"/>
              <w:rPr>
                <w:rFonts w:eastAsia="Times New Roman CYR"/>
                <w:kern w:val="3"/>
                <w:lang w:eastAsia="ja-JP" w:bidi="fa-IR"/>
              </w:rPr>
            </w:pPr>
            <w:r w:rsidRPr="007D779A">
              <w:rPr>
                <w:kern w:val="3"/>
                <w:lang w:eastAsia="ja-JP" w:bidi="fa-IR"/>
              </w:rPr>
              <w:t xml:space="preserve">628260, </w:t>
            </w:r>
            <w:r w:rsidRPr="007D779A">
              <w:t xml:space="preserve">Российская Федерация, </w:t>
            </w:r>
            <w:r w:rsidRPr="007D779A">
              <w:rPr>
                <w:rFonts w:eastAsia="Times New Roman CYR"/>
                <w:kern w:val="3"/>
                <w:lang w:eastAsia="ja-JP" w:bidi="fa-IR"/>
              </w:rPr>
              <w:t>Тюменская область, Ханты-Мансийский автономный округ-Югра, г. Югорск, ул. 40 лет Победы, д.11.</w:t>
            </w:r>
          </w:p>
          <w:p w:rsidR="0006355E" w:rsidRPr="007D779A" w:rsidRDefault="0006355E" w:rsidP="00447ADF">
            <w:pPr>
              <w:widowControl w:val="0"/>
              <w:tabs>
                <w:tab w:val="left" w:pos="0"/>
                <w:tab w:val="left" w:pos="4287"/>
              </w:tabs>
              <w:suppressAutoHyphens/>
              <w:autoSpaceDE w:val="0"/>
              <w:autoSpaceDN w:val="0"/>
              <w:spacing w:after="0"/>
              <w:ind w:right="372"/>
              <w:textAlignment w:val="baseline"/>
              <w:rPr>
                <w:rFonts w:eastAsia="Andale Sans UI"/>
                <w:kern w:val="3"/>
                <w:lang w:val="de-DE" w:eastAsia="ja-JP" w:bidi="fa-IR"/>
              </w:rPr>
            </w:pPr>
            <w:r w:rsidRPr="007D779A">
              <w:rPr>
                <w:rFonts w:eastAsia="Times New Roman CYR"/>
                <w:kern w:val="3"/>
                <w:lang w:eastAsia="ja-JP" w:bidi="fa-IR"/>
              </w:rPr>
              <w:t>тел. (834675) 5-00-10, 5-00-11</w:t>
            </w:r>
          </w:p>
          <w:p w:rsidR="0006355E" w:rsidRPr="007D779A" w:rsidRDefault="0006355E" w:rsidP="00447ADF">
            <w:pPr>
              <w:widowControl w:val="0"/>
              <w:tabs>
                <w:tab w:val="left" w:pos="0"/>
                <w:tab w:val="left" w:pos="4287"/>
              </w:tabs>
              <w:suppressAutoHyphens/>
              <w:autoSpaceDE w:val="0"/>
              <w:autoSpaceDN w:val="0"/>
              <w:spacing w:after="0"/>
              <w:ind w:right="372"/>
              <w:textAlignment w:val="baseline"/>
              <w:rPr>
                <w:rFonts w:eastAsia="Times New Roman CYR"/>
                <w:kern w:val="3"/>
                <w:lang w:eastAsia="ja-JP" w:bidi="fa-IR"/>
              </w:rPr>
            </w:pPr>
            <w:r w:rsidRPr="007D779A">
              <w:rPr>
                <w:rFonts w:eastAsia="Times New Roman CYR"/>
                <w:kern w:val="3"/>
                <w:lang w:eastAsia="ja-JP" w:bidi="fa-IR"/>
              </w:rPr>
              <w:t>ИНН/КПП 8622011490/862201001</w:t>
            </w:r>
          </w:p>
          <w:p w:rsidR="0006355E" w:rsidRPr="007D779A" w:rsidRDefault="0006355E" w:rsidP="00447ADF">
            <w:pPr>
              <w:tabs>
                <w:tab w:val="left" w:pos="0"/>
              </w:tabs>
              <w:autoSpaceDE w:val="0"/>
              <w:autoSpaceDN w:val="0"/>
              <w:adjustRightInd w:val="0"/>
              <w:spacing w:after="0"/>
              <w:rPr>
                <w:rFonts w:eastAsia="Times New Roman CYR"/>
                <w:kern w:val="3"/>
                <w:lang w:eastAsia="ja-JP" w:bidi="fa-IR"/>
              </w:rPr>
            </w:pPr>
            <w:r w:rsidRPr="007D779A">
              <w:t xml:space="preserve">Департамент финансов администрации </w:t>
            </w:r>
            <w:r w:rsidRPr="007D779A">
              <w:lastRenderedPageBreak/>
              <w:t>города Югорска, ИНН 8622002865, КПП 862201001, Получатель: Департамент финансов г. Югорска, (</w:t>
            </w:r>
            <w:proofErr w:type="spellStart"/>
            <w:r w:rsidRPr="007D779A">
              <w:t>ДМСиГ</w:t>
            </w:r>
            <w:proofErr w:type="spellEnd"/>
            <w:r w:rsidRPr="007D779A">
              <w:t xml:space="preserve">,  л/с   070010000),  </w:t>
            </w:r>
            <w:proofErr w:type="gramStart"/>
            <w:r w:rsidRPr="007D779A">
              <w:t>р</w:t>
            </w:r>
            <w:proofErr w:type="gramEnd"/>
            <w:r w:rsidRPr="007D779A">
              <w:t>/с 40302810100065000007,  Ф-Л Западно-Сибирский ПАО Банка «ФК Открытие», БИК  047162812,  ИНН 7706092528, КПП 860143001, к/с  30101810465777100812.</w:t>
            </w:r>
          </w:p>
          <w:p w:rsidR="0006355E" w:rsidRPr="007D779A" w:rsidRDefault="0006355E" w:rsidP="00447ADF">
            <w:pPr>
              <w:autoSpaceDE w:val="0"/>
              <w:autoSpaceDN w:val="0"/>
              <w:adjustRightInd w:val="0"/>
              <w:spacing w:after="0"/>
            </w:pPr>
          </w:p>
          <w:p w:rsidR="0006355E" w:rsidRPr="007D779A" w:rsidRDefault="0006355E" w:rsidP="00447ADF">
            <w:pPr>
              <w:autoSpaceDE w:val="0"/>
              <w:autoSpaceDN w:val="0"/>
              <w:adjustRightInd w:val="0"/>
              <w:spacing w:after="0"/>
            </w:pPr>
            <w:r>
              <w:t>______________________          С.Д. Голин</w:t>
            </w:r>
          </w:p>
          <w:p w:rsidR="0006355E" w:rsidRPr="007D779A" w:rsidRDefault="0006355E" w:rsidP="00447ADF">
            <w:pPr>
              <w:autoSpaceDE w:val="0"/>
              <w:autoSpaceDN w:val="0"/>
              <w:adjustRightInd w:val="0"/>
              <w:spacing w:after="0"/>
            </w:pPr>
            <w:r>
              <w:t>«</w:t>
            </w:r>
            <w:r w:rsidRPr="007D779A">
              <w:t>___</w:t>
            </w:r>
            <w:r>
              <w:t>»</w:t>
            </w:r>
            <w:r w:rsidRPr="007D779A">
              <w:t xml:space="preserve"> ______ 20</w:t>
            </w:r>
            <w:r>
              <w:t>18</w:t>
            </w:r>
            <w:r w:rsidRPr="007D779A">
              <w:t xml:space="preserve"> г.</w:t>
            </w:r>
            <w:r>
              <w:t xml:space="preserve">                                            </w:t>
            </w:r>
          </w:p>
          <w:p w:rsidR="0006355E" w:rsidRPr="007D779A" w:rsidRDefault="0006355E" w:rsidP="00447ADF">
            <w:pPr>
              <w:autoSpaceDE w:val="0"/>
              <w:autoSpaceDN w:val="0"/>
              <w:adjustRightInd w:val="0"/>
              <w:spacing w:after="0"/>
            </w:pPr>
            <w:r w:rsidRPr="007D779A">
              <w:t>М.П.</w:t>
            </w:r>
            <w:r>
              <w:t xml:space="preserve">                                                                       </w:t>
            </w:r>
          </w:p>
        </w:tc>
        <w:tc>
          <w:tcPr>
            <w:tcW w:w="4786" w:type="dxa"/>
          </w:tcPr>
          <w:p w:rsidR="0006355E" w:rsidRDefault="0006355E" w:rsidP="00447ADF">
            <w:pPr>
              <w:autoSpaceDE w:val="0"/>
              <w:autoSpaceDN w:val="0"/>
              <w:adjustRightInd w:val="0"/>
              <w:spacing w:after="0"/>
            </w:pPr>
            <w:r>
              <w:lastRenderedPageBreak/>
              <w:t>Исполнитель:</w:t>
            </w:r>
          </w:p>
          <w:p w:rsidR="0006355E" w:rsidRDefault="0006355E" w:rsidP="00447ADF">
            <w:pPr>
              <w:autoSpaceDE w:val="0"/>
              <w:autoSpaceDN w:val="0"/>
              <w:adjustRightInd w:val="0"/>
              <w:spacing w:after="0"/>
            </w:pPr>
          </w:p>
          <w:p w:rsidR="0006355E" w:rsidRDefault="0006355E" w:rsidP="00447ADF">
            <w:pPr>
              <w:autoSpaceDE w:val="0"/>
              <w:autoSpaceDN w:val="0"/>
              <w:adjustRightInd w:val="0"/>
              <w:spacing w:after="0"/>
            </w:pPr>
          </w:p>
          <w:p w:rsidR="0006355E" w:rsidRDefault="0006355E" w:rsidP="00447ADF">
            <w:pPr>
              <w:autoSpaceDE w:val="0"/>
              <w:autoSpaceDN w:val="0"/>
              <w:adjustRightInd w:val="0"/>
              <w:spacing w:after="0"/>
            </w:pPr>
          </w:p>
          <w:p w:rsidR="0006355E" w:rsidRDefault="0006355E" w:rsidP="00447ADF">
            <w:pPr>
              <w:autoSpaceDE w:val="0"/>
              <w:autoSpaceDN w:val="0"/>
              <w:adjustRightInd w:val="0"/>
              <w:spacing w:after="0"/>
            </w:pPr>
          </w:p>
          <w:p w:rsidR="0006355E" w:rsidRDefault="0006355E" w:rsidP="00447ADF">
            <w:pPr>
              <w:autoSpaceDE w:val="0"/>
              <w:autoSpaceDN w:val="0"/>
              <w:adjustRightInd w:val="0"/>
              <w:spacing w:after="0"/>
            </w:pPr>
          </w:p>
          <w:p w:rsidR="0006355E" w:rsidRDefault="0006355E" w:rsidP="00447ADF">
            <w:pPr>
              <w:autoSpaceDE w:val="0"/>
              <w:autoSpaceDN w:val="0"/>
              <w:adjustRightInd w:val="0"/>
              <w:spacing w:after="0"/>
            </w:pPr>
          </w:p>
          <w:p w:rsidR="0006355E" w:rsidRDefault="0006355E" w:rsidP="00447ADF">
            <w:pPr>
              <w:autoSpaceDE w:val="0"/>
              <w:autoSpaceDN w:val="0"/>
              <w:adjustRightInd w:val="0"/>
              <w:spacing w:after="0"/>
            </w:pPr>
          </w:p>
          <w:p w:rsidR="0006355E" w:rsidRDefault="0006355E" w:rsidP="00447ADF">
            <w:pPr>
              <w:autoSpaceDE w:val="0"/>
              <w:autoSpaceDN w:val="0"/>
              <w:adjustRightInd w:val="0"/>
              <w:spacing w:after="0"/>
            </w:pPr>
          </w:p>
          <w:p w:rsidR="0006355E" w:rsidRDefault="0006355E" w:rsidP="00447ADF">
            <w:pPr>
              <w:autoSpaceDE w:val="0"/>
              <w:autoSpaceDN w:val="0"/>
              <w:adjustRightInd w:val="0"/>
              <w:spacing w:after="0"/>
            </w:pPr>
          </w:p>
          <w:p w:rsidR="0006355E" w:rsidRDefault="0006355E" w:rsidP="00447ADF">
            <w:pPr>
              <w:autoSpaceDE w:val="0"/>
              <w:autoSpaceDN w:val="0"/>
              <w:adjustRightInd w:val="0"/>
              <w:spacing w:after="0"/>
            </w:pPr>
          </w:p>
          <w:p w:rsidR="0006355E" w:rsidRDefault="0006355E" w:rsidP="00447ADF">
            <w:pPr>
              <w:autoSpaceDE w:val="0"/>
              <w:autoSpaceDN w:val="0"/>
              <w:adjustRightInd w:val="0"/>
              <w:spacing w:after="0"/>
            </w:pPr>
          </w:p>
          <w:p w:rsidR="0006355E" w:rsidRDefault="0006355E" w:rsidP="00447ADF">
            <w:pPr>
              <w:autoSpaceDE w:val="0"/>
              <w:autoSpaceDN w:val="0"/>
              <w:adjustRightInd w:val="0"/>
              <w:spacing w:after="0"/>
            </w:pPr>
          </w:p>
          <w:p w:rsidR="0006355E" w:rsidRDefault="0006355E" w:rsidP="00447ADF">
            <w:pPr>
              <w:autoSpaceDE w:val="0"/>
              <w:autoSpaceDN w:val="0"/>
              <w:adjustRightInd w:val="0"/>
              <w:spacing w:after="0"/>
            </w:pPr>
          </w:p>
          <w:p w:rsidR="0006355E" w:rsidRDefault="0006355E" w:rsidP="00447ADF">
            <w:pPr>
              <w:autoSpaceDE w:val="0"/>
              <w:autoSpaceDN w:val="0"/>
              <w:adjustRightInd w:val="0"/>
              <w:spacing w:after="0"/>
            </w:pPr>
          </w:p>
          <w:p w:rsidR="0006355E" w:rsidRDefault="0006355E" w:rsidP="00447ADF">
            <w:pPr>
              <w:autoSpaceDE w:val="0"/>
              <w:autoSpaceDN w:val="0"/>
              <w:adjustRightInd w:val="0"/>
              <w:spacing w:after="0"/>
            </w:pPr>
          </w:p>
          <w:p w:rsidR="0006355E" w:rsidRDefault="0006355E" w:rsidP="00447ADF">
            <w:pPr>
              <w:autoSpaceDE w:val="0"/>
              <w:autoSpaceDN w:val="0"/>
              <w:adjustRightInd w:val="0"/>
              <w:spacing w:after="0"/>
            </w:pPr>
          </w:p>
          <w:p w:rsidR="0006355E" w:rsidRDefault="0006355E" w:rsidP="00447ADF">
            <w:pPr>
              <w:autoSpaceDE w:val="0"/>
              <w:autoSpaceDN w:val="0"/>
              <w:adjustRightInd w:val="0"/>
              <w:spacing w:after="0"/>
            </w:pPr>
          </w:p>
          <w:p w:rsidR="0006355E" w:rsidRDefault="0006355E" w:rsidP="00447ADF">
            <w:pPr>
              <w:autoSpaceDE w:val="0"/>
              <w:autoSpaceDN w:val="0"/>
              <w:adjustRightInd w:val="0"/>
              <w:spacing w:after="0"/>
            </w:pPr>
          </w:p>
          <w:p w:rsidR="0006355E" w:rsidRDefault="0006355E" w:rsidP="00447ADF">
            <w:pPr>
              <w:autoSpaceDE w:val="0"/>
              <w:autoSpaceDN w:val="0"/>
              <w:adjustRightInd w:val="0"/>
              <w:spacing w:after="0"/>
            </w:pPr>
          </w:p>
          <w:p w:rsidR="0006355E" w:rsidRDefault="0006355E" w:rsidP="00447ADF">
            <w:pPr>
              <w:autoSpaceDE w:val="0"/>
              <w:autoSpaceDN w:val="0"/>
              <w:adjustRightInd w:val="0"/>
              <w:spacing w:after="0"/>
            </w:pPr>
            <w:r>
              <w:t>____________________</w:t>
            </w:r>
          </w:p>
          <w:p w:rsidR="0006355E" w:rsidRDefault="0006355E" w:rsidP="00447ADF">
            <w:pPr>
              <w:autoSpaceDE w:val="0"/>
              <w:autoSpaceDN w:val="0"/>
              <w:adjustRightInd w:val="0"/>
              <w:spacing w:after="0"/>
            </w:pPr>
            <w:r>
              <w:t>«______»________2019 г.</w:t>
            </w:r>
          </w:p>
          <w:p w:rsidR="0006355E" w:rsidRDefault="0006355E" w:rsidP="00447ADF">
            <w:pPr>
              <w:autoSpaceDE w:val="0"/>
              <w:autoSpaceDN w:val="0"/>
              <w:adjustRightInd w:val="0"/>
              <w:spacing w:after="0"/>
            </w:pPr>
            <w:r>
              <w:t>М.П.</w:t>
            </w:r>
          </w:p>
          <w:p w:rsidR="0006355E" w:rsidRPr="007D779A" w:rsidRDefault="0006355E" w:rsidP="00447ADF">
            <w:pPr>
              <w:autoSpaceDE w:val="0"/>
              <w:autoSpaceDN w:val="0"/>
              <w:adjustRightInd w:val="0"/>
              <w:spacing w:after="0"/>
            </w:pPr>
          </w:p>
        </w:tc>
      </w:tr>
      <w:bookmarkEnd w:id="39"/>
    </w:tbl>
    <w:p w:rsidR="0006355E" w:rsidRDefault="0006355E" w:rsidP="0006355E">
      <w:pPr>
        <w:keepNext/>
        <w:keepLines/>
        <w:widowControl w:val="0"/>
        <w:suppressLineNumbers/>
        <w:tabs>
          <w:tab w:val="left" w:pos="5523"/>
        </w:tabs>
        <w:spacing w:after="0"/>
        <w:jc w:val="right"/>
      </w:pPr>
    </w:p>
    <w:p w:rsidR="0006355E" w:rsidRDefault="0006355E" w:rsidP="0006355E">
      <w:pPr>
        <w:keepNext/>
        <w:keepLines/>
        <w:widowControl w:val="0"/>
        <w:suppressLineNumbers/>
        <w:tabs>
          <w:tab w:val="left" w:pos="5523"/>
        </w:tabs>
        <w:spacing w:after="0"/>
        <w:jc w:val="right"/>
      </w:pPr>
    </w:p>
    <w:p w:rsidR="0006355E" w:rsidRDefault="0006355E" w:rsidP="0006355E">
      <w:pPr>
        <w:keepNext/>
        <w:keepLines/>
        <w:widowControl w:val="0"/>
        <w:suppressLineNumbers/>
        <w:tabs>
          <w:tab w:val="left" w:pos="5523"/>
        </w:tabs>
        <w:spacing w:after="0"/>
        <w:jc w:val="right"/>
      </w:pPr>
    </w:p>
    <w:p w:rsidR="0006355E" w:rsidRDefault="0006355E" w:rsidP="0006355E">
      <w:pPr>
        <w:keepNext/>
        <w:keepLines/>
        <w:widowControl w:val="0"/>
        <w:suppressLineNumbers/>
        <w:tabs>
          <w:tab w:val="left" w:pos="5523"/>
        </w:tabs>
        <w:spacing w:after="0"/>
        <w:jc w:val="right"/>
      </w:pPr>
    </w:p>
    <w:p w:rsidR="0006355E" w:rsidRDefault="0006355E" w:rsidP="0006355E">
      <w:pPr>
        <w:keepNext/>
        <w:keepLines/>
        <w:widowControl w:val="0"/>
        <w:suppressLineNumbers/>
        <w:tabs>
          <w:tab w:val="left" w:pos="5523"/>
        </w:tabs>
        <w:spacing w:after="0"/>
        <w:jc w:val="right"/>
      </w:pPr>
    </w:p>
    <w:p w:rsidR="0006355E" w:rsidRDefault="0006355E" w:rsidP="0006355E">
      <w:pPr>
        <w:keepNext/>
        <w:keepLines/>
        <w:widowControl w:val="0"/>
        <w:suppressLineNumbers/>
        <w:tabs>
          <w:tab w:val="left" w:pos="5523"/>
        </w:tabs>
        <w:spacing w:after="0"/>
        <w:jc w:val="right"/>
      </w:pPr>
    </w:p>
    <w:p w:rsidR="0006355E" w:rsidRDefault="0006355E" w:rsidP="0006355E">
      <w:pPr>
        <w:keepNext/>
        <w:keepLines/>
        <w:widowControl w:val="0"/>
        <w:suppressLineNumbers/>
        <w:tabs>
          <w:tab w:val="left" w:pos="5523"/>
        </w:tabs>
        <w:spacing w:after="0"/>
        <w:jc w:val="right"/>
      </w:pPr>
    </w:p>
    <w:p w:rsidR="0006355E" w:rsidRDefault="0006355E" w:rsidP="0006355E">
      <w:pPr>
        <w:keepNext/>
        <w:keepLines/>
        <w:widowControl w:val="0"/>
        <w:suppressLineNumbers/>
        <w:tabs>
          <w:tab w:val="left" w:pos="5523"/>
        </w:tabs>
        <w:spacing w:after="0"/>
        <w:jc w:val="right"/>
      </w:pPr>
    </w:p>
    <w:p w:rsidR="0006355E" w:rsidRDefault="0006355E" w:rsidP="0006355E">
      <w:pPr>
        <w:keepNext/>
        <w:keepLines/>
        <w:widowControl w:val="0"/>
        <w:suppressLineNumbers/>
        <w:tabs>
          <w:tab w:val="left" w:pos="5523"/>
        </w:tabs>
        <w:spacing w:after="0"/>
        <w:jc w:val="right"/>
      </w:pPr>
    </w:p>
    <w:p w:rsidR="0006355E" w:rsidRDefault="0006355E" w:rsidP="0006355E">
      <w:pPr>
        <w:keepNext/>
        <w:keepLines/>
        <w:widowControl w:val="0"/>
        <w:suppressLineNumbers/>
        <w:tabs>
          <w:tab w:val="left" w:pos="5523"/>
        </w:tabs>
        <w:spacing w:after="0"/>
        <w:jc w:val="right"/>
      </w:pPr>
    </w:p>
    <w:p w:rsidR="0006355E" w:rsidRDefault="0006355E" w:rsidP="0006355E">
      <w:pPr>
        <w:keepNext/>
        <w:keepLines/>
        <w:widowControl w:val="0"/>
        <w:suppressLineNumbers/>
        <w:tabs>
          <w:tab w:val="left" w:pos="5523"/>
        </w:tabs>
        <w:spacing w:after="0"/>
        <w:jc w:val="right"/>
      </w:pPr>
    </w:p>
    <w:p w:rsidR="0006355E" w:rsidRDefault="0006355E" w:rsidP="0006355E">
      <w:pPr>
        <w:keepNext/>
        <w:keepLines/>
        <w:widowControl w:val="0"/>
        <w:suppressLineNumbers/>
        <w:tabs>
          <w:tab w:val="left" w:pos="5523"/>
        </w:tabs>
        <w:spacing w:after="0"/>
        <w:jc w:val="right"/>
      </w:pPr>
    </w:p>
    <w:p w:rsidR="0006355E" w:rsidRDefault="0006355E" w:rsidP="0006355E">
      <w:pPr>
        <w:keepNext/>
        <w:keepLines/>
        <w:widowControl w:val="0"/>
        <w:suppressLineNumbers/>
        <w:tabs>
          <w:tab w:val="left" w:pos="5523"/>
        </w:tabs>
        <w:spacing w:after="0"/>
        <w:jc w:val="right"/>
      </w:pPr>
    </w:p>
    <w:p w:rsidR="0006355E" w:rsidRDefault="0006355E" w:rsidP="0006355E">
      <w:pPr>
        <w:keepNext/>
        <w:keepLines/>
        <w:widowControl w:val="0"/>
        <w:suppressLineNumbers/>
        <w:tabs>
          <w:tab w:val="left" w:pos="5523"/>
        </w:tabs>
        <w:spacing w:after="0"/>
        <w:jc w:val="right"/>
      </w:pPr>
    </w:p>
    <w:p w:rsidR="0006355E" w:rsidRDefault="0006355E" w:rsidP="0006355E">
      <w:pPr>
        <w:keepNext/>
        <w:keepLines/>
        <w:widowControl w:val="0"/>
        <w:suppressLineNumbers/>
        <w:tabs>
          <w:tab w:val="left" w:pos="5523"/>
        </w:tabs>
        <w:spacing w:after="0"/>
        <w:jc w:val="right"/>
      </w:pPr>
    </w:p>
    <w:p w:rsidR="0006355E" w:rsidRDefault="0006355E" w:rsidP="0006355E">
      <w:pPr>
        <w:keepNext/>
        <w:keepLines/>
        <w:widowControl w:val="0"/>
        <w:suppressLineNumbers/>
        <w:tabs>
          <w:tab w:val="left" w:pos="5523"/>
        </w:tabs>
        <w:spacing w:after="0"/>
        <w:jc w:val="right"/>
      </w:pPr>
    </w:p>
    <w:p w:rsidR="0006355E" w:rsidRDefault="0006355E" w:rsidP="0006355E">
      <w:pPr>
        <w:keepNext/>
        <w:keepLines/>
        <w:widowControl w:val="0"/>
        <w:suppressLineNumbers/>
        <w:tabs>
          <w:tab w:val="left" w:pos="5523"/>
        </w:tabs>
        <w:spacing w:after="0"/>
        <w:jc w:val="right"/>
      </w:pPr>
    </w:p>
    <w:p w:rsidR="0006355E" w:rsidRDefault="0006355E" w:rsidP="0006355E">
      <w:pPr>
        <w:keepNext/>
        <w:keepLines/>
        <w:widowControl w:val="0"/>
        <w:suppressLineNumbers/>
        <w:tabs>
          <w:tab w:val="left" w:pos="5523"/>
        </w:tabs>
        <w:spacing w:after="0"/>
        <w:jc w:val="right"/>
      </w:pPr>
    </w:p>
    <w:p w:rsidR="0006355E" w:rsidRDefault="0006355E" w:rsidP="0006355E">
      <w:pPr>
        <w:keepNext/>
        <w:keepLines/>
        <w:widowControl w:val="0"/>
        <w:suppressLineNumbers/>
        <w:tabs>
          <w:tab w:val="left" w:pos="5523"/>
        </w:tabs>
        <w:spacing w:after="0"/>
        <w:jc w:val="right"/>
      </w:pPr>
    </w:p>
    <w:p w:rsidR="0006355E" w:rsidRDefault="0006355E" w:rsidP="0006355E">
      <w:pPr>
        <w:keepNext/>
        <w:keepLines/>
        <w:widowControl w:val="0"/>
        <w:suppressLineNumbers/>
        <w:tabs>
          <w:tab w:val="left" w:pos="5523"/>
        </w:tabs>
        <w:spacing w:after="0"/>
        <w:jc w:val="right"/>
      </w:pPr>
    </w:p>
    <w:p w:rsidR="0006355E" w:rsidRPr="009705A8" w:rsidRDefault="0006355E" w:rsidP="0006355E">
      <w:pPr>
        <w:keepNext/>
        <w:keepLines/>
        <w:widowControl w:val="0"/>
        <w:suppressLineNumbers/>
        <w:tabs>
          <w:tab w:val="left" w:pos="5523"/>
        </w:tabs>
        <w:spacing w:after="0"/>
        <w:jc w:val="right"/>
      </w:pPr>
      <w:r w:rsidRPr="009705A8">
        <w:t>Приложение № 1</w:t>
      </w:r>
    </w:p>
    <w:p w:rsidR="0006355E" w:rsidRDefault="0006355E" w:rsidP="0006355E">
      <w:pPr>
        <w:keepNext/>
        <w:keepLines/>
        <w:widowControl w:val="0"/>
        <w:suppressLineNumbers/>
        <w:spacing w:after="0"/>
        <w:jc w:val="center"/>
      </w:pPr>
    </w:p>
    <w:p w:rsidR="0006355E" w:rsidRDefault="0006355E" w:rsidP="0006355E">
      <w:pPr>
        <w:keepNext/>
        <w:keepLines/>
        <w:widowControl w:val="0"/>
        <w:suppressLineNumbers/>
        <w:tabs>
          <w:tab w:val="left" w:pos="5584"/>
        </w:tabs>
        <w:spacing w:after="0"/>
        <w:jc w:val="center"/>
        <w:rPr>
          <w:b/>
          <w:bCs/>
        </w:rPr>
      </w:pPr>
      <w:r w:rsidRPr="002A6BA6">
        <w:rPr>
          <w:b/>
          <w:bCs/>
        </w:rPr>
        <w:t>ТЕХНИЧЕСКОЕ ЗАДАНИЕ</w:t>
      </w:r>
    </w:p>
    <w:p w:rsidR="0006355E" w:rsidRPr="002A6BA6" w:rsidRDefault="0006355E" w:rsidP="0006355E">
      <w:pPr>
        <w:keepNext/>
        <w:keepLines/>
        <w:widowControl w:val="0"/>
        <w:suppressLineNumbers/>
        <w:tabs>
          <w:tab w:val="left" w:pos="5584"/>
        </w:tabs>
        <w:spacing w:after="0"/>
        <w:jc w:val="center"/>
        <w:rPr>
          <w:b/>
          <w:bCs/>
        </w:rPr>
      </w:pPr>
    </w:p>
    <w:p w:rsidR="0006355E" w:rsidRPr="002A6BA6" w:rsidRDefault="0006355E" w:rsidP="0006355E">
      <w:pPr>
        <w:spacing w:after="0"/>
        <w:ind w:firstLine="567"/>
        <w:rPr>
          <w:b/>
        </w:rPr>
      </w:pPr>
      <w:r w:rsidRPr="002A6BA6">
        <w:rPr>
          <w:b/>
        </w:rPr>
        <w:t>Аукцион в электронной форме среди субъектов малого предпринимательства и социально ориентированных некоммерческих организаций на право заключения</w:t>
      </w:r>
      <w:r w:rsidRPr="002A6BA6">
        <w:t xml:space="preserve"> </w:t>
      </w:r>
      <w:r w:rsidRPr="002A6BA6">
        <w:rPr>
          <w:b/>
        </w:rPr>
        <w:t>муниципального контракта на оказание услуг в области кадастровой деятельности</w:t>
      </w:r>
    </w:p>
    <w:p w:rsidR="0006355E" w:rsidRPr="002A6BA6" w:rsidRDefault="0006355E" w:rsidP="0006355E">
      <w:pPr>
        <w:spacing w:after="0"/>
        <w:ind w:firstLine="567"/>
        <w:rPr>
          <w:b/>
        </w:rPr>
      </w:pPr>
      <w:r w:rsidRPr="002A6BA6">
        <w:rPr>
          <w:b/>
        </w:rPr>
        <w:t>1. Муниципальный заказчик:</w:t>
      </w:r>
    </w:p>
    <w:p w:rsidR="0006355E" w:rsidRPr="002A6BA6" w:rsidRDefault="0006355E" w:rsidP="0006355E">
      <w:pPr>
        <w:spacing w:after="0"/>
        <w:ind w:firstLine="567"/>
      </w:pPr>
      <w:r w:rsidRPr="002A6BA6">
        <w:t>Департамент муниципальной собственности и градостроительства администрации города Югорска.</w:t>
      </w:r>
    </w:p>
    <w:p w:rsidR="0006355E" w:rsidRPr="002A6BA6" w:rsidRDefault="0006355E" w:rsidP="0006355E">
      <w:pPr>
        <w:spacing w:after="0"/>
        <w:ind w:firstLine="567"/>
      </w:pPr>
      <w:r w:rsidRPr="002A6BA6">
        <w:rPr>
          <w:b/>
        </w:rPr>
        <w:t xml:space="preserve">2. Срок </w:t>
      </w:r>
      <w:r>
        <w:rPr>
          <w:b/>
        </w:rPr>
        <w:t>оказания услуг</w:t>
      </w:r>
      <w:r w:rsidRPr="002A6BA6">
        <w:rPr>
          <w:b/>
        </w:rPr>
        <w:t>:</w:t>
      </w:r>
      <w:r w:rsidRPr="002A6BA6">
        <w:t xml:space="preserve"> </w:t>
      </w:r>
    </w:p>
    <w:p w:rsidR="0006355E" w:rsidRPr="002A6BA6" w:rsidRDefault="0006355E" w:rsidP="0006355E">
      <w:pPr>
        <w:spacing w:after="0"/>
        <w:ind w:firstLine="567"/>
      </w:pPr>
      <w:r w:rsidRPr="002A6BA6">
        <w:t>С момента подписания муниципального контракта по 01 декабря 2019 года:</w:t>
      </w:r>
    </w:p>
    <w:p w:rsidR="0006355E" w:rsidRPr="002A6BA6" w:rsidRDefault="0006355E" w:rsidP="0006355E">
      <w:pPr>
        <w:spacing w:after="0"/>
        <w:ind w:firstLine="567"/>
      </w:pPr>
      <w:r w:rsidRPr="002A6BA6">
        <w:t xml:space="preserve">- подготовка </w:t>
      </w:r>
      <w:r>
        <w:t>межевого</w:t>
      </w:r>
      <w:r w:rsidRPr="002A6BA6">
        <w:t xml:space="preserve"> плана земельного участка в течение 30 дней с момента направления заявки от Заказчика;</w:t>
      </w:r>
    </w:p>
    <w:p w:rsidR="0006355E" w:rsidRPr="002A6BA6" w:rsidRDefault="0006355E" w:rsidP="0006355E">
      <w:pPr>
        <w:spacing w:after="0"/>
        <w:ind w:firstLine="567"/>
        <w:rPr>
          <w:snapToGrid w:val="0"/>
        </w:rPr>
      </w:pPr>
      <w:r w:rsidRPr="002A6BA6">
        <w:rPr>
          <w:snapToGrid w:val="0"/>
        </w:rPr>
        <w:t>- закрепление на местности межевыми знаками границ земельного участка в течение 30 дней с момента направления дополнительной заявки от Заказчика.</w:t>
      </w:r>
    </w:p>
    <w:p w:rsidR="0006355E" w:rsidRPr="002A6BA6" w:rsidRDefault="0006355E" w:rsidP="0006355E">
      <w:pPr>
        <w:keepNext/>
        <w:keepLines/>
        <w:widowControl w:val="0"/>
        <w:suppressLineNumbers/>
        <w:suppressAutoHyphens/>
        <w:spacing w:after="0"/>
        <w:ind w:firstLine="567"/>
      </w:pPr>
      <w:r w:rsidRPr="002A6BA6">
        <w:rPr>
          <w:b/>
        </w:rPr>
        <w:t xml:space="preserve"> 3. Место </w:t>
      </w:r>
      <w:r>
        <w:rPr>
          <w:b/>
        </w:rPr>
        <w:t>оказания услуг</w:t>
      </w:r>
      <w:r w:rsidRPr="002A6BA6">
        <w:rPr>
          <w:b/>
        </w:rPr>
        <w:t>:</w:t>
      </w:r>
      <w:r w:rsidRPr="002A6BA6">
        <w:t xml:space="preserve"> </w:t>
      </w:r>
    </w:p>
    <w:p w:rsidR="0006355E" w:rsidRPr="002A6BA6" w:rsidRDefault="0006355E" w:rsidP="0006355E">
      <w:pPr>
        <w:keepNext/>
        <w:keepLines/>
        <w:widowControl w:val="0"/>
        <w:suppressLineNumbers/>
        <w:suppressAutoHyphens/>
        <w:spacing w:after="0"/>
        <w:ind w:firstLine="567"/>
      </w:pPr>
      <w:r w:rsidRPr="002A6BA6">
        <w:t xml:space="preserve">город Югорск, Ханты-Мансийский автономный округ-Югра, Тюменская область. </w:t>
      </w:r>
    </w:p>
    <w:p w:rsidR="0006355E" w:rsidRPr="002A6BA6" w:rsidRDefault="0006355E" w:rsidP="0006355E">
      <w:pPr>
        <w:keepNext/>
        <w:keepLines/>
        <w:widowControl w:val="0"/>
        <w:suppressLineNumbers/>
        <w:suppressAutoHyphens/>
        <w:spacing w:after="0"/>
        <w:ind w:firstLine="567"/>
      </w:pPr>
      <w:r w:rsidRPr="002A6BA6">
        <w:rPr>
          <w:b/>
        </w:rPr>
        <w:t>4. Место предоставления отчетных документов:</w:t>
      </w:r>
    </w:p>
    <w:p w:rsidR="0006355E" w:rsidRPr="002A6BA6" w:rsidRDefault="0006355E" w:rsidP="0006355E">
      <w:pPr>
        <w:keepNext/>
        <w:keepLines/>
        <w:widowControl w:val="0"/>
        <w:suppressLineNumbers/>
        <w:suppressAutoHyphens/>
        <w:spacing w:after="0"/>
        <w:ind w:firstLine="567"/>
      </w:pPr>
      <w:r w:rsidRPr="002A6BA6">
        <w:t>улица 40 лет Победы, 11, кабинет 306, город Югорск, Ханты-Мансийский автономный округ-Югра.</w:t>
      </w:r>
    </w:p>
    <w:p w:rsidR="0006355E" w:rsidRPr="002A6BA6" w:rsidRDefault="0006355E" w:rsidP="0006355E">
      <w:pPr>
        <w:spacing w:after="0"/>
        <w:ind w:firstLine="567"/>
      </w:pPr>
      <w:r w:rsidRPr="002A6BA6">
        <w:rPr>
          <w:b/>
        </w:rPr>
        <w:t xml:space="preserve">6. Объем </w:t>
      </w:r>
      <w:r>
        <w:rPr>
          <w:b/>
        </w:rPr>
        <w:t>и состав оказываемых услуг</w:t>
      </w:r>
      <w:r w:rsidRPr="002A6BA6">
        <w:rPr>
          <w:b/>
        </w:rPr>
        <w:t>:</w:t>
      </w:r>
      <w:r w:rsidRPr="002A6BA6">
        <w:t xml:space="preserve"> </w:t>
      </w:r>
    </w:p>
    <w:p w:rsidR="0006355E" w:rsidRPr="00BB2EE8" w:rsidRDefault="0006355E" w:rsidP="0006355E">
      <w:pPr>
        <w:spacing w:after="0"/>
        <w:ind w:firstLine="567"/>
      </w:pPr>
      <w:r w:rsidRPr="00BB2EE8">
        <w:lastRenderedPageBreak/>
        <w:t xml:space="preserve">Оказание услуг по формированию 8 (восемь) земельных участков, предназначенных для размещения автомобильных дорог, площадью от 5 000 до 150 000  кв. метров. </w:t>
      </w:r>
    </w:p>
    <w:p w:rsidR="0006355E" w:rsidRPr="00BB2EE8" w:rsidRDefault="0006355E" w:rsidP="0006355E">
      <w:pPr>
        <w:spacing w:after="0"/>
        <w:ind w:firstLine="567"/>
      </w:pPr>
      <w:r w:rsidRPr="00BB2EE8">
        <w:t>Услуги включают в себя:</w:t>
      </w:r>
    </w:p>
    <w:p w:rsidR="0006355E" w:rsidRPr="00BB2EE8" w:rsidRDefault="0006355E" w:rsidP="0006355E">
      <w:pPr>
        <w:spacing w:after="0"/>
        <w:ind w:firstLine="567"/>
        <w:rPr>
          <w:snapToGrid w:val="0"/>
        </w:rPr>
      </w:pPr>
      <w:r w:rsidRPr="00BB2EE8">
        <w:rPr>
          <w:snapToGrid w:val="0"/>
        </w:rPr>
        <w:t>1. Подготовка схемы расположения земельного участка на кадастровом плане территории (по требованию Заказчика).</w:t>
      </w:r>
    </w:p>
    <w:p w:rsidR="0006355E" w:rsidRPr="00BB2EE8" w:rsidRDefault="0006355E" w:rsidP="0006355E">
      <w:pPr>
        <w:spacing w:after="0"/>
        <w:ind w:firstLine="567"/>
        <w:rPr>
          <w:snapToGrid w:val="0"/>
        </w:rPr>
      </w:pPr>
      <w:r w:rsidRPr="00BB2EE8">
        <w:rPr>
          <w:snapToGrid w:val="0"/>
        </w:rPr>
        <w:t>2. Определение границ земельного участка на местности, их согласование и закрепление на местности межевыми знаками.</w:t>
      </w:r>
    </w:p>
    <w:p w:rsidR="0006355E" w:rsidRPr="00BB2EE8" w:rsidRDefault="0006355E" w:rsidP="0006355E">
      <w:pPr>
        <w:spacing w:after="0"/>
        <w:ind w:firstLine="567"/>
        <w:rPr>
          <w:snapToGrid w:val="0"/>
        </w:rPr>
      </w:pPr>
      <w:r w:rsidRPr="00BB2EE8">
        <w:rPr>
          <w:snapToGrid w:val="0"/>
        </w:rPr>
        <w:t>3. Согласование местоположение границ земельного участка со смежными землепользователями и всеми заинтересованными лицами.</w:t>
      </w:r>
    </w:p>
    <w:p w:rsidR="0006355E" w:rsidRPr="00BB2EE8" w:rsidRDefault="0006355E" w:rsidP="0006355E">
      <w:pPr>
        <w:spacing w:after="0"/>
        <w:ind w:firstLine="567"/>
        <w:rPr>
          <w:snapToGrid w:val="0"/>
        </w:rPr>
      </w:pPr>
      <w:r w:rsidRPr="00BB2EE8">
        <w:rPr>
          <w:snapToGrid w:val="0"/>
        </w:rPr>
        <w:t>4. Корректировка смежных земельных участков (раздел, перераспределение земельных участков).</w:t>
      </w:r>
    </w:p>
    <w:p w:rsidR="0006355E" w:rsidRPr="00BB2EE8" w:rsidRDefault="0006355E" w:rsidP="0006355E">
      <w:pPr>
        <w:spacing w:after="0"/>
        <w:ind w:firstLine="567"/>
        <w:rPr>
          <w:snapToGrid w:val="0"/>
        </w:rPr>
      </w:pPr>
      <w:r w:rsidRPr="00BB2EE8">
        <w:rPr>
          <w:snapToGrid w:val="0"/>
        </w:rPr>
        <w:t xml:space="preserve">5. Подготовка пакета документов для постановки земельного участка на государственный кадастровый учет, в </w:t>
      </w:r>
      <w:proofErr w:type="spellStart"/>
      <w:r w:rsidRPr="00BB2EE8">
        <w:rPr>
          <w:snapToGrid w:val="0"/>
        </w:rPr>
        <w:t>т.ч</w:t>
      </w:r>
      <w:proofErr w:type="spellEnd"/>
      <w:r w:rsidRPr="00BB2EE8">
        <w:rPr>
          <w:snapToGrid w:val="0"/>
        </w:rPr>
        <w:t>. межевого плана;</w:t>
      </w:r>
    </w:p>
    <w:p w:rsidR="0006355E" w:rsidRPr="002A6BA6" w:rsidRDefault="0006355E" w:rsidP="0006355E">
      <w:pPr>
        <w:spacing w:after="0"/>
        <w:ind w:firstLine="567"/>
        <w:rPr>
          <w:b/>
          <w:bCs/>
          <w:kern w:val="28"/>
        </w:rPr>
      </w:pPr>
      <w:r>
        <w:rPr>
          <w:b/>
          <w:bCs/>
          <w:kern w:val="28"/>
        </w:rPr>
        <w:t>6.</w:t>
      </w:r>
      <w:r w:rsidRPr="002A6BA6">
        <w:rPr>
          <w:b/>
          <w:bCs/>
          <w:kern w:val="28"/>
        </w:rPr>
        <w:t xml:space="preserve">Основания для </w:t>
      </w:r>
      <w:r>
        <w:rPr>
          <w:b/>
          <w:bCs/>
          <w:kern w:val="28"/>
        </w:rPr>
        <w:t>оказания услуг</w:t>
      </w:r>
      <w:r w:rsidRPr="002A6BA6">
        <w:rPr>
          <w:b/>
          <w:bCs/>
          <w:kern w:val="28"/>
        </w:rPr>
        <w:t xml:space="preserve"> и технические требования:</w:t>
      </w:r>
    </w:p>
    <w:p w:rsidR="0006355E" w:rsidRPr="002A6BA6" w:rsidRDefault="0006355E" w:rsidP="0006355E">
      <w:pPr>
        <w:spacing w:after="0"/>
        <w:ind w:firstLine="567"/>
      </w:pPr>
      <w:r>
        <w:rPr>
          <w:snapToGrid w:val="0"/>
        </w:rPr>
        <w:t>Услуги оказываются</w:t>
      </w:r>
      <w:r w:rsidRPr="002A6BA6">
        <w:rPr>
          <w:snapToGrid w:val="0"/>
        </w:rPr>
        <w:t xml:space="preserve"> в соответствии</w:t>
      </w:r>
      <w:r w:rsidRPr="002A6BA6">
        <w:t xml:space="preserve"> со следующими нормативно-правовыми актами: </w:t>
      </w:r>
    </w:p>
    <w:p w:rsidR="0006355E" w:rsidRDefault="0006355E" w:rsidP="0006355E">
      <w:pPr>
        <w:spacing w:after="0"/>
        <w:ind w:firstLine="567"/>
      </w:pPr>
      <w:r w:rsidRPr="002A6BA6">
        <w:t>- Земельный кодекс Российской Федерации от 25.10.2001 № 136- ФЗ;</w:t>
      </w:r>
    </w:p>
    <w:p w:rsidR="0006355E" w:rsidRPr="002A6BA6" w:rsidRDefault="0006355E" w:rsidP="0006355E">
      <w:pPr>
        <w:spacing w:after="0"/>
        <w:ind w:firstLine="567"/>
      </w:pPr>
      <w:r>
        <w:t>-  Градостроительный кодекс Российской Федерации от 29.12.2004 № 190-ФЗ;</w:t>
      </w:r>
    </w:p>
    <w:p w:rsidR="0006355E" w:rsidRPr="002A6BA6" w:rsidRDefault="0006355E" w:rsidP="0006355E">
      <w:pPr>
        <w:spacing w:after="0"/>
        <w:ind w:firstLine="567"/>
      </w:pPr>
      <w:r w:rsidRPr="002A6BA6">
        <w:t>-  Федеральный закон от 24.07.2007 № 221 – ФЗ «О кадастровой деятельности»;</w:t>
      </w:r>
    </w:p>
    <w:p w:rsidR="0006355E" w:rsidRDefault="0006355E" w:rsidP="0006355E">
      <w:pPr>
        <w:spacing w:after="0"/>
        <w:ind w:firstLine="567"/>
      </w:pPr>
      <w:r w:rsidRPr="002A6BA6">
        <w:t>- Федеральный закон от 13.07.2015 № 218-ФЗ «О государственной регистрации недвижимости»;</w:t>
      </w:r>
    </w:p>
    <w:p w:rsidR="0006355E" w:rsidRPr="002A6BA6" w:rsidRDefault="0006355E" w:rsidP="0006355E">
      <w:pPr>
        <w:spacing w:after="0"/>
        <w:ind w:firstLine="567"/>
      </w:pPr>
      <w:r>
        <w:t>- Федеральный закон от 18.06.2001 № 78-ФЗ «О землеустройстве»;</w:t>
      </w:r>
    </w:p>
    <w:p w:rsidR="0006355E" w:rsidRPr="002A6BA6" w:rsidRDefault="0006355E" w:rsidP="0006355E">
      <w:pPr>
        <w:autoSpaceDE w:val="0"/>
        <w:autoSpaceDN w:val="0"/>
        <w:adjustRightInd w:val="0"/>
        <w:spacing w:after="0"/>
        <w:ind w:firstLine="567"/>
      </w:pPr>
      <w:r w:rsidRPr="002A6BA6">
        <w:t>- Приказ Минэкономразвития России от 08.12.2015 № 921 «Об утверждении формы и состава сведений межевого плана, требований к его подготовке»;</w:t>
      </w:r>
    </w:p>
    <w:p w:rsidR="0006355E" w:rsidRDefault="0006355E" w:rsidP="0006355E">
      <w:pPr>
        <w:autoSpaceDE w:val="0"/>
        <w:autoSpaceDN w:val="0"/>
        <w:adjustRightInd w:val="0"/>
        <w:spacing w:after="0"/>
        <w:ind w:firstLine="567"/>
      </w:pPr>
      <w:r w:rsidRPr="002A6BA6">
        <w:t>- Приказ Минэкономразвития России от 1</w:t>
      </w:r>
      <w:r>
        <w:t>8</w:t>
      </w:r>
      <w:r w:rsidRPr="002A6BA6">
        <w:t xml:space="preserve">.12.2015 № </w:t>
      </w:r>
      <w:r>
        <w:t>95</w:t>
      </w:r>
      <w:r w:rsidRPr="002A6BA6">
        <w:t xml:space="preserve">3 «Об </w:t>
      </w:r>
      <w:r>
        <w:t>утверждении формы и формы технического плана, требований к его подготовке, состава содержащихся в нем сведений, а также формы декларации об объекте недвижимости, и требований к ее подготовке, состава содержащихся в ней сведений»;</w:t>
      </w:r>
    </w:p>
    <w:p w:rsidR="0006355E" w:rsidRPr="002A6BA6" w:rsidRDefault="0006355E" w:rsidP="0006355E">
      <w:pPr>
        <w:autoSpaceDE w:val="0"/>
        <w:autoSpaceDN w:val="0"/>
        <w:adjustRightInd w:val="0"/>
        <w:spacing w:after="0"/>
        <w:ind w:firstLine="567"/>
      </w:pPr>
      <w:r>
        <w:t>- Письмо минэкономразвития РФ от 27.03.2009 № 4448-ИМ/Д23 «Об устранении несоответствий в местоположении границ земельных участков»;</w:t>
      </w:r>
    </w:p>
    <w:p w:rsidR="0006355E" w:rsidRPr="002A6BA6" w:rsidRDefault="0006355E" w:rsidP="0006355E">
      <w:pPr>
        <w:autoSpaceDE w:val="0"/>
        <w:autoSpaceDN w:val="0"/>
        <w:adjustRightInd w:val="0"/>
        <w:spacing w:after="0"/>
        <w:ind w:firstLine="567"/>
      </w:pPr>
      <w:r w:rsidRPr="002A6BA6">
        <w:t>- СНиП 11-02-96 «Инженерные изыскания для строительства. Основные положения»;</w:t>
      </w:r>
    </w:p>
    <w:p w:rsidR="0006355E" w:rsidRDefault="0006355E" w:rsidP="0006355E">
      <w:pPr>
        <w:autoSpaceDE w:val="0"/>
        <w:autoSpaceDN w:val="0"/>
        <w:adjustRightInd w:val="0"/>
        <w:spacing w:after="0"/>
        <w:ind w:firstLine="567"/>
      </w:pPr>
      <w:r w:rsidRPr="002A6BA6">
        <w:t>- СП 11-104-97 «Инженерно-геодезические изыскания для строительства»</w:t>
      </w:r>
      <w:r>
        <w:t xml:space="preserve"> </w:t>
      </w:r>
    </w:p>
    <w:p w:rsidR="0006355E" w:rsidRPr="002A6BA6" w:rsidRDefault="0006355E" w:rsidP="0006355E">
      <w:pPr>
        <w:autoSpaceDE w:val="0"/>
        <w:autoSpaceDN w:val="0"/>
        <w:adjustRightInd w:val="0"/>
        <w:spacing w:after="0"/>
        <w:ind w:firstLine="567"/>
      </w:pPr>
      <w:r>
        <w:t>Прочими нормативными правовыми актами, действующими на территории Российской Федерации</w:t>
      </w:r>
      <w:r w:rsidRPr="002A6BA6">
        <w:t>.</w:t>
      </w:r>
    </w:p>
    <w:p w:rsidR="0006355E" w:rsidRDefault="0006355E" w:rsidP="0006355E">
      <w:pPr>
        <w:spacing w:after="0"/>
        <w:ind w:firstLine="567"/>
        <w:rPr>
          <w:b/>
        </w:rPr>
      </w:pPr>
    </w:p>
    <w:p w:rsidR="0006355E" w:rsidRDefault="0006355E" w:rsidP="0006355E">
      <w:pPr>
        <w:spacing w:after="0"/>
        <w:ind w:firstLine="567"/>
        <w:rPr>
          <w:b/>
        </w:rPr>
      </w:pPr>
    </w:p>
    <w:p w:rsidR="0006355E" w:rsidRDefault="0006355E" w:rsidP="0006355E">
      <w:pPr>
        <w:spacing w:after="0"/>
        <w:ind w:firstLine="567"/>
        <w:rPr>
          <w:b/>
        </w:rPr>
      </w:pPr>
    </w:p>
    <w:p w:rsidR="0006355E" w:rsidRPr="002A6BA6" w:rsidRDefault="0006355E" w:rsidP="0006355E">
      <w:pPr>
        <w:spacing w:after="0"/>
        <w:ind w:firstLine="567"/>
        <w:rPr>
          <w:b/>
        </w:rPr>
      </w:pPr>
      <w:r>
        <w:rPr>
          <w:b/>
        </w:rPr>
        <w:t xml:space="preserve">7. </w:t>
      </w:r>
      <w:r w:rsidRPr="002A6BA6">
        <w:rPr>
          <w:b/>
        </w:rPr>
        <w:t xml:space="preserve">Результат </w:t>
      </w:r>
      <w:r>
        <w:rPr>
          <w:b/>
        </w:rPr>
        <w:t>оказанных услуг</w:t>
      </w:r>
      <w:r w:rsidRPr="002A6BA6">
        <w:rPr>
          <w:b/>
        </w:rPr>
        <w:t xml:space="preserve">:  </w:t>
      </w:r>
    </w:p>
    <w:p w:rsidR="0006355E" w:rsidRPr="002A6BA6" w:rsidRDefault="0006355E" w:rsidP="0006355E">
      <w:pPr>
        <w:spacing w:after="0"/>
        <w:ind w:firstLine="567"/>
      </w:pPr>
      <w:r>
        <w:t>- п</w:t>
      </w:r>
      <w:r w:rsidRPr="002A6BA6">
        <w:t>ред</w:t>
      </w:r>
      <w:r>
        <w:t xml:space="preserve">оставление Заказчику документов, необходимых для постановки земельных участков  на  государственный кадастровый учет (межевые   планы   </w:t>
      </w:r>
      <w:r w:rsidRPr="002A6BA6">
        <w:t>в</w:t>
      </w:r>
      <w:r>
        <w:t xml:space="preserve">  </w:t>
      </w:r>
      <w:r w:rsidRPr="002A6BA6">
        <w:t xml:space="preserve"> форме электронн</w:t>
      </w:r>
      <w:r>
        <w:t>ых</w:t>
      </w:r>
      <w:r w:rsidRPr="002A6BA6">
        <w:t xml:space="preserve"> документ</w:t>
      </w:r>
      <w:r>
        <w:t>ов, подписанных</w:t>
      </w:r>
      <w:r w:rsidRPr="002A6BA6">
        <w:t xml:space="preserve"> электронной цифровой подписью изготовившего </w:t>
      </w:r>
      <w:r>
        <w:t>их</w:t>
      </w:r>
      <w:r w:rsidRPr="002A6BA6">
        <w:t xml:space="preserve"> кадастрового инженера </w:t>
      </w:r>
      <w:r>
        <w:t>(на бумажном носителе п</w:t>
      </w:r>
      <w:r w:rsidRPr="002A6BA6">
        <w:t>о требованию Заказчика)</w:t>
      </w:r>
      <w:r>
        <w:t>)</w:t>
      </w:r>
      <w:r w:rsidRPr="002A6BA6">
        <w:t>;</w:t>
      </w:r>
    </w:p>
    <w:p w:rsidR="0006355E" w:rsidRPr="002A6BA6" w:rsidRDefault="0006355E" w:rsidP="0006355E">
      <w:pPr>
        <w:spacing w:after="0"/>
        <w:ind w:firstLine="567"/>
      </w:pPr>
      <w:r w:rsidRPr="002A6BA6">
        <w:rPr>
          <w:snapToGrid w:val="0"/>
        </w:rPr>
        <w:t>- закрепление на местности межевыми знаками границ земельн</w:t>
      </w:r>
      <w:r>
        <w:rPr>
          <w:snapToGrid w:val="0"/>
        </w:rPr>
        <w:t>ых</w:t>
      </w:r>
      <w:r w:rsidRPr="002A6BA6">
        <w:rPr>
          <w:snapToGrid w:val="0"/>
        </w:rPr>
        <w:t xml:space="preserve"> участк</w:t>
      </w:r>
      <w:r>
        <w:rPr>
          <w:snapToGrid w:val="0"/>
        </w:rPr>
        <w:t>ов</w:t>
      </w:r>
      <w:r w:rsidRPr="002A6BA6">
        <w:rPr>
          <w:snapToGrid w:val="0"/>
        </w:rPr>
        <w:t xml:space="preserve"> и передача их Заказчику </w:t>
      </w:r>
      <w:r w:rsidRPr="002A6BA6">
        <w:t>(по требованию Заказчика)</w:t>
      </w:r>
      <w:r>
        <w:rPr>
          <w:snapToGrid w:val="0"/>
        </w:rPr>
        <w:t>.</w:t>
      </w:r>
      <w:r w:rsidRPr="002A6BA6">
        <w:t xml:space="preserve"> </w:t>
      </w:r>
    </w:p>
    <w:p w:rsidR="0006355E" w:rsidRPr="002A6BA6" w:rsidRDefault="0006355E" w:rsidP="0006355E">
      <w:pPr>
        <w:spacing w:after="0"/>
      </w:pPr>
    </w:p>
    <w:p w:rsidR="0006355E" w:rsidRPr="002A6BA6" w:rsidRDefault="0006355E" w:rsidP="0006355E">
      <w:pPr>
        <w:spacing w:after="0"/>
      </w:pPr>
    </w:p>
    <w:p w:rsidR="0006355E" w:rsidRPr="002A6BA6" w:rsidRDefault="0006355E" w:rsidP="0006355E">
      <w:pPr>
        <w:spacing w:after="0"/>
      </w:pPr>
    </w:p>
    <w:p w:rsidR="0006355E" w:rsidRPr="002A6BA6" w:rsidRDefault="0006355E" w:rsidP="0006355E">
      <w:pPr>
        <w:keepNext/>
        <w:keepLines/>
        <w:widowControl w:val="0"/>
        <w:suppressLineNumbers/>
        <w:spacing w:after="0"/>
        <w:rPr>
          <w:b/>
        </w:rPr>
      </w:pPr>
      <w:r w:rsidRPr="002A6BA6">
        <w:rPr>
          <w:b/>
        </w:rPr>
        <w:lastRenderedPageBreak/>
        <w:t xml:space="preserve">Первый заместитель главы города – </w:t>
      </w:r>
    </w:p>
    <w:p w:rsidR="0006355E" w:rsidRPr="002A6BA6" w:rsidRDefault="0006355E" w:rsidP="0006355E">
      <w:pPr>
        <w:keepNext/>
        <w:keepLines/>
        <w:widowControl w:val="0"/>
        <w:suppressLineNumbers/>
        <w:spacing w:after="0"/>
        <w:rPr>
          <w:b/>
        </w:rPr>
      </w:pPr>
      <w:r w:rsidRPr="002A6BA6">
        <w:rPr>
          <w:b/>
        </w:rPr>
        <w:t xml:space="preserve">директор Департамента  </w:t>
      </w:r>
      <w:proofErr w:type="gramStart"/>
      <w:r w:rsidRPr="002A6BA6">
        <w:rPr>
          <w:b/>
        </w:rPr>
        <w:t>муниципальной</w:t>
      </w:r>
      <w:proofErr w:type="gramEnd"/>
      <w:r w:rsidRPr="002A6BA6">
        <w:rPr>
          <w:b/>
        </w:rPr>
        <w:t xml:space="preserve"> </w:t>
      </w:r>
    </w:p>
    <w:p w:rsidR="0006355E" w:rsidRPr="002A6BA6" w:rsidRDefault="0006355E" w:rsidP="0006355E">
      <w:pPr>
        <w:keepNext/>
        <w:keepLines/>
        <w:widowControl w:val="0"/>
        <w:suppressLineNumbers/>
        <w:spacing w:after="0"/>
        <w:rPr>
          <w:b/>
        </w:rPr>
      </w:pPr>
      <w:r w:rsidRPr="002A6BA6">
        <w:rPr>
          <w:b/>
        </w:rPr>
        <w:t xml:space="preserve">градостроительства                                                          </w:t>
      </w:r>
      <w:r>
        <w:rPr>
          <w:b/>
        </w:rPr>
        <w:t xml:space="preserve">                </w:t>
      </w:r>
      <w:r w:rsidRPr="002A6BA6">
        <w:rPr>
          <w:b/>
        </w:rPr>
        <w:t xml:space="preserve">                         С.Д. Голин</w:t>
      </w:r>
    </w:p>
    <w:p w:rsidR="0006355E" w:rsidRDefault="0006355E" w:rsidP="0006355E">
      <w:pPr>
        <w:keepNext/>
        <w:keepLines/>
        <w:widowControl w:val="0"/>
        <w:suppressLineNumbers/>
        <w:spacing w:after="0"/>
      </w:pPr>
    </w:p>
    <w:p w:rsidR="0006355E" w:rsidRDefault="0006355E" w:rsidP="00396E27">
      <w:pPr>
        <w:pStyle w:val="ConsPlusNormal"/>
        <w:keepNext/>
        <w:keepLines/>
        <w:suppressLineNumbers/>
        <w:tabs>
          <w:tab w:val="left" w:pos="360"/>
        </w:tabs>
        <w:spacing w:before="120"/>
        <w:ind w:firstLine="0"/>
        <w:rPr>
          <w:b/>
        </w:rPr>
      </w:pPr>
    </w:p>
    <w:p w:rsidR="0006355E" w:rsidRDefault="0006355E" w:rsidP="00396E27">
      <w:pPr>
        <w:pStyle w:val="ConsPlusNormal"/>
        <w:keepNext/>
        <w:keepLines/>
        <w:suppressLineNumbers/>
        <w:tabs>
          <w:tab w:val="left" w:pos="360"/>
        </w:tabs>
        <w:spacing w:before="120"/>
        <w:ind w:firstLine="0"/>
        <w:rPr>
          <w:b/>
        </w:rPr>
      </w:pPr>
    </w:p>
    <w:p w:rsidR="0006355E" w:rsidRDefault="0006355E" w:rsidP="00396E27">
      <w:pPr>
        <w:pStyle w:val="ConsPlusNormal"/>
        <w:keepNext/>
        <w:keepLines/>
        <w:suppressLineNumbers/>
        <w:tabs>
          <w:tab w:val="left" w:pos="360"/>
        </w:tabs>
        <w:spacing w:before="120"/>
        <w:ind w:firstLine="0"/>
        <w:rPr>
          <w:b/>
        </w:rPr>
      </w:pPr>
    </w:p>
    <w:p w:rsidR="0006355E" w:rsidRDefault="0006355E" w:rsidP="00396E27">
      <w:pPr>
        <w:pStyle w:val="ConsPlusNormal"/>
        <w:keepNext/>
        <w:keepLines/>
        <w:suppressLineNumbers/>
        <w:tabs>
          <w:tab w:val="left" w:pos="360"/>
        </w:tabs>
        <w:spacing w:before="120"/>
        <w:ind w:firstLine="0"/>
        <w:rPr>
          <w:b/>
        </w:rPr>
      </w:pPr>
    </w:p>
    <w:p w:rsidR="0006355E" w:rsidRDefault="0006355E" w:rsidP="00396E27">
      <w:pPr>
        <w:pStyle w:val="ConsPlusNormal"/>
        <w:keepNext/>
        <w:keepLines/>
        <w:suppressLineNumbers/>
        <w:tabs>
          <w:tab w:val="left" w:pos="360"/>
        </w:tabs>
        <w:spacing w:before="120"/>
        <w:ind w:firstLine="0"/>
        <w:rPr>
          <w:b/>
        </w:rPr>
      </w:pPr>
    </w:p>
    <w:p w:rsidR="008B1F1F" w:rsidRDefault="008B1F1F" w:rsidP="00396E27">
      <w:pPr>
        <w:pStyle w:val="ConsPlusNormal"/>
        <w:keepNext/>
        <w:keepLines/>
        <w:suppressLineNumbers/>
        <w:tabs>
          <w:tab w:val="left" w:pos="360"/>
        </w:tabs>
        <w:spacing w:before="120"/>
        <w:ind w:firstLine="0"/>
        <w:rPr>
          <w:b/>
        </w:rPr>
      </w:pPr>
    </w:p>
    <w:p w:rsidR="008B1F1F" w:rsidRDefault="008B1F1F" w:rsidP="00396E27">
      <w:pPr>
        <w:pStyle w:val="ConsPlusNormal"/>
        <w:keepNext/>
        <w:keepLines/>
        <w:suppressLineNumbers/>
        <w:tabs>
          <w:tab w:val="left" w:pos="360"/>
        </w:tabs>
        <w:spacing w:before="120"/>
        <w:ind w:firstLine="0"/>
        <w:rPr>
          <w:b/>
        </w:rPr>
      </w:pPr>
    </w:p>
    <w:p w:rsidR="008B1F1F" w:rsidRDefault="008B1F1F" w:rsidP="00396E27">
      <w:pPr>
        <w:pStyle w:val="ConsPlusNormal"/>
        <w:keepNext/>
        <w:keepLines/>
        <w:suppressLineNumbers/>
        <w:tabs>
          <w:tab w:val="left" w:pos="360"/>
        </w:tabs>
        <w:spacing w:before="120"/>
        <w:ind w:firstLine="0"/>
        <w:rPr>
          <w:b/>
        </w:rPr>
      </w:pPr>
    </w:p>
    <w:p w:rsidR="008B1F1F" w:rsidRDefault="008B1F1F" w:rsidP="00396E27">
      <w:pPr>
        <w:pStyle w:val="ConsPlusNormal"/>
        <w:keepNext/>
        <w:keepLines/>
        <w:suppressLineNumbers/>
        <w:tabs>
          <w:tab w:val="left" w:pos="360"/>
        </w:tabs>
        <w:spacing w:before="120"/>
        <w:ind w:firstLine="0"/>
        <w:rPr>
          <w:b/>
        </w:rPr>
      </w:pPr>
    </w:p>
    <w:p w:rsidR="008B1F1F" w:rsidRDefault="008B1F1F" w:rsidP="00396E27">
      <w:pPr>
        <w:pStyle w:val="ConsPlusNormal"/>
        <w:keepNext/>
        <w:keepLines/>
        <w:suppressLineNumbers/>
        <w:tabs>
          <w:tab w:val="left" w:pos="360"/>
        </w:tabs>
        <w:spacing w:before="120"/>
        <w:ind w:firstLine="0"/>
        <w:rPr>
          <w:b/>
        </w:rPr>
      </w:pPr>
    </w:p>
    <w:p w:rsidR="008B1F1F" w:rsidRDefault="008B1F1F" w:rsidP="00396E27">
      <w:pPr>
        <w:pStyle w:val="ConsPlusNormal"/>
        <w:keepNext/>
        <w:keepLines/>
        <w:suppressLineNumbers/>
        <w:tabs>
          <w:tab w:val="left" w:pos="360"/>
        </w:tabs>
        <w:spacing w:before="120"/>
        <w:ind w:firstLine="0"/>
        <w:rPr>
          <w:b/>
        </w:rPr>
      </w:pPr>
    </w:p>
    <w:p w:rsidR="008B1F1F" w:rsidRDefault="008B1F1F" w:rsidP="00396E27">
      <w:pPr>
        <w:pStyle w:val="ConsPlusNormal"/>
        <w:keepNext/>
        <w:keepLines/>
        <w:suppressLineNumbers/>
        <w:tabs>
          <w:tab w:val="left" w:pos="360"/>
        </w:tabs>
        <w:spacing w:before="120"/>
        <w:ind w:firstLine="0"/>
        <w:rPr>
          <w:b/>
        </w:rPr>
      </w:pPr>
    </w:p>
    <w:p w:rsidR="008B1F1F" w:rsidRDefault="008B1F1F" w:rsidP="00396E27">
      <w:pPr>
        <w:pStyle w:val="ConsPlusNormal"/>
        <w:keepNext/>
        <w:keepLines/>
        <w:suppressLineNumbers/>
        <w:tabs>
          <w:tab w:val="left" w:pos="360"/>
        </w:tabs>
        <w:spacing w:before="120"/>
        <w:ind w:firstLine="0"/>
        <w:rPr>
          <w:b/>
        </w:rPr>
      </w:pPr>
    </w:p>
    <w:p w:rsidR="008B1F1F" w:rsidRDefault="008B1F1F" w:rsidP="00396E27">
      <w:pPr>
        <w:pStyle w:val="ConsPlusNormal"/>
        <w:keepNext/>
        <w:keepLines/>
        <w:suppressLineNumbers/>
        <w:tabs>
          <w:tab w:val="left" w:pos="360"/>
        </w:tabs>
        <w:spacing w:before="120"/>
        <w:ind w:firstLine="0"/>
        <w:rPr>
          <w:b/>
        </w:rPr>
      </w:pPr>
    </w:p>
    <w:p w:rsidR="008B1F1F" w:rsidRDefault="008B1F1F" w:rsidP="00396E27">
      <w:pPr>
        <w:pStyle w:val="ConsPlusNormal"/>
        <w:keepNext/>
        <w:keepLines/>
        <w:suppressLineNumbers/>
        <w:tabs>
          <w:tab w:val="left" w:pos="360"/>
        </w:tabs>
        <w:spacing w:before="120"/>
        <w:ind w:firstLine="0"/>
        <w:rPr>
          <w:b/>
        </w:rPr>
      </w:pPr>
    </w:p>
    <w:p w:rsidR="008B1F1F" w:rsidRDefault="008B1F1F" w:rsidP="00396E27">
      <w:pPr>
        <w:pStyle w:val="ConsPlusNormal"/>
        <w:keepNext/>
        <w:keepLines/>
        <w:suppressLineNumbers/>
        <w:tabs>
          <w:tab w:val="left" w:pos="360"/>
        </w:tabs>
        <w:spacing w:before="120"/>
        <w:ind w:firstLine="0"/>
        <w:rPr>
          <w:b/>
        </w:rPr>
      </w:pPr>
    </w:p>
    <w:p w:rsidR="008B1F1F" w:rsidRDefault="008B1F1F" w:rsidP="00396E27">
      <w:pPr>
        <w:pStyle w:val="ConsPlusNormal"/>
        <w:keepNext/>
        <w:keepLines/>
        <w:suppressLineNumbers/>
        <w:tabs>
          <w:tab w:val="left" w:pos="360"/>
        </w:tabs>
        <w:spacing w:before="120"/>
        <w:ind w:firstLine="0"/>
        <w:rPr>
          <w:b/>
        </w:rPr>
      </w:pPr>
    </w:p>
    <w:p w:rsidR="008B1F1F" w:rsidRDefault="008B1F1F" w:rsidP="00396E27">
      <w:pPr>
        <w:pStyle w:val="ConsPlusNormal"/>
        <w:keepNext/>
        <w:keepLines/>
        <w:suppressLineNumbers/>
        <w:tabs>
          <w:tab w:val="left" w:pos="360"/>
        </w:tabs>
        <w:spacing w:before="120"/>
        <w:ind w:firstLine="0"/>
        <w:rPr>
          <w:b/>
        </w:rPr>
      </w:pPr>
    </w:p>
    <w:p w:rsidR="008B1F1F" w:rsidRDefault="008B1F1F" w:rsidP="00396E27">
      <w:pPr>
        <w:pStyle w:val="ConsPlusNormal"/>
        <w:keepNext/>
        <w:keepLines/>
        <w:suppressLineNumbers/>
        <w:tabs>
          <w:tab w:val="left" w:pos="360"/>
        </w:tabs>
        <w:spacing w:before="120"/>
        <w:ind w:firstLine="0"/>
        <w:rPr>
          <w:b/>
        </w:rPr>
      </w:pPr>
    </w:p>
    <w:p w:rsidR="008B1F1F" w:rsidRDefault="008B1F1F" w:rsidP="00396E27">
      <w:pPr>
        <w:pStyle w:val="ConsPlusNormal"/>
        <w:keepNext/>
        <w:keepLines/>
        <w:suppressLineNumbers/>
        <w:tabs>
          <w:tab w:val="left" w:pos="360"/>
        </w:tabs>
        <w:spacing w:before="120"/>
        <w:ind w:firstLine="0"/>
        <w:rPr>
          <w:b/>
        </w:rPr>
      </w:pPr>
    </w:p>
    <w:p w:rsidR="008B1F1F" w:rsidRDefault="008B1F1F" w:rsidP="00396E27">
      <w:pPr>
        <w:pStyle w:val="ConsPlusNormal"/>
        <w:keepNext/>
        <w:keepLines/>
        <w:suppressLineNumbers/>
        <w:tabs>
          <w:tab w:val="left" w:pos="360"/>
        </w:tabs>
        <w:spacing w:before="120"/>
        <w:ind w:firstLine="0"/>
        <w:rPr>
          <w:b/>
        </w:rPr>
      </w:pPr>
    </w:p>
    <w:p w:rsidR="008B1F1F" w:rsidRDefault="008B1F1F" w:rsidP="00396E27">
      <w:pPr>
        <w:pStyle w:val="ConsPlusNormal"/>
        <w:keepNext/>
        <w:keepLines/>
        <w:suppressLineNumbers/>
        <w:tabs>
          <w:tab w:val="left" w:pos="360"/>
        </w:tabs>
        <w:spacing w:before="120"/>
        <w:ind w:firstLine="0"/>
        <w:rPr>
          <w:b/>
        </w:rPr>
      </w:pPr>
    </w:p>
    <w:p w:rsidR="008B1F1F" w:rsidRDefault="008B1F1F" w:rsidP="00396E27">
      <w:pPr>
        <w:pStyle w:val="ConsPlusNormal"/>
        <w:keepNext/>
        <w:keepLines/>
        <w:suppressLineNumbers/>
        <w:tabs>
          <w:tab w:val="left" w:pos="360"/>
        </w:tabs>
        <w:spacing w:before="120"/>
        <w:ind w:firstLine="0"/>
        <w:rPr>
          <w:b/>
        </w:rPr>
      </w:pPr>
    </w:p>
    <w:p w:rsidR="008B1F1F" w:rsidRDefault="008B1F1F" w:rsidP="00396E27">
      <w:pPr>
        <w:pStyle w:val="ConsPlusNormal"/>
        <w:keepNext/>
        <w:keepLines/>
        <w:suppressLineNumbers/>
        <w:tabs>
          <w:tab w:val="left" w:pos="360"/>
        </w:tabs>
        <w:spacing w:before="120"/>
        <w:ind w:firstLine="0"/>
        <w:rPr>
          <w:b/>
        </w:rPr>
      </w:pPr>
    </w:p>
    <w:p w:rsidR="008B1F1F" w:rsidRDefault="008B1F1F" w:rsidP="00396E27">
      <w:pPr>
        <w:pStyle w:val="ConsPlusNormal"/>
        <w:keepNext/>
        <w:keepLines/>
        <w:suppressLineNumbers/>
        <w:tabs>
          <w:tab w:val="left" w:pos="360"/>
        </w:tabs>
        <w:spacing w:before="120"/>
        <w:ind w:firstLine="0"/>
        <w:rPr>
          <w:b/>
        </w:rPr>
      </w:pPr>
    </w:p>
    <w:p w:rsidR="008B1F1F" w:rsidRDefault="008B1F1F" w:rsidP="00396E27">
      <w:pPr>
        <w:pStyle w:val="ConsPlusNormal"/>
        <w:keepNext/>
        <w:keepLines/>
        <w:suppressLineNumbers/>
        <w:tabs>
          <w:tab w:val="left" w:pos="360"/>
        </w:tabs>
        <w:spacing w:before="120"/>
        <w:ind w:firstLine="0"/>
        <w:rPr>
          <w:b/>
        </w:rPr>
      </w:pPr>
    </w:p>
    <w:p w:rsidR="008B1F1F" w:rsidRDefault="008B1F1F" w:rsidP="00396E27">
      <w:pPr>
        <w:pStyle w:val="ConsPlusNormal"/>
        <w:keepNext/>
        <w:keepLines/>
        <w:suppressLineNumbers/>
        <w:tabs>
          <w:tab w:val="left" w:pos="360"/>
        </w:tabs>
        <w:spacing w:before="120"/>
        <w:ind w:firstLine="0"/>
        <w:rPr>
          <w:b/>
        </w:rPr>
      </w:pPr>
    </w:p>
    <w:p w:rsidR="008B1F1F" w:rsidRDefault="008B1F1F" w:rsidP="00396E27">
      <w:pPr>
        <w:pStyle w:val="ConsPlusNormal"/>
        <w:keepNext/>
        <w:keepLines/>
        <w:suppressLineNumbers/>
        <w:tabs>
          <w:tab w:val="left" w:pos="360"/>
        </w:tabs>
        <w:spacing w:before="120"/>
        <w:ind w:firstLine="0"/>
        <w:rPr>
          <w:b/>
        </w:rPr>
      </w:pPr>
    </w:p>
    <w:p w:rsidR="008B1F1F" w:rsidRDefault="008B1F1F" w:rsidP="00396E27">
      <w:pPr>
        <w:pStyle w:val="ConsPlusNormal"/>
        <w:keepNext/>
        <w:keepLines/>
        <w:suppressLineNumbers/>
        <w:tabs>
          <w:tab w:val="left" w:pos="360"/>
        </w:tabs>
        <w:spacing w:before="120"/>
        <w:ind w:firstLine="0"/>
        <w:rPr>
          <w:b/>
        </w:rPr>
      </w:pPr>
    </w:p>
    <w:p w:rsidR="008B1F1F" w:rsidRDefault="008B1F1F" w:rsidP="00396E27">
      <w:pPr>
        <w:pStyle w:val="ConsPlusNormal"/>
        <w:keepNext/>
        <w:keepLines/>
        <w:suppressLineNumbers/>
        <w:tabs>
          <w:tab w:val="left" w:pos="360"/>
        </w:tabs>
        <w:spacing w:before="120"/>
        <w:ind w:firstLine="0"/>
        <w:rPr>
          <w:b/>
        </w:rPr>
      </w:pPr>
    </w:p>
    <w:p w:rsidR="008B1F1F" w:rsidRDefault="008B1F1F" w:rsidP="00396E27">
      <w:pPr>
        <w:pStyle w:val="ConsPlusNormal"/>
        <w:keepNext/>
        <w:keepLines/>
        <w:suppressLineNumbers/>
        <w:tabs>
          <w:tab w:val="left" w:pos="360"/>
        </w:tabs>
        <w:spacing w:before="120"/>
        <w:ind w:firstLine="0"/>
        <w:rPr>
          <w:b/>
        </w:rPr>
      </w:pPr>
    </w:p>
    <w:p w:rsidR="008B1F1F" w:rsidRDefault="008B1F1F" w:rsidP="00396E27">
      <w:pPr>
        <w:pStyle w:val="ConsPlusNormal"/>
        <w:keepNext/>
        <w:keepLines/>
        <w:suppressLineNumbers/>
        <w:tabs>
          <w:tab w:val="left" w:pos="360"/>
        </w:tabs>
        <w:spacing w:before="120"/>
        <w:ind w:firstLine="0"/>
        <w:rPr>
          <w:b/>
        </w:rPr>
      </w:pPr>
    </w:p>
    <w:p w:rsidR="008B1F1F" w:rsidRDefault="008B1F1F" w:rsidP="00396E27">
      <w:pPr>
        <w:pStyle w:val="ConsPlusNormal"/>
        <w:keepNext/>
        <w:keepLines/>
        <w:suppressLineNumbers/>
        <w:tabs>
          <w:tab w:val="left" w:pos="360"/>
        </w:tabs>
        <w:spacing w:before="120"/>
        <w:ind w:firstLine="0"/>
        <w:rPr>
          <w:b/>
        </w:rPr>
      </w:pPr>
    </w:p>
    <w:p w:rsidR="008B1F1F" w:rsidRDefault="008B1F1F" w:rsidP="00396E27">
      <w:pPr>
        <w:pStyle w:val="ConsPlusNormal"/>
        <w:keepNext/>
        <w:keepLines/>
        <w:suppressLineNumbers/>
        <w:tabs>
          <w:tab w:val="left" w:pos="360"/>
        </w:tabs>
        <w:spacing w:before="120"/>
        <w:ind w:firstLine="0"/>
        <w:rPr>
          <w:b/>
        </w:rPr>
      </w:pPr>
    </w:p>
    <w:p w:rsidR="008B1F1F" w:rsidRDefault="008B1F1F" w:rsidP="00396E27">
      <w:pPr>
        <w:pStyle w:val="ConsPlusNormal"/>
        <w:keepNext/>
        <w:keepLines/>
        <w:suppressLineNumbers/>
        <w:tabs>
          <w:tab w:val="left" w:pos="360"/>
        </w:tabs>
        <w:spacing w:before="120"/>
        <w:ind w:firstLine="0"/>
        <w:rPr>
          <w:b/>
        </w:rPr>
      </w:pPr>
    </w:p>
    <w:p w:rsidR="008B1F1F" w:rsidRDefault="008B1F1F" w:rsidP="00396E27">
      <w:pPr>
        <w:pStyle w:val="ConsPlusNormal"/>
        <w:keepNext/>
        <w:keepLines/>
        <w:suppressLineNumbers/>
        <w:tabs>
          <w:tab w:val="left" w:pos="360"/>
        </w:tabs>
        <w:spacing w:before="120"/>
        <w:ind w:firstLine="0"/>
        <w:rPr>
          <w:b/>
        </w:rPr>
      </w:pPr>
    </w:p>
    <w:p w:rsidR="008B1F1F" w:rsidRDefault="008B1F1F" w:rsidP="00396E27">
      <w:pPr>
        <w:pStyle w:val="ConsPlusNormal"/>
        <w:keepNext/>
        <w:keepLines/>
        <w:suppressLineNumbers/>
        <w:tabs>
          <w:tab w:val="left" w:pos="360"/>
        </w:tabs>
        <w:spacing w:before="120"/>
        <w:ind w:firstLine="0"/>
        <w:rPr>
          <w:b/>
        </w:rPr>
      </w:pPr>
    </w:p>
    <w:p w:rsidR="008B1F1F" w:rsidRDefault="008B1F1F" w:rsidP="00396E27">
      <w:pPr>
        <w:pStyle w:val="ConsPlusNormal"/>
        <w:keepNext/>
        <w:keepLines/>
        <w:suppressLineNumbers/>
        <w:tabs>
          <w:tab w:val="left" w:pos="360"/>
        </w:tabs>
        <w:spacing w:before="120"/>
        <w:ind w:firstLine="0"/>
        <w:rPr>
          <w:b/>
        </w:rPr>
      </w:pPr>
    </w:p>
    <w:p w:rsidR="008B1F1F" w:rsidRDefault="008B1F1F" w:rsidP="00396E27">
      <w:pPr>
        <w:pStyle w:val="ConsPlusNormal"/>
        <w:keepNext/>
        <w:keepLines/>
        <w:suppressLineNumbers/>
        <w:tabs>
          <w:tab w:val="left" w:pos="360"/>
        </w:tabs>
        <w:spacing w:before="120"/>
        <w:ind w:firstLine="0"/>
        <w:rPr>
          <w:b/>
        </w:rPr>
      </w:pPr>
    </w:p>
    <w:p w:rsidR="008B1F1F" w:rsidRDefault="008B1F1F" w:rsidP="00396E27">
      <w:pPr>
        <w:pStyle w:val="ConsPlusNormal"/>
        <w:keepNext/>
        <w:keepLines/>
        <w:suppressLineNumbers/>
        <w:tabs>
          <w:tab w:val="left" w:pos="360"/>
        </w:tabs>
        <w:spacing w:before="120"/>
        <w:ind w:firstLine="0"/>
        <w:rPr>
          <w:b/>
        </w:rPr>
      </w:pPr>
    </w:p>
    <w:p w:rsidR="008B1F1F" w:rsidRDefault="008B1F1F" w:rsidP="00396E27">
      <w:pPr>
        <w:pStyle w:val="ConsPlusNormal"/>
        <w:keepNext/>
        <w:keepLines/>
        <w:suppressLineNumbers/>
        <w:tabs>
          <w:tab w:val="left" w:pos="360"/>
        </w:tabs>
        <w:spacing w:before="120"/>
        <w:ind w:firstLine="0"/>
        <w:rPr>
          <w:b/>
        </w:rPr>
      </w:pPr>
    </w:p>
    <w:p w:rsidR="008B1F1F" w:rsidRDefault="008B1F1F" w:rsidP="008B1F1F">
      <w:pPr>
        <w:jc w:val="center"/>
        <w:rPr>
          <w:b/>
        </w:rPr>
      </w:pPr>
      <w:r>
        <w:rPr>
          <w:b/>
          <w:lang w:val="en-US"/>
        </w:rPr>
        <w:t>IV</w:t>
      </w:r>
      <w:r>
        <w:rPr>
          <w:b/>
        </w:rPr>
        <w:t>. ОБОСНОВАНИЕ НАЧАЛЬНОЙ (МАКСИМАЛЬНОЙ) ЦЕНЫ КОНТРАКТА</w:t>
      </w:r>
    </w:p>
    <w:p w:rsidR="008B1F1F" w:rsidRDefault="008B1F1F" w:rsidP="008B1F1F">
      <w:pPr>
        <w:pStyle w:val="af5"/>
        <w:rPr>
          <w:b/>
        </w:rPr>
      </w:pPr>
      <w:r>
        <w:rPr>
          <w:b/>
        </w:rPr>
        <w:t xml:space="preserve">                </w:t>
      </w:r>
    </w:p>
    <w:p w:rsidR="008B1F1F" w:rsidRDefault="008B1F1F" w:rsidP="008B1F1F">
      <w:pPr>
        <w:pStyle w:val="af5"/>
        <w:rPr>
          <w:b/>
        </w:rPr>
      </w:pPr>
    </w:p>
    <w:p w:rsidR="008B1F1F" w:rsidRDefault="008B1F1F" w:rsidP="008B1F1F">
      <w:pPr>
        <w:pStyle w:val="af5"/>
        <w:rPr>
          <w:b/>
        </w:rPr>
      </w:pPr>
    </w:p>
    <w:p w:rsidR="008B1F1F" w:rsidRDefault="008B1F1F" w:rsidP="008B1F1F">
      <w:pPr>
        <w:pStyle w:val="af5"/>
      </w:pPr>
      <w:r>
        <w:rPr>
          <w:b/>
        </w:rPr>
        <w:t xml:space="preserve">               Предмет контракта</w:t>
      </w:r>
      <w:r>
        <w:t>: Оказание услуг в области кадастровой деятельности</w:t>
      </w:r>
    </w:p>
    <w:p w:rsidR="008B1F1F" w:rsidRDefault="008B1F1F" w:rsidP="008B1F1F">
      <w:pPr>
        <w:pStyle w:val="af5"/>
      </w:pPr>
      <w:r>
        <w:rPr>
          <w:b/>
        </w:rPr>
        <w:t xml:space="preserve">               Метод определения НМЦК</w:t>
      </w:r>
      <w:r>
        <w:t>: Метод сопоставимых рыночных цен (анализ рынка)</w:t>
      </w:r>
    </w:p>
    <w:p w:rsidR="008B1F1F" w:rsidRDefault="008B1F1F" w:rsidP="008B1F1F">
      <w:pPr>
        <w:pStyle w:val="af5"/>
      </w:pPr>
    </w:p>
    <w:p w:rsidR="008B1F1F" w:rsidRDefault="008B1F1F" w:rsidP="008B1F1F">
      <w:pPr>
        <w:pStyle w:val="af5"/>
      </w:pPr>
    </w:p>
    <w:p w:rsidR="008B1F1F" w:rsidRDefault="008B1F1F" w:rsidP="008B1F1F">
      <w:pPr>
        <w:tabs>
          <w:tab w:val="left" w:pos="1873"/>
          <w:tab w:val="left" w:pos="4820"/>
        </w:tabs>
      </w:pPr>
      <w:r>
        <w:t xml:space="preserve">           Источник информации:</w:t>
      </w:r>
    </w:p>
    <w:tbl>
      <w:tblPr>
        <w:tblStyle w:val="afb"/>
        <w:tblW w:w="0" w:type="auto"/>
        <w:tblInd w:w="807" w:type="dxa"/>
        <w:tblLook w:val="04A0" w:firstRow="1" w:lastRow="0" w:firstColumn="1" w:lastColumn="0" w:noHBand="0" w:noVBand="1"/>
      </w:tblPr>
      <w:tblGrid>
        <w:gridCol w:w="3611"/>
        <w:gridCol w:w="6003"/>
      </w:tblGrid>
      <w:tr w:rsidR="008B1F1F" w:rsidTr="008B1F1F">
        <w:trPr>
          <w:trHeight w:val="432"/>
        </w:trPr>
        <w:tc>
          <w:tcPr>
            <w:tcW w:w="3652" w:type="dxa"/>
            <w:tcBorders>
              <w:top w:val="single" w:sz="4" w:space="0" w:color="auto"/>
              <w:left w:val="single" w:sz="4" w:space="0" w:color="auto"/>
              <w:bottom w:val="single" w:sz="4" w:space="0" w:color="auto"/>
              <w:right w:val="single" w:sz="4" w:space="0" w:color="auto"/>
            </w:tcBorders>
            <w:hideMark/>
          </w:tcPr>
          <w:p w:rsidR="008B1F1F" w:rsidRDefault="008B1F1F">
            <w:pPr>
              <w:tabs>
                <w:tab w:val="left" w:pos="1873"/>
                <w:tab w:val="left" w:pos="4820"/>
              </w:tabs>
              <w:spacing w:after="0"/>
            </w:pPr>
            <w:r>
              <w:t>Номер поставщика</w:t>
            </w:r>
          </w:p>
          <w:p w:rsidR="008B1F1F" w:rsidRDefault="008B1F1F">
            <w:pPr>
              <w:tabs>
                <w:tab w:val="left" w:pos="1873"/>
                <w:tab w:val="left" w:pos="4820"/>
              </w:tabs>
              <w:spacing w:after="0"/>
            </w:pPr>
            <w:r>
              <w:t>(подрядчика, исполнителя),</w:t>
            </w:r>
          </w:p>
          <w:p w:rsidR="008B1F1F" w:rsidRDefault="008B1F1F">
            <w:pPr>
              <w:tabs>
                <w:tab w:val="left" w:pos="1873"/>
                <w:tab w:val="left" w:pos="4820"/>
              </w:tabs>
              <w:spacing w:after="0"/>
              <w:rPr>
                <w:lang w:eastAsia="en-US"/>
              </w:rPr>
            </w:pPr>
            <w:proofErr w:type="gramStart"/>
            <w:r>
              <w:t>указанный</w:t>
            </w:r>
            <w:proofErr w:type="gramEnd"/>
            <w:r>
              <w:t xml:space="preserve"> в таблице</w:t>
            </w:r>
          </w:p>
        </w:tc>
        <w:tc>
          <w:tcPr>
            <w:tcW w:w="6095" w:type="dxa"/>
            <w:tcBorders>
              <w:top w:val="single" w:sz="4" w:space="0" w:color="auto"/>
              <w:left w:val="single" w:sz="4" w:space="0" w:color="auto"/>
              <w:bottom w:val="single" w:sz="4" w:space="0" w:color="auto"/>
              <w:right w:val="single" w:sz="4" w:space="0" w:color="auto"/>
            </w:tcBorders>
            <w:hideMark/>
          </w:tcPr>
          <w:p w:rsidR="008B1F1F" w:rsidRDefault="008B1F1F">
            <w:pPr>
              <w:tabs>
                <w:tab w:val="left" w:pos="1873"/>
                <w:tab w:val="left" w:pos="4820"/>
              </w:tabs>
              <w:spacing w:after="0"/>
            </w:pPr>
            <w:r>
              <w:t>Информация,</w:t>
            </w:r>
          </w:p>
          <w:p w:rsidR="008B1F1F" w:rsidRDefault="008B1F1F">
            <w:pPr>
              <w:tabs>
                <w:tab w:val="left" w:pos="1873"/>
                <w:tab w:val="left" w:pos="4820"/>
              </w:tabs>
              <w:spacing w:after="0"/>
              <w:rPr>
                <w:lang w:eastAsia="en-US"/>
              </w:rPr>
            </w:pPr>
            <w:r>
              <w:t>реквизиты коммерческих предложений</w:t>
            </w:r>
          </w:p>
        </w:tc>
      </w:tr>
      <w:tr w:rsidR="008B1F1F" w:rsidTr="008B1F1F">
        <w:trPr>
          <w:trHeight w:val="432"/>
        </w:trPr>
        <w:tc>
          <w:tcPr>
            <w:tcW w:w="3652" w:type="dxa"/>
            <w:tcBorders>
              <w:top w:val="single" w:sz="4" w:space="0" w:color="auto"/>
              <w:left w:val="single" w:sz="4" w:space="0" w:color="auto"/>
              <w:bottom w:val="single" w:sz="4" w:space="0" w:color="auto"/>
              <w:right w:val="single" w:sz="4" w:space="0" w:color="auto"/>
            </w:tcBorders>
            <w:hideMark/>
          </w:tcPr>
          <w:p w:rsidR="008B1F1F" w:rsidRDefault="008B1F1F">
            <w:pPr>
              <w:tabs>
                <w:tab w:val="left" w:pos="1873"/>
                <w:tab w:val="left" w:pos="4820"/>
              </w:tabs>
              <w:spacing w:after="0"/>
              <w:jc w:val="center"/>
              <w:rPr>
                <w:lang w:eastAsia="en-US"/>
              </w:rPr>
            </w:pPr>
            <w:r>
              <w:t>1</w:t>
            </w:r>
          </w:p>
        </w:tc>
        <w:tc>
          <w:tcPr>
            <w:tcW w:w="6095" w:type="dxa"/>
            <w:tcBorders>
              <w:top w:val="single" w:sz="4" w:space="0" w:color="auto"/>
              <w:left w:val="single" w:sz="4" w:space="0" w:color="auto"/>
              <w:bottom w:val="single" w:sz="4" w:space="0" w:color="auto"/>
              <w:right w:val="single" w:sz="4" w:space="0" w:color="auto"/>
            </w:tcBorders>
            <w:hideMark/>
          </w:tcPr>
          <w:p w:rsidR="008B1F1F" w:rsidRDefault="008B1F1F">
            <w:pPr>
              <w:tabs>
                <w:tab w:val="left" w:pos="1873"/>
                <w:tab w:val="left" w:pos="4820"/>
              </w:tabs>
              <w:spacing w:after="0"/>
              <w:rPr>
                <w:lang w:eastAsia="en-US"/>
              </w:rPr>
            </w:pPr>
            <w:r>
              <w:t xml:space="preserve">письмо от 26.04.2019 </w:t>
            </w:r>
            <w:proofErr w:type="spellStart"/>
            <w:r>
              <w:t>вх</w:t>
            </w:r>
            <w:proofErr w:type="spellEnd"/>
            <w:r>
              <w:t>. № 03-01-Вх-654</w:t>
            </w:r>
          </w:p>
        </w:tc>
      </w:tr>
      <w:tr w:rsidR="008B1F1F" w:rsidTr="008B1F1F">
        <w:trPr>
          <w:trHeight w:val="432"/>
        </w:trPr>
        <w:tc>
          <w:tcPr>
            <w:tcW w:w="3652" w:type="dxa"/>
            <w:tcBorders>
              <w:top w:val="single" w:sz="4" w:space="0" w:color="auto"/>
              <w:left w:val="single" w:sz="4" w:space="0" w:color="auto"/>
              <w:bottom w:val="single" w:sz="4" w:space="0" w:color="auto"/>
              <w:right w:val="single" w:sz="4" w:space="0" w:color="auto"/>
            </w:tcBorders>
            <w:hideMark/>
          </w:tcPr>
          <w:p w:rsidR="008B1F1F" w:rsidRDefault="008B1F1F">
            <w:pPr>
              <w:tabs>
                <w:tab w:val="left" w:pos="1873"/>
                <w:tab w:val="left" w:pos="4820"/>
              </w:tabs>
              <w:spacing w:after="0"/>
              <w:jc w:val="center"/>
              <w:rPr>
                <w:lang w:eastAsia="en-US"/>
              </w:rPr>
            </w:pPr>
            <w:r>
              <w:t>2</w:t>
            </w:r>
          </w:p>
        </w:tc>
        <w:tc>
          <w:tcPr>
            <w:tcW w:w="6095" w:type="dxa"/>
            <w:tcBorders>
              <w:top w:val="single" w:sz="4" w:space="0" w:color="auto"/>
              <w:left w:val="single" w:sz="4" w:space="0" w:color="auto"/>
              <w:bottom w:val="single" w:sz="4" w:space="0" w:color="auto"/>
              <w:right w:val="single" w:sz="4" w:space="0" w:color="auto"/>
            </w:tcBorders>
            <w:hideMark/>
          </w:tcPr>
          <w:p w:rsidR="008B1F1F" w:rsidRDefault="008B1F1F">
            <w:pPr>
              <w:tabs>
                <w:tab w:val="left" w:pos="1873"/>
                <w:tab w:val="left" w:pos="4820"/>
              </w:tabs>
              <w:spacing w:after="0"/>
              <w:rPr>
                <w:lang w:eastAsia="en-US"/>
              </w:rPr>
            </w:pPr>
            <w:r>
              <w:t xml:space="preserve">письмо от 16.05.2019 </w:t>
            </w:r>
            <w:proofErr w:type="spellStart"/>
            <w:r>
              <w:t>вх</w:t>
            </w:r>
            <w:proofErr w:type="spellEnd"/>
            <w:r>
              <w:t>. № 03-01-Вх-751</w:t>
            </w:r>
          </w:p>
        </w:tc>
      </w:tr>
      <w:tr w:rsidR="008B1F1F" w:rsidTr="008B1F1F">
        <w:trPr>
          <w:trHeight w:val="432"/>
        </w:trPr>
        <w:tc>
          <w:tcPr>
            <w:tcW w:w="3652" w:type="dxa"/>
            <w:tcBorders>
              <w:top w:val="single" w:sz="4" w:space="0" w:color="auto"/>
              <w:left w:val="single" w:sz="4" w:space="0" w:color="auto"/>
              <w:bottom w:val="single" w:sz="4" w:space="0" w:color="auto"/>
              <w:right w:val="single" w:sz="4" w:space="0" w:color="auto"/>
            </w:tcBorders>
            <w:hideMark/>
          </w:tcPr>
          <w:p w:rsidR="008B1F1F" w:rsidRDefault="008B1F1F">
            <w:pPr>
              <w:tabs>
                <w:tab w:val="left" w:pos="1873"/>
                <w:tab w:val="left" w:pos="4820"/>
              </w:tabs>
              <w:spacing w:after="0"/>
              <w:jc w:val="center"/>
              <w:rPr>
                <w:lang w:eastAsia="en-US"/>
              </w:rPr>
            </w:pPr>
            <w:r>
              <w:t>3</w:t>
            </w:r>
          </w:p>
        </w:tc>
        <w:tc>
          <w:tcPr>
            <w:tcW w:w="6095" w:type="dxa"/>
            <w:tcBorders>
              <w:top w:val="single" w:sz="4" w:space="0" w:color="auto"/>
              <w:left w:val="single" w:sz="4" w:space="0" w:color="auto"/>
              <w:bottom w:val="single" w:sz="4" w:space="0" w:color="auto"/>
              <w:right w:val="single" w:sz="4" w:space="0" w:color="auto"/>
            </w:tcBorders>
            <w:hideMark/>
          </w:tcPr>
          <w:p w:rsidR="008B1F1F" w:rsidRDefault="008B1F1F">
            <w:pPr>
              <w:tabs>
                <w:tab w:val="left" w:pos="1873"/>
                <w:tab w:val="left" w:pos="4820"/>
              </w:tabs>
              <w:spacing w:after="0"/>
              <w:rPr>
                <w:lang w:eastAsia="en-US"/>
              </w:rPr>
            </w:pPr>
            <w:r>
              <w:t xml:space="preserve">письмо от 16.05.2019 </w:t>
            </w:r>
            <w:proofErr w:type="spellStart"/>
            <w:r>
              <w:t>вх</w:t>
            </w:r>
            <w:proofErr w:type="spellEnd"/>
            <w:r>
              <w:t>. № 03-01-Вх-747</w:t>
            </w:r>
          </w:p>
        </w:tc>
      </w:tr>
    </w:tbl>
    <w:p w:rsidR="008B1F1F" w:rsidRDefault="008B1F1F" w:rsidP="008B1F1F">
      <w:pPr>
        <w:pStyle w:val="af5"/>
        <w:rPr>
          <w:rFonts w:asciiTheme="minorHAnsi" w:hAnsiTheme="minorHAnsi" w:cstheme="minorBidi"/>
          <w:sz w:val="22"/>
          <w:szCs w:val="22"/>
          <w:lang w:eastAsia="en-US"/>
        </w:rPr>
      </w:pPr>
      <w:r>
        <w:t xml:space="preserve">                                                    </w:t>
      </w:r>
    </w:p>
    <w:p w:rsidR="008B1F1F" w:rsidRDefault="008B1F1F" w:rsidP="008B1F1F">
      <w:pPr>
        <w:tabs>
          <w:tab w:val="left" w:pos="1873"/>
          <w:tab w:val="left" w:pos="6563"/>
        </w:tabs>
        <w:jc w:val="center"/>
        <w:rPr>
          <w:b/>
        </w:rPr>
      </w:pPr>
    </w:p>
    <w:p w:rsidR="008B1F1F" w:rsidRDefault="008B1F1F" w:rsidP="008B1F1F">
      <w:pPr>
        <w:tabs>
          <w:tab w:val="left" w:pos="1873"/>
          <w:tab w:val="left" w:pos="6563"/>
        </w:tabs>
        <w:jc w:val="center"/>
        <w:rPr>
          <w:b/>
        </w:rPr>
      </w:pPr>
      <w:r>
        <w:rPr>
          <w:b/>
        </w:rPr>
        <w:t>Расчет начальной (максимальной) цены контракта</w:t>
      </w:r>
    </w:p>
    <w:p w:rsidR="008B1F1F" w:rsidRDefault="008B1F1F" w:rsidP="008B1F1F">
      <w:pPr>
        <w:tabs>
          <w:tab w:val="left" w:pos="1873"/>
          <w:tab w:val="left" w:pos="6563"/>
        </w:tabs>
        <w:jc w:val="center"/>
        <w:rPr>
          <w:b/>
        </w:rPr>
      </w:pPr>
    </w:p>
    <w:tbl>
      <w:tblPr>
        <w:tblStyle w:val="afb"/>
        <w:tblW w:w="10909" w:type="dxa"/>
        <w:tblInd w:w="-625" w:type="dxa"/>
        <w:tblLayout w:type="fixed"/>
        <w:tblLook w:val="04A0" w:firstRow="1" w:lastRow="0" w:firstColumn="1" w:lastColumn="0" w:noHBand="0" w:noVBand="1"/>
      </w:tblPr>
      <w:tblGrid>
        <w:gridCol w:w="1701"/>
        <w:gridCol w:w="1276"/>
        <w:gridCol w:w="1274"/>
        <w:gridCol w:w="1275"/>
        <w:gridCol w:w="1275"/>
        <w:gridCol w:w="1416"/>
        <w:gridCol w:w="1417"/>
        <w:gridCol w:w="1275"/>
      </w:tblGrid>
      <w:tr w:rsidR="008B1F1F" w:rsidTr="008B1F1F">
        <w:tc>
          <w:tcPr>
            <w:tcW w:w="1701" w:type="dxa"/>
            <w:vMerge w:val="restart"/>
            <w:tcBorders>
              <w:top w:val="single" w:sz="4" w:space="0" w:color="auto"/>
              <w:left w:val="single" w:sz="4" w:space="0" w:color="auto"/>
              <w:bottom w:val="single" w:sz="4" w:space="0" w:color="auto"/>
              <w:right w:val="single" w:sz="4" w:space="0" w:color="auto"/>
            </w:tcBorders>
          </w:tcPr>
          <w:p w:rsidR="008B1F1F" w:rsidRDefault="008B1F1F">
            <w:pPr>
              <w:spacing w:after="0"/>
              <w:jc w:val="center"/>
            </w:pPr>
          </w:p>
          <w:p w:rsidR="008B1F1F" w:rsidRDefault="008B1F1F">
            <w:pPr>
              <w:spacing w:after="0"/>
              <w:ind w:firstLine="708"/>
              <w:jc w:val="center"/>
            </w:pPr>
          </w:p>
          <w:p w:rsidR="008B1F1F" w:rsidRDefault="008B1F1F">
            <w:pPr>
              <w:spacing w:after="0"/>
              <w:jc w:val="center"/>
            </w:pPr>
            <w:proofErr w:type="spellStart"/>
            <w:proofErr w:type="gramStart"/>
            <w:r>
              <w:t>Наименова-ние</w:t>
            </w:r>
            <w:proofErr w:type="spellEnd"/>
            <w:proofErr w:type="gramEnd"/>
          </w:p>
          <w:p w:rsidR="008B1F1F" w:rsidRDefault="008B1F1F">
            <w:pPr>
              <w:spacing w:after="0"/>
              <w:jc w:val="center"/>
              <w:rPr>
                <w:lang w:eastAsia="en-US"/>
              </w:rPr>
            </w:pPr>
            <w:r>
              <w:t>услуги</w:t>
            </w:r>
          </w:p>
        </w:tc>
        <w:tc>
          <w:tcPr>
            <w:tcW w:w="3825" w:type="dxa"/>
            <w:gridSpan w:val="3"/>
            <w:tcBorders>
              <w:top w:val="single" w:sz="4" w:space="0" w:color="auto"/>
              <w:left w:val="single" w:sz="4" w:space="0" w:color="auto"/>
              <w:bottom w:val="single" w:sz="4" w:space="0" w:color="auto"/>
              <w:right w:val="single" w:sz="4" w:space="0" w:color="auto"/>
            </w:tcBorders>
          </w:tcPr>
          <w:p w:rsidR="008B1F1F" w:rsidRDefault="008B1F1F">
            <w:pPr>
              <w:spacing w:after="0"/>
              <w:jc w:val="center"/>
            </w:pPr>
          </w:p>
          <w:p w:rsidR="008B1F1F" w:rsidRDefault="008B1F1F">
            <w:pPr>
              <w:spacing w:after="0"/>
              <w:jc w:val="center"/>
            </w:pPr>
            <w:r>
              <w:t xml:space="preserve">Цены поставщиков </w:t>
            </w:r>
          </w:p>
          <w:p w:rsidR="008B1F1F" w:rsidRDefault="008B1F1F">
            <w:pPr>
              <w:spacing w:after="0"/>
              <w:jc w:val="center"/>
            </w:pPr>
            <w:r>
              <w:t>(подрядчиков, исполнителей)</w:t>
            </w:r>
          </w:p>
          <w:p w:rsidR="008B1F1F" w:rsidRDefault="008B1F1F">
            <w:pPr>
              <w:spacing w:after="0"/>
              <w:jc w:val="center"/>
            </w:pPr>
            <w:r>
              <w:t xml:space="preserve"> за один участок, руб.</w:t>
            </w:r>
          </w:p>
          <w:p w:rsidR="008B1F1F" w:rsidRDefault="008B1F1F">
            <w:pPr>
              <w:spacing w:after="0"/>
              <w:jc w:val="center"/>
              <w:rPr>
                <w:lang w:eastAsia="en-US"/>
              </w:rPr>
            </w:pPr>
          </w:p>
        </w:tc>
        <w:tc>
          <w:tcPr>
            <w:tcW w:w="1275" w:type="dxa"/>
            <w:vMerge w:val="restart"/>
            <w:tcBorders>
              <w:top w:val="single" w:sz="4" w:space="0" w:color="auto"/>
              <w:left w:val="single" w:sz="4" w:space="0" w:color="auto"/>
              <w:bottom w:val="single" w:sz="4" w:space="0" w:color="auto"/>
              <w:right w:val="single" w:sz="4" w:space="0" w:color="auto"/>
            </w:tcBorders>
            <w:hideMark/>
          </w:tcPr>
          <w:p w:rsidR="008B1F1F" w:rsidRDefault="008B1F1F">
            <w:pPr>
              <w:spacing w:after="0"/>
              <w:jc w:val="center"/>
              <w:rPr>
                <w:lang w:eastAsia="en-US"/>
              </w:rPr>
            </w:pPr>
            <w:r>
              <w:t xml:space="preserve">Средняя цена, </w:t>
            </w:r>
            <w:proofErr w:type="spellStart"/>
            <w:r>
              <w:t>руб</w:t>
            </w:r>
            <w:proofErr w:type="spellEnd"/>
          </w:p>
        </w:tc>
        <w:tc>
          <w:tcPr>
            <w:tcW w:w="1416" w:type="dxa"/>
            <w:vMerge w:val="restart"/>
            <w:tcBorders>
              <w:top w:val="single" w:sz="4" w:space="0" w:color="auto"/>
              <w:left w:val="single" w:sz="4" w:space="0" w:color="auto"/>
              <w:bottom w:val="single" w:sz="4" w:space="0" w:color="auto"/>
              <w:right w:val="single" w:sz="4" w:space="0" w:color="auto"/>
            </w:tcBorders>
            <w:hideMark/>
          </w:tcPr>
          <w:p w:rsidR="008B1F1F" w:rsidRDefault="008B1F1F">
            <w:pPr>
              <w:spacing w:after="0"/>
              <w:jc w:val="center"/>
            </w:pPr>
            <w:r>
              <w:t>Начальная</w:t>
            </w:r>
          </w:p>
          <w:p w:rsidR="008B1F1F" w:rsidRDefault="008B1F1F">
            <w:pPr>
              <w:spacing w:after="0"/>
              <w:jc w:val="center"/>
              <w:rPr>
                <w:lang w:eastAsia="en-US"/>
              </w:rPr>
            </w:pPr>
            <w:r>
              <w:t xml:space="preserve"> цена, </w:t>
            </w:r>
            <w:proofErr w:type="spellStart"/>
            <w:r>
              <w:t>руб</w:t>
            </w:r>
            <w:proofErr w:type="spellEnd"/>
          </w:p>
        </w:tc>
        <w:tc>
          <w:tcPr>
            <w:tcW w:w="1417" w:type="dxa"/>
            <w:vMerge w:val="restart"/>
            <w:tcBorders>
              <w:top w:val="single" w:sz="4" w:space="0" w:color="auto"/>
              <w:left w:val="single" w:sz="4" w:space="0" w:color="auto"/>
              <w:bottom w:val="single" w:sz="4" w:space="0" w:color="auto"/>
              <w:right w:val="single" w:sz="4" w:space="0" w:color="auto"/>
            </w:tcBorders>
            <w:hideMark/>
          </w:tcPr>
          <w:p w:rsidR="008B1F1F" w:rsidRDefault="008B1F1F">
            <w:pPr>
              <w:spacing w:after="0"/>
              <w:jc w:val="center"/>
            </w:pPr>
            <w:r>
              <w:t>Количество</w:t>
            </w:r>
          </w:p>
          <w:p w:rsidR="008B1F1F" w:rsidRDefault="008B1F1F">
            <w:pPr>
              <w:spacing w:after="0"/>
              <w:jc w:val="center"/>
              <w:rPr>
                <w:lang w:eastAsia="en-US"/>
              </w:rPr>
            </w:pPr>
            <w:r>
              <w:t xml:space="preserve">участков, </w:t>
            </w:r>
            <w:proofErr w:type="spellStart"/>
            <w:proofErr w:type="gramStart"/>
            <w:r>
              <w:t>шт</w:t>
            </w:r>
            <w:proofErr w:type="spellEnd"/>
            <w:proofErr w:type="gramEnd"/>
          </w:p>
        </w:tc>
        <w:tc>
          <w:tcPr>
            <w:tcW w:w="1275" w:type="dxa"/>
            <w:vMerge w:val="restart"/>
            <w:tcBorders>
              <w:top w:val="single" w:sz="4" w:space="0" w:color="auto"/>
              <w:left w:val="single" w:sz="4" w:space="0" w:color="auto"/>
              <w:bottom w:val="single" w:sz="4" w:space="0" w:color="auto"/>
              <w:right w:val="single" w:sz="4" w:space="0" w:color="auto"/>
            </w:tcBorders>
            <w:hideMark/>
          </w:tcPr>
          <w:p w:rsidR="008B1F1F" w:rsidRDefault="008B1F1F">
            <w:pPr>
              <w:spacing w:after="0"/>
              <w:jc w:val="center"/>
            </w:pPr>
            <w:r>
              <w:t>НМЦК,</w:t>
            </w:r>
          </w:p>
          <w:p w:rsidR="008B1F1F" w:rsidRDefault="008B1F1F">
            <w:pPr>
              <w:spacing w:after="0"/>
              <w:jc w:val="center"/>
              <w:rPr>
                <w:lang w:eastAsia="en-US"/>
              </w:rPr>
            </w:pPr>
            <w:r>
              <w:t>руб.</w:t>
            </w:r>
          </w:p>
        </w:tc>
      </w:tr>
      <w:tr w:rsidR="008B1F1F" w:rsidTr="008B1F1F">
        <w:tc>
          <w:tcPr>
            <w:tcW w:w="1701" w:type="dxa"/>
            <w:vMerge/>
            <w:tcBorders>
              <w:top w:val="single" w:sz="4" w:space="0" w:color="auto"/>
              <w:left w:val="single" w:sz="4" w:space="0" w:color="auto"/>
              <w:bottom w:val="single" w:sz="4" w:space="0" w:color="auto"/>
              <w:right w:val="single" w:sz="4" w:space="0" w:color="auto"/>
            </w:tcBorders>
            <w:vAlign w:val="center"/>
            <w:hideMark/>
          </w:tcPr>
          <w:p w:rsidR="008B1F1F" w:rsidRDefault="008B1F1F">
            <w:pPr>
              <w:spacing w:after="0"/>
              <w:rPr>
                <w:lang w:eastAsia="en-US"/>
              </w:rPr>
            </w:pPr>
          </w:p>
        </w:tc>
        <w:tc>
          <w:tcPr>
            <w:tcW w:w="1276" w:type="dxa"/>
            <w:tcBorders>
              <w:top w:val="single" w:sz="4" w:space="0" w:color="auto"/>
              <w:left w:val="single" w:sz="4" w:space="0" w:color="auto"/>
              <w:bottom w:val="single" w:sz="4" w:space="0" w:color="auto"/>
              <w:right w:val="single" w:sz="4" w:space="0" w:color="auto"/>
            </w:tcBorders>
          </w:tcPr>
          <w:p w:rsidR="008B1F1F" w:rsidRDefault="008B1F1F">
            <w:pPr>
              <w:spacing w:after="0"/>
              <w:jc w:val="center"/>
            </w:pPr>
          </w:p>
          <w:p w:rsidR="008B1F1F" w:rsidRDefault="008B1F1F">
            <w:pPr>
              <w:spacing w:after="0"/>
              <w:jc w:val="center"/>
              <w:rPr>
                <w:lang w:eastAsia="en-US"/>
              </w:rPr>
            </w:pPr>
            <w:r>
              <w:t>1</w:t>
            </w:r>
          </w:p>
        </w:tc>
        <w:tc>
          <w:tcPr>
            <w:tcW w:w="1274" w:type="dxa"/>
            <w:tcBorders>
              <w:top w:val="single" w:sz="4" w:space="0" w:color="auto"/>
              <w:left w:val="single" w:sz="4" w:space="0" w:color="auto"/>
              <w:bottom w:val="single" w:sz="4" w:space="0" w:color="auto"/>
              <w:right w:val="single" w:sz="4" w:space="0" w:color="auto"/>
            </w:tcBorders>
          </w:tcPr>
          <w:p w:rsidR="008B1F1F" w:rsidRDefault="008B1F1F">
            <w:pPr>
              <w:spacing w:after="0"/>
              <w:jc w:val="center"/>
            </w:pPr>
          </w:p>
          <w:p w:rsidR="008B1F1F" w:rsidRDefault="008B1F1F">
            <w:pPr>
              <w:spacing w:after="0"/>
              <w:jc w:val="center"/>
              <w:rPr>
                <w:lang w:eastAsia="en-US"/>
              </w:rPr>
            </w:pPr>
            <w:r>
              <w:t xml:space="preserve"> 2</w:t>
            </w:r>
          </w:p>
        </w:tc>
        <w:tc>
          <w:tcPr>
            <w:tcW w:w="1275" w:type="dxa"/>
            <w:tcBorders>
              <w:top w:val="single" w:sz="4" w:space="0" w:color="auto"/>
              <w:left w:val="single" w:sz="4" w:space="0" w:color="auto"/>
              <w:bottom w:val="single" w:sz="4" w:space="0" w:color="auto"/>
              <w:right w:val="single" w:sz="4" w:space="0" w:color="auto"/>
            </w:tcBorders>
          </w:tcPr>
          <w:p w:rsidR="008B1F1F" w:rsidRDefault="008B1F1F">
            <w:pPr>
              <w:spacing w:after="0"/>
              <w:jc w:val="center"/>
            </w:pPr>
          </w:p>
          <w:p w:rsidR="008B1F1F" w:rsidRDefault="008B1F1F">
            <w:pPr>
              <w:spacing w:after="0"/>
              <w:jc w:val="center"/>
            </w:pPr>
            <w:r>
              <w:t>3</w:t>
            </w:r>
          </w:p>
          <w:p w:rsidR="008B1F1F" w:rsidRDefault="008B1F1F">
            <w:pPr>
              <w:spacing w:after="0"/>
              <w:jc w:val="center"/>
              <w:rPr>
                <w:lang w:eastAsia="en-US"/>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8B1F1F" w:rsidRDefault="008B1F1F">
            <w:pPr>
              <w:spacing w:after="0"/>
              <w:rPr>
                <w:lang w:eastAsia="en-US"/>
              </w:rPr>
            </w:pPr>
          </w:p>
        </w:tc>
        <w:tc>
          <w:tcPr>
            <w:tcW w:w="1416" w:type="dxa"/>
            <w:vMerge/>
            <w:tcBorders>
              <w:top w:val="single" w:sz="4" w:space="0" w:color="auto"/>
              <w:left w:val="single" w:sz="4" w:space="0" w:color="auto"/>
              <w:bottom w:val="single" w:sz="4" w:space="0" w:color="auto"/>
              <w:right w:val="single" w:sz="4" w:space="0" w:color="auto"/>
            </w:tcBorders>
            <w:vAlign w:val="center"/>
            <w:hideMark/>
          </w:tcPr>
          <w:p w:rsidR="008B1F1F" w:rsidRDefault="008B1F1F">
            <w:pPr>
              <w:spacing w:after="0"/>
              <w:rPr>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8B1F1F" w:rsidRDefault="008B1F1F">
            <w:pPr>
              <w:spacing w:after="0"/>
              <w:rPr>
                <w:lang w:eastAsia="en-US"/>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8B1F1F" w:rsidRDefault="008B1F1F">
            <w:pPr>
              <w:spacing w:after="0"/>
              <w:rPr>
                <w:lang w:eastAsia="en-US"/>
              </w:rPr>
            </w:pPr>
          </w:p>
        </w:tc>
      </w:tr>
      <w:tr w:rsidR="008B1F1F" w:rsidTr="008B1F1F">
        <w:tc>
          <w:tcPr>
            <w:tcW w:w="1701" w:type="dxa"/>
            <w:tcBorders>
              <w:top w:val="single" w:sz="4" w:space="0" w:color="auto"/>
              <w:left w:val="single" w:sz="4" w:space="0" w:color="auto"/>
              <w:bottom w:val="single" w:sz="4" w:space="0" w:color="auto"/>
              <w:right w:val="single" w:sz="4" w:space="0" w:color="auto"/>
            </w:tcBorders>
            <w:hideMark/>
          </w:tcPr>
          <w:p w:rsidR="008B1F1F" w:rsidRDefault="008B1F1F">
            <w:pPr>
              <w:spacing w:after="0"/>
              <w:jc w:val="center"/>
              <w:rPr>
                <w:lang w:eastAsia="en-US"/>
              </w:rPr>
            </w:pPr>
            <w:r>
              <w:t>Оказание услуг в области кадастровой деятельности</w:t>
            </w:r>
          </w:p>
        </w:tc>
        <w:tc>
          <w:tcPr>
            <w:tcW w:w="1276" w:type="dxa"/>
            <w:tcBorders>
              <w:top w:val="single" w:sz="4" w:space="0" w:color="auto"/>
              <w:left w:val="single" w:sz="4" w:space="0" w:color="auto"/>
              <w:bottom w:val="single" w:sz="4" w:space="0" w:color="auto"/>
              <w:right w:val="single" w:sz="4" w:space="0" w:color="auto"/>
            </w:tcBorders>
          </w:tcPr>
          <w:p w:rsidR="008B1F1F" w:rsidRDefault="008B1F1F">
            <w:pPr>
              <w:spacing w:after="0"/>
              <w:jc w:val="center"/>
            </w:pPr>
          </w:p>
          <w:p w:rsidR="008B1F1F" w:rsidRDefault="008B1F1F">
            <w:pPr>
              <w:spacing w:after="0"/>
              <w:jc w:val="center"/>
              <w:rPr>
                <w:lang w:eastAsia="en-US"/>
              </w:rPr>
            </w:pPr>
            <w:r>
              <w:t>40 000</w:t>
            </w:r>
          </w:p>
        </w:tc>
        <w:tc>
          <w:tcPr>
            <w:tcW w:w="1274" w:type="dxa"/>
            <w:tcBorders>
              <w:top w:val="single" w:sz="4" w:space="0" w:color="auto"/>
              <w:left w:val="single" w:sz="4" w:space="0" w:color="auto"/>
              <w:bottom w:val="single" w:sz="4" w:space="0" w:color="auto"/>
              <w:right w:val="single" w:sz="4" w:space="0" w:color="auto"/>
            </w:tcBorders>
          </w:tcPr>
          <w:p w:rsidR="008B1F1F" w:rsidRDefault="008B1F1F">
            <w:pPr>
              <w:spacing w:after="0"/>
              <w:jc w:val="center"/>
            </w:pPr>
          </w:p>
          <w:p w:rsidR="008B1F1F" w:rsidRDefault="008B1F1F">
            <w:pPr>
              <w:spacing w:after="0"/>
              <w:jc w:val="center"/>
              <w:rPr>
                <w:lang w:eastAsia="en-US"/>
              </w:rPr>
            </w:pPr>
            <w:r>
              <w:t>50 000</w:t>
            </w:r>
          </w:p>
        </w:tc>
        <w:tc>
          <w:tcPr>
            <w:tcW w:w="1275" w:type="dxa"/>
            <w:tcBorders>
              <w:top w:val="single" w:sz="4" w:space="0" w:color="auto"/>
              <w:left w:val="single" w:sz="4" w:space="0" w:color="auto"/>
              <w:bottom w:val="single" w:sz="4" w:space="0" w:color="auto"/>
              <w:right w:val="single" w:sz="4" w:space="0" w:color="auto"/>
            </w:tcBorders>
          </w:tcPr>
          <w:p w:rsidR="008B1F1F" w:rsidRDefault="008B1F1F">
            <w:pPr>
              <w:spacing w:after="0"/>
              <w:jc w:val="center"/>
            </w:pPr>
          </w:p>
          <w:p w:rsidR="008B1F1F" w:rsidRDefault="008B1F1F">
            <w:pPr>
              <w:spacing w:after="0"/>
              <w:jc w:val="center"/>
              <w:rPr>
                <w:lang w:eastAsia="en-US"/>
              </w:rPr>
            </w:pPr>
            <w:r>
              <w:t>60 000</w:t>
            </w:r>
          </w:p>
        </w:tc>
        <w:tc>
          <w:tcPr>
            <w:tcW w:w="1275" w:type="dxa"/>
            <w:tcBorders>
              <w:top w:val="single" w:sz="4" w:space="0" w:color="auto"/>
              <w:left w:val="single" w:sz="4" w:space="0" w:color="auto"/>
              <w:bottom w:val="single" w:sz="4" w:space="0" w:color="auto"/>
              <w:right w:val="single" w:sz="4" w:space="0" w:color="auto"/>
            </w:tcBorders>
          </w:tcPr>
          <w:p w:rsidR="008B1F1F" w:rsidRDefault="008B1F1F">
            <w:pPr>
              <w:spacing w:after="0"/>
              <w:jc w:val="center"/>
            </w:pPr>
          </w:p>
          <w:p w:rsidR="008B1F1F" w:rsidRDefault="008B1F1F">
            <w:pPr>
              <w:spacing w:after="0"/>
              <w:jc w:val="center"/>
              <w:rPr>
                <w:lang w:eastAsia="en-US"/>
              </w:rPr>
            </w:pPr>
            <w:r>
              <w:t>50 000</w:t>
            </w:r>
          </w:p>
        </w:tc>
        <w:tc>
          <w:tcPr>
            <w:tcW w:w="1416" w:type="dxa"/>
            <w:tcBorders>
              <w:top w:val="single" w:sz="4" w:space="0" w:color="auto"/>
              <w:left w:val="single" w:sz="4" w:space="0" w:color="auto"/>
              <w:bottom w:val="single" w:sz="4" w:space="0" w:color="auto"/>
              <w:right w:val="single" w:sz="4" w:space="0" w:color="auto"/>
            </w:tcBorders>
          </w:tcPr>
          <w:p w:rsidR="008B1F1F" w:rsidRDefault="008B1F1F">
            <w:pPr>
              <w:spacing w:after="0"/>
              <w:jc w:val="center"/>
            </w:pPr>
          </w:p>
          <w:p w:rsidR="008B1F1F" w:rsidRDefault="008B1F1F">
            <w:pPr>
              <w:spacing w:after="0"/>
              <w:jc w:val="center"/>
              <w:rPr>
                <w:lang w:eastAsia="en-US"/>
              </w:rPr>
            </w:pPr>
            <w:r>
              <w:t>50 000</w:t>
            </w:r>
          </w:p>
        </w:tc>
        <w:tc>
          <w:tcPr>
            <w:tcW w:w="1417" w:type="dxa"/>
            <w:tcBorders>
              <w:top w:val="single" w:sz="4" w:space="0" w:color="auto"/>
              <w:left w:val="single" w:sz="4" w:space="0" w:color="auto"/>
              <w:bottom w:val="single" w:sz="4" w:space="0" w:color="auto"/>
              <w:right w:val="single" w:sz="4" w:space="0" w:color="auto"/>
            </w:tcBorders>
          </w:tcPr>
          <w:p w:rsidR="008B1F1F" w:rsidRDefault="008B1F1F">
            <w:pPr>
              <w:spacing w:after="0"/>
              <w:jc w:val="center"/>
            </w:pPr>
          </w:p>
          <w:p w:rsidR="008B1F1F" w:rsidRDefault="008B1F1F">
            <w:pPr>
              <w:spacing w:after="0"/>
              <w:jc w:val="center"/>
            </w:pPr>
            <w:r>
              <w:t>8</w:t>
            </w:r>
          </w:p>
          <w:p w:rsidR="008B1F1F" w:rsidRDefault="008B1F1F">
            <w:pPr>
              <w:spacing w:after="0"/>
              <w:jc w:val="center"/>
              <w:rPr>
                <w:lang w:eastAsia="en-US"/>
              </w:rPr>
            </w:pPr>
          </w:p>
        </w:tc>
        <w:tc>
          <w:tcPr>
            <w:tcW w:w="1275" w:type="dxa"/>
            <w:tcBorders>
              <w:top w:val="single" w:sz="4" w:space="0" w:color="auto"/>
              <w:left w:val="single" w:sz="4" w:space="0" w:color="auto"/>
              <w:bottom w:val="single" w:sz="4" w:space="0" w:color="auto"/>
              <w:right w:val="single" w:sz="4" w:space="0" w:color="auto"/>
            </w:tcBorders>
          </w:tcPr>
          <w:p w:rsidR="008B1F1F" w:rsidRDefault="008B1F1F">
            <w:pPr>
              <w:spacing w:after="0"/>
              <w:jc w:val="center"/>
            </w:pPr>
          </w:p>
          <w:p w:rsidR="008B1F1F" w:rsidRDefault="008B1F1F">
            <w:pPr>
              <w:spacing w:after="0"/>
              <w:jc w:val="center"/>
              <w:rPr>
                <w:lang w:eastAsia="en-US"/>
              </w:rPr>
            </w:pPr>
            <w:r>
              <w:t>400 000</w:t>
            </w:r>
          </w:p>
        </w:tc>
      </w:tr>
    </w:tbl>
    <w:p w:rsidR="008B1F1F" w:rsidRDefault="008B1F1F" w:rsidP="008B1F1F">
      <w:pPr>
        <w:tabs>
          <w:tab w:val="left" w:pos="1058"/>
          <w:tab w:val="left" w:pos="6240"/>
        </w:tabs>
        <w:rPr>
          <w:lang w:eastAsia="en-US"/>
        </w:rPr>
      </w:pPr>
    </w:p>
    <w:p w:rsidR="008B1F1F" w:rsidRDefault="008B1F1F" w:rsidP="008B1F1F">
      <w:pPr>
        <w:tabs>
          <w:tab w:val="left" w:pos="1058"/>
          <w:tab w:val="left" w:pos="6240"/>
        </w:tabs>
      </w:pPr>
      <w:r>
        <w:t xml:space="preserve">    Начальная максимальная цена контракта принимается  в размере </w:t>
      </w:r>
      <w:r>
        <w:rPr>
          <w:b/>
        </w:rPr>
        <w:t>400 000</w:t>
      </w:r>
      <w:r>
        <w:t xml:space="preserve"> (четыреста тысяч) рублей </w:t>
      </w:r>
      <w:r>
        <w:rPr>
          <w:b/>
        </w:rPr>
        <w:t>00</w:t>
      </w:r>
      <w:r>
        <w:t xml:space="preserve">   </w:t>
      </w:r>
    </w:p>
    <w:p w:rsidR="008B1F1F" w:rsidRDefault="008B1F1F" w:rsidP="008B1F1F">
      <w:pPr>
        <w:tabs>
          <w:tab w:val="left" w:pos="1058"/>
          <w:tab w:val="left" w:pos="6240"/>
        </w:tabs>
      </w:pPr>
      <w:r>
        <w:t xml:space="preserve">   копеек.</w:t>
      </w:r>
      <w:r>
        <w:tab/>
        <w:t xml:space="preserve">         </w:t>
      </w:r>
    </w:p>
    <w:p w:rsidR="008B1F1F" w:rsidRDefault="008B1F1F" w:rsidP="008B1F1F">
      <w:pPr>
        <w:tabs>
          <w:tab w:val="left" w:pos="1058"/>
          <w:tab w:val="left" w:pos="6240"/>
        </w:tabs>
      </w:pPr>
      <w:r>
        <w:t xml:space="preserve">                                                                                  </w:t>
      </w:r>
    </w:p>
    <w:p w:rsidR="008B1F1F" w:rsidRPr="00972D00" w:rsidRDefault="008B1F1F" w:rsidP="008B1F1F">
      <w:pPr>
        <w:tabs>
          <w:tab w:val="left" w:pos="1058"/>
          <w:tab w:val="left" w:pos="6240"/>
        </w:tabs>
      </w:pPr>
      <w:r>
        <w:t xml:space="preserve">   Руководитель контрактной службы                                                                        А.Ю. Ермаков</w:t>
      </w:r>
    </w:p>
    <w:p w:rsidR="003B4E6E" w:rsidRPr="00972D00" w:rsidRDefault="003B4E6E" w:rsidP="003B4E6E">
      <w:pPr>
        <w:pStyle w:val="ConsPlusNormal"/>
        <w:keepNext/>
        <w:keepLines/>
        <w:suppressLineNumbers/>
        <w:tabs>
          <w:tab w:val="left" w:pos="360"/>
        </w:tabs>
        <w:spacing w:before="120"/>
        <w:ind w:firstLine="0"/>
        <w:rPr>
          <w:rFonts w:ascii="Times New Roman" w:hAnsi="Times New Roman" w:cs="Times New Roman"/>
        </w:rPr>
      </w:pPr>
    </w:p>
    <w:p w:rsidR="003B4E6E" w:rsidRPr="00972D00" w:rsidRDefault="003B4E6E" w:rsidP="003B4E6E">
      <w:pPr>
        <w:pStyle w:val="ConsPlusNormal"/>
        <w:keepNext/>
        <w:keepLines/>
        <w:suppressLineNumbers/>
        <w:tabs>
          <w:tab w:val="left" w:pos="360"/>
        </w:tabs>
        <w:spacing w:before="120"/>
        <w:ind w:firstLine="0"/>
        <w:rPr>
          <w:rFonts w:ascii="Times New Roman" w:hAnsi="Times New Roman" w:cs="Times New Roman"/>
        </w:rPr>
      </w:pPr>
    </w:p>
    <w:p w:rsidR="003B4E6E" w:rsidRPr="00972D00" w:rsidRDefault="003B4E6E" w:rsidP="003B4E6E">
      <w:pPr>
        <w:pStyle w:val="ConsPlusNormal"/>
        <w:keepNext/>
        <w:keepLines/>
        <w:suppressLineNumbers/>
        <w:tabs>
          <w:tab w:val="left" w:pos="360"/>
        </w:tabs>
        <w:spacing w:before="120"/>
        <w:ind w:firstLine="0"/>
        <w:rPr>
          <w:rFonts w:ascii="Times New Roman" w:hAnsi="Times New Roman" w:cs="Times New Roman"/>
        </w:rPr>
      </w:pPr>
    </w:p>
    <w:p w:rsidR="003B4E6E" w:rsidRPr="00972D00" w:rsidRDefault="003B4E6E" w:rsidP="003B4E6E">
      <w:pPr>
        <w:pStyle w:val="ConsPlusNormal"/>
        <w:keepNext/>
        <w:keepLines/>
        <w:suppressLineNumbers/>
        <w:tabs>
          <w:tab w:val="left" w:pos="360"/>
        </w:tabs>
        <w:spacing w:before="120"/>
        <w:ind w:firstLine="0"/>
        <w:rPr>
          <w:rFonts w:ascii="Times New Roman" w:hAnsi="Times New Roman" w:cs="Times New Roman"/>
        </w:rPr>
      </w:pPr>
    </w:p>
    <w:p w:rsidR="003B4E6E" w:rsidRPr="00972D00" w:rsidRDefault="003B4E6E" w:rsidP="003B4E6E">
      <w:pPr>
        <w:pStyle w:val="ConsPlusNormal"/>
        <w:keepNext/>
        <w:keepLines/>
        <w:suppressLineNumbers/>
        <w:tabs>
          <w:tab w:val="left" w:pos="360"/>
        </w:tabs>
        <w:spacing w:before="120"/>
        <w:ind w:firstLine="0"/>
        <w:rPr>
          <w:rFonts w:ascii="Times New Roman" w:hAnsi="Times New Roman" w:cs="Times New Roman"/>
        </w:rPr>
      </w:pPr>
    </w:p>
    <w:p w:rsidR="003B4E6E" w:rsidRDefault="003B4E6E" w:rsidP="003B4E6E">
      <w:pPr>
        <w:pStyle w:val="ConsPlusNormal"/>
        <w:keepNext/>
        <w:keepLines/>
        <w:suppressLineNumbers/>
        <w:tabs>
          <w:tab w:val="left" w:pos="360"/>
        </w:tabs>
        <w:spacing w:before="120"/>
        <w:ind w:firstLine="0"/>
        <w:rPr>
          <w:b/>
        </w:rPr>
      </w:pPr>
      <w:r>
        <w:rPr>
          <w:rFonts w:ascii="Times New Roman" w:hAnsi="Times New Roman" w:cs="Times New Roman"/>
        </w:rPr>
        <w:t xml:space="preserve">Исполнитель: Коваль </w:t>
      </w:r>
      <w:proofErr w:type="spellStart"/>
      <w:r>
        <w:rPr>
          <w:rFonts w:ascii="Times New Roman" w:hAnsi="Times New Roman" w:cs="Times New Roman"/>
        </w:rPr>
        <w:t>И.С.,тел</w:t>
      </w:r>
      <w:proofErr w:type="spellEnd"/>
      <w:r>
        <w:rPr>
          <w:rFonts w:ascii="Times New Roman" w:hAnsi="Times New Roman" w:cs="Times New Roman"/>
        </w:rPr>
        <w:t>. 8(34675) 50019 (195)</w:t>
      </w:r>
    </w:p>
    <w:p w:rsidR="003B4E6E" w:rsidRPr="003B4E6E" w:rsidRDefault="003B4E6E" w:rsidP="008B1F1F">
      <w:pPr>
        <w:tabs>
          <w:tab w:val="left" w:pos="1058"/>
          <w:tab w:val="left" w:pos="6240"/>
        </w:tabs>
        <w:rPr>
          <w:sz w:val="20"/>
          <w:szCs w:val="20"/>
        </w:rPr>
      </w:pPr>
    </w:p>
    <w:p w:rsidR="008B1F1F" w:rsidRDefault="008B1F1F" w:rsidP="008B1F1F">
      <w:pPr>
        <w:pStyle w:val="ConsPlusNormal"/>
        <w:keepNext/>
        <w:keepLines/>
        <w:suppressLineNumbers/>
        <w:tabs>
          <w:tab w:val="left" w:pos="360"/>
        </w:tabs>
        <w:spacing w:before="120"/>
        <w:ind w:firstLine="0"/>
        <w:rPr>
          <w:b/>
        </w:rPr>
      </w:pPr>
    </w:p>
    <w:p w:rsidR="008B1F1F" w:rsidRDefault="008B1F1F" w:rsidP="00396E27">
      <w:pPr>
        <w:pStyle w:val="ConsPlusNormal"/>
        <w:keepNext/>
        <w:keepLines/>
        <w:suppressLineNumbers/>
        <w:tabs>
          <w:tab w:val="left" w:pos="360"/>
        </w:tabs>
        <w:spacing w:before="120"/>
        <w:ind w:firstLine="0"/>
        <w:rPr>
          <w:b/>
        </w:rPr>
      </w:pPr>
    </w:p>
    <w:p w:rsidR="008B1F1F" w:rsidRDefault="008B1F1F" w:rsidP="00396E27">
      <w:pPr>
        <w:pStyle w:val="ConsPlusNormal"/>
        <w:keepNext/>
        <w:keepLines/>
        <w:suppressLineNumbers/>
        <w:tabs>
          <w:tab w:val="left" w:pos="360"/>
        </w:tabs>
        <w:spacing w:before="120"/>
        <w:ind w:firstLine="0"/>
        <w:rPr>
          <w:b/>
        </w:rPr>
      </w:pPr>
    </w:p>
    <w:p w:rsidR="008B1F1F" w:rsidRDefault="008B1F1F" w:rsidP="00396E27">
      <w:pPr>
        <w:pStyle w:val="ConsPlusNormal"/>
        <w:keepNext/>
        <w:keepLines/>
        <w:suppressLineNumbers/>
        <w:tabs>
          <w:tab w:val="left" w:pos="360"/>
        </w:tabs>
        <w:spacing w:before="120"/>
        <w:ind w:firstLine="0"/>
        <w:rPr>
          <w:b/>
        </w:rPr>
      </w:pPr>
    </w:p>
    <w:p w:rsidR="008B1F1F" w:rsidRDefault="008B1F1F" w:rsidP="00396E27">
      <w:pPr>
        <w:pStyle w:val="ConsPlusNormal"/>
        <w:keepNext/>
        <w:keepLines/>
        <w:suppressLineNumbers/>
        <w:tabs>
          <w:tab w:val="left" w:pos="360"/>
        </w:tabs>
        <w:spacing w:before="120"/>
        <w:ind w:firstLine="0"/>
        <w:rPr>
          <w:b/>
        </w:rPr>
      </w:pPr>
    </w:p>
    <w:p w:rsidR="008B1F1F" w:rsidRDefault="008B1F1F" w:rsidP="00396E27">
      <w:pPr>
        <w:pStyle w:val="ConsPlusNormal"/>
        <w:keepNext/>
        <w:keepLines/>
        <w:suppressLineNumbers/>
        <w:tabs>
          <w:tab w:val="left" w:pos="360"/>
        </w:tabs>
        <w:spacing w:before="120"/>
        <w:ind w:firstLine="0"/>
        <w:rPr>
          <w:b/>
        </w:rPr>
      </w:pPr>
    </w:p>
    <w:p w:rsidR="008B1F1F" w:rsidRDefault="008B1F1F" w:rsidP="00396E27">
      <w:pPr>
        <w:pStyle w:val="ConsPlusNormal"/>
        <w:keepNext/>
        <w:keepLines/>
        <w:suppressLineNumbers/>
        <w:tabs>
          <w:tab w:val="left" w:pos="360"/>
        </w:tabs>
        <w:spacing w:before="120"/>
        <w:ind w:firstLine="0"/>
        <w:rPr>
          <w:b/>
        </w:rPr>
      </w:pPr>
    </w:p>
    <w:p w:rsidR="0006355E" w:rsidRDefault="0006355E" w:rsidP="00396E27">
      <w:pPr>
        <w:pStyle w:val="ConsPlusNormal"/>
        <w:keepNext/>
        <w:keepLines/>
        <w:suppressLineNumbers/>
        <w:tabs>
          <w:tab w:val="left" w:pos="360"/>
        </w:tabs>
        <w:spacing w:before="120"/>
        <w:ind w:firstLine="0"/>
        <w:rPr>
          <w:b/>
        </w:rPr>
      </w:pPr>
    </w:p>
    <w:p w:rsidR="0006355E" w:rsidRDefault="0006355E" w:rsidP="00396E27">
      <w:pPr>
        <w:pStyle w:val="ConsPlusNormal"/>
        <w:keepNext/>
        <w:keepLines/>
        <w:suppressLineNumbers/>
        <w:tabs>
          <w:tab w:val="left" w:pos="360"/>
        </w:tabs>
        <w:spacing w:before="120"/>
        <w:ind w:firstLine="0"/>
        <w:rPr>
          <w:b/>
        </w:rPr>
      </w:pPr>
    </w:p>
    <w:p w:rsidR="0006355E" w:rsidRDefault="0006355E" w:rsidP="00396E27">
      <w:pPr>
        <w:pStyle w:val="ConsPlusNormal"/>
        <w:keepNext/>
        <w:keepLines/>
        <w:suppressLineNumbers/>
        <w:tabs>
          <w:tab w:val="left" w:pos="360"/>
        </w:tabs>
        <w:spacing w:before="120"/>
        <w:ind w:firstLine="0"/>
        <w:rPr>
          <w:b/>
        </w:rPr>
      </w:pPr>
    </w:p>
    <w:p w:rsidR="0006355E" w:rsidRDefault="0006355E" w:rsidP="00396E27">
      <w:pPr>
        <w:pStyle w:val="ConsPlusNormal"/>
        <w:keepNext/>
        <w:keepLines/>
        <w:suppressLineNumbers/>
        <w:tabs>
          <w:tab w:val="left" w:pos="360"/>
        </w:tabs>
        <w:spacing w:before="120"/>
        <w:ind w:firstLine="0"/>
        <w:rPr>
          <w:b/>
        </w:rPr>
      </w:pPr>
    </w:p>
    <w:p w:rsidR="0006355E" w:rsidRDefault="0006355E" w:rsidP="00396E27">
      <w:pPr>
        <w:pStyle w:val="ConsPlusNormal"/>
        <w:keepNext/>
        <w:keepLines/>
        <w:suppressLineNumbers/>
        <w:tabs>
          <w:tab w:val="left" w:pos="360"/>
        </w:tabs>
        <w:spacing w:before="120"/>
        <w:ind w:firstLine="0"/>
        <w:rPr>
          <w:b/>
        </w:rPr>
      </w:pPr>
    </w:p>
    <w:p w:rsidR="0006355E" w:rsidRDefault="0006355E" w:rsidP="00396E27">
      <w:pPr>
        <w:pStyle w:val="ConsPlusNormal"/>
        <w:keepNext/>
        <w:keepLines/>
        <w:suppressLineNumbers/>
        <w:tabs>
          <w:tab w:val="left" w:pos="360"/>
        </w:tabs>
        <w:spacing w:before="120"/>
        <w:ind w:firstLine="0"/>
        <w:rPr>
          <w:b/>
        </w:rPr>
      </w:pPr>
    </w:p>
    <w:p w:rsidR="0006355E" w:rsidRDefault="0006355E" w:rsidP="00396E27">
      <w:pPr>
        <w:pStyle w:val="ConsPlusNormal"/>
        <w:keepNext/>
        <w:keepLines/>
        <w:suppressLineNumbers/>
        <w:tabs>
          <w:tab w:val="left" w:pos="360"/>
        </w:tabs>
        <w:spacing w:before="120"/>
        <w:ind w:firstLine="0"/>
        <w:rPr>
          <w:b/>
        </w:rPr>
      </w:pPr>
    </w:p>
    <w:bookmarkEnd w:id="38"/>
    <w:sectPr w:rsidR="0006355E" w:rsidSect="008B1F1F">
      <w:footerReference w:type="even" r:id="rId20"/>
      <w:footerReference w:type="default" r:id="rId21"/>
      <w:pgSz w:w="11906" w:h="16838"/>
      <w:pgMar w:top="568"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5018" w:rsidRDefault="00C15018" w:rsidP="00A762D8">
      <w:pPr>
        <w:spacing w:after="0"/>
      </w:pPr>
      <w:r>
        <w:separator/>
      </w:r>
    </w:p>
  </w:endnote>
  <w:endnote w:type="continuationSeparator" w:id="0">
    <w:p w:rsidR="00C15018" w:rsidRDefault="00C15018" w:rsidP="00A762D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Andale Sans UI">
    <w:altName w:val="Times New Roman"/>
    <w:charset w:val="00"/>
    <w:family w:val="auto"/>
    <w:pitch w:val="variable"/>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5018" w:rsidRDefault="00C15018" w:rsidP="003D507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C15018" w:rsidRDefault="00C15018" w:rsidP="003D5076">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5018" w:rsidRDefault="00C15018" w:rsidP="003D507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972D00">
      <w:rPr>
        <w:rStyle w:val="a5"/>
        <w:noProof/>
      </w:rPr>
      <w:t>8</w:t>
    </w:r>
    <w:r>
      <w:rPr>
        <w:rStyle w:val="a5"/>
      </w:rPr>
      <w:fldChar w:fldCharType="end"/>
    </w:r>
  </w:p>
  <w:p w:rsidR="00C15018" w:rsidRDefault="00C15018" w:rsidP="003D5076">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5018" w:rsidRDefault="00C15018" w:rsidP="00A762D8">
      <w:pPr>
        <w:spacing w:after="0"/>
      </w:pPr>
      <w:r>
        <w:separator/>
      </w:r>
    </w:p>
  </w:footnote>
  <w:footnote w:type="continuationSeparator" w:id="0">
    <w:p w:rsidR="00C15018" w:rsidRDefault="00C15018" w:rsidP="00A762D8">
      <w:pPr>
        <w:spacing w:after="0"/>
      </w:pPr>
      <w:r>
        <w:continuationSeparator/>
      </w:r>
    </w:p>
  </w:footnote>
  <w:footnote w:id="1">
    <w:p w:rsidR="009037FE" w:rsidRPr="002B56FD" w:rsidRDefault="009037FE" w:rsidP="00A762D8">
      <w:pPr>
        <w:pStyle w:val="a9"/>
        <w:rPr>
          <w:i/>
        </w:rPr>
      </w:pPr>
      <w:r w:rsidRPr="001F5E70">
        <w:rPr>
          <w:rStyle w:val="ab"/>
        </w:rPr>
        <w:footnoteRef/>
      </w:r>
      <w:r w:rsidRPr="001F5E70">
        <w:t xml:space="preserve"> </w:t>
      </w:r>
      <w:r w:rsidRPr="002B56FD">
        <w:rPr>
          <w:i/>
        </w:rPr>
        <w:t>В случае</w:t>
      </w:r>
      <w:proofErr w:type="gramStart"/>
      <w:r w:rsidRPr="002B56FD">
        <w:rPr>
          <w:i/>
        </w:rPr>
        <w:t>,</w:t>
      </w:r>
      <w:proofErr w:type="gramEnd"/>
      <w:r w:rsidRPr="002B56FD">
        <w:rPr>
          <w:i/>
        </w:rPr>
        <w:t xml:space="preserve"> если при заключении контракта объем подлежащих выполнению работ по техническому обслуживанию и (или) ремонту техники, оборудования, оказанию услуг связи, юридических услуг, медицинских услуг, образовательных услуг, услуг </w:t>
      </w:r>
      <w:r w:rsidRPr="002B56FD">
        <w:rPr>
          <w:bCs/>
          <w:i/>
        </w:rPr>
        <w:t>общественного</w:t>
      </w:r>
      <w:r w:rsidRPr="002B56FD">
        <w:rPr>
          <w:i/>
        </w:rPr>
        <w:t xml:space="preserve"> питания, услуг переводчика, услуг по перевозк</w:t>
      </w:r>
      <w:r w:rsidRPr="002B56FD">
        <w:rPr>
          <w:bCs/>
          <w:i/>
        </w:rPr>
        <w:t>ам</w:t>
      </w:r>
      <w:r w:rsidRPr="002B56FD">
        <w:rPr>
          <w:i/>
        </w:rPr>
        <w:t xml:space="preserve"> грузов и пассажиров, гостиничных услуг, услуг по проведению оценки невозможно определить, в извещении </w:t>
      </w:r>
      <w:r w:rsidRPr="002B56FD">
        <w:rPr>
          <w:bCs/>
          <w:i/>
        </w:rPr>
        <w:t>об осуществлении закупки</w:t>
      </w:r>
      <w:r w:rsidRPr="002B56FD">
        <w:rPr>
          <w:i/>
        </w:rPr>
        <w:t xml:space="preserve"> и документации </w:t>
      </w:r>
      <w:r w:rsidRPr="002B56FD">
        <w:rPr>
          <w:bCs/>
          <w:i/>
        </w:rPr>
        <w:t>о закупке</w:t>
      </w:r>
      <w:r w:rsidRPr="002B56FD">
        <w:rPr>
          <w:i/>
        </w:rPr>
        <w:t xml:space="preserve"> заказчиком может быть указана цена запасных частей </w:t>
      </w:r>
      <w:r w:rsidRPr="002B56FD">
        <w:rPr>
          <w:bCs/>
          <w:i/>
        </w:rPr>
        <w:t>или</w:t>
      </w:r>
      <w:r w:rsidRPr="002B56FD">
        <w:rPr>
          <w:i/>
        </w:rPr>
        <w:t xml:space="preserve"> каждой запасной части к технике, оборудованию, цена единицы </w:t>
      </w:r>
      <w:r w:rsidRPr="002B56FD">
        <w:rPr>
          <w:bCs/>
          <w:i/>
        </w:rPr>
        <w:t>работы или</w:t>
      </w:r>
      <w:r w:rsidRPr="002B56FD">
        <w:rPr>
          <w:i/>
        </w:rPr>
        <w:t xml:space="preserve"> услуги.</w:t>
      </w:r>
    </w:p>
  </w:footnote>
  <w:footnote w:id="2">
    <w:p w:rsidR="009037FE" w:rsidRPr="007C7271" w:rsidRDefault="009037FE" w:rsidP="00A762D8">
      <w:pPr>
        <w:spacing w:after="120"/>
        <w:rPr>
          <w:i/>
        </w:rPr>
      </w:pPr>
      <w:r>
        <w:rPr>
          <w:rStyle w:val="ab"/>
        </w:rPr>
        <w:footnoteRef/>
      </w:r>
      <w:r>
        <w:t xml:space="preserve"> </w:t>
      </w:r>
      <w:proofErr w:type="gramStart"/>
      <w:r w:rsidRPr="007C7271">
        <w:rPr>
          <w:i/>
          <w:sz w:val="20"/>
          <w:szCs w:val="20"/>
        </w:rPr>
        <w:t xml:space="preserve">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w:t>
      </w:r>
      <w:r>
        <w:rPr>
          <w:i/>
          <w:sz w:val="20"/>
          <w:szCs w:val="20"/>
        </w:rPr>
        <w:t>«</w:t>
      </w:r>
      <w:r w:rsidRPr="007C7271">
        <w:rPr>
          <w:i/>
          <w:sz w:val="20"/>
          <w:szCs w:val="20"/>
        </w:rPr>
        <w:t>Интернет</w:t>
      </w:r>
      <w:r>
        <w:rPr>
          <w:i/>
          <w:sz w:val="20"/>
          <w:szCs w:val="20"/>
        </w:rPr>
        <w:t>»</w:t>
      </w:r>
      <w:r w:rsidRPr="007C7271">
        <w:rPr>
          <w:i/>
          <w:sz w:val="20"/>
          <w:szCs w:val="20"/>
        </w:rPr>
        <w:t>.</w:t>
      </w:r>
      <w:proofErr w:type="gramEnd"/>
      <w:r w:rsidRPr="007C7271">
        <w:rPr>
          <w:i/>
          <w:sz w:val="20"/>
          <w:szCs w:val="20"/>
        </w:rPr>
        <w:t xml:space="preserve"> До ввода в эксплуатацию ЕИС информация размещается на сайте </w:t>
      </w:r>
      <w:r w:rsidRPr="007C7271">
        <w:rPr>
          <w:i/>
          <w:sz w:val="20"/>
          <w:szCs w:val="20"/>
        </w:rPr>
        <w:noBreakHyphen/>
        <w:t xml:space="preserve"> www.zakupki.gov.ru.</w:t>
      </w:r>
    </w:p>
  </w:footnote>
  <w:footnote w:id="3">
    <w:p w:rsidR="0006355E" w:rsidRPr="007637D6" w:rsidRDefault="0006355E" w:rsidP="0006355E">
      <w:pPr>
        <w:pStyle w:val="a9"/>
        <w:rPr>
          <w:sz w:val="18"/>
          <w:szCs w:val="18"/>
        </w:rPr>
      </w:pPr>
      <w:r w:rsidRPr="007637D6">
        <w:rPr>
          <w:rStyle w:val="ab"/>
          <w:sz w:val="18"/>
          <w:szCs w:val="18"/>
        </w:rPr>
        <w:footnoteRef/>
      </w:r>
      <w:r w:rsidRPr="007637D6">
        <w:rPr>
          <w:sz w:val="18"/>
          <w:szCs w:val="18"/>
        </w:rPr>
        <w:t xml:space="preserve"> Размер обеспечения исполнения контракта должен составлять от 5 до 30% начальной (максимальной) цены контракта. В случае</w:t>
      </w:r>
      <w:proofErr w:type="gramStart"/>
      <w:r w:rsidRPr="007637D6">
        <w:rPr>
          <w:sz w:val="18"/>
          <w:szCs w:val="18"/>
        </w:rPr>
        <w:t>,</w:t>
      </w:r>
      <w:proofErr w:type="gramEnd"/>
      <w:r w:rsidRPr="007637D6">
        <w:rPr>
          <w:sz w:val="18"/>
          <w:szCs w:val="18"/>
        </w:rP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7637D6">
        <w:rPr>
          <w:sz w:val="18"/>
          <w:szCs w:val="18"/>
        </w:rPr>
        <w:t>,</w:t>
      </w:r>
      <w:proofErr w:type="gramEnd"/>
      <w:r w:rsidRPr="007637D6">
        <w:rPr>
          <w:sz w:val="18"/>
          <w:szCs w:val="18"/>
        </w:rP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7637D6">
        <w:rPr>
          <w:sz w:val="18"/>
          <w:szCs w:val="18"/>
        </w:rPr>
        <w:t>,</w:t>
      </w:r>
      <w:proofErr w:type="gramEnd"/>
      <w:r w:rsidRPr="007637D6">
        <w:rPr>
          <w:sz w:val="18"/>
          <w:szCs w:val="18"/>
        </w:rP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 w:id="4">
    <w:p w:rsidR="0006355E" w:rsidRPr="009835A1" w:rsidRDefault="0006355E" w:rsidP="0006355E">
      <w:pPr>
        <w:autoSpaceDE w:val="0"/>
        <w:autoSpaceDN w:val="0"/>
        <w:adjustRightInd w:val="0"/>
        <w:spacing w:after="0"/>
        <w:ind w:firstLine="540"/>
        <w:rPr>
          <w:sz w:val="18"/>
          <w:szCs w:val="18"/>
        </w:rPr>
      </w:pPr>
      <w:r w:rsidRPr="009835A1">
        <w:rPr>
          <w:sz w:val="18"/>
          <w:szCs w:val="18"/>
          <w:vertAlign w:val="superscript"/>
        </w:rPr>
        <w:footnoteRef/>
      </w:r>
      <w:r w:rsidRPr="009835A1">
        <w:rPr>
          <w:sz w:val="18"/>
          <w:szCs w:val="18"/>
        </w:rPr>
        <w:t xml:space="preserve"> а) 3 процента цены настоящего Контракта (этапа) в случае, если цена контракта (этапа) не превышает 3 млн. рублей;</w:t>
      </w:r>
    </w:p>
    <w:p w:rsidR="0006355E" w:rsidRPr="009835A1" w:rsidRDefault="0006355E" w:rsidP="0006355E">
      <w:pPr>
        <w:autoSpaceDE w:val="0"/>
        <w:autoSpaceDN w:val="0"/>
        <w:adjustRightInd w:val="0"/>
        <w:spacing w:after="0"/>
        <w:ind w:firstLine="540"/>
        <w:rPr>
          <w:sz w:val="18"/>
          <w:szCs w:val="18"/>
        </w:rPr>
      </w:pPr>
      <w:r w:rsidRPr="009835A1">
        <w:rPr>
          <w:sz w:val="18"/>
          <w:szCs w:val="18"/>
        </w:rPr>
        <w:t>б) 2 процента цены настоящего Контракта (этапа) в случае, если цена контракта (этапа) составляет от 3 млн. рублей до 10 млн. рублей (включительно);</w:t>
      </w:r>
    </w:p>
    <w:p w:rsidR="0006355E" w:rsidRPr="009835A1" w:rsidRDefault="0006355E" w:rsidP="0006355E">
      <w:pPr>
        <w:autoSpaceDE w:val="0"/>
        <w:autoSpaceDN w:val="0"/>
        <w:adjustRightInd w:val="0"/>
        <w:spacing w:after="0"/>
        <w:ind w:firstLine="540"/>
        <w:rPr>
          <w:sz w:val="18"/>
          <w:szCs w:val="18"/>
        </w:rPr>
      </w:pPr>
      <w:r w:rsidRPr="009835A1">
        <w:rPr>
          <w:sz w:val="18"/>
          <w:szCs w:val="18"/>
        </w:rPr>
        <w:t>в) 1 процент цены настоящего Контракта (этапа) в случае, если цена контракта (этапа) составляет от 10 млн. рублей до 20 млн. рублей (включительно).</w:t>
      </w:r>
    </w:p>
    <w:p w:rsidR="0006355E" w:rsidRDefault="0006355E" w:rsidP="0006355E">
      <w:pPr>
        <w:tabs>
          <w:tab w:val="left" w:pos="919"/>
        </w:tabs>
        <w:autoSpaceDE w:val="0"/>
        <w:autoSpaceDN w:val="0"/>
        <w:adjustRightInd w:val="0"/>
        <w:spacing w:after="0"/>
        <w:ind w:firstLine="540"/>
        <w:rPr>
          <w:sz w:val="18"/>
          <w:szCs w:val="18"/>
        </w:rPr>
      </w:pPr>
      <w:r>
        <w:rPr>
          <w:sz w:val="18"/>
          <w:szCs w:val="18"/>
        </w:rPr>
        <w:tab/>
      </w:r>
    </w:p>
  </w:footnote>
  <w:footnote w:id="5">
    <w:p w:rsidR="0006355E" w:rsidRPr="009835A1" w:rsidRDefault="0006355E" w:rsidP="0006355E">
      <w:pPr>
        <w:autoSpaceDE w:val="0"/>
        <w:autoSpaceDN w:val="0"/>
        <w:adjustRightInd w:val="0"/>
        <w:spacing w:after="0"/>
        <w:ind w:firstLine="540"/>
        <w:rPr>
          <w:sz w:val="18"/>
          <w:szCs w:val="18"/>
        </w:rPr>
      </w:pPr>
      <w:r w:rsidRPr="009835A1">
        <w:rPr>
          <w:sz w:val="18"/>
          <w:szCs w:val="18"/>
          <w:vertAlign w:val="superscript"/>
        </w:rPr>
        <w:footnoteRef/>
      </w:r>
      <w:r w:rsidRPr="009835A1">
        <w:rPr>
          <w:sz w:val="18"/>
          <w:szCs w:val="18"/>
        </w:rPr>
        <w:t xml:space="preserve"> а) 10 процентов начальной (максимальной) цены контракта в случае, если начальная (максимальная) цена контракта не превышает 3 млн. рублей;</w:t>
      </w:r>
    </w:p>
    <w:p w:rsidR="0006355E" w:rsidRPr="009835A1" w:rsidRDefault="0006355E" w:rsidP="0006355E">
      <w:pPr>
        <w:autoSpaceDE w:val="0"/>
        <w:autoSpaceDN w:val="0"/>
        <w:adjustRightInd w:val="0"/>
        <w:spacing w:after="0"/>
        <w:ind w:firstLine="540"/>
        <w:rPr>
          <w:sz w:val="18"/>
          <w:szCs w:val="18"/>
        </w:rPr>
      </w:pPr>
      <w:r w:rsidRPr="009835A1">
        <w:rPr>
          <w:sz w:val="18"/>
          <w:szCs w:val="18"/>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06355E" w:rsidRPr="009835A1" w:rsidRDefault="0006355E" w:rsidP="0006355E">
      <w:pPr>
        <w:autoSpaceDE w:val="0"/>
        <w:autoSpaceDN w:val="0"/>
        <w:adjustRightInd w:val="0"/>
        <w:spacing w:after="0"/>
        <w:ind w:firstLine="540"/>
        <w:rPr>
          <w:sz w:val="18"/>
          <w:szCs w:val="18"/>
        </w:rPr>
      </w:pPr>
      <w:r w:rsidRPr="009835A1">
        <w:rPr>
          <w:sz w:val="18"/>
          <w:szCs w:val="18"/>
        </w:rPr>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p w:rsidR="0006355E" w:rsidRPr="009835A1" w:rsidRDefault="0006355E" w:rsidP="0006355E">
      <w:pPr>
        <w:autoSpaceDE w:val="0"/>
        <w:autoSpaceDN w:val="0"/>
        <w:adjustRightInd w:val="0"/>
        <w:spacing w:after="0"/>
        <w:ind w:firstLine="540"/>
        <w:rPr>
          <w:sz w:val="18"/>
          <w:szCs w:val="18"/>
        </w:rPr>
      </w:pPr>
      <w:r>
        <w:rPr>
          <w:sz w:val="18"/>
          <w:szCs w:val="18"/>
          <w:vertAlign w:val="superscript"/>
        </w:rPr>
        <w:t>4</w:t>
      </w:r>
      <w:r w:rsidRPr="009835A1">
        <w:rPr>
          <w:sz w:val="18"/>
          <w:szCs w:val="18"/>
        </w:rPr>
        <w:t xml:space="preserve"> а) 1000 рублей, если цена настоящего Контракта не превышает 3 млн. рублей;</w:t>
      </w:r>
    </w:p>
    <w:p w:rsidR="0006355E" w:rsidRPr="009835A1" w:rsidRDefault="0006355E" w:rsidP="0006355E">
      <w:pPr>
        <w:autoSpaceDE w:val="0"/>
        <w:autoSpaceDN w:val="0"/>
        <w:adjustRightInd w:val="0"/>
        <w:spacing w:after="0"/>
        <w:ind w:firstLine="540"/>
        <w:rPr>
          <w:sz w:val="18"/>
          <w:szCs w:val="18"/>
        </w:rPr>
      </w:pPr>
      <w:r w:rsidRPr="009835A1">
        <w:rPr>
          <w:sz w:val="18"/>
          <w:szCs w:val="18"/>
        </w:rPr>
        <w:t>б) 5000 рублей, если цена настоящего Контракта составляет от 3 млн. рублей до 50 млн. рублей (включительно);</w:t>
      </w:r>
    </w:p>
    <w:p w:rsidR="0006355E" w:rsidRPr="009835A1" w:rsidRDefault="0006355E" w:rsidP="0006355E">
      <w:pPr>
        <w:autoSpaceDE w:val="0"/>
        <w:autoSpaceDN w:val="0"/>
        <w:adjustRightInd w:val="0"/>
        <w:spacing w:after="0"/>
        <w:ind w:firstLine="540"/>
        <w:rPr>
          <w:sz w:val="18"/>
          <w:szCs w:val="18"/>
        </w:rPr>
      </w:pPr>
      <w:r w:rsidRPr="009835A1">
        <w:rPr>
          <w:sz w:val="18"/>
          <w:szCs w:val="18"/>
        </w:rPr>
        <w:t>в) 10000 рублей, если цена настоящего Контракта составляет от 50 млн. рублей до 100 млн. рублей (включительно);</w:t>
      </w:r>
    </w:p>
    <w:p w:rsidR="0006355E" w:rsidRPr="009835A1" w:rsidRDefault="0006355E" w:rsidP="0006355E">
      <w:pPr>
        <w:autoSpaceDE w:val="0"/>
        <w:autoSpaceDN w:val="0"/>
        <w:adjustRightInd w:val="0"/>
        <w:spacing w:after="0"/>
        <w:ind w:firstLine="540"/>
        <w:rPr>
          <w:sz w:val="28"/>
          <w:szCs w:val="28"/>
        </w:rPr>
      </w:pPr>
      <w:r w:rsidRPr="009835A1">
        <w:rPr>
          <w:sz w:val="18"/>
          <w:szCs w:val="18"/>
        </w:rPr>
        <w:t>г) 100000 рублей, если цена настоящего Контракта превышает 100 млн. рублей.</w:t>
      </w:r>
    </w:p>
    <w:p w:rsidR="0006355E" w:rsidRDefault="0006355E" w:rsidP="0006355E">
      <w:pPr>
        <w:autoSpaceDE w:val="0"/>
        <w:autoSpaceDN w:val="0"/>
        <w:adjustRightInd w:val="0"/>
        <w:spacing w:after="0"/>
        <w:rPr>
          <w:sz w:val="18"/>
          <w:szCs w:val="18"/>
          <w:vertAlign w:val="superscript"/>
        </w:rPr>
      </w:pPr>
      <w:r>
        <w:rPr>
          <w:sz w:val="18"/>
          <w:szCs w:val="18"/>
          <w:vertAlign w:val="superscript"/>
        </w:rPr>
        <w:t xml:space="preserve">             </w:t>
      </w:r>
    </w:p>
    <w:p w:rsidR="0006355E" w:rsidRPr="009835A1" w:rsidRDefault="0006355E" w:rsidP="0006355E">
      <w:pPr>
        <w:autoSpaceDE w:val="0"/>
        <w:autoSpaceDN w:val="0"/>
        <w:adjustRightInd w:val="0"/>
        <w:spacing w:after="0"/>
        <w:rPr>
          <w:sz w:val="18"/>
          <w:szCs w:val="18"/>
        </w:rPr>
      </w:pPr>
    </w:p>
    <w:p w:rsidR="0006355E" w:rsidRPr="00242CEF" w:rsidRDefault="0006355E" w:rsidP="0006355E">
      <w:pPr>
        <w:pStyle w:val="af5"/>
        <w:rPr>
          <w:sz w:val="16"/>
          <w:szCs w:val="16"/>
        </w:rPr>
      </w:pPr>
    </w:p>
  </w:footnote>
  <w:footnote w:id="6">
    <w:p w:rsidR="0006355E" w:rsidRDefault="0006355E" w:rsidP="0006355E">
      <w:pPr>
        <w:autoSpaceDE w:val="0"/>
        <w:autoSpaceDN w:val="0"/>
        <w:adjustRightInd w:val="0"/>
        <w:spacing w:after="0"/>
        <w:ind w:firstLine="540"/>
        <w:rPr>
          <w:sz w:val="18"/>
          <w:szCs w:val="18"/>
          <w:vertAlign w:val="superscript"/>
        </w:rPr>
      </w:pPr>
    </w:p>
    <w:p w:rsidR="0006355E" w:rsidRPr="008A1326" w:rsidRDefault="0006355E" w:rsidP="0006355E">
      <w:pPr>
        <w:tabs>
          <w:tab w:val="left" w:pos="1901"/>
        </w:tabs>
        <w:autoSpaceDE w:val="0"/>
        <w:autoSpaceDN w:val="0"/>
        <w:adjustRightInd w:val="0"/>
        <w:spacing w:after="0"/>
        <w:ind w:firstLine="540"/>
        <w:rPr>
          <w:sz w:val="18"/>
          <w:szCs w:val="18"/>
        </w:rPr>
      </w:pPr>
      <w:r>
        <w:rPr>
          <w:sz w:val="18"/>
          <w:szCs w:val="18"/>
          <w:vertAlign w:val="superscript"/>
        </w:rPr>
        <w:tab/>
      </w:r>
    </w:p>
    <w:p w:rsidR="0006355E" w:rsidRDefault="0006355E" w:rsidP="0006355E">
      <w:pPr>
        <w:autoSpaceDE w:val="0"/>
        <w:autoSpaceDN w:val="0"/>
        <w:adjustRightInd w:val="0"/>
        <w:spacing w:after="0"/>
        <w:ind w:firstLine="540"/>
        <w:rPr>
          <w:sz w:val="18"/>
          <w:szCs w:val="18"/>
          <w:vertAlign w:val="superscript"/>
        </w:rPr>
      </w:pPr>
    </w:p>
    <w:p w:rsidR="0006355E" w:rsidRDefault="0006355E" w:rsidP="0006355E">
      <w:pPr>
        <w:autoSpaceDE w:val="0"/>
        <w:autoSpaceDN w:val="0"/>
        <w:adjustRightInd w:val="0"/>
        <w:spacing w:after="0"/>
        <w:ind w:firstLine="540"/>
        <w:rPr>
          <w:sz w:val="18"/>
          <w:szCs w:val="18"/>
          <w:vertAlign w:val="superscript"/>
        </w:rPr>
      </w:pPr>
    </w:p>
    <w:p w:rsidR="0006355E" w:rsidRDefault="0006355E" w:rsidP="0006355E">
      <w:pPr>
        <w:autoSpaceDE w:val="0"/>
        <w:autoSpaceDN w:val="0"/>
        <w:adjustRightInd w:val="0"/>
        <w:spacing w:after="0"/>
        <w:ind w:firstLine="540"/>
        <w:rPr>
          <w:sz w:val="18"/>
          <w:szCs w:val="18"/>
          <w:vertAlign w:val="superscript"/>
        </w:rPr>
      </w:pPr>
    </w:p>
    <w:p w:rsidR="0006355E" w:rsidRDefault="0006355E" w:rsidP="0006355E">
      <w:pPr>
        <w:autoSpaceDE w:val="0"/>
        <w:autoSpaceDN w:val="0"/>
        <w:adjustRightInd w:val="0"/>
        <w:spacing w:after="0"/>
        <w:ind w:firstLine="540"/>
        <w:rPr>
          <w:sz w:val="18"/>
          <w:szCs w:val="18"/>
          <w:vertAlign w:val="superscript"/>
        </w:rPr>
      </w:pPr>
    </w:p>
    <w:p w:rsidR="0006355E" w:rsidRDefault="0006355E" w:rsidP="0006355E">
      <w:pPr>
        <w:autoSpaceDE w:val="0"/>
        <w:autoSpaceDN w:val="0"/>
        <w:adjustRightInd w:val="0"/>
        <w:spacing w:after="0"/>
        <w:ind w:firstLine="540"/>
        <w:rPr>
          <w:sz w:val="18"/>
          <w:szCs w:val="18"/>
          <w:vertAlign w:val="superscript"/>
        </w:rPr>
      </w:pPr>
    </w:p>
    <w:p w:rsidR="0006355E" w:rsidRDefault="0006355E" w:rsidP="0006355E">
      <w:pPr>
        <w:autoSpaceDE w:val="0"/>
        <w:autoSpaceDN w:val="0"/>
        <w:adjustRightInd w:val="0"/>
        <w:spacing w:after="0"/>
        <w:ind w:firstLine="540"/>
        <w:rPr>
          <w:sz w:val="18"/>
          <w:szCs w:val="18"/>
          <w:vertAlign w:val="superscript"/>
        </w:rPr>
      </w:pPr>
    </w:p>
    <w:p w:rsidR="0006355E" w:rsidRPr="009835A1" w:rsidRDefault="0006355E" w:rsidP="0006355E">
      <w:pPr>
        <w:autoSpaceDE w:val="0"/>
        <w:autoSpaceDN w:val="0"/>
        <w:adjustRightInd w:val="0"/>
        <w:spacing w:after="0"/>
        <w:rPr>
          <w:sz w:val="18"/>
          <w:szCs w:val="18"/>
        </w:rPr>
      </w:pPr>
      <w:r>
        <w:rPr>
          <w:sz w:val="18"/>
          <w:szCs w:val="18"/>
          <w:vertAlign w:val="superscript"/>
        </w:rPr>
        <w:t xml:space="preserve">              5</w:t>
      </w:r>
      <w:r w:rsidRPr="009835A1">
        <w:rPr>
          <w:sz w:val="18"/>
          <w:szCs w:val="18"/>
        </w:rPr>
        <w:t xml:space="preserve"> а) 1000 рублей, если цена настоящего Контракта не превышает 3 млн. рублей (включительно);</w:t>
      </w:r>
    </w:p>
    <w:p w:rsidR="0006355E" w:rsidRPr="009835A1" w:rsidRDefault="0006355E" w:rsidP="0006355E">
      <w:pPr>
        <w:autoSpaceDE w:val="0"/>
        <w:autoSpaceDN w:val="0"/>
        <w:adjustRightInd w:val="0"/>
        <w:spacing w:after="0"/>
        <w:ind w:firstLine="540"/>
        <w:rPr>
          <w:sz w:val="18"/>
          <w:szCs w:val="18"/>
        </w:rPr>
      </w:pPr>
      <w:r w:rsidRPr="009835A1">
        <w:rPr>
          <w:sz w:val="18"/>
          <w:szCs w:val="18"/>
        </w:rPr>
        <w:t>б) 5000 рублей, если цена настоящего Контракта составляет от 3 млн. рублей до 50 млн. рублей (включительно);</w:t>
      </w:r>
    </w:p>
    <w:p w:rsidR="0006355E" w:rsidRPr="009835A1" w:rsidRDefault="0006355E" w:rsidP="0006355E">
      <w:pPr>
        <w:autoSpaceDE w:val="0"/>
        <w:autoSpaceDN w:val="0"/>
        <w:adjustRightInd w:val="0"/>
        <w:spacing w:after="0"/>
        <w:ind w:firstLine="540"/>
        <w:rPr>
          <w:sz w:val="18"/>
          <w:szCs w:val="18"/>
        </w:rPr>
      </w:pPr>
      <w:r w:rsidRPr="009835A1">
        <w:rPr>
          <w:sz w:val="18"/>
          <w:szCs w:val="18"/>
        </w:rPr>
        <w:t>в) 10000 рублей, если цена настоящего Контракта составляет от 50 млн. рублей до 100 млн. рублей (включительно);</w:t>
      </w:r>
    </w:p>
    <w:p w:rsidR="0006355E" w:rsidRPr="009835A1" w:rsidRDefault="0006355E" w:rsidP="0006355E">
      <w:pPr>
        <w:autoSpaceDE w:val="0"/>
        <w:autoSpaceDN w:val="0"/>
        <w:adjustRightInd w:val="0"/>
        <w:spacing w:after="0"/>
        <w:ind w:firstLine="540"/>
        <w:rPr>
          <w:sz w:val="18"/>
          <w:szCs w:val="18"/>
        </w:rPr>
      </w:pPr>
      <w:r w:rsidRPr="009835A1">
        <w:rPr>
          <w:sz w:val="18"/>
          <w:szCs w:val="18"/>
        </w:rPr>
        <w:t>г) 100000 рублей, если цена настоящего Контракта превышает 100 млн. рублей.</w:t>
      </w:r>
    </w:p>
    <w:p w:rsidR="0006355E" w:rsidRDefault="0006355E" w:rsidP="0006355E">
      <w:pPr>
        <w:autoSpaceDE w:val="0"/>
        <w:autoSpaceDN w:val="0"/>
        <w:adjustRightInd w:val="0"/>
        <w:spacing w:after="0"/>
        <w:ind w:firstLine="540"/>
        <w:rPr>
          <w:sz w:val="18"/>
          <w:szCs w:val="18"/>
          <w:vertAlign w:val="superscript"/>
        </w:rPr>
      </w:pPr>
    </w:p>
    <w:p w:rsidR="0006355E" w:rsidRDefault="0006355E" w:rsidP="0006355E">
      <w:pPr>
        <w:autoSpaceDE w:val="0"/>
        <w:autoSpaceDN w:val="0"/>
        <w:adjustRightInd w:val="0"/>
        <w:ind w:firstLine="540"/>
        <w:rPr>
          <w:sz w:val="18"/>
          <w:szCs w:val="18"/>
        </w:rPr>
      </w:pPr>
    </w:p>
    <w:p w:rsidR="0006355E" w:rsidRDefault="0006355E" w:rsidP="0006355E">
      <w:pPr>
        <w:pStyle w:val="a9"/>
      </w:pPr>
    </w:p>
  </w:footnote>
  <w:footnote w:id="7">
    <w:p w:rsidR="0006355E" w:rsidRDefault="0006355E" w:rsidP="0006355E"/>
    <w:p w:rsidR="0006355E" w:rsidRDefault="0006355E" w:rsidP="0006355E">
      <w:pPr>
        <w:autoSpaceDE w:val="0"/>
        <w:autoSpaceDN w:val="0"/>
        <w:adjustRightInd w:val="0"/>
        <w:rPr>
          <w:sz w:val="18"/>
          <w:szCs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5">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1"/>
  </w:num>
  <w:num w:numId="4">
    <w:abstractNumId w:val="3"/>
  </w:num>
  <w:num w:numId="5">
    <w:abstractNumId w:val="7"/>
  </w:num>
  <w:num w:numId="6">
    <w:abstractNumId w:val="6"/>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7"/>
  </w:num>
  <w:num w:numId="10">
    <w:abstractNumId w:val="7"/>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62D8"/>
    <w:rsid w:val="00031044"/>
    <w:rsid w:val="00051234"/>
    <w:rsid w:val="0006355E"/>
    <w:rsid w:val="00076021"/>
    <w:rsid w:val="00085302"/>
    <w:rsid w:val="000B7A6A"/>
    <w:rsid w:val="000B7C90"/>
    <w:rsid w:val="000E238D"/>
    <w:rsid w:val="000E5CB9"/>
    <w:rsid w:val="00106DF4"/>
    <w:rsid w:val="001115B3"/>
    <w:rsid w:val="00112271"/>
    <w:rsid w:val="0014174A"/>
    <w:rsid w:val="0015608D"/>
    <w:rsid w:val="00162260"/>
    <w:rsid w:val="0017789A"/>
    <w:rsid w:val="00182C15"/>
    <w:rsid w:val="0019227B"/>
    <w:rsid w:val="001E5896"/>
    <w:rsid w:val="002A2C2B"/>
    <w:rsid w:val="002E378C"/>
    <w:rsid w:val="00305805"/>
    <w:rsid w:val="00307F83"/>
    <w:rsid w:val="00325BAD"/>
    <w:rsid w:val="00384FF8"/>
    <w:rsid w:val="00386737"/>
    <w:rsid w:val="00396E27"/>
    <w:rsid w:val="003B4E6E"/>
    <w:rsid w:val="003C55E6"/>
    <w:rsid w:val="003C5C27"/>
    <w:rsid w:val="003D5076"/>
    <w:rsid w:val="00410FA8"/>
    <w:rsid w:val="00462481"/>
    <w:rsid w:val="004730E9"/>
    <w:rsid w:val="004763F5"/>
    <w:rsid w:val="004937B9"/>
    <w:rsid w:val="00497EB8"/>
    <w:rsid w:val="004D4691"/>
    <w:rsid w:val="004E7774"/>
    <w:rsid w:val="004F15D7"/>
    <w:rsid w:val="00537535"/>
    <w:rsid w:val="00543C9E"/>
    <w:rsid w:val="00552859"/>
    <w:rsid w:val="00552C70"/>
    <w:rsid w:val="00553D5F"/>
    <w:rsid w:val="00573FB5"/>
    <w:rsid w:val="00582A87"/>
    <w:rsid w:val="00592497"/>
    <w:rsid w:val="005A45D7"/>
    <w:rsid w:val="005F2234"/>
    <w:rsid w:val="00613BB5"/>
    <w:rsid w:val="0061400A"/>
    <w:rsid w:val="00656DF3"/>
    <w:rsid w:val="006768BF"/>
    <w:rsid w:val="00684E3A"/>
    <w:rsid w:val="00690B71"/>
    <w:rsid w:val="00712777"/>
    <w:rsid w:val="00733110"/>
    <w:rsid w:val="00755228"/>
    <w:rsid w:val="00792CB6"/>
    <w:rsid w:val="007A0166"/>
    <w:rsid w:val="007D7E35"/>
    <w:rsid w:val="007E38C0"/>
    <w:rsid w:val="00800984"/>
    <w:rsid w:val="0085406B"/>
    <w:rsid w:val="008665B7"/>
    <w:rsid w:val="00872F65"/>
    <w:rsid w:val="008810C2"/>
    <w:rsid w:val="00892097"/>
    <w:rsid w:val="008A6121"/>
    <w:rsid w:val="008B1F1F"/>
    <w:rsid w:val="008C118D"/>
    <w:rsid w:val="008D3C2F"/>
    <w:rsid w:val="008E19B2"/>
    <w:rsid w:val="008E5D1E"/>
    <w:rsid w:val="008F1B2B"/>
    <w:rsid w:val="009037FE"/>
    <w:rsid w:val="00920052"/>
    <w:rsid w:val="00921E6B"/>
    <w:rsid w:val="00930FAD"/>
    <w:rsid w:val="00954B5C"/>
    <w:rsid w:val="00972D00"/>
    <w:rsid w:val="009911E6"/>
    <w:rsid w:val="00997A10"/>
    <w:rsid w:val="009A7DEB"/>
    <w:rsid w:val="009C2996"/>
    <w:rsid w:val="009D1456"/>
    <w:rsid w:val="009D581C"/>
    <w:rsid w:val="009D6530"/>
    <w:rsid w:val="009F515B"/>
    <w:rsid w:val="00A054D5"/>
    <w:rsid w:val="00A2625A"/>
    <w:rsid w:val="00A762D8"/>
    <w:rsid w:val="00A915F3"/>
    <w:rsid w:val="00A92B11"/>
    <w:rsid w:val="00AA369A"/>
    <w:rsid w:val="00AF6FF9"/>
    <w:rsid w:val="00B02B9F"/>
    <w:rsid w:val="00B3303A"/>
    <w:rsid w:val="00B34D50"/>
    <w:rsid w:val="00B3772D"/>
    <w:rsid w:val="00B41505"/>
    <w:rsid w:val="00B85153"/>
    <w:rsid w:val="00C109D2"/>
    <w:rsid w:val="00C15018"/>
    <w:rsid w:val="00C24E47"/>
    <w:rsid w:val="00C30473"/>
    <w:rsid w:val="00C33F34"/>
    <w:rsid w:val="00C67157"/>
    <w:rsid w:val="00C87474"/>
    <w:rsid w:val="00CB704C"/>
    <w:rsid w:val="00CB7EF1"/>
    <w:rsid w:val="00CC4629"/>
    <w:rsid w:val="00CD302C"/>
    <w:rsid w:val="00D250A0"/>
    <w:rsid w:val="00D33CDB"/>
    <w:rsid w:val="00DC1E69"/>
    <w:rsid w:val="00DD51CD"/>
    <w:rsid w:val="00DE6E38"/>
    <w:rsid w:val="00E14240"/>
    <w:rsid w:val="00E576AE"/>
    <w:rsid w:val="00E77868"/>
    <w:rsid w:val="00E84730"/>
    <w:rsid w:val="00E936B3"/>
    <w:rsid w:val="00EA2855"/>
    <w:rsid w:val="00F3656E"/>
    <w:rsid w:val="00F72571"/>
    <w:rsid w:val="00FC1253"/>
    <w:rsid w:val="00FD14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2D8"/>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762D8"/>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762D8"/>
    <w:pPr>
      <w:keepNext/>
      <w:numPr>
        <w:ilvl w:val="1"/>
        <w:numId w:val="1"/>
      </w:numPr>
      <w:jc w:val="center"/>
      <w:outlineLvl w:val="1"/>
    </w:pPr>
    <w:rPr>
      <w:b/>
      <w:bCs/>
      <w:sz w:val="30"/>
      <w:szCs w:val="30"/>
    </w:rPr>
  </w:style>
  <w:style w:type="paragraph" w:styleId="3">
    <w:name w:val="heading 3"/>
    <w:basedOn w:val="a"/>
    <w:next w:val="a"/>
    <w:link w:val="30"/>
    <w:qFormat/>
    <w:rsid w:val="00A762D8"/>
    <w:pPr>
      <w:keepNext/>
      <w:numPr>
        <w:ilvl w:val="2"/>
        <w:numId w:val="1"/>
      </w:numPr>
      <w:spacing w:before="240"/>
      <w:outlineLvl w:val="2"/>
    </w:pPr>
    <w:rPr>
      <w:rFonts w:ascii="Arial" w:hAnsi="Arial" w:cs="Arial"/>
      <w:b/>
      <w:bCs/>
    </w:rPr>
  </w:style>
  <w:style w:type="paragraph" w:styleId="4">
    <w:name w:val="heading 4"/>
    <w:basedOn w:val="a"/>
    <w:next w:val="a"/>
    <w:link w:val="40"/>
    <w:qFormat/>
    <w:rsid w:val="00A762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762D8"/>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762D8"/>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A762D8"/>
    <w:rPr>
      <w:rFonts w:ascii="Arial" w:eastAsia="Times New Roman" w:hAnsi="Arial" w:cs="Arial"/>
      <w:b/>
      <w:bCs/>
      <w:sz w:val="24"/>
      <w:szCs w:val="24"/>
      <w:lang w:eastAsia="ru-RU"/>
    </w:rPr>
  </w:style>
  <w:style w:type="character" w:customStyle="1" w:styleId="40">
    <w:name w:val="Заголовок 4 Знак"/>
    <w:basedOn w:val="a0"/>
    <w:link w:val="4"/>
    <w:rsid w:val="00A762D8"/>
    <w:rPr>
      <w:rFonts w:ascii="Arial" w:eastAsia="Times New Roman" w:hAnsi="Arial" w:cs="Arial"/>
      <w:sz w:val="24"/>
      <w:szCs w:val="24"/>
      <w:lang w:eastAsia="ru-RU"/>
    </w:rPr>
  </w:style>
  <w:style w:type="paragraph" w:customStyle="1" w:styleId="ConsPlusNormal">
    <w:name w:val="ConsPlusNormal"/>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A762D8"/>
    <w:pPr>
      <w:tabs>
        <w:tab w:val="center" w:pos="4677"/>
        <w:tab w:val="right" w:pos="9355"/>
      </w:tabs>
    </w:pPr>
  </w:style>
  <w:style w:type="character" w:customStyle="1" w:styleId="a4">
    <w:name w:val="Нижний колонтитул Знак"/>
    <w:basedOn w:val="a0"/>
    <w:link w:val="a3"/>
    <w:rsid w:val="00A762D8"/>
    <w:rPr>
      <w:rFonts w:ascii="Times New Roman" w:eastAsia="Times New Roman" w:hAnsi="Times New Roman" w:cs="Times New Roman"/>
      <w:sz w:val="24"/>
      <w:szCs w:val="24"/>
      <w:lang w:eastAsia="ru-RU"/>
    </w:rPr>
  </w:style>
  <w:style w:type="character" w:styleId="a5">
    <w:name w:val="page number"/>
    <w:basedOn w:val="a0"/>
    <w:rsid w:val="00A762D8"/>
  </w:style>
  <w:style w:type="paragraph" w:styleId="a6">
    <w:name w:val="Date"/>
    <w:basedOn w:val="a"/>
    <w:next w:val="a"/>
    <w:link w:val="a7"/>
    <w:rsid w:val="00A762D8"/>
  </w:style>
  <w:style w:type="character" w:customStyle="1" w:styleId="a7">
    <w:name w:val="Дата Знак"/>
    <w:basedOn w:val="a0"/>
    <w:link w:val="a6"/>
    <w:rsid w:val="00A762D8"/>
    <w:rPr>
      <w:rFonts w:ascii="Times New Roman" w:eastAsia="Times New Roman" w:hAnsi="Times New Roman" w:cs="Times New Roman"/>
      <w:sz w:val="24"/>
      <w:szCs w:val="24"/>
      <w:lang w:eastAsia="ru-RU"/>
    </w:rPr>
  </w:style>
  <w:style w:type="paragraph" w:styleId="a8">
    <w:name w:val="Normal (Web)"/>
    <w:basedOn w:val="a"/>
    <w:rsid w:val="00A762D8"/>
    <w:pPr>
      <w:spacing w:before="100" w:beforeAutospacing="1" w:after="100" w:afterAutospacing="1"/>
      <w:jc w:val="left"/>
    </w:pPr>
  </w:style>
  <w:style w:type="paragraph" w:styleId="a9">
    <w:name w:val="footnote text"/>
    <w:basedOn w:val="a"/>
    <w:link w:val="aa"/>
    <w:uiPriority w:val="99"/>
    <w:unhideWhenUsed/>
    <w:rsid w:val="00A762D8"/>
    <w:rPr>
      <w:sz w:val="20"/>
      <w:szCs w:val="20"/>
    </w:rPr>
  </w:style>
  <w:style w:type="character" w:customStyle="1" w:styleId="aa">
    <w:name w:val="Текст сноски Знак"/>
    <w:basedOn w:val="a0"/>
    <w:link w:val="a9"/>
    <w:uiPriority w:val="99"/>
    <w:rsid w:val="00A762D8"/>
    <w:rPr>
      <w:rFonts w:ascii="Times New Roman" w:eastAsia="Times New Roman" w:hAnsi="Times New Roman" w:cs="Times New Roman"/>
      <w:sz w:val="20"/>
      <w:szCs w:val="20"/>
      <w:lang w:eastAsia="ru-RU"/>
    </w:rPr>
  </w:style>
  <w:style w:type="character" w:styleId="ab">
    <w:name w:val="footnote reference"/>
    <w:uiPriority w:val="99"/>
    <w:unhideWhenUsed/>
    <w:rsid w:val="00A762D8"/>
    <w:rPr>
      <w:vertAlign w:val="superscript"/>
    </w:rPr>
  </w:style>
  <w:style w:type="character" w:styleId="ac">
    <w:name w:val="Hyperlink"/>
    <w:uiPriority w:val="99"/>
    <w:rsid w:val="00497EB8"/>
    <w:rPr>
      <w:color w:val="0000FF"/>
      <w:u w:val="single"/>
    </w:rPr>
  </w:style>
  <w:style w:type="character" w:styleId="ad">
    <w:name w:val="Emphasis"/>
    <w:basedOn w:val="a0"/>
    <w:uiPriority w:val="20"/>
    <w:qFormat/>
    <w:rsid w:val="00307F83"/>
    <w:rPr>
      <w:i/>
      <w:iCs/>
    </w:rPr>
  </w:style>
  <w:style w:type="character" w:styleId="ae">
    <w:name w:val="annotation reference"/>
    <w:basedOn w:val="a0"/>
    <w:uiPriority w:val="99"/>
    <w:semiHidden/>
    <w:unhideWhenUsed/>
    <w:rsid w:val="00307F83"/>
    <w:rPr>
      <w:sz w:val="16"/>
      <w:szCs w:val="16"/>
    </w:rPr>
  </w:style>
  <w:style w:type="paragraph" w:styleId="af">
    <w:name w:val="annotation text"/>
    <w:basedOn w:val="a"/>
    <w:link w:val="af0"/>
    <w:uiPriority w:val="99"/>
    <w:semiHidden/>
    <w:unhideWhenUsed/>
    <w:rsid w:val="00307F83"/>
    <w:rPr>
      <w:sz w:val="20"/>
      <w:szCs w:val="20"/>
    </w:rPr>
  </w:style>
  <w:style w:type="character" w:customStyle="1" w:styleId="af0">
    <w:name w:val="Текст примечания Знак"/>
    <w:basedOn w:val="a0"/>
    <w:link w:val="af"/>
    <w:uiPriority w:val="99"/>
    <w:semiHidden/>
    <w:rsid w:val="00307F83"/>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307F83"/>
    <w:rPr>
      <w:b/>
      <w:bCs/>
    </w:rPr>
  </w:style>
  <w:style w:type="character" w:customStyle="1" w:styleId="af2">
    <w:name w:val="Тема примечания Знак"/>
    <w:basedOn w:val="af0"/>
    <w:link w:val="af1"/>
    <w:uiPriority w:val="99"/>
    <w:semiHidden/>
    <w:rsid w:val="00307F83"/>
    <w:rPr>
      <w:rFonts w:ascii="Times New Roman" w:eastAsia="Times New Roman" w:hAnsi="Times New Roman" w:cs="Times New Roman"/>
      <w:b/>
      <w:bCs/>
      <w:sz w:val="20"/>
      <w:szCs w:val="20"/>
      <w:lang w:eastAsia="ru-RU"/>
    </w:rPr>
  </w:style>
  <w:style w:type="paragraph" w:styleId="af3">
    <w:name w:val="Balloon Text"/>
    <w:basedOn w:val="a"/>
    <w:link w:val="af4"/>
    <w:uiPriority w:val="99"/>
    <w:semiHidden/>
    <w:unhideWhenUsed/>
    <w:rsid w:val="00307F83"/>
    <w:pPr>
      <w:spacing w:after="0"/>
    </w:pPr>
    <w:rPr>
      <w:rFonts w:ascii="Tahoma" w:hAnsi="Tahoma" w:cs="Tahoma"/>
      <w:sz w:val="16"/>
      <w:szCs w:val="16"/>
    </w:rPr>
  </w:style>
  <w:style w:type="character" w:customStyle="1" w:styleId="af4">
    <w:name w:val="Текст выноски Знак"/>
    <w:basedOn w:val="a0"/>
    <w:link w:val="af3"/>
    <w:uiPriority w:val="99"/>
    <w:semiHidden/>
    <w:rsid w:val="00307F83"/>
    <w:rPr>
      <w:rFonts w:ascii="Tahoma" w:eastAsia="Times New Roman" w:hAnsi="Tahoma" w:cs="Tahoma"/>
      <w:sz w:val="16"/>
      <w:szCs w:val="16"/>
      <w:lang w:eastAsia="ru-RU"/>
    </w:rPr>
  </w:style>
  <w:style w:type="paragraph" w:customStyle="1" w:styleId="s1">
    <w:name w:val="s_1"/>
    <w:basedOn w:val="a"/>
    <w:rsid w:val="00C15018"/>
    <w:pPr>
      <w:spacing w:before="100" w:beforeAutospacing="1" w:after="100" w:afterAutospacing="1"/>
      <w:jc w:val="left"/>
    </w:pPr>
  </w:style>
  <w:style w:type="paragraph" w:styleId="af5">
    <w:name w:val="No Spacing"/>
    <w:uiPriority w:val="1"/>
    <w:qFormat/>
    <w:rsid w:val="009037FE"/>
    <w:pPr>
      <w:spacing w:after="0" w:line="240" w:lineRule="auto"/>
      <w:jc w:val="both"/>
    </w:pPr>
    <w:rPr>
      <w:rFonts w:ascii="Times New Roman" w:eastAsia="Times New Roman" w:hAnsi="Times New Roman" w:cs="Times New Roman"/>
      <w:sz w:val="24"/>
      <w:szCs w:val="24"/>
      <w:lang w:eastAsia="ru-RU"/>
    </w:rPr>
  </w:style>
  <w:style w:type="paragraph" w:styleId="af6">
    <w:name w:val="header"/>
    <w:basedOn w:val="a"/>
    <w:link w:val="af7"/>
    <w:uiPriority w:val="99"/>
    <w:unhideWhenUsed/>
    <w:rsid w:val="009D1456"/>
    <w:pPr>
      <w:tabs>
        <w:tab w:val="center" w:pos="4677"/>
        <w:tab w:val="right" w:pos="9355"/>
      </w:tabs>
      <w:spacing w:after="0"/>
    </w:pPr>
  </w:style>
  <w:style w:type="character" w:customStyle="1" w:styleId="af7">
    <w:name w:val="Верхний колонтитул Знак"/>
    <w:basedOn w:val="a0"/>
    <w:link w:val="af6"/>
    <w:uiPriority w:val="99"/>
    <w:rsid w:val="009D1456"/>
    <w:rPr>
      <w:rFonts w:ascii="Times New Roman" w:eastAsia="Times New Roman" w:hAnsi="Times New Roman" w:cs="Times New Roman"/>
      <w:sz w:val="24"/>
      <w:szCs w:val="24"/>
      <w:lang w:eastAsia="ru-RU"/>
    </w:rPr>
  </w:style>
  <w:style w:type="paragraph" w:styleId="af8">
    <w:name w:val="List Paragraph"/>
    <w:basedOn w:val="a"/>
    <w:uiPriority w:val="34"/>
    <w:qFormat/>
    <w:rsid w:val="0014174A"/>
    <w:pPr>
      <w:ind w:left="720"/>
      <w:contextualSpacing/>
    </w:pPr>
  </w:style>
  <w:style w:type="paragraph" w:styleId="af9">
    <w:name w:val="Body Text"/>
    <w:basedOn w:val="a"/>
    <w:link w:val="afa"/>
    <w:rsid w:val="0006355E"/>
    <w:pPr>
      <w:spacing w:after="120" w:line="288" w:lineRule="auto"/>
      <w:ind w:firstLine="567"/>
    </w:pPr>
    <w:rPr>
      <w:sz w:val="28"/>
      <w:szCs w:val="28"/>
    </w:rPr>
  </w:style>
  <w:style w:type="character" w:customStyle="1" w:styleId="afa">
    <w:name w:val="Основной текст Знак"/>
    <w:basedOn w:val="a0"/>
    <w:link w:val="af9"/>
    <w:rsid w:val="0006355E"/>
    <w:rPr>
      <w:rFonts w:ascii="Times New Roman" w:eastAsia="Times New Roman" w:hAnsi="Times New Roman" w:cs="Times New Roman"/>
      <w:sz w:val="28"/>
      <w:szCs w:val="28"/>
      <w:lang w:eastAsia="ru-RU"/>
    </w:rPr>
  </w:style>
  <w:style w:type="table" w:styleId="afb">
    <w:name w:val="Table Grid"/>
    <w:basedOn w:val="a1"/>
    <w:uiPriority w:val="59"/>
    <w:rsid w:val="008B1F1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2D8"/>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762D8"/>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762D8"/>
    <w:pPr>
      <w:keepNext/>
      <w:numPr>
        <w:ilvl w:val="1"/>
        <w:numId w:val="1"/>
      </w:numPr>
      <w:jc w:val="center"/>
      <w:outlineLvl w:val="1"/>
    </w:pPr>
    <w:rPr>
      <w:b/>
      <w:bCs/>
      <w:sz w:val="30"/>
      <w:szCs w:val="30"/>
    </w:rPr>
  </w:style>
  <w:style w:type="paragraph" w:styleId="3">
    <w:name w:val="heading 3"/>
    <w:basedOn w:val="a"/>
    <w:next w:val="a"/>
    <w:link w:val="30"/>
    <w:qFormat/>
    <w:rsid w:val="00A762D8"/>
    <w:pPr>
      <w:keepNext/>
      <w:numPr>
        <w:ilvl w:val="2"/>
        <w:numId w:val="1"/>
      </w:numPr>
      <w:spacing w:before="240"/>
      <w:outlineLvl w:val="2"/>
    </w:pPr>
    <w:rPr>
      <w:rFonts w:ascii="Arial" w:hAnsi="Arial" w:cs="Arial"/>
      <w:b/>
      <w:bCs/>
    </w:rPr>
  </w:style>
  <w:style w:type="paragraph" w:styleId="4">
    <w:name w:val="heading 4"/>
    <w:basedOn w:val="a"/>
    <w:next w:val="a"/>
    <w:link w:val="40"/>
    <w:qFormat/>
    <w:rsid w:val="00A762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762D8"/>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762D8"/>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A762D8"/>
    <w:rPr>
      <w:rFonts w:ascii="Arial" w:eastAsia="Times New Roman" w:hAnsi="Arial" w:cs="Arial"/>
      <w:b/>
      <w:bCs/>
      <w:sz w:val="24"/>
      <w:szCs w:val="24"/>
      <w:lang w:eastAsia="ru-RU"/>
    </w:rPr>
  </w:style>
  <w:style w:type="character" w:customStyle="1" w:styleId="40">
    <w:name w:val="Заголовок 4 Знак"/>
    <w:basedOn w:val="a0"/>
    <w:link w:val="4"/>
    <w:rsid w:val="00A762D8"/>
    <w:rPr>
      <w:rFonts w:ascii="Arial" w:eastAsia="Times New Roman" w:hAnsi="Arial" w:cs="Arial"/>
      <w:sz w:val="24"/>
      <w:szCs w:val="24"/>
      <w:lang w:eastAsia="ru-RU"/>
    </w:rPr>
  </w:style>
  <w:style w:type="paragraph" w:customStyle="1" w:styleId="ConsPlusNormal">
    <w:name w:val="ConsPlusNormal"/>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A762D8"/>
    <w:pPr>
      <w:tabs>
        <w:tab w:val="center" w:pos="4677"/>
        <w:tab w:val="right" w:pos="9355"/>
      </w:tabs>
    </w:pPr>
  </w:style>
  <w:style w:type="character" w:customStyle="1" w:styleId="a4">
    <w:name w:val="Нижний колонтитул Знак"/>
    <w:basedOn w:val="a0"/>
    <w:link w:val="a3"/>
    <w:rsid w:val="00A762D8"/>
    <w:rPr>
      <w:rFonts w:ascii="Times New Roman" w:eastAsia="Times New Roman" w:hAnsi="Times New Roman" w:cs="Times New Roman"/>
      <w:sz w:val="24"/>
      <w:szCs w:val="24"/>
      <w:lang w:eastAsia="ru-RU"/>
    </w:rPr>
  </w:style>
  <w:style w:type="character" w:styleId="a5">
    <w:name w:val="page number"/>
    <w:basedOn w:val="a0"/>
    <w:rsid w:val="00A762D8"/>
  </w:style>
  <w:style w:type="paragraph" w:styleId="a6">
    <w:name w:val="Date"/>
    <w:basedOn w:val="a"/>
    <w:next w:val="a"/>
    <w:link w:val="a7"/>
    <w:rsid w:val="00A762D8"/>
  </w:style>
  <w:style w:type="character" w:customStyle="1" w:styleId="a7">
    <w:name w:val="Дата Знак"/>
    <w:basedOn w:val="a0"/>
    <w:link w:val="a6"/>
    <w:rsid w:val="00A762D8"/>
    <w:rPr>
      <w:rFonts w:ascii="Times New Roman" w:eastAsia="Times New Roman" w:hAnsi="Times New Roman" w:cs="Times New Roman"/>
      <w:sz w:val="24"/>
      <w:szCs w:val="24"/>
      <w:lang w:eastAsia="ru-RU"/>
    </w:rPr>
  </w:style>
  <w:style w:type="paragraph" w:styleId="a8">
    <w:name w:val="Normal (Web)"/>
    <w:basedOn w:val="a"/>
    <w:rsid w:val="00A762D8"/>
    <w:pPr>
      <w:spacing w:before="100" w:beforeAutospacing="1" w:after="100" w:afterAutospacing="1"/>
      <w:jc w:val="left"/>
    </w:pPr>
  </w:style>
  <w:style w:type="paragraph" w:styleId="a9">
    <w:name w:val="footnote text"/>
    <w:basedOn w:val="a"/>
    <w:link w:val="aa"/>
    <w:uiPriority w:val="99"/>
    <w:unhideWhenUsed/>
    <w:rsid w:val="00A762D8"/>
    <w:rPr>
      <w:sz w:val="20"/>
      <w:szCs w:val="20"/>
    </w:rPr>
  </w:style>
  <w:style w:type="character" w:customStyle="1" w:styleId="aa">
    <w:name w:val="Текст сноски Знак"/>
    <w:basedOn w:val="a0"/>
    <w:link w:val="a9"/>
    <w:uiPriority w:val="99"/>
    <w:rsid w:val="00A762D8"/>
    <w:rPr>
      <w:rFonts w:ascii="Times New Roman" w:eastAsia="Times New Roman" w:hAnsi="Times New Roman" w:cs="Times New Roman"/>
      <w:sz w:val="20"/>
      <w:szCs w:val="20"/>
      <w:lang w:eastAsia="ru-RU"/>
    </w:rPr>
  </w:style>
  <w:style w:type="character" w:styleId="ab">
    <w:name w:val="footnote reference"/>
    <w:uiPriority w:val="99"/>
    <w:unhideWhenUsed/>
    <w:rsid w:val="00A762D8"/>
    <w:rPr>
      <w:vertAlign w:val="superscript"/>
    </w:rPr>
  </w:style>
  <w:style w:type="character" w:styleId="ac">
    <w:name w:val="Hyperlink"/>
    <w:uiPriority w:val="99"/>
    <w:rsid w:val="00497EB8"/>
    <w:rPr>
      <w:color w:val="0000FF"/>
      <w:u w:val="single"/>
    </w:rPr>
  </w:style>
  <w:style w:type="character" w:styleId="ad">
    <w:name w:val="Emphasis"/>
    <w:basedOn w:val="a0"/>
    <w:uiPriority w:val="20"/>
    <w:qFormat/>
    <w:rsid w:val="00307F83"/>
    <w:rPr>
      <w:i/>
      <w:iCs/>
    </w:rPr>
  </w:style>
  <w:style w:type="character" w:styleId="ae">
    <w:name w:val="annotation reference"/>
    <w:basedOn w:val="a0"/>
    <w:uiPriority w:val="99"/>
    <w:semiHidden/>
    <w:unhideWhenUsed/>
    <w:rsid w:val="00307F83"/>
    <w:rPr>
      <w:sz w:val="16"/>
      <w:szCs w:val="16"/>
    </w:rPr>
  </w:style>
  <w:style w:type="paragraph" w:styleId="af">
    <w:name w:val="annotation text"/>
    <w:basedOn w:val="a"/>
    <w:link w:val="af0"/>
    <w:uiPriority w:val="99"/>
    <w:semiHidden/>
    <w:unhideWhenUsed/>
    <w:rsid w:val="00307F83"/>
    <w:rPr>
      <w:sz w:val="20"/>
      <w:szCs w:val="20"/>
    </w:rPr>
  </w:style>
  <w:style w:type="character" w:customStyle="1" w:styleId="af0">
    <w:name w:val="Текст примечания Знак"/>
    <w:basedOn w:val="a0"/>
    <w:link w:val="af"/>
    <w:uiPriority w:val="99"/>
    <w:semiHidden/>
    <w:rsid w:val="00307F83"/>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307F83"/>
    <w:rPr>
      <w:b/>
      <w:bCs/>
    </w:rPr>
  </w:style>
  <w:style w:type="character" w:customStyle="1" w:styleId="af2">
    <w:name w:val="Тема примечания Знак"/>
    <w:basedOn w:val="af0"/>
    <w:link w:val="af1"/>
    <w:uiPriority w:val="99"/>
    <w:semiHidden/>
    <w:rsid w:val="00307F83"/>
    <w:rPr>
      <w:rFonts w:ascii="Times New Roman" w:eastAsia="Times New Roman" w:hAnsi="Times New Roman" w:cs="Times New Roman"/>
      <w:b/>
      <w:bCs/>
      <w:sz w:val="20"/>
      <w:szCs w:val="20"/>
      <w:lang w:eastAsia="ru-RU"/>
    </w:rPr>
  </w:style>
  <w:style w:type="paragraph" w:styleId="af3">
    <w:name w:val="Balloon Text"/>
    <w:basedOn w:val="a"/>
    <w:link w:val="af4"/>
    <w:uiPriority w:val="99"/>
    <w:semiHidden/>
    <w:unhideWhenUsed/>
    <w:rsid w:val="00307F83"/>
    <w:pPr>
      <w:spacing w:after="0"/>
    </w:pPr>
    <w:rPr>
      <w:rFonts w:ascii="Tahoma" w:hAnsi="Tahoma" w:cs="Tahoma"/>
      <w:sz w:val="16"/>
      <w:szCs w:val="16"/>
    </w:rPr>
  </w:style>
  <w:style w:type="character" w:customStyle="1" w:styleId="af4">
    <w:name w:val="Текст выноски Знак"/>
    <w:basedOn w:val="a0"/>
    <w:link w:val="af3"/>
    <w:uiPriority w:val="99"/>
    <w:semiHidden/>
    <w:rsid w:val="00307F83"/>
    <w:rPr>
      <w:rFonts w:ascii="Tahoma" w:eastAsia="Times New Roman" w:hAnsi="Tahoma" w:cs="Tahoma"/>
      <w:sz w:val="16"/>
      <w:szCs w:val="16"/>
      <w:lang w:eastAsia="ru-RU"/>
    </w:rPr>
  </w:style>
  <w:style w:type="paragraph" w:customStyle="1" w:styleId="s1">
    <w:name w:val="s_1"/>
    <w:basedOn w:val="a"/>
    <w:rsid w:val="00C15018"/>
    <w:pPr>
      <w:spacing w:before="100" w:beforeAutospacing="1" w:after="100" w:afterAutospacing="1"/>
      <w:jc w:val="left"/>
    </w:pPr>
  </w:style>
  <w:style w:type="paragraph" w:styleId="af5">
    <w:name w:val="No Spacing"/>
    <w:uiPriority w:val="1"/>
    <w:qFormat/>
    <w:rsid w:val="009037FE"/>
    <w:pPr>
      <w:spacing w:after="0" w:line="240" w:lineRule="auto"/>
      <w:jc w:val="both"/>
    </w:pPr>
    <w:rPr>
      <w:rFonts w:ascii="Times New Roman" w:eastAsia="Times New Roman" w:hAnsi="Times New Roman" w:cs="Times New Roman"/>
      <w:sz w:val="24"/>
      <w:szCs w:val="24"/>
      <w:lang w:eastAsia="ru-RU"/>
    </w:rPr>
  </w:style>
  <w:style w:type="paragraph" w:styleId="af6">
    <w:name w:val="header"/>
    <w:basedOn w:val="a"/>
    <w:link w:val="af7"/>
    <w:uiPriority w:val="99"/>
    <w:unhideWhenUsed/>
    <w:rsid w:val="009D1456"/>
    <w:pPr>
      <w:tabs>
        <w:tab w:val="center" w:pos="4677"/>
        <w:tab w:val="right" w:pos="9355"/>
      </w:tabs>
      <w:spacing w:after="0"/>
    </w:pPr>
  </w:style>
  <w:style w:type="character" w:customStyle="1" w:styleId="af7">
    <w:name w:val="Верхний колонтитул Знак"/>
    <w:basedOn w:val="a0"/>
    <w:link w:val="af6"/>
    <w:uiPriority w:val="99"/>
    <w:rsid w:val="009D1456"/>
    <w:rPr>
      <w:rFonts w:ascii="Times New Roman" w:eastAsia="Times New Roman" w:hAnsi="Times New Roman" w:cs="Times New Roman"/>
      <w:sz w:val="24"/>
      <w:szCs w:val="24"/>
      <w:lang w:eastAsia="ru-RU"/>
    </w:rPr>
  </w:style>
  <w:style w:type="paragraph" w:styleId="af8">
    <w:name w:val="List Paragraph"/>
    <w:basedOn w:val="a"/>
    <w:uiPriority w:val="34"/>
    <w:qFormat/>
    <w:rsid w:val="0014174A"/>
    <w:pPr>
      <w:ind w:left="720"/>
      <w:contextualSpacing/>
    </w:pPr>
  </w:style>
  <w:style w:type="paragraph" w:styleId="af9">
    <w:name w:val="Body Text"/>
    <w:basedOn w:val="a"/>
    <w:link w:val="afa"/>
    <w:rsid w:val="0006355E"/>
    <w:pPr>
      <w:spacing w:after="120" w:line="288" w:lineRule="auto"/>
      <w:ind w:firstLine="567"/>
    </w:pPr>
    <w:rPr>
      <w:sz w:val="28"/>
      <w:szCs w:val="28"/>
    </w:rPr>
  </w:style>
  <w:style w:type="character" w:customStyle="1" w:styleId="afa">
    <w:name w:val="Основной текст Знак"/>
    <w:basedOn w:val="a0"/>
    <w:link w:val="af9"/>
    <w:rsid w:val="0006355E"/>
    <w:rPr>
      <w:rFonts w:ascii="Times New Roman" w:eastAsia="Times New Roman" w:hAnsi="Times New Roman" w:cs="Times New Roman"/>
      <w:sz w:val="28"/>
      <w:szCs w:val="28"/>
      <w:lang w:eastAsia="ru-RU"/>
    </w:rPr>
  </w:style>
  <w:style w:type="table" w:styleId="afb">
    <w:name w:val="Table Grid"/>
    <w:basedOn w:val="a1"/>
    <w:uiPriority w:val="59"/>
    <w:rsid w:val="008B1F1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864165">
      <w:bodyDiv w:val="1"/>
      <w:marLeft w:val="0"/>
      <w:marRight w:val="0"/>
      <w:marTop w:val="0"/>
      <w:marBottom w:val="0"/>
      <w:divBdr>
        <w:top w:val="none" w:sz="0" w:space="0" w:color="auto"/>
        <w:left w:val="none" w:sz="0" w:space="0" w:color="auto"/>
        <w:bottom w:val="none" w:sz="0" w:space="0" w:color="auto"/>
        <w:right w:val="none" w:sz="0" w:space="0" w:color="auto"/>
      </w:divBdr>
    </w:div>
    <w:div w:id="136580821">
      <w:bodyDiv w:val="1"/>
      <w:marLeft w:val="0"/>
      <w:marRight w:val="0"/>
      <w:marTop w:val="0"/>
      <w:marBottom w:val="0"/>
      <w:divBdr>
        <w:top w:val="none" w:sz="0" w:space="0" w:color="auto"/>
        <w:left w:val="none" w:sz="0" w:space="0" w:color="auto"/>
        <w:bottom w:val="none" w:sz="0" w:space="0" w:color="auto"/>
        <w:right w:val="none" w:sz="0" w:space="0" w:color="auto"/>
      </w:divBdr>
    </w:div>
    <w:div w:id="171992378">
      <w:bodyDiv w:val="1"/>
      <w:marLeft w:val="0"/>
      <w:marRight w:val="0"/>
      <w:marTop w:val="0"/>
      <w:marBottom w:val="0"/>
      <w:divBdr>
        <w:top w:val="none" w:sz="0" w:space="0" w:color="auto"/>
        <w:left w:val="none" w:sz="0" w:space="0" w:color="auto"/>
        <w:bottom w:val="none" w:sz="0" w:space="0" w:color="auto"/>
        <w:right w:val="none" w:sz="0" w:space="0" w:color="auto"/>
      </w:divBdr>
    </w:div>
    <w:div w:id="279000533">
      <w:bodyDiv w:val="1"/>
      <w:marLeft w:val="0"/>
      <w:marRight w:val="0"/>
      <w:marTop w:val="0"/>
      <w:marBottom w:val="0"/>
      <w:divBdr>
        <w:top w:val="none" w:sz="0" w:space="0" w:color="auto"/>
        <w:left w:val="none" w:sz="0" w:space="0" w:color="auto"/>
        <w:bottom w:val="none" w:sz="0" w:space="0" w:color="auto"/>
        <w:right w:val="none" w:sz="0" w:space="0" w:color="auto"/>
      </w:divBdr>
    </w:div>
    <w:div w:id="337542841">
      <w:bodyDiv w:val="1"/>
      <w:marLeft w:val="0"/>
      <w:marRight w:val="0"/>
      <w:marTop w:val="0"/>
      <w:marBottom w:val="0"/>
      <w:divBdr>
        <w:top w:val="none" w:sz="0" w:space="0" w:color="auto"/>
        <w:left w:val="none" w:sz="0" w:space="0" w:color="auto"/>
        <w:bottom w:val="none" w:sz="0" w:space="0" w:color="auto"/>
        <w:right w:val="none" w:sz="0" w:space="0" w:color="auto"/>
      </w:divBdr>
    </w:div>
    <w:div w:id="396636480">
      <w:bodyDiv w:val="1"/>
      <w:marLeft w:val="0"/>
      <w:marRight w:val="0"/>
      <w:marTop w:val="0"/>
      <w:marBottom w:val="0"/>
      <w:divBdr>
        <w:top w:val="none" w:sz="0" w:space="0" w:color="auto"/>
        <w:left w:val="none" w:sz="0" w:space="0" w:color="auto"/>
        <w:bottom w:val="none" w:sz="0" w:space="0" w:color="auto"/>
        <w:right w:val="none" w:sz="0" w:space="0" w:color="auto"/>
      </w:divBdr>
    </w:div>
    <w:div w:id="426585325">
      <w:bodyDiv w:val="1"/>
      <w:marLeft w:val="0"/>
      <w:marRight w:val="0"/>
      <w:marTop w:val="0"/>
      <w:marBottom w:val="0"/>
      <w:divBdr>
        <w:top w:val="none" w:sz="0" w:space="0" w:color="auto"/>
        <w:left w:val="none" w:sz="0" w:space="0" w:color="auto"/>
        <w:bottom w:val="none" w:sz="0" w:space="0" w:color="auto"/>
        <w:right w:val="none" w:sz="0" w:space="0" w:color="auto"/>
      </w:divBdr>
    </w:div>
    <w:div w:id="668212248">
      <w:bodyDiv w:val="1"/>
      <w:marLeft w:val="0"/>
      <w:marRight w:val="0"/>
      <w:marTop w:val="0"/>
      <w:marBottom w:val="0"/>
      <w:divBdr>
        <w:top w:val="none" w:sz="0" w:space="0" w:color="auto"/>
        <w:left w:val="none" w:sz="0" w:space="0" w:color="auto"/>
        <w:bottom w:val="none" w:sz="0" w:space="0" w:color="auto"/>
        <w:right w:val="none" w:sz="0" w:space="0" w:color="auto"/>
      </w:divBdr>
    </w:div>
    <w:div w:id="768047144">
      <w:bodyDiv w:val="1"/>
      <w:marLeft w:val="0"/>
      <w:marRight w:val="0"/>
      <w:marTop w:val="0"/>
      <w:marBottom w:val="0"/>
      <w:divBdr>
        <w:top w:val="none" w:sz="0" w:space="0" w:color="auto"/>
        <w:left w:val="none" w:sz="0" w:space="0" w:color="auto"/>
        <w:bottom w:val="none" w:sz="0" w:space="0" w:color="auto"/>
        <w:right w:val="none" w:sz="0" w:space="0" w:color="auto"/>
      </w:divBdr>
    </w:div>
    <w:div w:id="981467343">
      <w:bodyDiv w:val="1"/>
      <w:marLeft w:val="0"/>
      <w:marRight w:val="0"/>
      <w:marTop w:val="0"/>
      <w:marBottom w:val="0"/>
      <w:divBdr>
        <w:top w:val="none" w:sz="0" w:space="0" w:color="auto"/>
        <w:left w:val="none" w:sz="0" w:space="0" w:color="auto"/>
        <w:bottom w:val="none" w:sz="0" w:space="0" w:color="auto"/>
        <w:right w:val="none" w:sz="0" w:space="0" w:color="auto"/>
      </w:divBdr>
    </w:div>
    <w:div w:id="1029454627">
      <w:bodyDiv w:val="1"/>
      <w:marLeft w:val="0"/>
      <w:marRight w:val="0"/>
      <w:marTop w:val="0"/>
      <w:marBottom w:val="0"/>
      <w:divBdr>
        <w:top w:val="none" w:sz="0" w:space="0" w:color="auto"/>
        <w:left w:val="none" w:sz="0" w:space="0" w:color="auto"/>
        <w:bottom w:val="none" w:sz="0" w:space="0" w:color="auto"/>
        <w:right w:val="none" w:sz="0" w:space="0" w:color="auto"/>
      </w:divBdr>
    </w:div>
    <w:div w:id="1061517238">
      <w:bodyDiv w:val="1"/>
      <w:marLeft w:val="0"/>
      <w:marRight w:val="0"/>
      <w:marTop w:val="0"/>
      <w:marBottom w:val="0"/>
      <w:divBdr>
        <w:top w:val="none" w:sz="0" w:space="0" w:color="auto"/>
        <w:left w:val="none" w:sz="0" w:space="0" w:color="auto"/>
        <w:bottom w:val="none" w:sz="0" w:space="0" w:color="auto"/>
        <w:right w:val="none" w:sz="0" w:space="0" w:color="auto"/>
      </w:divBdr>
    </w:div>
    <w:div w:id="1093472637">
      <w:bodyDiv w:val="1"/>
      <w:marLeft w:val="0"/>
      <w:marRight w:val="0"/>
      <w:marTop w:val="0"/>
      <w:marBottom w:val="0"/>
      <w:divBdr>
        <w:top w:val="none" w:sz="0" w:space="0" w:color="auto"/>
        <w:left w:val="none" w:sz="0" w:space="0" w:color="auto"/>
        <w:bottom w:val="none" w:sz="0" w:space="0" w:color="auto"/>
        <w:right w:val="none" w:sz="0" w:space="0" w:color="auto"/>
      </w:divBdr>
    </w:div>
    <w:div w:id="1167475557">
      <w:bodyDiv w:val="1"/>
      <w:marLeft w:val="0"/>
      <w:marRight w:val="0"/>
      <w:marTop w:val="0"/>
      <w:marBottom w:val="0"/>
      <w:divBdr>
        <w:top w:val="none" w:sz="0" w:space="0" w:color="auto"/>
        <w:left w:val="none" w:sz="0" w:space="0" w:color="auto"/>
        <w:bottom w:val="none" w:sz="0" w:space="0" w:color="auto"/>
        <w:right w:val="none" w:sz="0" w:space="0" w:color="auto"/>
      </w:divBdr>
      <w:divsChild>
        <w:div w:id="1725791490">
          <w:marLeft w:val="0"/>
          <w:marRight w:val="0"/>
          <w:marTop w:val="0"/>
          <w:marBottom w:val="0"/>
          <w:divBdr>
            <w:top w:val="none" w:sz="0" w:space="0" w:color="auto"/>
            <w:left w:val="none" w:sz="0" w:space="0" w:color="auto"/>
            <w:bottom w:val="none" w:sz="0" w:space="0" w:color="auto"/>
            <w:right w:val="none" w:sz="0" w:space="0" w:color="auto"/>
          </w:divBdr>
        </w:div>
        <w:div w:id="1600408439">
          <w:marLeft w:val="0"/>
          <w:marRight w:val="0"/>
          <w:marTop w:val="0"/>
          <w:marBottom w:val="0"/>
          <w:divBdr>
            <w:top w:val="none" w:sz="0" w:space="0" w:color="auto"/>
            <w:left w:val="none" w:sz="0" w:space="0" w:color="auto"/>
            <w:bottom w:val="none" w:sz="0" w:space="0" w:color="auto"/>
            <w:right w:val="none" w:sz="0" w:space="0" w:color="auto"/>
          </w:divBdr>
        </w:div>
      </w:divsChild>
    </w:div>
    <w:div w:id="1249921428">
      <w:bodyDiv w:val="1"/>
      <w:marLeft w:val="0"/>
      <w:marRight w:val="0"/>
      <w:marTop w:val="0"/>
      <w:marBottom w:val="0"/>
      <w:divBdr>
        <w:top w:val="none" w:sz="0" w:space="0" w:color="auto"/>
        <w:left w:val="none" w:sz="0" w:space="0" w:color="auto"/>
        <w:bottom w:val="none" w:sz="0" w:space="0" w:color="auto"/>
        <w:right w:val="none" w:sz="0" w:space="0" w:color="auto"/>
      </w:divBdr>
    </w:div>
    <w:div w:id="1304115237">
      <w:bodyDiv w:val="1"/>
      <w:marLeft w:val="0"/>
      <w:marRight w:val="0"/>
      <w:marTop w:val="0"/>
      <w:marBottom w:val="0"/>
      <w:divBdr>
        <w:top w:val="none" w:sz="0" w:space="0" w:color="auto"/>
        <w:left w:val="none" w:sz="0" w:space="0" w:color="auto"/>
        <w:bottom w:val="none" w:sz="0" w:space="0" w:color="auto"/>
        <w:right w:val="none" w:sz="0" w:space="0" w:color="auto"/>
      </w:divBdr>
    </w:div>
    <w:div w:id="1369179515">
      <w:bodyDiv w:val="1"/>
      <w:marLeft w:val="0"/>
      <w:marRight w:val="0"/>
      <w:marTop w:val="0"/>
      <w:marBottom w:val="0"/>
      <w:divBdr>
        <w:top w:val="none" w:sz="0" w:space="0" w:color="auto"/>
        <w:left w:val="none" w:sz="0" w:space="0" w:color="auto"/>
        <w:bottom w:val="none" w:sz="0" w:space="0" w:color="auto"/>
        <w:right w:val="none" w:sz="0" w:space="0" w:color="auto"/>
      </w:divBdr>
    </w:div>
    <w:div w:id="1418012459">
      <w:bodyDiv w:val="1"/>
      <w:marLeft w:val="0"/>
      <w:marRight w:val="0"/>
      <w:marTop w:val="0"/>
      <w:marBottom w:val="0"/>
      <w:divBdr>
        <w:top w:val="none" w:sz="0" w:space="0" w:color="auto"/>
        <w:left w:val="none" w:sz="0" w:space="0" w:color="auto"/>
        <w:bottom w:val="none" w:sz="0" w:space="0" w:color="auto"/>
        <w:right w:val="none" w:sz="0" w:space="0" w:color="auto"/>
      </w:divBdr>
    </w:div>
    <w:div w:id="1437019732">
      <w:bodyDiv w:val="1"/>
      <w:marLeft w:val="0"/>
      <w:marRight w:val="0"/>
      <w:marTop w:val="0"/>
      <w:marBottom w:val="0"/>
      <w:divBdr>
        <w:top w:val="none" w:sz="0" w:space="0" w:color="auto"/>
        <w:left w:val="none" w:sz="0" w:space="0" w:color="auto"/>
        <w:bottom w:val="none" w:sz="0" w:space="0" w:color="auto"/>
        <w:right w:val="none" w:sz="0" w:space="0" w:color="auto"/>
      </w:divBdr>
    </w:div>
    <w:div w:id="1646666052">
      <w:bodyDiv w:val="1"/>
      <w:marLeft w:val="0"/>
      <w:marRight w:val="0"/>
      <w:marTop w:val="0"/>
      <w:marBottom w:val="0"/>
      <w:divBdr>
        <w:top w:val="none" w:sz="0" w:space="0" w:color="auto"/>
        <w:left w:val="none" w:sz="0" w:space="0" w:color="auto"/>
        <w:bottom w:val="none" w:sz="0" w:space="0" w:color="auto"/>
        <w:right w:val="none" w:sz="0" w:space="0" w:color="auto"/>
      </w:divBdr>
    </w:div>
    <w:div w:id="1939292549">
      <w:bodyDiv w:val="1"/>
      <w:marLeft w:val="0"/>
      <w:marRight w:val="0"/>
      <w:marTop w:val="0"/>
      <w:marBottom w:val="0"/>
      <w:divBdr>
        <w:top w:val="none" w:sz="0" w:space="0" w:color="auto"/>
        <w:left w:val="none" w:sz="0" w:space="0" w:color="auto"/>
        <w:bottom w:val="none" w:sz="0" w:space="0" w:color="auto"/>
        <w:right w:val="none" w:sz="0" w:space="0" w:color="auto"/>
      </w:divBdr>
    </w:div>
    <w:div w:id="1951162065">
      <w:bodyDiv w:val="1"/>
      <w:marLeft w:val="0"/>
      <w:marRight w:val="0"/>
      <w:marTop w:val="0"/>
      <w:marBottom w:val="0"/>
      <w:divBdr>
        <w:top w:val="none" w:sz="0" w:space="0" w:color="auto"/>
        <w:left w:val="none" w:sz="0" w:space="0" w:color="auto"/>
        <w:bottom w:val="none" w:sz="0" w:space="0" w:color="auto"/>
        <w:right w:val="none" w:sz="0" w:space="0" w:color="auto"/>
      </w:divBdr>
    </w:div>
    <w:div w:id="2101873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obileonline.garant.ru/" TargetMode="External"/><Relationship Id="rId18" Type="http://schemas.openxmlformats.org/officeDocument/2006/relationships/hyperlink" Target="consultantplus://offline/ref=B4AD8D930238F7B31D588C7097510AC56834F7EDCC7E2B5A386D307D50D128C2096D93CFFC637ED36B4AG"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mobileonline.garant.ru/" TargetMode="External"/><Relationship Id="rId17" Type="http://schemas.openxmlformats.org/officeDocument/2006/relationships/hyperlink" Target="consultantplus://offline/ref=B4AD8D930238F7B31D588C7097510AC56834F4EEC87D2B5A386D307D50D128C2096D93CFFC627DD66B47G" TargetMode="External"/><Relationship Id="rId2" Type="http://schemas.openxmlformats.org/officeDocument/2006/relationships/numbering" Target="numbering.xml"/><Relationship Id="rId16" Type="http://schemas.openxmlformats.org/officeDocument/2006/relationships/hyperlink" Target="http://mobileonline.garant.r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50019@inbox.ru" TargetMode="External"/><Relationship Id="rId5" Type="http://schemas.openxmlformats.org/officeDocument/2006/relationships/settings" Target="settings.xml"/><Relationship Id="rId15" Type="http://schemas.openxmlformats.org/officeDocument/2006/relationships/hyperlink" Target="http://mobileonline.garant.ru/" TargetMode="External"/><Relationship Id="rId23" Type="http://schemas.openxmlformats.org/officeDocument/2006/relationships/theme" Target="theme/theme1.xml"/><Relationship Id="rId10" Type="http://schemas.openxmlformats.org/officeDocument/2006/relationships/hyperlink" Target="mailto:@ugorsk.ru" TargetMode="External"/><Relationship Id="rId19" Type="http://schemas.openxmlformats.org/officeDocument/2006/relationships/hyperlink" Target="http://ivo.garant.ru/" TargetMode="External"/><Relationship Id="rId4" Type="http://schemas.microsoft.com/office/2007/relationships/stylesWithEffects" Target="stylesWithEffects.xml"/><Relationship Id="rId9" Type="http://schemas.openxmlformats.org/officeDocument/2006/relationships/hyperlink" Target="mailto:dmsig" TargetMode="External"/><Relationship Id="rId14" Type="http://schemas.openxmlformats.org/officeDocument/2006/relationships/hyperlink" Target="http://mobileonline.garant.ru/"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9F371F-7231-4F1F-A6AC-0FBB694C99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1344</TotalTime>
  <Pages>40</Pages>
  <Words>14449</Words>
  <Characters>82365</Characters>
  <Application>Microsoft Office Word</Application>
  <DocSecurity>0</DocSecurity>
  <Lines>686</Lines>
  <Paragraphs>193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Захарова Наталья Борисовна</cp:lastModifiedBy>
  <cp:revision>80</cp:revision>
  <cp:lastPrinted>2019-05-17T10:01:00Z</cp:lastPrinted>
  <dcterms:created xsi:type="dcterms:W3CDTF">2016-01-21T05:17:00Z</dcterms:created>
  <dcterms:modified xsi:type="dcterms:W3CDTF">2019-06-10T13:08:00Z</dcterms:modified>
</cp:coreProperties>
</file>