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Default="00B26577" w:rsidP="00304A99">
            <w:pPr>
              <w:keepNext/>
              <w:keepLines/>
              <w:widowControl w:val="0"/>
              <w:suppressLineNumbers/>
              <w:suppressAutoHyphens/>
              <w:spacing w:after="0"/>
              <w:jc w:val="right"/>
              <w:rPr>
                <w:sz w:val="22"/>
                <w:szCs w:val="22"/>
              </w:rPr>
            </w:pPr>
            <w:proofErr w:type="gramStart"/>
            <w:r>
              <w:rPr>
                <w:sz w:val="22"/>
                <w:szCs w:val="22"/>
              </w:rPr>
              <w:t>Исполняющий</w:t>
            </w:r>
            <w:proofErr w:type="gramEnd"/>
            <w:r>
              <w:rPr>
                <w:sz w:val="22"/>
                <w:szCs w:val="22"/>
              </w:rPr>
              <w:t xml:space="preserve"> обязанности</w:t>
            </w:r>
          </w:p>
          <w:p w:rsidR="00B26577" w:rsidRPr="004038C4" w:rsidRDefault="00B26577" w:rsidP="00304A99">
            <w:pPr>
              <w:keepNext/>
              <w:keepLines/>
              <w:widowControl w:val="0"/>
              <w:suppressLineNumbers/>
              <w:suppressAutoHyphens/>
              <w:spacing w:after="0"/>
              <w:jc w:val="right"/>
              <w:rPr>
                <w:sz w:val="22"/>
                <w:szCs w:val="22"/>
              </w:rPr>
            </w:pPr>
            <w:r>
              <w:rPr>
                <w:sz w:val="22"/>
                <w:szCs w:val="22"/>
              </w:rPr>
              <w:t>временно исполняющего обязанности директора</w:t>
            </w:r>
          </w:p>
          <w:p w:rsidR="00B26577" w:rsidRDefault="00807DAB" w:rsidP="00304A99">
            <w:pPr>
              <w:keepNext/>
              <w:keepLines/>
              <w:widowControl w:val="0"/>
              <w:suppressLineNumbers/>
              <w:suppressAutoHyphens/>
              <w:spacing w:after="0"/>
              <w:jc w:val="right"/>
              <w:rPr>
                <w:sz w:val="22"/>
                <w:szCs w:val="22"/>
              </w:rPr>
            </w:pPr>
            <w:r w:rsidRPr="004038C4">
              <w:rPr>
                <w:sz w:val="22"/>
                <w:szCs w:val="22"/>
              </w:rPr>
              <w:t xml:space="preserve">Муниципального бюджетного </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00B26577">
              <w:rPr>
                <w:sz w:val="22"/>
                <w:szCs w:val="22"/>
              </w:rPr>
              <w:t>Л.Н.Балуева</w:t>
            </w:r>
            <w:proofErr w:type="spellEnd"/>
          </w:p>
          <w:p w:rsidR="00807DAB" w:rsidRPr="004038C4" w:rsidRDefault="00807DAB" w:rsidP="00B26577">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26577">
              <w:rPr>
                <w:sz w:val="22"/>
                <w:szCs w:val="22"/>
              </w:rPr>
              <w:t>9</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Default="004D09A5"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066318">
      <w:pPr>
        <w:keepNext/>
        <w:keepLines/>
        <w:widowControl w:val="0"/>
        <w:suppressLineNumbers/>
        <w:suppressAutoHyphens/>
        <w:rPr>
          <w:sz w:val="22"/>
          <w:szCs w:val="22"/>
        </w:rPr>
      </w:pPr>
    </w:p>
    <w:p w:rsidR="00251E4F" w:rsidRDefault="00251E4F" w:rsidP="004D09A5">
      <w:pPr>
        <w:keepNext/>
        <w:keepLines/>
        <w:widowControl w:val="0"/>
        <w:suppressLineNumbers/>
        <w:suppressAutoHyphens/>
        <w:jc w:val="center"/>
        <w:rPr>
          <w:sz w:val="22"/>
          <w:szCs w:val="22"/>
        </w:rPr>
      </w:pPr>
    </w:p>
    <w:p w:rsidR="00251E4F" w:rsidRPr="004038C4" w:rsidRDefault="00251E4F"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51139C" w:rsidRDefault="0051139C" w:rsidP="0051139C">
      <w:pPr>
        <w:keepNext/>
        <w:keepLines/>
        <w:widowControl w:val="0"/>
        <w:suppressLineNumbers/>
        <w:suppressAutoHyphens/>
        <w:jc w:val="center"/>
        <w:rPr>
          <w:b/>
          <w:bCs/>
          <w:sz w:val="22"/>
          <w:szCs w:val="22"/>
        </w:rPr>
      </w:pPr>
      <w:r w:rsidRPr="0051139C">
        <w:rPr>
          <w:b/>
        </w:rPr>
        <w:t xml:space="preserve">на право заключения гражданско-правового договора на </w:t>
      </w:r>
      <w:r w:rsidRPr="0051139C">
        <w:rPr>
          <w:b/>
          <w:bCs/>
        </w:rPr>
        <w:t xml:space="preserve"> оказание услуг по проведению периодического медицинского осмотра сотрудников учреждения</w:t>
      </w: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Default="004D09A5" w:rsidP="004D09A5">
      <w:pPr>
        <w:keepNext/>
        <w:keepLines/>
        <w:widowControl w:val="0"/>
        <w:suppressLineNumbers/>
        <w:suppressAutoHyphens/>
        <w:jc w:val="center"/>
        <w:rPr>
          <w:b/>
          <w:bCs/>
          <w:sz w:val="22"/>
          <w:szCs w:val="22"/>
        </w:rPr>
      </w:pPr>
    </w:p>
    <w:p w:rsidR="00066318" w:rsidRDefault="00066318" w:rsidP="004D09A5">
      <w:pPr>
        <w:keepNext/>
        <w:keepLines/>
        <w:widowControl w:val="0"/>
        <w:suppressLineNumbers/>
        <w:suppressAutoHyphens/>
        <w:jc w:val="center"/>
        <w:rPr>
          <w:b/>
          <w:bCs/>
          <w:sz w:val="22"/>
          <w:szCs w:val="22"/>
        </w:rPr>
      </w:pPr>
    </w:p>
    <w:p w:rsidR="00066318" w:rsidRDefault="00066318" w:rsidP="004D09A5">
      <w:pPr>
        <w:keepNext/>
        <w:keepLines/>
        <w:widowControl w:val="0"/>
        <w:suppressLineNumbers/>
        <w:suppressAutoHyphens/>
        <w:jc w:val="center"/>
        <w:rPr>
          <w:b/>
          <w:bCs/>
          <w:sz w:val="22"/>
          <w:szCs w:val="22"/>
        </w:rPr>
      </w:pPr>
    </w:p>
    <w:p w:rsidR="00066318" w:rsidRPr="004038C4" w:rsidRDefault="00066318"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777247">
        <w:rPr>
          <w:b/>
          <w:bCs/>
          <w:sz w:val="22"/>
          <w:szCs w:val="22"/>
        </w:rPr>
        <w:t>9</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5223DC" w:rsidP="00490248">
            <w:pPr>
              <w:keepNext/>
              <w:keepLines/>
              <w:widowControl w:val="0"/>
              <w:suppressLineNumbers/>
              <w:suppressAutoHyphens/>
              <w:rPr>
                <w:sz w:val="22"/>
                <w:szCs w:val="22"/>
                <w:u w:val="single"/>
              </w:rPr>
            </w:pPr>
            <w:r w:rsidRPr="005223DC">
              <w:rPr>
                <w:sz w:val="22"/>
                <w:szCs w:val="22"/>
                <w:u w:val="single"/>
              </w:rPr>
              <w:t>193862200272086220100100630010000000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628260, ул. Садовая, 1Б, г. Югорск,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Югорск,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Телефон (34675) 2-6</w:t>
            </w:r>
            <w:r w:rsidR="00A52389">
              <w:rPr>
                <w:sz w:val="22"/>
                <w:szCs w:val="22"/>
                <w:u w:val="single"/>
              </w:rPr>
              <w:t>2</w:t>
            </w:r>
            <w:r w:rsidRPr="004038C4">
              <w:rPr>
                <w:sz w:val="22"/>
                <w:szCs w:val="22"/>
                <w:u w:val="single"/>
              </w:rPr>
              <w:t>-9</w:t>
            </w:r>
            <w:r w:rsidR="00A52389">
              <w:rPr>
                <w:sz w:val="22"/>
                <w:szCs w:val="22"/>
                <w:u w:val="single"/>
              </w:rPr>
              <w:t>8</w:t>
            </w:r>
            <w:r w:rsidRPr="004038C4">
              <w:rPr>
                <w:sz w:val="22"/>
                <w:szCs w:val="22"/>
                <w:u w:val="single"/>
              </w:rPr>
              <w:t xml:space="preserve">  факс (34675) 2-6</w:t>
            </w:r>
            <w:r w:rsidR="00A52389">
              <w:rPr>
                <w:sz w:val="22"/>
                <w:szCs w:val="22"/>
                <w:u w:val="single"/>
              </w:rPr>
              <w:t>2</w:t>
            </w:r>
            <w:r w:rsidRPr="004038C4">
              <w:rPr>
                <w:sz w:val="22"/>
                <w:szCs w:val="22"/>
                <w:u w:val="single"/>
              </w:rPr>
              <w:t>-9</w:t>
            </w:r>
            <w:r w:rsidR="00A52389">
              <w:rPr>
                <w:sz w:val="22"/>
                <w:szCs w:val="22"/>
                <w:u w:val="single"/>
              </w:rPr>
              <w:t>8</w:t>
            </w:r>
            <w:r w:rsidRPr="004038C4">
              <w:rPr>
                <w:sz w:val="22"/>
                <w:szCs w:val="22"/>
                <w:u w:val="single"/>
              </w:rPr>
              <w:t xml:space="preserve">.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Адрес электронной почты:</w:t>
            </w:r>
            <w:r w:rsidR="00A52389" w:rsidRPr="00D143CF">
              <w:t xml:space="preserve"> </w:t>
            </w:r>
            <w:r w:rsidR="00A52389" w:rsidRPr="00A52389">
              <w:rPr>
                <w:sz w:val="22"/>
                <w:szCs w:val="22"/>
              </w:rPr>
              <w:t>26298-</w:t>
            </w:r>
            <w:proofErr w:type="spellStart"/>
            <w:r w:rsidR="00A52389" w:rsidRPr="00A52389">
              <w:rPr>
                <w:sz w:val="22"/>
                <w:szCs w:val="22"/>
                <w:lang w:val="en-US"/>
              </w:rPr>
              <w:t>akopova</w:t>
            </w:r>
            <w:proofErr w:type="spellEnd"/>
            <w:r w:rsidR="00A52389" w:rsidRPr="00A52389">
              <w:rPr>
                <w:sz w:val="22"/>
                <w:szCs w:val="22"/>
              </w:rPr>
              <w:t>@</w:t>
            </w:r>
            <w:r w:rsidR="00A52389" w:rsidRPr="00A52389">
              <w:rPr>
                <w:sz w:val="22"/>
                <w:szCs w:val="22"/>
                <w:lang w:val="en-US"/>
              </w:rPr>
              <w:t>mail</w:t>
            </w:r>
            <w:r w:rsidR="00A52389" w:rsidRPr="00A52389">
              <w:rPr>
                <w:sz w:val="22"/>
                <w:szCs w:val="22"/>
              </w:rPr>
              <w:t>.</w:t>
            </w:r>
            <w:proofErr w:type="spellStart"/>
            <w:r w:rsidR="00A52389" w:rsidRPr="00A52389">
              <w:rPr>
                <w:sz w:val="22"/>
                <w:szCs w:val="22"/>
                <w:lang w:val="en-US"/>
              </w:rPr>
              <w:t>ru</w:t>
            </w:r>
            <w:proofErr w:type="spellEnd"/>
            <w:r w:rsidR="00A52389" w:rsidRPr="00A52389">
              <w:rPr>
                <w:sz w:val="22"/>
                <w:szCs w:val="22"/>
              </w:rPr>
              <w:t>.</w:t>
            </w:r>
          </w:p>
          <w:p w:rsidR="00807DAB" w:rsidRPr="004038C4" w:rsidRDefault="00807DAB" w:rsidP="00A52389">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0"/>
              <w:rPr>
                <w:sz w:val="22"/>
                <w:szCs w:val="22"/>
              </w:rPr>
            </w:pPr>
            <w:r w:rsidRPr="009173BC">
              <w:rPr>
                <w:sz w:val="22"/>
                <w:szCs w:val="22"/>
              </w:rPr>
              <w:t>Наименование:</w:t>
            </w:r>
          </w:p>
          <w:p w:rsidR="004D09A5" w:rsidRPr="009173BC" w:rsidRDefault="004D09A5" w:rsidP="009173BC">
            <w:pPr>
              <w:pStyle w:val="aff0"/>
              <w:rPr>
                <w:sz w:val="22"/>
                <w:szCs w:val="22"/>
              </w:rPr>
            </w:pPr>
            <w:r w:rsidRPr="009173BC">
              <w:rPr>
                <w:sz w:val="22"/>
                <w:szCs w:val="22"/>
              </w:rPr>
              <w:t xml:space="preserve">Администрация города Югорска. </w:t>
            </w:r>
          </w:p>
          <w:p w:rsidR="004D09A5" w:rsidRPr="009173BC" w:rsidRDefault="004D09A5" w:rsidP="009173BC">
            <w:pPr>
              <w:pStyle w:val="aff0"/>
              <w:rPr>
                <w:sz w:val="22"/>
                <w:szCs w:val="22"/>
              </w:rPr>
            </w:pPr>
            <w:r w:rsidRPr="009173BC">
              <w:rPr>
                <w:sz w:val="22"/>
                <w:szCs w:val="22"/>
              </w:rPr>
              <w:t>Место нахождения:</w:t>
            </w:r>
          </w:p>
          <w:p w:rsidR="00DA7F4B" w:rsidRPr="009173BC" w:rsidRDefault="004D09A5" w:rsidP="009173BC">
            <w:pPr>
              <w:pStyle w:val="aff0"/>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0"/>
              <w:rPr>
                <w:sz w:val="22"/>
                <w:szCs w:val="22"/>
              </w:rPr>
            </w:pPr>
            <w:r w:rsidRPr="009173BC">
              <w:rPr>
                <w:sz w:val="22"/>
                <w:szCs w:val="22"/>
              </w:rPr>
              <w:t>Почтовый адрес:</w:t>
            </w:r>
          </w:p>
          <w:p w:rsidR="004D09A5" w:rsidRPr="009173BC" w:rsidRDefault="004D09A5" w:rsidP="009173BC">
            <w:pPr>
              <w:pStyle w:val="aff0"/>
              <w:rPr>
                <w:sz w:val="22"/>
                <w:szCs w:val="22"/>
              </w:rPr>
            </w:pPr>
            <w:proofErr w:type="gramStart"/>
            <w:r w:rsidRPr="009173BC">
              <w:rPr>
                <w:sz w:val="22"/>
                <w:szCs w:val="22"/>
              </w:rPr>
              <w:t>628260, Ханты - Мансийский автономный округ - Югра, Тюменская обл.,  г. Югорск, ул. 40 лет Победы, 11.</w:t>
            </w:r>
            <w:proofErr w:type="gramEnd"/>
          </w:p>
          <w:p w:rsidR="004D09A5" w:rsidRPr="009173BC" w:rsidRDefault="004D09A5" w:rsidP="009173BC">
            <w:pPr>
              <w:pStyle w:val="aff0"/>
              <w:rPr>
                <w:sz w:val="22"/>
                <w:szCs w:val="22"/>
              </w:rPr>
            </w:pPr>
            <w:r w:rsidRPr="009173BC">
              <w:rPr>
                <w:sz w:val="22"/>
                <w:szCs w:val="22"/>
              </w:rPr>
              <w:t>Телефон (34675) 50037 факс (34675) 50037</w:t>
            </w:r>
          </w:p>
          <w:p w:rsidR="004D09A5" w:rsidRPr="009173BC" w:rsidRDefault="004D09A5" w:rsidP="009173BC">
            <w:pPr>
              <w:pStyle w:val="aff0"/>
              <w:rPr>
                <w:sz w:val="22"/>
                <w:szCs w:val="22"/>
              </w:rPr>
            </w:pPr>
            <w:r w:rsidRPr="009173BC">
              <w:rPr>
                <w:sz w:val="22"/>
                <w:szCs w:val="22"/>
              </w:rPr>
              <w:t xml:space="preserve">Адрес электронной почты: omz@ugorsk.ru </w:t>
            </w:r>
          </w:p>
          <w:p w:rsidR="004D09A5" w:rsidRPr="004038C4" w:rsidRDefault="004D09A5" w:rsidP="008006CD">
            <w:pPr>
              <w:pStyle w:val="aff0"/>
            </w:pPr>
            <w:r w:rsidRPr="009173BC">
              <w:rPr>
                <w:sz w:val="22"/>
                <w:szCs w:val="22"/>
              </w:rPr>
              <w:t xml:space="preserve">Ответственное должностное лицо: </w:t>
            </w:r>
            <w:r w:rsidR="008006CD">
              <w:rPr>
                <w:sz w:val="22"/>
                <w:szCs w:val="22"/>
              </w:rPr>
              <w:t>Н</w:t>
            </w:r>
            <w:r w:rsidR="00DD37B6" w:rsidRPr="009173BC">
              <w:rPr>
                <w:sz w:val="22"/>
                <w:szCs w:val="22"/>
              </w:rPr>
              <w:t xml:space="preserve">ачальник отдела муниципальных закупок </w:t>
            </w:r>
            <w:r w:rsidR="008006CD">
              <w:rPr>
                <w:sz w:val="22"/>
                <w:szCs w:val="22"/>
              </w:rPr>
              <w:t>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0F031F" w:rsidRPr="004038C4" w:rsidTr="00F94B50">
        <w:tc>
          <w:tcPr>
            <w:tcW w:w="817" w:type="dxa"/>
            <w:tcBorders>
              <w:top w:val="single" w:sz="4" w:space="0" w:color="auto"/>
              <w:left w:val="single" w:sz="4" w:space="0" w:color="auto"/>
              <w:bottom w:val="single" w:sz="4" w:space="0" w:color="auto"/>
              <w:right w:val="single" w:sz="4" w:space="0" w:color="auto"/>
            </w:tcBorders>
          </w:tcPr>
          <w:p w:rsidR="000F031F" w:rsidRPr="004038C4" w:rsidRDefault="000F031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jc w:val="left"/>
              <w:rPr>
                <w:sz w:val="22"/>
                <w:szCs w:val="22"/>
              </w:rPr>
            </w:pPr>
            <w:r w:rsidRPr="00757AD4">
              <w:rPr>
                <w:sz w:val="22"/>
                <w:szCs w:val="22"/>
              </w:rPr>
              <w:t xml:space="preserve">Информация о контрактной службе заказчика, контрактном управляющем,  </w:t>
            </w:r>
            <w:proofErr w:type="gramStart"/>
            <w:r w:rsidRPr="00757AD4">
              <w:rPr>
                <w:sz w:val="22"/>
                <w:szCs w:val="22"/>
              </w:rPr>
              <w:t>ответственных</w:t>
            </w:r>
            <w:proofErr w:type="gramEnd"/>
            <w:r w:rsidRPr="00757AD4">
              <w:rPr>
                <w:sz w:val="22"/>
                <w:szCs w:val="22"/>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rPr>
                <w:sz w:val="22"/>
                <w:szCs w:val="22"/>
              </w:rPr>
            </w:pPr>
            <w:r w:rsidRPr="00757AD4">
              <w:rPr>
                <w:sz w:val="22"/>
                <w:szCs w:val="22"/>
              </w:rPr>
              <w:t>Руководитель контрактной службы – Акопова Татьяна Александровна</w:t>
            </w:r>
          </w:p>
          <w:p w:rsidR="000F031F" w:rsidRPr="00757AD4" w:rsidRDefault="000F031F" w:rsidP="00651D47">
            <w:pPr>
              <w:keepNext/>
              <w:keepLines/>
              <w:widowControl w:val="0"/>
              <w:suppressLineNumbers/>
              <w:suppressAutoHyphens/>
              <w:rPr>
                <w:sz w:val="22"/>
                <w:szCs w:val="22"/>
              </w:rPr>
            </w:pPr>
            <w:r w:rsidRPr="00757AD4">
              <w:rPr>
                <w:sz w:val="22"/>
                <w:szCs w:val="22"/>
              </w:rPr>
              <w:t xml:space="preserve">ответственный за заключение контракта – </w:t>
            </w:r>
            <w:r>
              <w:rPr>
                <w:sz w:val="22"/>
                <w:szCs w:val="22"/>
              </w:rPr>
              <w:t>заведующий хозяйством</w:t>
            </w:r>
            <w:r w:rsidRPr="00757AD4">
              <w:rPr>
                <w:sz w:val="22"/>
                <w:szCs w:val="22"/>
              </w:rPr>
              <w:t xml:space="preserve"> Акопова Татьяна Александровна, </w:t>
            </w:r>
          </w:p>
          <w:p w:rsidR="000F031F" w:rsidRPr="00757AD4" w:rsidRDefault="000F031F" w:rsidP="00651D47">
            <w:pPr>
              <w:rPr>
                <w:sz w:val="22"/>
                <w:szCs w:val="22"/>
              </w:rPr>
            </w:pPr>
            <w:proofErr w:type="gramStart"/>
            <w:r w:rsidRPr="00757AD4">
              <w:rPr>
                <w:bCs/>
                <w:sz w:val="22"/>
                <w:szCs w:val="22"/>
              </w:rPr>
              <w:t xml:space="preserve">628260, ул. Садовая, 1Б, </w:t>
            </w:r>
            <w:r w:rsidRPr="00757AD4">
              <w:rPr>
                <w:sz w:val="22"/>
                <w:szCs w:val="22"/>
              </w:rPr>
              <w:t xml:space="preserve">г. Югорск, </w:t>
            </w:r>
            <w:r w:rsidRPr="00757AD4">
              <w:rPr>
                <w:sz w:val="22"/>
                <w:szCs w:val="22"/>
                <w:lang w:eastAsia="ar-SA"/>
              </w:rPr>
              <w:t>Ханты - Мансийский автономный округ</w:t>
            </w:r>
            <w:r w:rsidRPr="00757AD4">
              <w:rPr>
                <w:sz w:val="22"/>
                <w:szCs w:val="22"/>
              </w:rPr>
              <w:t xml:space="preserve"> - Югра, Тюменская область.</w:t>
            </w:r>
            <w:proofErr w:type="gramEnd"/>
          </w:p>
          <w:p w:rsidR="000F031F" w:rsidRPr="00757AD4" w:rsidRDefault="000F031F" w:rsidP="00651D47">
            <w:pPr>
              <w:rPr>
                <w:sz w:val="22"/>
                <w:szCs w:val="22"/>
              </w:rPr>
            </w:pPr>
            <w:r w:rsidRPr="00757AD4">
              <w:rPr>
                <w:sz w:val="22"/>
                <w:szCs w:val="22"/>
              </w:rPr>
              <w:t>тел. 8 (34675) 2-62-98</w:t>
            </w:r>
          </w:p>
          <w:p w:rsidR="000F031F" w:rsidRPr="00757AD4" w:rsidRDefault="000F031F" w:rsidP="00651D47">
            <w:pPr>
              <w:keepNext/>
              <w:keepLines/>
              <w:widowControl w:val="0"/>
              <w:suppressLineNumbers/>
              <w:snapToGrid w:val="0"/>
              <w:spacing w:after="0"/>
              <w:rPr>
                <w:color w:val="000000"/>
                <w:sz w:val="22"/>
                <w:szCs w:val="22"/>
              </w:rPr>
            </w:pPr>
            <w:r w:rsidRPr="00757AD4">
              <w:rPr>
                <w:sz w:val="22"/>
                <w:szCs w:val="22"/>
                <w:u w:val="single"/>
              </w:rPr>
              <w:t>Адрес электронной почты</w:t>
            </w:r>
            <w:r w:rsidRPr="00757AD4">
              <w:rPr>
                <w:sz w:val="22"/>
                <w:szCs w:val="22"/>
              </w:rPr>
              <w:t>:</w:t>
            </w:r>
            <w:r>
              <w:rPr>
                <w:sz w:val="22"/>
                <w:szCs w:val="22"/>
              </w:rPr>
              <w:t xml:space="preserve"> 262</w:t>
            </w:r>
            <w:r w:rsidRPr="00E42A72">
              <w:rPr>
                <w:sz w:val="22"/>
                <w:szCs w:val="22"/>
              </w:rPr>
              <w:t>98-</w:t>
            </w:r>
            <w:proofErr w:type="spellStart"/>
            <w:r w:rsidRPr="00E42A72">
              <w:rPr>
                <w:sz w:val="22"/>
                <w:szCs w:val="22"/>
                <w:lang w:val="en-US"/>
              </w:rPr>
              <w:t>akopova</w:t>
            </w:r>
            <w:proofErr w:type="spellEnd"/>
            <w:r w:rsidRPr="00E42A72">
              <w:rPr>
                <w:sz w:val="22"/>
                <w:szCs w:val="22"/>
              </w:rPr>
              <w:t>@</w:t>
            </w:r>
            <w:r w:rsidRPr="00E42A72">
              <w:rPr>
                <w:sz w:val="22"/>
                <w:szCs w:val="22"/>
                <w:lang w:val="en-US"/>
              </w:rPr>
              <w:t>mail</w:t>
            </w:r>
            <w:r w:rsidRPr="00E42A72">
              <w:rPr>
                <w:sz w:val="22"/>
                <w:szCs w:val="22"/>
              </w:rPr>
              <w:t>.</w:t>
            </w:r>
            <w:proofErr w:type="spellStart"/>
            <w:r w:rsidRPr="00E42A72">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 xml:space="preserve">Адрес электронной </w:t>
            </w:r>
            <w:r w:rsidRPr="004038C4">
              <w:rPr>
                <w:sz w:val="22"/>
                <w:szCs w:val="22"/>
              </w:rPr>
              <w:lastRenderedPageBreak/>
              <w:t>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lastRenderedPageBreak/>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13084" w:rsidRDefault="00581139" w:rsidP="008E0D5D">
            <w:pPr>
              <w:keepNext/>
              <w:keepLines/>
              <w:widowControl w:val="0"/>
              <w:suppressLineNumbers/>
              <w:suppressAutoHyphens/>
              <w:spacing w:after="0"/>
              <w:rPr>
                <w:i/>
                <w:sz w:val="22"/>
                <w:szCs w:val="22"/>
              </w:rPr>
            </w:pPr>
            <w:r w:rsidRPr="00581139">
              <w:rPr>
                <w:sz w:val="22"/>
                <w:szCs w:val="22"/>
              </w:rPr>
              <w:t>Электронный аукцион</w:t>
            </w:r>
            <w:r w:rsidR="00C13084" w:rsidRPr="00C13084">
              <w:rPr>
                <w:sz w:val="22"/>
                <w:szCs w:val="22"/>
              </w:rPr>
              <w:t xml:space="preserve">  на право заключения гражданско-правового договора на </w:t>
            </w:r>
            <w:r w:rsidR="00C13084" w:rsidRPr="00C13084">
              <w:rPr>
                <w:bCs/>
                <w:sz w:val="22"/>
                <w:szCs w:val="22"/>
              </w:rPr>
              <w:t xml:space="preserve"> оказание услуг по проведению периодического медицинского осмотра сотрудников учреждения</w:t>
            </w:r>
            <w:r w:rsidR="00C13084">
              <w:rPr>
                <w:bCs/>
                <w:sz w:val="22"/>
                <w:szCs w:val="22"/>
              </w:rPr>
              <w:t>.</w:t>
            </w:r>
          </w:p>
        </w:tc>
      </w:tr>
      <w:tr w:rsidR="005B61C0"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A7F4B">
            <w:pPr>
              <w:keepNext/>
              <w:keepLines/>
              <w:widowControl w:val="0"/>
              <w:suppressLineNumbers/>
              <w:suppressAutoHyphens/>
              <w:spacing w:after="0"/>
              <w:rPr>
                <w:sz w:val="22"/>
                <w:szCs w:val="22"/>
              </w:rPr>
            </w:pPr>
            <w:r w:rsidRPr="004038C4">
              <w:rPr>
                <w:sz w:val="22"/>
                <w:szCs w:val="22"/>
              </w:rPr>
              <w:t xml:space="preserve">Указано в части </w:t>
            </w:r>
            <w:r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304A99">
            <w:pPr>
              <w:autoSpaceDE w:val="0"/>
              <w:autoSpaceDN w:val="0"/>
              <w:adjustRightInd w:val="0"/>
              <w:spacing w:after="0"/>
              <w:rPr>
                <w:bCs/>
                <w:sz w:val="22"/>
                <w:szCs w:val="22"/>
              </w:rPr>
            </w:pPr>
            <w:r w:rsidRPr="004038C4">
              <w:rPr>
                <w:bCs/>
                <w:sz w:val="22"/>
                <w:szCs w:val="22"/>
              </w:rPr>
              <w:t>г. Югорск, Ханты - Мансийский автономный округ - Югра, Тюменская область.</w:t>
            </w:r>
          </w:p>
          <w:p w:rsidR="005B61C0" w:rsidRPr="004038C4" w:rsidRDefault="005B61C0" w:rsidP="00304A99">
            <w:pPr>
              <w:autoSpaceDE w:val="0"/>
              <w:autoSpaceDN w:val="0"/>
              <w:adjustRightInd w:val="0"/>
              <w:spacing w:after="0"/>
              <w:rPr>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80559D" w:rsidRPr="0080559D" w:rsidRDefault="005B61C0" w:rsidP="0080559D">
            <w:pPr>
              <w:autoSpaceDE w:val="0"/>
              <w:autoSpaceDN w:val="0"/>
              <w:adjustRightInd w:val="0"/>
              <w:spacing w:after="0"/>
              <w:rPr>
                <w:sz w:val="22"/>
                <w:szCs w:val="22"/>
              </w:rPr>
            </w:pPr>
            <w:r w:rsidRPr="005B61C0">
              <w:rPr>
                <w:sz w:val="22"/>
                <w:szCs w:val="22"/>
              </w:rPr>
              <w:t xml:space="preserve">Сроки оказания услуг: </w:t>
            </w:r>
            <w:proofErr w:type="gramStart"/>
            <w:r w:rsidR="0080559D" w:rsidRPr="0080559D">
              <w:rPr>
                <w:b/>
                <w:sz w:val="22"/>
                <w:szCs w:val="22"/>
              </w:rPr>
              <w:t>с даты заключения</w:t>
            </w:r>
            <w:proofErr w:type="gramEnd"/>
            <w:r w:rsidR="0080559D" w:rsidRPr="0080559D">
              <w:rPr>
                <w:b/>
                <w:sz w:val="22"/>
                <w:szCs w:val="22"/>
              </w:rPr>
              <w:t xml:space="preserve"> </w:t>
            </w:r>
            <w:r w:rsidR="0080559D" w:rsidRPr="0080559D">
              <w:rPr>
                <w:b/>
                <w:bCs/>
                <w:sz w:val="22"/>
                <w:szCs w:val="22"/>
              </w:rPr>
              <w:t>гражданско-правового договора</w:t>
            </w:r>
            <w:r w:rsidR="0080559D" w:rsidRPr="0080559D">
              <w:rPr>
                <w:bCs/>
                <w:sz w:val="22"/>
                <w:szCs w:val="22"/>
              </w:rPr>
              <w:t xml:space="preserve"> </w:t>
            </w:r>
            <w:r w:rsidR="0080559D" w:rsidRPr="0080559D">
              <w:rPr>
                <w:b/>
                <w:sz w:val="22"/>
                <w:szCs w:val="22"/>
              </w:rPr>
              <w:t>по 3</w:t>
            </w:r>
            <w:r w:rsidR="00F95034">
              <w:rPr>
                <w:b/>
                <w:sz w:val="22"/>
                <w:szCs w:val="22"/>
              </w:rPr>
              <w:t>1</w:t>
            </w:r>
            <w:r w:rsidR="0080559D" w:rsidRPr="0080559D">
              <w:rPr>
                <w:b/>
                <w:sz w:val="22"/>
                <w:szCs w:val="22"/>
              </w:rPr>
              <w:t>.1</w:t>
            </w:r>
            <w:r w:rsidR="00F95034">
              <w:rPr>
                <w:b/>
                <w:sz w:val="22"/>
                <w:szCs w:val="22"/>
              </w:rPr>
              <w:t>2</w:t>
            </w:r>
            <w:r w:rsidR="0080559D" w:rsidRPr="0080559D">
              <w:rPr>
                <w:b/>
                <w:sz w:val="22"/>
                <w:szCs w:val="22"/>
              </w:rPr>
              <w:t>.201</w:t>
            </w:r>
            <w:r w:rsidR="00F95034">
              <w:rPr>
                <w:b/>
                <w:sz w:val="22"/>
                <w:szCs w:val="22"/>
              </w:rPr>
              <w:t xml:space="preserve">9 </w:t>
            </w:r>
            <w:r w:rsidR="0080559D" w:rsidRPr="0080559D">
              <w:rPr>
                <w:b/>
                <w:sz w:val="22"/>
                <w:szCs w:val="22"/>
              </w:rPr>
              <w:t>года.</w:t>
            </w:r>
          </w:p>
          <w:p w:rsidR="005B61C0" w:rsidRPr="005B61C0" w:rsidRDefault="005B61C0" w:rsidP="00811767">
            <w:pPr>
              <w:spacing w:after="0"/>
              <w:rPr>
                <w:bCs/>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B47489" w:rsidP="00B47489">
            <w:pPr>
              <w:autoSpaceDE w:val="0"/>
              <w:autoSpaceDN w:val="0"/>
              <w:adjustRightInd w:val="0"/>
              <w:spacing w:after="0"/>
              <w:rPr>
                <w:iCs/>
                <w:sz w:val="22"/>
                <w:szCs w:val="22"/>
              </w:rPr>
            </w:pPr>
            <w:r w:rsidRPr="00EA1F2B">
              <w:rPr>
                <w:sz w:val="22"/>
                <w:szCs w:val="22"/>
              </w:rPr>
              <w:t xml:space="preserve">Начальная (максимальная) цена </w:t>
            </w:r>
            <w:r w:rsidRPr="005B61C0">
              <w:rPr>
                <w:sz w:val="22"/>
                <w:szCs w:val="22"/>
              </w:rPr>
              <w:t>гражданско-правового договора</w:t>
            </w:r>
            <w:r w:rsidRPr="00EA1F2B">
              <w:rPr>
                <w:sz w:val="22"/>
                <w:szCs w:val="22"/>
              </w:rPr>
              <w:t>, начальная цена единицы товара, работы, услуги</w:t>
            </w:r>
            <w:r w:rsidRPr="005B61C0">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A64F18" w:rsidP="00F94B50">
            <w:pPr>
              <w:rPr>
                <w:b/>
                <w:snapToGrid w:val="0"/>
                <w:sz w:val="22"/>
                <w:szCs w:val="22"/>
              </w:rPr>
            </w:pPr>
            <w:r>
              <w:rPr>
                <w:b/>
                <w:snapToGrid w:val="0"/>
                <w:sz w:val="22"/>
                <w:szCs w:val="22"/>
              </w:rPr>
              <w:t>1</w:t>
            </w:r>
            <w:r w:rsidR="000551A4">
              <w:rPr>
                <w:b/>
                <w:snapToGrid w:val="0"/>
                <w:sz w:val="22"/>
                <w:szCs w:val="22"/>
              </w:rPr>
              <w:t> 269 844</w:t>
            </w:r>
            <w:r w:rsidR="005B61C0" w:rsidRPr="004038C4">
              <w:rPr>
                <w:b/>
                <w:snapToGrid w:val="0"/>
                <w:sz w:val="22"/>
                <w:szCs w:val="22"/>
              </w:rPr>
              <w:t xml:space="preserve"> (</w:t>
            </w:r>
            <w:r>
              <w:rPr>
                <w:b/>
                <w:snapToGrid w:val="0"/>
                <w:sz w:val="22"/>
                <w:szCs w:val="22"/>
              </w:rPr>
              <w:t xml:space="preserve">один миллион </w:t>
            </w:r>
            <w:r w:rsidR="000551A4">
              <w:rPr>
                <w:b/>
                <w:snapToGrid w:val="0"/>
                <w:sz w:val="22"/>
                <w:szCs w:val="22"/>
              </w:rPr>
              <w:t>двести шестьдесят девять тысяч восемьсот сорок четыре</w:t>
            </w:r>
            <w:r w:rsidR="005B61C0" w:rsidRPr="004038C4">
              <w:rPr>
                <w:b/>
                <w:snapToGrid w:val="0"/>
                <w:sz w:val="22"/>
                <w:szCs w:val="22"/>
              </w:rPr>
              <w:t>) рубл</w:t>
            </w:r>
            <w:r w:rsidR="000551A4">
              <w:rPr>
                <w:b/>
                <w:snapToGrid w:val="0"/>
                <w:sz w:val="22"/>
                <w:szCs w:val="22"/>
              </w:rPr>
              <w:t>я</w:t>
            </w:r>
            <w:r w:rsidR="005B61C0" w:rsidRPr="004038C4">
              <w:rPr>
                <w:b/>
                <w:snapToGrid w:val="0"/>
                <w:sz w:val="22"/>
                <w:szCs w:val="22"/>
              </w:rPr>
              <w:t xml:space="preserve"> </w:t>
            </w:r>
            <w:r w:rsidR="000551A4">
              <w:rPr>
                <w:b/>
                <w:snapToGrid w:val="0"/>
                <w:sz w:val="22"/>
                <w:szCs w:val="22"/>
              </w:rPr>
              <w:t>00</w:t>
            </w:r>
            <w:r w:rsidR="005B61C0" w:rsidRPr="004038C4">
              <w:rPr>
                <w:b/>
                <w:snapToGrid w:val="0"/>
                <w:sz w:val="22"/>
                <w:szCs w:val="22"/>
              </w:rPr>
              <w:t xml:space="preserve"> копе</w:t>
            </w:r>
            <w:r w:rsidR="000551A4">
              <w:rPr>
                <w:b/>
                <w:snapToGrid w:val="0"/>
                <w:sz w:val="22"/>
                <w:szCs w:val="22"/>
              </w:rPr>
              <w:t>ек</w:t>
            </w:r>
            <w:r w:rsidR="005B61C0" w:rsidRPr="004038C4">
              <w:rPr>
                <w:b/>
                <w:snapToGrid w:val="0"/>
                <w:sz w:val="22"/>
                <w:szCs w:val="22"/>
              </w:rPr>
              <w:t>.</w:t>
            </w:r>
          </w:p>
          <w:p w:rsidR="005B61C0" w:rsidRPr="004038C4" w:rsidRDefault="005B61C0"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12326" w:rsidRDefault="00512326" w:rsidP="00F657BD">
            <w:pPr>
              <w:keepNext/>
              <w:keepLines/>
              <w:widowControl w:val="0"/>
              <w:suppressLineNumbers/>
              <w:suppressAutoHyphens/>
              <w:spacing w:after="0"/>
              <w:rPr>
                <w:sz w:val="22"/>
                <w:szCs w:val="22"/>
              </w:rPr>
            </w:pPr>
            <w:r w:rsidRPr="00512326">
              <w:rPr>
                <w:sz w:val="22"/>
                <w:szCs w:val="22"/>
              </w:rPr>
              <w:t xml:space="preserve">Обоснование начальной (максимальной) цены </w:t>
            </w:r>
            <w:r w:rsidRPr="005B61C0">
              <w:rPr>
                <w:sz w:val="22"/>
                <w:szCs w:val="22"/>
              </w:rPr>
              <w:t>гражданско-правового договора</w:t>
            </w:r>
            <w:r w:rsidRPr="00512326">
              <w:rPr>
                <w:sz w:val="22"/>
                <w:szCs w:val="22"/>
              </w:rPr>
              <w:t>, начальных цен единиц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BF5872">
            <w:pPr>
              <w:rPr>
                <w:bCs/>
                <w:sz w:val="22"/>
                <w:szCs w:val="22"/>
              </w:rPr>
            </w:pPr>
            <w:r w:rsidRPr="004038C4">
              <w:rPr>
                <w:bCs/>
                <w:sz w:val="22"/>
                <w:szCs w:val="22"/>
              </w:rPr>
              <w:t xml:space="preserve">Содержится в части </w:t>
            </w:r>
            <w:r w:rsidRPr="004038C4">
              <w:rPr>
                <w:bCs/>
                <w:sz w:val="22"/>
                <w:szCs w:val="22"/>
                <w:lang w:val="en-US"/>
              </w:rPr>
              <w:t>IV</w:t>
            </w:r>
            <w:r w:rsidRPr="004038C4">
              <w:rPr>
                <w:bCs/>
                <w:sz w:val="22"/>
                <w:szCs w:val="22"/>
              </w:rPr>
              <w:t xml:space="preserve">. «ОБОСНОВАНИЕ НАЧАЛЬНОЙ (МАКСИМАЛЬНОЙ) ЦЕНЫ КОНТРАКТА НА ПОСТАВКУ ПРОДУКТОВ ПИТАНИЯ». </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01E86">
            <w:pPr>
              <w:rPr>
                <w:i/>
                <w:sz w:val="22"/>
                <w:szCs w:val="22"/>
              </w:rPr>
            </w:pPr>
            <w:r w:rsidRPr="004038C4">
              <w:rPr>
                <w:sz w:val="22"/>
                <w:szCs w:val="22"/>
              </w:rPr>
              <w:t xml:space="preserve">Источник финансирования: </w:t>
            </w:r>
            <w:r w:rsidR="00367D90" w:rsidRPr="00367D90">
              <w:rPr>
                <w:sz w:val="22"/>
                <w:szCs w:val="22"/>
              </w:rPr>
              <w:t>за счет средств бюджетных учреждений на 2019 год.</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512326" w:rsidRPr="00512326" w:rsidRDefault="00512326" w:rsidP="00512326">
            <w:pPr>
              <w:keepNext/>
              <w:keepLines/>
              <w:widowControl w:val="0"/>
              <w:suppressLineNumbers/>
              <w:suppressAutoHyphens/>
              <w:rPr>
                <w:iCs/>
                <w:sz w:val="22"/>
                <w:szCs w:val="22"/>
              </w:rPr>
            </w:pPr>
            <w:r w:rsidRPr="00512326">
              <w:rPr>
                <w:sz w:val="22"/>
                <w:szCs w:val="22"/>
              </w:rPr>
              <w:t xml:space="preserve">Оплата </w:t>
            </w:r>
            <w:r w:rsidRPr="00512326">
              <w:rPr>
                <w:iCs/>
                <w:sz w:val="22"/>
                <w:szCs w:val="22"/>
              </w:rPr>
              <w:t>поставки товара, выполнения работы или оказания услуги по цене единицы товара, работы, услуги</w:t>
            </w:r>
          </w:p>
          <w:p w:rsidR="005B61C0" w:rsidRPr="00512326" w:rsidRDefault="005B61C0" w:rsidP="00F657BD">
            <w:pPr>
              <w:keepNext/>
              <w:keepLines/>
              <w:widowControl w:val="0"/>
              <w:suppressLineNumbers/>
              <w:suppressAutoHyphens/>
              <w:spacing w:after="0"/>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предусмотрена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Сведения о валюте, </w:t>
            </w: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используемой для </w:t>
            </w:r>
            <w:r w:rsidRPr="005B61C0">
              <w:rPr>
                <w:sz w:val="22"/>
                <w:szCs w:val="22"/>
              </w:rPr>
              <w:lastRenderedPageBreak/>
              <w:t>формирования цены 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lastRenderedPageBreak/>
              <w:t>Российский рубль</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применяется</w:t>
            </w:r>
          </w:p>
        </w:tc>
      </w:tr>
      <w:tr w:rsidR="00561D62" w:rsidRPr="004038C4" w:rsidTr="00F94B50">
        <w:tc>
          <w:tcPr>
            <w:tcW w:w="817" w:type="dxa"/>
            <w:vMerge w:val="restart"/>
            <w:tcBorders>
              <w:top w:val="single" w:sz="4" w:space="0" w:color="auto"/>
              <w:left w:val="single" w:sz="4" w:space="0" w:color="auto"/>
              <w:right w:val="single" w:sz="4" w:space="0" w:color="auto"/>
            </w:tcBorders>
          </w:tcPr>
          <w:p w:rsidR="00561D62" w:rsidRPr="00617ABA" w:rsidRDefault="00561D62"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pStyle w:val="3"/>
              <w:keepNext w:val="0"/>
              <w:numPr>
                <w:ilvl w:val="0"/>
                <w:numId w:val="0"/>
              </w:numPr>
              <w:tabs>
                <w:tab w:val="left" w:pos="708"/>
              </w:tabs>
              <w:spacing w:before="60"/>
              <w:rPr>
                <w:rFonts w:ascii="Times New Roman" w:hAnsi="Times New Roman"/>
                <w:b w:val="0"/>
                <w:bCs w:val="0"/>
                <w:sz w:val="22"/>
                <w:szCs w:val="22"/>
              </w:rPr>
            </w:pPr>
            <w:bookmarkStart w:id="8" w:name="_Ref166313730"/>
            <w:bookmarkStart w:id="9" w:name="_Ref166098622"/>
            <w:proofErr w:type="gramStart"/>
            <w:r w:rsidRPr="00561D62">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61D62">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561D62">
              <w:rPr>
                <w:rFonts w:ascii="Times New Roman" w:hAnsi="Times New Roman"/>
                <w:b w:val="0"/>
                <w:bCs w:val="0"/>
                <w:sz w:val="22"/>
                <w:szCs w:val="22"/>
              </w:rPr>
              <w:t>,и</w:t>
            </w:r>
            <w:proofErr w:type="gramEnd"/>
            <w:r w:rsidRPr="00561D62">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561D62" w:rsidRPr="00561D62" w:rsidRDefault="00561D62" w:rsidP="00651D47">
            <w:pPr>
              <w:pStyle w:val="3"/>
              <w:keepNext w:val="0"/>
              <w:numPr>
                <w:ilvl w:val="0"/>
                <w:numId w:val="0"/>
              </w:numPr>
              <w:spacing w:before="60"/>
              <w:rPr>
                <w:rFonts w:ascii="Times New Roman" w:hAnsi="Times New Roman"/>
                <w:b w:val="0"/>
                <w:bCs w:val="0"/>
                <w:sz w:val="22"/>
                <w:szCs w:val="22"/>
              </w:rPr>
            </w:pPr>
            <w:r w:rsidRPr="00561D62">
              <w:rPr>
                <w:rFonts w:ascii="Times New Roman" w:hAnsi="Times New Roman"/>
                <w:b w:val="0"/>
                <w:bCs w:val="0"/>
                <w:sz w:val="22"/>
                <w:szCs w:val="22"/>
              </w:rPr>
              <w:t>В случае</w:t>
            </w:r>
            <w:proofErr w:type="gramStart"/>
            <w:r w:rsidRPr="00561D62">
              <w:rPr>
                <w:rFonts w:ascii="Times New Roman" w:hAnsi="Times New Roman"/>
                <w:b w:val="0"/>
                <w:bCs w:val="0"/>
                <w:sz w:val="22"/>
                <w:szCs w:val="22"/>
              </w:rPr>
              <w:t>,</w:t>
            </w:r>
            <w:proofErr w:type="gramEnd"/>
            <w:r w:rsidRPr="00561D62">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152DDD">
              <w:fldChar w:fldCharType="begin"/>
            </w:r>
            <w:r w:rsidR="00152DDD">
              <w:instrText xml:space="preserve"> REF _Ref353200173 \r \h  \* MERGEFORMAT </w:instrText>
            </w:r>
            <w:r w:rsidR="00152DDD">
              <w:fldChar w:fldCharType="separate"/>
            </w:r>
            <w:r w:rsidR="00D22154" w:rsidRPr="00D22154">
              <w:t>7</w:t>
            </w:r>
            <w:r w:rsidR="00152DDD">
              <w:fldChar w:fldCharType="end"/>
            </w:r>
            <w:r w:rsidRPr="00561D62">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561D62" w:rsidRPr="00561D62" w:rsidRDefault="00561D62" w:rsidP="00651D47">
            <w:pPr>
              <w:pStyle w:val="40"/>
              <w:keepNext w:val="0"/>
              <w:spacing w:before="60"/>
              <w:rPr>
                <w:rFonts w:ascii="Times New Roman" w:hAnsi="Times New Roman" w:cs="Times New Roman"/>
                <w:sz w:val="22"/>
                <w:szCs w:val="22"/>
              </w:rPr>
            </w:pPr>
            <w:r w:rsidRPr="00561D62">
              <w:rPr>
                <w:rFonts w:ascii="Times New Roman" w:hAnsi="Times New Roman" w:cs="Times New Roman"/>
                <w:sz w:val="22"/>
                <w:szCs w:val="22"/>
              </w:rPr>
              <w:t>Требования к участникам закупки:</w:t>
            </w:r>
          </w:p>
          <w:p w:rsidR="00561D62" w:rsidRPr="00561D62" w:rsidRDefault="00561D62" w:rsidP="00651D47">
            <w:pPr>
              <w:suppressAutoHyphens/>
              <w:rPr>
                <w:sz w:val="22"/>
                <w:szCs w:val="22"/>
              </w:rPr>
            </w:pPr>
            <w:r w:rsidRPr="00561D62">
              <w:rPr>
                <w:sz w:val="22"/>
                <w:szCs w:val="22"/>
              </w:rPr>
              <w:t xml:space="preserve">1) соответствие требованиям, </w:t>
            </w:r>
            <w:r w:rsidRPr="00561D62">
              <w:rPr>
                <w:bCs/>
                <w:sz w:val="22"/>
                <w:szCs w:val="22"/>
              </w:rPr>
              <w:t>установленным</w:t>
            </w:r>
            <w:r w:rsidRPr="00561D62">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1D62">
              <w:rPr>
                <w:bCs/>
                <w:sz w:val="22"/>
                <w:szCs w:val="22"/>
              </w:rPr>
              <w:t>ом</w:t>
            </w:r>
            <w:r w:rsidRPr="00561D62">
              <w:rPr>
                <w:sz w:val="22"/>
                <w:szCs w:val="22"/>
              </w:rPr>
              <w:t xml:space="preserve"> закупки;</w:t>
            </w:r>
          </w:p>
          <w:p w:rsidR="00561D62" w:rsidRPr="00561D62" w:rsidRDefault="00561D62" w:rsidP="00651D47">
            <w:pPr>
              <w:suppressAutoHyphens/>
              <w:rPr>
                <w:sz w:val="22"/>
                <w:szCs w:val="22"/>
              </w:rPr>
            </w:pPr>
            <w:r w:rsidRPr="00561D62">
              <w:rPr>
                <w:sz w:val="22"/>
                <w:szCs w:val="22"/>
              </w:rPr>
              <w:t xml:space="preserve">2) </w:t>
            </w:r>
            <w:proofErr w:type="spellStart"/>
            <w:r w:rsidRPr="00561D62">
              <w:rPr>
                <w:sz w:val="22"/>
                <w:szCs w:val="22"/>
              </w:rPr>
              <w:t>непроведение</w:t>
            </w:r>
            <w:proofErr w:type="spellEnd"/>
            <w:r w:rsidRPr="00561D62">
              <w:rPr>
                <w:sz w:val="22"/>
                <w:szCs w:val="22"/>
              </w:rPr>
              <w:t xml:space="preserve"> ликвидации участника </w:t>
            </w:r>
            <w:r w:rsidRPr="00561D62">
              <w:rPr>
                <w:bCs/>
                <w:sz w:val="22"/>
                <w:szCs w:val="22"/>
              </w:rPr>
              <w:t>закупки -</w:t>
            </w:r>
            <w:r w:rsidRPr="00561D62">
              <w:rPr>
                <w:sz w:val="22"/>
                <w:szCs w:val="22"/>
              </w:rPr>
              <w:t xml:space="preserve"> юридического лица и отсутствие решения арбитражного суда о признании участника </w:t>
            </w:r>
            <w:r w:rsidRPr="00561D62">
              <w:rPr>
                <w:bCs/>
                <w:sz w:val="22"/>
                <w:szCs w:val="22"/>
              </w:rPr>
              <w:t>закупки</w:t>
            </w:r>
            <w:r w:rsidRPr="00561D62">
              <w:rPr>
                <w:sz w:val="22"/>
                <w:szCs w:val="22"/>
              </w:rPr>
              <w:t xml:space="preserve"> - юридического лица, индивидуального предпринимателя </w:t>
            </w:r>
            <w:r w:rsidRPr="00561D62">
              <w:rPr>
                <w:bCs/>
                <w:sz w:val="22"/>
                <w:szCs w:val="22"/>
              </w:rPr>
              <w:t>несостоятельным (</w:t>
            </w:r>
            <w:r w:rsidRPr="00561D62">
              <w:rPr>
                <w:sz w:val="22"/>
                <w:szCs w:val="22"/>
              </w:rPr>
              <w:t>банкротом</w:t>
            </w:r>
            <w:r w:rsidRPr="00561D62">
              <w:rPr>
                <w:bCs/>
                <w:sz w:val="22"/>
                <w:szCs w:val="22"/>
              </w:rPr>
              <w:t>)</w:t>
            </w:r>
            <w:r w:rsidRPr="00561D62">
              <w:rPr>
                <w:sz w:val="22"/>
                <w:szCs w:val="22"/>
              </w:rPr>
              <w:t xml:space="preserve"> и об открытии конкурсного производства;</w:t>
            </w:r>
          </w:p>
          <w:p w:rsidR="00561D62" w:rsidRPr="00561D62" w:rsidRDefault="00561D62" w:rsidP="00651D47">
            <w:pPr>
              <w:suppressAutoHyphens/>
              <w:rPr>
                <w:sz w:val="22"/>
                <w:szCs w:val="22"/>
              </w:rPr>
            </w:pPr>
            <w:r w:rsidRPr="00561D62">
              <w:rPr>
                <w:sz w:val="22"/>
                <w:szCs w:val="22"/>
              </w:rPr>
              <w:t xml:space="preserve">3) </w:t>
            </w:r>
            <w:proofErr w:type="spellStart"/>
            <w:r w:rsidRPr="00561D62">
              <w:rPr>
                <w:sz w:val="22"/>
                <w:szCs w:val="22"/>
              </w:rPr>
              <w:t>неприостановление</w:t>
            </w:r>
            <w:proofErr w:type="spellEnd"/>
            <w:r w:rsidRPr="00561D62">
              <w:rPr>
                <w:sz w:val="22"/>
                <w:szCs w:val="22"/>
              </w:rPr>
              <w:t xml:space="preserve"> деятельности участника </w:t>
            </w:r>
            <w:r w:rsidRPr="00561D62">
              <w:rPr>
                <w:bCs/>
                <w:sz w:val="22"/>
                <w:szCs w:val="22"/>
              </w:rPr>
              <w:t>закупки</w:t>
            </w:r>
            <w:r w:rsidRPr="00561D62">
              <w:rPr>
                <w:sz w:val="22"/>
                <w:szCs w:val="22"/>
              </w:rPr>
              <w:t xml:space="preserve"> в порядке, </w:t>
            </w:r>
            <w:r w:rsidRPr="00561D62">
              <w:rPr>
                <w:bCs/>
                <w:sz w:val="22"/>
                <w:szCs w:val="22"/>
              </w:rPr>
              <w:t>установленном</w:t>
            </w:r>
            <w:r w:rsidRPr="00561D62">
              <w:rPr>
                <w:sz w:val="22"/>
                <w:szCs w:val="22"/>
              </w:rPr>
              <w:t xml:space="preserve"> Кодексом Российской Федерации об административных правонарушениях, на день подачи заявки на участие в закупке;</w:t>
            </w:r>
          </w:p>
          <w:p w:rsidR="00561D62" w:rsidRPr="00561D62" w:rsidRDefault="00561D62" w:rsidP="00651D47">
            <w:pPr>
              <w:suppressAutoHyphens/>
              <w:rPr>
                <w:sz w:val="22"/>
                <w:szCs w:val="22"/>
              </w:rPr>
            </w:pPr>
            <w:proofErr w:type="gramStart"/>
            <w:r w:rsidRPr="00561D62">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1D62">
              <w:rPr>
                <w:sz w:val="22"/>
                <w:szCs w:val="22"/>
              </w:rPr>
              <w:t xml:space="preserve"> обязанности </w:t>
            </w:r>
            <w:proofErr w:type="gramStart"/>
            <w:r w:rsidRPr="00561D62">
              <w:rPr>
                <w:sz w:val="22"/>
                <w:szCs w:val="22"/>
              </w:rPr>
              <w:t>заявителя</w:t>
            </w:r>
            <w:proofErr w:type="gramEnd"/>
            <w:r w:rsidRPr="00561D6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1D62">
              <w:rPr>
                <w:sz w:val="22"/>
                <w:szCs w:val="22"/>
              </w:rPr>
              <w:t>указанных</w:t>
            </w:r>
            <w:proofErr w:type="gramEnd"/>
            <w:r w:rsidRPr="00561D6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1D62" w:rsidRPr="00561D62" w:rsidRDefault="00561D62" w:rsidP="00651D47">
            <w:pPr>
              <w:suppressAutoHyphens/>
              <w:rPr>
                <w:sz w:val="22"/>
                <w:szCs w:val="22"/>
              </w:rPr>
            </w:pPr>
            <w:proofErr w:type="gramStart"/>
            <w:r w:rsidRPr="00561D62">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61D62">
              <w:rPr>
                <w:sz w:val="22"/>
                <w:szCs w:val="22"/>
              </w:rPr>
              <w:t>вотношении</w:t>
            </w:r>
            <w:proofErr w:type="spellEnd"/>
            <w:proofErr w:type="gramEnd"/>
            <w:r w:rsidRPr="00561D62">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1D62" w:rsidRPr="00561D62" w:rsidRDefault="00561D62" w:rsidP="00651D47">
            <w:pPr>
              <w:suppressAutoHyphens/>
              <w:rPr>
                <w:sz w:val="22"/>
                <w:szCs w:val="22"/>
              </w:rPr>
            </w:pPr>
            <w:r w:rsidRPr="00561D6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1D62" w:rsidRPr="00561D62" w:rsidRDefault="00561D62" w:rsidP="00651D47">
            <w:pPr>
              <w:suppressAutoHyphens/>
              <w:rPr>
                <w:sz w:val="22"/>
                <w:szCs w:val="22"/>
              </w:rPr>
            </w:pPr>
            <w:r w:rsidRPr="00561D6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1D62" w:rsidRPr="00561D62" w:rsidRDefault="00561D62" w:rsidP="00651D47">
            <w:pPr>
              <w:suppressAutoHyphens/>
              <w:rPr>
                <w:sz w:val="22"/>
                <w:szCs w:val="22"/>
              </w:rPr>
            </w:pPr>
            <w:bookmarkStart w:id="10" w:name="Par546"/>
            <w:bookmarkEnd w:id="10"/>
            <w:proofErr w:type="gramStart"/>
            <w:r w:rsidRPr="00561D62">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61D62">
              <w:rPr>
                <w:sz w:val="22"/>
                <w:szCs w:val="22"/>
              </w:rPr>
              <w:t>илиунитарного</w:t>
            </w:r>
            <w:proofErr w:type="spellEnd"/>
            <w:proofErr w:type="gramEnd"/>
            <w:r w:rsidRPr="00561D62">
              <w:rPr>
                <w:sz w:val="22"/>
                <w:szCs w:val="22"/>
              </w:rPr>
              <w:t xml:space="preserve"> </w:t>
            </w:r>
            <w:proofErr w:type="gramStart"/>
            <w:r w:rsidRPr="00561D62">
              <w:rPr>
                <w:sz w:val="22"/>
                <w:szCs w:val="22"/>
              </w:rPr>
              <w:t xml:space="preserve">предприятия либо иными </w:t>
            </w:r>
            <w:r w:rsidRPr="00561D62">
              <w:rPr>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1D62">
              <w:rPr>
                <w:sz w:val="22"/>
                <w:szCs w:val="22"/>
              </w:rPr>
              <w:t>неполнородными</w:t>
            </w:r>
            <w:proofErr w:type="spellEnd"/>
            <w:r w:rsidRPr="00561D6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61D6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1D62" w:rsidRPr="00561D62" w:rsidRDefault="00561D62" w:rsidP="00651D47">
            <w:pPr>
              <w:suppressAutoHyphens/>
              <w:rPr>
                <w:sz w:val="22"/>
                <w:szCs w:val="22"/>
              </w:rPr>
            </w:pPr>
            <w:r w:rsidRPr="00561D62">
              <w:rPr>
                <w:sz w:val="22"/>
                <w:szCs w:val="22"/>
              </w:rPr>
              <w:t>8) участник закупки не является офшорной компанией;</w:t>
            </w:r>
          </w:p>
          <w:p w:rsidR="00561D62" w:rsidRPr="00561D62" w:rsidRDefault="00561D62" w:rsidP="00651D47">
            <w:pPr>
              <w:suppressAutoHyphens/>
              <w:rPr>
                <w:i/>
                <w:sz w:val="22"/>
                <w:szCs w:val="22"/>
              </w:rPr>
            </w:pPr>
            <w:r w:rsidRPr="00561D62">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rPr>
                <w:b/>
                <w:bCs/>
                <w:sz w:val="22"/>
                <w:szCs w:val="22"/>
              </w:rPr>
            </w:pPr>
            <w:r w:rsidRPr="00561D62">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6216A3" w:rsidRDefault="00561D62" w:rsidP="00561D62">
            <w:pPr>
              <w:spacing w:after="0"/>
              <w:rPr>
                <w:sz w:val="22"/>
                <w:szCs w:val="22"/>
              </w:rPr>
            </w:pPr>
            <w:r w:rsidRPr="006216A3">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561D62">
            <w:pPr>
              <w:autoSpaceDE w:val="0"/>
              <w:autoSpaceDN w:val="0"/>
              <w:adjustRightInd w:val="0"/>
              <w:spacing w:after="0" w:line="360" w:lineRule="auto"/>
              <w:ind w:firstLine="54"/>
              <w:rPr>
                <w:sz w:val="22"/>
                <w:szCs w:val="22"/>
              </w:rPr>
            </w:pPr>
            <w:r w:rsidRPr="00561D62">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autoSpaceDE w:val="0"/>
              <w:autoSpaceDN w:val="0"/>
              <w:adjustRightInd w:val="0"/>
              <w:outlineLvl w:val="1"/>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В течение двух дней с даты поступления от оператора электронной </w:t>
            </w:r>
            <w:r w:rsidRPr="00561D62">
              <w:rPr>
                <w:sz w:val="22"/>
                <w:szCs w:val="22"/>
              </w:rPr>
              <w:lastRenderedPageBreak/>
              <w:t>площадки запроса заказчик размещает в единой информационной системе контрактной системы в сфере закупок</w:t>
            </w:r>
            <w:r w:rsidRPr="00561D62">
              <w:rPr>
                <w:rStyle w:val="af3"/>
                <w:sz w:val="22"/>
                <w:szCs w:val="22"/>
              </w:rPr>
              <w:footnoteReference w:id="1"/>
            </w:r>
            <w:r w:rsidRPr="00561D62">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1D62">
              <w:rPr>
                <w:sz w:val="22"/>
                <w:szCs w:val="22"/>
              </w:rPr>
              <w:t>позднее</w:t>
            </w:r>
            <w:proofErr w:type="gramEnd"/>
            <w:r w:rsidRPr="00561D62">
              <w:rPr>
                <w:sz w:val="22"/>
                <w:szCs w:val="22"/>
              </w:rPr>
              <w:t xml:space="preserve"> чем за три дня до даты окончания срока подачи заявок на участие в таком аукционе.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начала предоставления разъяснений положений документации</w:t>
            </w:r>
            <w:proofErr w:type="gramEnd"/>
            <w:r w:rsidRPr="00561D62">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окончания предоставления разъяснений положений документации</w:t>
            </w:r>
            <w:proofErr w:type="gramEnd"/>
            <w:r w:rsidRPr="00561D62">
              <w:rPr>
                <w:sz w:val="22"/>
                <w:szCs w:val="22"/>
              </w:rPr>
              <w:t xml:space="preserve"> об аукционе «</w:t>
            </w:r>
            <w:r w:rsidR="00152DDD">
              <w:rPr>
                <w:sz w:val="22"/>
                <w:szCs w:val="22"/>
              </w:rPr>
              <w:t>07</w:t>
            </w:r>
            <w:r w:rsidRPr="00561D62">
              <w:rPr>
                <w:sz w:val="22"/>
                <w:szCs w:val="22"/>
              </w:rPr>
              <w:t>» </w:t>
            </w:r>
            <w:r w:rsidR="00152DDD">
              <w:rPr>
                <w:sz w:val="22"/>
                <w:szCs w:val="22"/>
              </w:rPr>
              <w:t>сентября</w:t>
            </w:r>
            <w:r w:rsidRPr="00561D62">
              <w:rPr>
                <w:sz w:val="22"/>
                <w:szCs w:val="22"/>
              </w:rPr>
              <w:t xml:space="preserve"> 201</w:t>
            </w:r>
            <w:r w:rsidR="00152DDD">
              <w:rPr>
                <w:sz w:val="22"/>
                <w:szCs w:val="22"/>
              </w:rPr>
              <w:t>9</w:t>
            </w:r>
            <w:r w:rsidRPr="00561D62">
              <w:rPr>
                <w:sz w:val="22"/>
                <w:szCs w:val="22"/>
              </w:rPr>
              <w:t xml:space="preserve"> года.</w:t>
            </w:r>
            <w:bookmarkStart w:id="12" w:name="_GoBack"/>
            <w:bookmarkEnd w:id="12"/>
          </w:p>
          <w:p w:rsidR="00561D62" w:rsidRPr="00561D62" w:rsidRDefault="00561D62" w:rsidP="00651D47">
            <w:pPr>
              <w:spacing w:after="120"/>
              <w:rPr>
                <w:sz w:val="22"/>
                <w:szCs w:val="22"/>
              </w:rPr>
            </w:pPr>
            <w:r w:rsidRPr="00561D62">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61D62"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52DDD">
              <w:rPr>
                <w:sz w:val="22"/>
                <w:szCs w:val="22"/>
              </w:rPr>
              <w:t>10</w:t>
            </w:r>
            <w:r w:rsidRPr="00561D62">
              <w:rPr>
                <w:sz w:val="22"/>
                <w:szCs w:val="22"/>
              </w:rPr>
              <w:t xml:space="preserve"> часов </w:t>
            </w:r>
            <w:r w:rsidR="00152DDD">
              <w:rPr>
                <w:sz w:val="22"/>
                <w:szCs w:val="22"/>
              </w:rPr>
              <w:t>00</w:t>
            </w:r>
            <w:r w:rsidRPr="00561D62">
              <w:rPr>
                <w:sz w:val="22"/>
                <w:szCs w:val="22"/>
              </w:rPr>
              <w:t xml:space="preserve"> минут «</w:t>
            </w:r>
            <w:r w:rsidR="00152DDD">
              <w:rPr>
                <w:sz w:val="22"/>
                <w:szCs w:val="22"/>
              </w:rPr>
              <w:t>09</w:t>
            </w:r>
            <w:r w:rsidRPr="00561D62">
              <w:rPr>
                <w:sz w:val="22"/>
                <w:szCs w:val="22"/>
              </w:rPr>
              <w:t>» </w:t>
            </w:r>
            <w:r w:rsidR="00152DDD">
              <w:t xml:space="preserve">сентября </w:t>
            </w:r>
            <w:r w:rsidRPr="00561D62">
              <w:rPr>
                <w:sz w:val="22"/>
                <w:szCs w:val="22"/>
              </w:rPr>
              <w:t>201</w:t>
            </w:r>
            <w:r w:rsidR="00152DDD">
              <w:rPr>
                <w:sz w:val="22"/>
                <w:szCs w:val="22"/>
              </w:rPr>
              <w:t>9</w:t>
            </w:r>
            <w:r w:rsidRPr="00561D62">
              <w:rPr>
                <w:sz w:val="22"/>
                <w:szCs w:val="22"/>
              </w:rPr>
              <w:t xml:space="preserve"> года.</w:t>
            </w:r>
            <w:proofErr w:type="gramEnd"/>
          </w:p>
          <w:p w:rsidR="00561D62" w:rsidRPr="00561D62" w:rsidRDefault="00561D62" w:rsidP="00651D47">
            <w:pPr>
              <w:rPr>
                <w:sz w:val="22"/>
                <w:szCs w:val="22"/>
              </w:rPr>
            </w:pPr>
            <w:proofErr w:type="gramStart"/>
            <w:r w:rsidRPr="00561D62">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561D62">
                <w:rPr>
                  <w:rStyle w:val="a4"/>
                  <w:color w:val="auto"/>
                  <w:sz w:val="22"/>
                  <w:szCs w:val="22"/>
                </w:rPr>
                <w:t>частями 2</w:t>
              </w:r>
            </w:hyperlink>
            <w:r w:rsidRPr="00561D62">
              <w:rPr>
                <w:sz w:val="22"/>
                <w:szCs w:val="22"/>
              </w:rPr>
              <w:t xml:space="preserve"> и </w:t>
            </w:r>
            <w:hyperlink r:id="rId10" w:history="1">
              <w:r w:rsidRPr="00561D62">
                <w:rPr>
                  <w:rStyle w:val="a4"/>
                  <w:color w:val="auto"/>
                  <w:sz w:val="22"/>
                  <w:szCs w:val="22"/>
                </w:rPr>
                <w:t>2.1 статьи 31</w:t>
              </w:r>
            </w:hyperlink>
            <w:r w:rsidRPr="00561D62">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561D62">
                <w:rPr>
                  <w:rStyle w:val="a4"/>
                  <w:color w:val="auto"/>
                  <w:sz w:val="22"/>
                  <w:szCs w:val="22"/>
                </w:rPr>
                <w:t>частью 13 статьи 24.2</w:t>
              </w:r>
            </w:hyperlink>
            <w:r w:rsidRPr="00561D62">
              <w:rPr>
                <w:sz w:val="22"/>
                <w:szCs w:val="22"/>
              </w:rPr>
              <w:t xml:space="preserve"> Закона о контрактной системе оператором электронной</w:t>
            </w:r>
            <w:proofErr w:type="gramEnd"/>
            <w:r w:rsidRPr="00561D62">
              <w:rPr>
                <w:sz w:val="22"/>
                <w:szCs w:val="22"/>
              </w:rPr>
              <w:t xml:space="preserve"> площадки в реестре участников закупок, аккредитованных на электронной площадке.</w:t>
            </w:r>
          </w:p>
        </w:tc>
      </w:tr>
      <w:tr w:rsidR="00561D62"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w:t>
            </w:r>
            <w:proofErr w:type="gramStart"/>
            <w:r w:rsidRPr="00561D62">
              <w:rPr>
                <w:sz w:val="22"/>
                <w:szCs w:val="22"/>
              </w:rPr>
              <w:t>окончания срока рассмотрения первых частей заявок</w:t>
            </w:r>
            <w:proofErr w:type="gramEnd"/>
            <w:r w:rsidRPr="00561D62">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152DDD">
            <w:pPr>
              <w:rPr>
                <w:sz w:val="22"/>
                <w:szCs w:val="22"/>
              </w:rPr>
            </w:pPr>
            <w:r w:rsidRPr="00561D62">
              <w:rPr>
                <w:sz w:val="22"/>
                <w:szCs w:val="22"/>
              </w:rPr>
              <w:t>«</w:t>
            </w:r>
            <w:r w:rsidR="00152DDD">
              <w:rPr>
                <w:sz w:val="22"/>
                <w:szCs w:val="22"/>
              </w:rPr>
              <w:t>10</w:t>
            </w:r>
            <w:r w:rsidRPr="00561D62">
              <w:rPr>
                <w:sz w:val="22"/>
                <w:szCs w:val="22"/>
              </w:rPr>
              <w:t>» </w:t>
            </w:r>
            <w:r w:rsidR="00152DDD">
              <w:t xml:space="preserve">сентября </w:t>
            </w:r>
            <w:r w:rsidRPr="00561D62">
              <w:rPr>
                <w:sz w:val="22"/>
                <w:szCs w:val="22"/>
              </w:rPr>
              <w:t>201</w:t>
            </w:r>
            <w:r w:rsidR="00152DDD">
              <w:rPr>
                <w:sz w:val="22"/>
                <w:szCs w:val="22"/>
              </w:rPr>
              <w:t>9</w:t>
            </w:r>
            <w:r w:rsidRPr="00561D62">
              <w:rPr>
                <w:sz w:val="22"/>
                <w:szCs w:val="22"/>
              </w:rPr>
              <w:t xml:space="preserve"> года</w:t>
            </w:r>
          </w:p>
        </w:tc>
      </w:tr>
      <w:tr w:rsidR="00561D62"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152DDD">
            <w:pPr>
              <w:rPr>
                <w:sz w:val="22"/>
                <w:szCs w:val="22"/>
              </w:rPr>
            </w:pPr>
            <w:r w:rsidRPr="00561D62">
              <w:rPr>
                <w:sz w:val="22"/>
                <w:szCs w:val="22"/>
              </w:rPr>
              <w:t>«</w:t>
            </w:r>
            <w:r w:rsidR="00152DDD">
              <w:rPr>
                <w:sz w:val="22"/>
                <w:szCs w:val="22"/>
              </w:rPr>
              <w:t>11</w:t>
            </w:r>
            <w:r w:rsidRPr="00561D62">
              <w:rPr>
                <w:sz w:val="22"/>
                <w:szCs w:val="22"/>
              </w:rPr>
              <w:t>» </w:t>
            </w:r>
            <w:r w:rsidR="00152DDD">
              <w:t xml:space="preserve">сентября </w:t>
            </w:r>
            <w:r w:rsidRPr="00561D62">
              <w:rPr>
                <w:sz w:val="22"/>
                <w:szCs w:val="22"/>
              </w:rPr>
              <w:t>201</w:t>
            </w:r>
            <w:r w:rsidR="00152DDD">
              <w:rPr>
                <w:sz w:val="22"/>
                <w:szCs w:val="22"/>
              </w:rPr>
              <w:t>9</w:t>
            </w:r>
            <w:r w:rsidRPr="00561D62">
              <w:rPr>
                <w:sz w:val="22"/>
                <w:szCs w:val="22"/>
              </w:rPr>
              <w:t xml:space="preserve"> года</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adjustRightInd w:val="0"/>
              <w:rPr>
                <w:sz w:val="22"/>
                <w:szCs w:val="22"/>
              </w:rPr>
            </w:pPr>
            <w:r w:rsidRPr="00212D79">
              <w:rPr>
                <w:sz w:val="22"/>
                <w:szCs w:val="22"/>
              </w:rPr>
              <w:t>Заявка на участие в электронном аукционе состоит из двух частей.</w:t>
            </w:r>
          </w:p>
          <w:p w:rsidR="00212D79" w:rsidRPr="00212D79" w:rsidRDefault="00212D79" w:rsidP="00651D47">
            <w:pPr>
              <w:tabs>
                <w:tab w:val="left" w:pos="-1620"/>
                <w:tab w:val="num" w:pos="432"/>
              </w:tabs>
              <w:spacing w:after="0"/>
              <w:rPr>
                <w:sz w:val="22"/>
                <w:szCs w:val="22"/>
              </w:rPr>
            </w:pPr>
            <w:r w:rsidRPr="00212D79">
              <w:rPr>
                <w:sz w:val="22"/>
                <w:szCs w:val="22"/>
              </w:rPr>
              <w:t>Первая часть заявки на участие в электронном аукционе должна содержать следующие сведения:</w:t>
            </w:r>
          </w:p>
          <w:p w:rsidR="00212D79" w:rsidRPr="00212D79" w:rsidRDefault="00212D79" w:rsidP="00651D47">
            <w:pPr>
              <w:ind w:firstLine="585"/>
              <w:rPr>
                <w:sz w:val="22"/>
                <w:szCs w:val="22"/>
              </w:rPr>
            </w:pPr>
            <w:r w:rsidRPr="00212D79">
              <w:rPr>
                <w:sz w:val="22"/>
                <w:szCs w:val="22"/>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w:t>
            </w:r>
            <w:r w:rsidRPr="00212D79">
              <w:rPr>
                <w:sz w:val="22"/>
                <w:szCs w:val="22"/>
              </w:rPr>
              <w:lastRenderedPageBreak/>
              <w:t>по результатам проведения электронного аукциона (дается с применением программно-аппаратных средств электронной площадки);</w:t>
            </w:r>
          </w:p>
          <w:p w:rsidR="00212D79" w:rsidRPr="00212D79" w:rsidRDefault="00212D79" w:rsidP="00651D47">
            <w:pPr>
              <w:autoSpaceDE w:val="0"/>
              <w:autoSpaceDN w:val="0"/>
              <w:adjustRightInd w:val="0"/>
              <w:rPr>
                <w:sz w:val="22"/>
                <w:szCs w:val="22"/>
              </w:rPr>
            </w:pPr>
            <w:r w:rsidRPr="00212D79">
              <w:rPr>
                <w:sz w:val="22"/>
                <w:szCs w:val="22"/>
              </w:rPr>
              <w:t>Вторая часть заявки на участие в электронном аукционе должна содержать следующие документы и информацию:</w:t>
            </w:r>
          </w:p>
          <w:p w:rsidR="00212D79" w:rsidRPr="00212D79" w:rsidRDefault="00212D79" w:rsidP="00651D47">
            <w:pPr>
              <w:autoSpaceDE w:val="0"/>
              <w:autoSpaceDN w:val="0"/>
              <w:adjustRightInd w:val="0"/>
              <w:spacing w:after="0"/>
              <w:ind w:firstLine="34"/>
              <w:rPr>
                <w:sz w:val="22"/>
                <w:szCs w:val="22"/>
              </w:rPr>
            </w:pPr>
            <w:proofErr w:type="gramStart"/>
            <w:r w:rsidRPr="00212D79">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212D79">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12D79" w:rsidRPr="00212D79" w:rsidRDefault="00212D79" w:rsidP="00651D47">
            <w:pPr>
              <w:autoSpaceDE w:val="0"/>
              <w:autoSpaceDN w:val="0"/>
              <w:adjustRightInd w:val="0"/>
              <w:ind w:left="34"/>
              <w:rPr>
                <w:sz w:val="22"/>
                <w:szCs w:val="22"/>
              </w:rPr>
            </w:pPr>
            <w:r w:rsidRPr="00212D79">
              <w:rPr>
                <w:sz w:val="22"/>
                <w:szCs w:val="22"/>
              </w:rPr>
              <w:t>2) документы, подтверждающие соответствие участника аукциона следующим требованиям:</w:t>
            </w:r>
          </w:p>
          <w:p w:rsidR="00EE0A98" w:rsidRPr="00BF148A" w:rsidRDefault="00212D79" w:rsidP="00EE0A98">
            <w:pPr>
              <w:numPr>
                <w:ilvl w:val="0"/>
                <w:numId w:val="20"/>
              </w:numPr>
              <w:suppressAutoHyphens/>
              <w:ind w:left="33"/>
            </w:pPr>
            <w:proofErr w:type="gramStart"/>
            <w:r w:rsidRPr="00212D79">
              <w:rPr>
                <w:sz w:val="22"/>
                <w:szCs w:val="22"/>
              </w:rPr>
              <w:t xml:space="preserve">а) соответствие требованиям, </w:t>
            </w:r>
            <w:r w:rsidRPr="00212D79">
              <w:rPr>
                <w:bCs/>
                <w:sz w:val="22"/>
                <w:szCs w:val="22"/>
              </w:rPr>
              <w:t>установленным</w:t>
            </w:r>
            <w:r w:rsidRPr="00212D7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D79">
              <w:rPr>
                <w:bCs/>
                <w:sz w:val="22"/>
                <w:szCs w:val="22"/>
              </w:rPr>
              <w:t>ом</w:t>
            </w:r>
            <w:r w:rsidRPr="00212D79">
              <w:rPr>
                <w:sz w:val="22"/>
                <w:szCs w:val="22"/>
              </w:rPr>
              <w:t xml:space="preserve"> закупки: </w:t>
            </w:r>
            <w:r w:rsidRPr="00212D79">
              <w:rPr>
                <w:b/>
                <w:sz w:val="22"/>
                <w:szCs w:val="22"/>
              </w:rPr>
              <w:t>требуется</w:t>
            </w:r>
            <w:r w:rsidR="00EE0A98">
              <w:rPr>
                <w:b/>
                <w:sz w:val="22"/>
                <w:szCs w:val="22"/>
              </w:rPr>
              <w:t xml:space="preserve"> </w:t>
            </w:r>
            <w:r w:rsidR="00EE0A98" w:rsidRPr="009F5811">
              <w:rPr>
                <w:b/>
              </w:rPr>
              <w:t>действующая  Лицензия на осуществление медицинской деятельности по проведению медицинских осмотров (предварительных, периодических</w:t>
            </w:r>
            <w:r w:rsidR="00EE0A98">
              <w:t>)</w:t>
            </w:r>
            <w:r w:rsidR="00EE0A98" w:rsidRPr="00BF148A">
              <w:t>;</w:t>
            </w:r>
            <w:proofErr w:type="gramEnd"/>
          </w:p>
          <w:p w:rsidR="00212D79" w:rsidRPr="00212D79" w:rsidRDefault="00212D79" w:rsidP="002B13A2">
            <w:pPr>
              <w:numPr>
                <w:ilvl w:val="0"/>
                <w:numId w:val="13"/>
              </w:numPr>
              <w:suppressAutoHyphens/>
              <w:ind w:left="34"/>
              <w:rPr>
                <w:sz w:val="22"/>
                <w:szCs w:val="22"/>
              </w:rPr>
            </w:pPr>
            <w:r w:rsidRPr="00212D79">
              <w:rPr>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непроведение</w:t>
            </w:r>
            <w:proofErr w:type="spellEnd"/>
            <w:r w:rsidRPr="00212D79">
              <w:rPr>
                <w:sz w:val="22"/>
                <w:szCs w:val="22"/>
              </w:rPr>
              <w:t xml:space="preserve"> ликвидации участника </w:t>
            </w:r>
            <w:r w:rsidRPr="00212D79">
              <w:rPr>
                <w:bCs/>
                <w:sz w:val="22"/>
                <w:szCs w:val="22"/>
              </w:rPr>
              <w:t>закупки -</w:t>
            </w:r>
            <w:r w:rsidRPr="00212D79">
              <w:rPr>
                <w:sz w:val="22"/>
                <w:szCs w:val="22"/>
              </w:rPr>
              <w:t xml:space="preserve"> юридического лица и отсутствие решения арбитражного суда о признании участника </w:t>
            </w:r>
            <w:r w:rsidRPr="00212D79">
              <w:rPr>
                <w:bCs/>
                <w:sz w:val="22"/>
                <w:szCs w:val="22"/>
              </w:rPr>
              <w:t>закупки</w:t>
            </w:r>
            <w:r w:rsidRPr="00212D79">
              <w:rPr>
                <w:sz w:val="22"/>
                <w:szCs w:val="22"/>
              </w:rPr>
              <w:t xml:space="preserve"> - юридического лица, индивидуального предпринимателя </w:t>
            </w:r>
            <w:r w:rsidRPr="00212D79">
              <w:rPr>
                <w:bCs/>
                <w:sz w:val="22"/>
                <w:szCs w:val="22"/>
              </w:rPr>
              <w:t>несостоятельным (</w:t>
            </w:r>
            <w:r w:rsidRPr="00212D79">
              <w:rPr>
                <w:sz w:val="22"/>
                <w:szCs w:val="22"/>
              </w:rPr>
              <w:t>банкротом</w:t>
            </w:r>
            <w:r w:rsidRPr="00212D79">
              <w:rPr>
                <w:bCs/>
                <w:sz w:val="22"/>
                <w:szCs w:val="22"/>
              </w:rPr>
              <w:t>)</w:t>
            </w:r>
            <w:r w:rsidRPr="00212D79">
              <w:rPr>
                <w:sz w:val="22"/>
                <w:szCs w:val="22"/>
              </w:rPr>
              <w:t xml:space="preserve"> и об открытии конкурсного производства;</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неприостановление</w:t>
            </w:r>
            <w:proofErr w:type="spellEnd"/>
            <w:r w:rsidRPr="00212D79">
              <w:rPr>
                <w:sz w:val="22"/>
                <w:szCs w:val="22"/>
              </w:rPr>
              <w:t xml:space="preserve"> деятельности участника </w:t>
            </w:r>
            <w:r w:rsidRPr="00212D79">
              <w:rPr>
                <w:bCs/>
                <w:sz w:val="22"/>
                <w:szCs w:val="22"/>
              </w:rPr>
              <w:t>закупки</w:t>
            </w:r>
            <w:r w:rsidRPr="00212D79">
              <w:rPr>
                <w:sz w:val="22"/>
                <w:szCs w:val="22"/>
              </w:rPr>
              <w:t xml:space="preserve"> в порядке, </w:t>
            </w:r>
            <w:r w:rsidRPr="00212D79">
              <w:rPr>
                <w:bCs/>
                <w:sz w:val="22"/>
                <w:szCs w:val="22"/>
              </w:rPr>
              <w:t>установленном</w:t>
            </w:r>
            <w:r w:rsidRPr="00212D79">
              <w:rPr>
                <w:sz w:val="22"/>
                <w:szCs w:val="22"/>
              </w:rPr>
              <w:t xml:space="preserve"> Кодексом Российской Федерации об административных правонарушениях, на день подачи заявки на участие в закупке;</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12D79">
              <w:rPr>
                <w:sz w:val="22"/>
                <w:szCs w:val="22"/>
              </w:rPr>
              <w:t>обязанностизаявителя</w:t>
            </w:r>
            <w:proofErr w:type="spellEnd"/>
            <w:proofErr w:type="gramEnd"/>
            <w:r w:rsidRPr="00212D79">
              <w:rPr>
                <w:sz w:val="22"/>
                <w:szCs w:val="22"/>
              </w:rPr>
              <w:t xml:space="preserve"> </w:t>
            </w:r>
            <w:proofErr w:type="gramStart"/>
            <w:r w:rsidRPr="00212D79">
              <w:rPr>
                <w:sz w:val="22"/>
                <w:szCs w:val="22"/>
              </w:rPr>
              <w:t>по уплате этих сумм исполненной и</w:t>
            </w:r>
            <w:r w:rsidR="00A20DB9">
              <w:rPr>
                <w:sz w:val="22"/>
                <w:szCs w:val="22"/>
              </w:rPr>
              <w:t>ли</w:t>
            </w:r>
            <w:r w:rsidRPr="00212D79">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2D7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2D79">
              <w:rPr>
                <w:sz w:val="22"/>
                <w:szCs w:val="22"/>
              </w:rPr>
              <w:t>указанных</w:t>
            </w:r>
            <w:proofErr w:type="gramEnd"/>
            <w:r w:rsidRPr="00212D79">
              <w:rPr>
                <w:sz w:val="22"/>
                <w:szCs w:val="22"/>
              </w:rPr>
              <w:t xml:space="preserve"> недоимки, задолженности и </w:t>
            </w:r>
            <w:r w:rsidRPr="00212D79">
              <w:rPr>
                <w:sz w:val="22"/>
                <w:szCs w:val="22"/>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12D7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2D79" w:rsidRPr="00212D79" w:rsidRDefault="00212D79" w:rsidP="002B13A2">
            <w:pPr>
              <w:numPr>
                <w:ilvl w:val="0"/>
                <w:numId w:val="6"/>
              </w:numPr>
              <w:suppressAutoHyphens/>
              <w:ind w:left="34"/>
              <w:rPr>
                <w:sz w:val="22"/>
                <w:szCs w:val="22"/>
              </w:rPr>
            </w:pPr>
            <w:r w:rsidRPr="00212D79">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2D79" w:rsidRPr="00212D79" w:rsidRDefault="00212D79" w:rsidP="002B13A2">
            <w:pPr>
              <w:numPr>
                <w:ilvl w:val="0"/>
                <w:numId w:val="6"/>
              </w:numPr>
              <w:suppressAutoHyphens/>
              <w:ind w:left="34"/>
              <w:rPr>
                <w:sz w:val="22"/>
                <w:szCs w:val="22"/>
              </w:rPr>
            </w:pPr>
            <w:r w:rsidRPr="00212D79">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212D79">
              <w:rPr>
                <w:sz w:val="22"/>
                <w:szCs w:val="22"/>
              </w:rPr>
              <w:t>унитарногопредприятия</w:t>
            </w:r>
            <w:proofErr w:type="spellEnd"/>
            <w:proofErr w:type="gramEnd"/>
            <w:r w:rsidRPr="00212D79">
              <w:rPr>
                <w:sz w:val="22"/>
                <w:szCs w:val="22"/>
              </w:rPr>
              <w:t xml:space="preserve"> </w:t>
            </w:r>
            <w:proofErr w:type="gramStart"/>
            <w:r w:rsidRPr="00212D79">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2D79">
              <w:rPr>
                <w:sz w:val="22"/>
                <w:szCs w:val="22"/>
              </w:rPr>
              <w:t>неполнородными</w:t>
            </w:r>
            <w:proofErr w:type="spellEnd"/>
            <w:r w:rsidRPr="00212D7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12D7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2D79" w:rsidRPr="00212D79" w:rsidRDefault="00212D79" w:rsidP="00651D47">
            <w:pPr>
              <w:autoSpaceDE w:val="0"/>
              <w:autoSpaceDN w:val="0"/>
              <w:adjustRightInd w:val="0"/>
              <w:ind w:left="34"/>
              <w:rPr>
                <w:sz w:val="22"/>
                <w:szCs w:val="22"/>
              </w:rPr>
            </w:pPr>
            <w:r w:rsidRPr="00212D79">
              <w:rPr>
                <w:sz w:val="22"/>
                <w:szCs w:val="22"/>
              </w:rPr>
              <w:t xml:space="preserve">3) копии документов, подтверждающих соответствие товара, работы или услуги требованиям, установленным в соответствии с </w:t>
            </w:r>
            <w:r w:rsidRPr="00212D79">
              <w:rPr>
                <w:sz w:val="22"/>
                <w:szCs w:val="22"/>
              </w:rPr>
              <w:lastRenderedPageBreak/>
              <w:t xml:space="preserve">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12D79">
              <w:rPr>
                <w:b/>
                <w:sz w:val="22"/>
                <w:szCs w:val="22"/>
              </w:rPr>
              <w:t>не требуется</w:t>
            </w:r>
            <w:r w:rsidRPr="00212D79">
              <w:rPr>
                <w:sz w:val="22"/>
                <w:szCs w:val="22"/>
              </w:rPr>
              <w:t>;</w:t>
            </w:r>
          </w:p>
          <w:p w:rsidR="00212D79" w:rsidRPr="00212D79" w:rsidRDefault="00212D79" w:rsidP="00651D47">
            <w:pPr>
              <w:autoSpaceDE w:val="0"/>
              <w:autoSpaceDN w:val="0"/>
              <w:adjustRightInd w:val="0"/>
              <w:ind w:left="34"/>
              <w:rPr>
                <w:sz w:val="22"/>
                <w:szCs w:val="22"/>
              </w:rPr>
            </w:pPr>
            <w:proofErr w:type="gramStart"/>
            <w:r w:rsidRPr="00212D79">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12D79">
              <w:rPr>
                <w:sz w:val="22"/>
                <w:szCs w:val="22"/>
              </w:rPr>
              <w:t xml:space="preserve"> является крупной сделкой;</w:t>
            </w:r>
          </w:p>
          <w:p w:rsidR="00212D79" w:rsidRPr="00212D79" w:rsidRDefault="00212D79" w:rsidP="00651D47">
            <w:pPr>
              <w:autoSpaceDE w:val="0"/>
              <w:autoSpaceDN w:val="0"/>
              <w:adjustRightInd w:val="0"/>
              <w:ind w:left="34"/>
              <w:rPr>
                <w:sz w:val="22"/>
                <w:szCs w:val="22"/>
              </w:rPr>
            </w:pPr>
            <w:r w:rsidRPr="00212D79">
              <w:rPr>
                <w:sz w:val="22"/>
                <w:szCs w:val="22"/>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212D79">
              <w:rPr>
                <w:b/>
                <w:sz w:val="22"/>
                <w:szCs w:val="22"/>
              </w:rPr>
              <w:t>не требуется;</w:t>
            </w:r>
          </w:p>
          <w:p w:rsidR="00212D79" w:rsidRPr="00212D79" w:rsidRDefault="00212D79" w:rsidP="00651D47">
            <w:pPr>
              <w:autoSpaceDE w:val="0"/>
              <w:autoSpaceDN w:val="0"/>
              <w:adjustRightInd w:val="0"/>
              <w:ind w:left="34"/>
              <w:rPr>
                <w:b/>
                <w:sz w:val="22"/>
                <w:szCs w:val="22"/>
              </w:rPr>
            </w:pPr>
            <w:r w:rsidRPr="00212D79">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12D79">
              <w:rPr>
                <w:b/>
                <w:sz w:val="22"/>
                <w:szCs w:val="22"/>
              </w:rPr>
              <w:t xml:space="preserve"> не требуется;</w:t>
            </w:r>
          </w:p>
          <w:p w:rsidR="00212D79" w:rsidRPr="00212D79" w:rsidRDefault="00212D79" w:rsidP="00212D79">
            <w:pPr>
              <w:autoSpaceDE w:val="0"/>
              <w:autoSpaceDN w:val="0"/>
              <w:adjustRightInd w:val="0"/>
              <w:ind w:left="33"/>
              <w:rPr>
                <w:b/>
                <w:sz w:val="22"/>
                <w:szCs w:val="22"/>
              </w:rPr>
            </w:pPr>
            <w:r w:rsidRPr="00212D79">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12D79">
              <w:rPr>
                <w:b/>
                <w:sz w:val="22"/>
                <w:szCs w:val="22"/>
              </w:rPr>
              <w:t>не требуется</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rPr>
                <w:sz w:val="22"/>
                <w:szCs w:val="22"/>
              </w:rPr>
            </w:pPr>
            <w:r w:rsidRPr="00212D79">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12D79" w:rsidRPr="00212D79" w:rsidRDefault="00212D79" w:rsidP="00651D47">
            <w:pPr>
              <w:autoSpaceDE w:val="0"/>
              <w:autoSpaceDN w:val="0"/>
              <w:rPr>
                <w:sz w:val="22"/>
                <w:szCs w:val="22"/>
              </w:rPr>
            </w:pPr>
            <w:r w:rsidRPr="00212D79">
              <w:rPr>
                <w:sz w:val="22"/>
                <w:szCs w:val="22"/>
              </w:rPr>
              <w:t>Участник закупки вправе подать только одну заявку на участие в электронном аукционе.</w:t>
            </w:r>
          </w:p>
          <w:p w:rsidR="00212D79" w:rsidRPr="00212D79" w:rsidRDefault="00212D79" w:rsidP="00651D47">
            <w:pPr>
              <w:autoSpaceDE w:val="0"/>
              <w:autoSpaceDN w:val="0"/>
              <w:rPr>
                <w:sz w:val="22"/>
                <w:szCs w:val="22"/>
              </w:rPr>
            </w:pPr>
            <w:r w:rsidRPr="00212D7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2D79" w:rsidRPr="00212D79" w:rsidRDefault="00212D79" w:rsidP="00651D47">
            <w:pPr>
              <w:autoSpaceDE w:val="0"/>
              <w:autoSpaceDN w:val="0"/>
              <w:rPr>
                <w:sz w:val="22"/>
                <w:szCs w:val="22"/>
              </w:rPr>
            </w:pPr>
            <w:r w:rsidRPr="00212D79">
              <w:rPr>
                <w:sz w:val="22"/>
                <w:szCs w:val="22"/>
              </w:rPr>
              <w:t xml:space="preserve">Заявка на участие в электронном аукционе, подготовленная участником закупки, должна быть </w:t>
            </w:r>
            <w:r w:rsidRPr="00212D79">
              <w:rPr>
                <w:sz w:val="22"/>
                <w:szCs w:val="22"/>
                <w:lang w:val="en-US"/>
              </w:rPr>
              <w:t>c</w:t>
            </w:r>
            <w:r w:rsidRPr="00212D79">
              <w:rPr>
                <w:sz w:val="22"/>
                <w:szCs w:val="22"/>
              </w:rPr>
              <w:t xml:space="preserve">оставлена на русском </w:t>
            </w:r>
            <w:proofErr w:type="spellStart"/>
            <w:r w:rsidRPr="00212D79">
              <w:rPr>
                <w:sz w:val="22"/>
                <w:szCs w:val="22"/>
              </w:rPr>
              <w:t>языке</w:t>
            </w:r>
            <w:proofErr w:type="gramStart"/>
            <w:r w:rsidRPr="00212D79">
              <w:rPr>
                <w:sz w:val="22"/>
                <w:szCs w:val="22"/>
              </w:rPr>
              <w:t>.</w:t>
            </w:r>
            <w:bookmarkStart w:id="18" w:name="_Ref119430333"/>
            <w:bookmarkStart w:id="19" w:name="_Toc123405470"/>
            <w:bookmarkStart w:id="20" w:name="_Ref119429817"/>
            <w:bookmarkEnd w:id="18"/>
            <w:bookmarkEnd w:id="19"/>
            <w:bookmarkEnd w:id="20"/>
            <w:r w:rsidRPr="00212D79">
              <w:rPr>
                <w:sz w:val="22"/>
                <w:szCs w:val="22"/>
              </w:rPr>
              <w:t>В</w:t>
            </w:r>
            <w:proofErr w:type="gramEnd"/>
            <w:r w:rsidRPr="00212D79">
              <w:rPr>
                <w:sz w:val="22"/>
                <w:szCs w:val="22"/>
              </w:rPr>
              <w:t>ходящие</w:t>
            </w:r>
            <w:proofErr w:type="spellEnd"/>
            <w:r w:rsidRPr="00212D79">
              <w:rPr>
                <w:sz w:val="22"/>
                <w:szCs w:val="22"/>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2D79" w:rsidRPr="00212D79" w:rsidRDefault="00212D79" w:rsidP="00651D47">
            <w:pPr>
              <w:autoSpaceDE w:val="0"/>
              <w:autoSpaceDN w:val="0"/>
              <w:rPr>
                <w:sz w:val="22"/>
                <w:szCs w:val="22"/>
              </w:rPr>
            </w:pPr>
            <w:r w:rsidRPr="00212D79">
              <w:rPr>
                <w:sz w:val="22"/>
                <w:szCs w:val="22"/>
              </w:rPr>
              <w:t>Все документы, входящие в состав заявки на участие в электронном аукционе, должны иметь четко читаемый текст.</w:t>
            </w:r>
          </w:p>
          <w:p w:rsidR="00212D79" w:rsidRPr="00212D79" w:rsidRDefault="00212D79" w:rsidP="00651D47">
            <w:pPr>
              <w:autoSpaceDE w:val="0"/>
              <w:autoSpaceDN w:val="0"/>
              <w:rPr>
                <w:sz w:val="22"/>
                <w:szCs w:val="22"/>
              </w:rPr>
            </w:pPr>
            <w:r w:rsidRPr="00212D79">
              <w:rPr>
                <w:sz w:val="22"/>
                <w:szCs w:val="22"/>
              </w:rPr>
              <w:t>Сведения, содержащиеся в заявке на участие в электронном аукционе, не должны допускать двусмысленных толкований.</w:t>
            </w:r>
          </w:p>
          <w:p w:rsidR="00212D79" w:rsidRPr="00212D79" w:rsidRDefault="00212D79" w:rsidP="00651D47">
            <w:pPr>
              <w:autoSpaceDE w:val="0"/>
              <w:autoSpaceDN w:val="0"/>
              <w:rPr>
                <w:sz w:val="22"/>
                <w:szCs w:val="22"/>
              </w:rPr>
            </w:pPr>
            <w:r w:rsidRPr="00212D79">
              <w:rPr>
                <w:sz w:val="22"/>
                <w:szCs w:val="22"/>
              </w:rPr>
              <w:t xml:space="preserve">Рекомендуемая форма заявки: участникам закупки рекомендуется </w:t>
            </w:r>
            <w:r w:rsidRPr="00212D79">
              <w:rPr>
                <w:sz w:val="22"/>
                <w:szCs w:val="22"/>
              </w:rPr>
              <w:lastRenderedPageBreak/>
              <w:t xml:space="preserve">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12D79">
              <w:rPr>
                <w:sz w:val="22"/>
                <w:szCs w:val="22"/>
              </w:rPr>
              <w:t>заполненного</w:t>
            </w:r>
            <w:proofErr w:type="gramEnd"/>
            <w:r w:rsidRPr="00212D79">
              <w:rPr>
                <w:sz w:val="22"/>
                <w:szCs w:val="22"/>
              </w:rPr>
              <w:t xml:space="preserve"> с учетом вышеизложенной инструкции по заполнению заявки на участие в электронном аукционе.</w:t>
            </w:r>
          </w:p>
          <w:p w:rsidR="00212D79" w:rsidRPr="00212D79" w:rsidRDefault="00212D79" w:rsidP="00651D47">
            <w:pPr>
              <w:autoSpaceDE w:val="0"/>
              <w:autoSpaceDN w:val="0"/>
              <w:jc w:val="center"/>
              <w:rPr>
                <w:b/>
                <w:bCs/>
                <w:sz w:val="22"/>
                <w:szCs w:val="22"/>
              </w:rPr>
            </w:pPr>
            <w:r w:rsidRPr="00212D79">
              <w:rPr>
                <w:b/>
                <w:bCs/>
                <w:sz w:val="22"/>
                <w:szCs w:val="22"/>
              </w:rPr>
              <w:t>Инструкция по заполнению первой части заявки</w:t>
            </w:r>
          </w:p>
          <w:p w:rsidR="00212D79" w:rsidRPr="00212D79" w:rsidRDefault="00212D79" w:rsidP="00651D47">
            <w:pPr>
              <w:autoSpaceDE w:val="0"/>
              <w:autoSpaceDN w:val="0"/>
              <w:jc w:val="center"/>
              <w:rPr>
                <w:b/>
                <w:bCs/>
                <w:sz w:val="22"/>
                <w:szCs w:val="22"/>
              </w:rPr>
            </w:pPr>
            <w:r w:rsidRPr="00212D79">
              <w:rPr>
                <w:b/>
                <w:bCs/>
                <w:sz w:val="22"/>
                <w:szCs w:val="22"/>
              </w:rPr>
              <w:t xml:space="preserve"> на участие в аукционе в электронной форме</w:t>
            </w:r>
          </w:p>
          <w:p w:rsidR="00212D79" w:rsidRPr="00212D79" w:rsidRDefault="00212D79" w:rsidP="00651D47">
            <w:pPr>
              <w:autoSpaceDE w:val="0"/>
              <w:autoSpaceDN w:val="0"/>
              <w:rPr>
                <w:sz w:val="22"/>
                <w:szCs w:val="22"/>
              </w:rPr>
            </w:pPr>
            <w:r w:rsidRPr="00212D7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2D79" w:rsidRPr="00212D79" w:rsidRDefault="00212D79" w:rsidP="00651D47">
            <w:pPr>
              <w:autoSpaceDE w:val="0"/>
              <w:autoSpaceDN w:val="0"/>
              <w:rPr>
                <w:sz w:val="22"/>
                <w:szCs w:val="22"/>
              </w:rPr>
            </w:pPr>
            <w:r w:rsidRPr="00212D79">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12D79">
              <w:rPr>
                <w:i/>
                <w:iCs/>
                <w:sz w:val="22"/>
                <w:szCs w:val="22"/>
              </w:rPr>
              <w:t>«должен быть». При несоблюдении указанных требований заявка участника подлежит отклонению.</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 «конкретные значения»</w:t>
            </w:r>
          </w:p>
          <w:p w:rsidR="00212D79" w:rsidRPr="00212D79" w:rsidRDefault="00212D79" w:rsidP="00651D47">
            <w:pPr>
              <w:autoSpaceDE w:val="0"/>
              <w:autoSpaceDN w:val="0"/>
              <w:rPr>
                <w:sz w:val="22"/>
                <w:szCs w:val="22"/>
              </w:rPr>
            </w:pPr>
            <w:r w:rsidRPr="00212D79">
              <w:rPr>
                <w:sz w:val="22"/>
                <w:szCs w:val="22"/>
              </w:rPr>
              <w:t xml:space="preserve">Участник предлагает одно конкретное значение, за исключением описания диапазонных значений (Раздел </w:t>
            </w:r>
            <w:r w:rsidRPr="00212D79">
              <w:rPr>
                <w:sz w:val="22"/>
                <w:szCs w:val="22"/>
                <w:lang w:val="en-US"/>
              </w:rPr>
              <w:t>II</w:t>
            </w:r>
            <w:r w:rsidRPr="00212D79">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bCs/>
                <w:sz w:val="22"/>
                <w:szCs w:val="22"/>
              </w:rPr>
              <w:t>«не менее», «не ниже»</w:t>
            </w:r>
            <w:r w:rsidRPr="00212D79">
              <w:rPr>
                <w:sz w:val="22"/>
                <w:szCs w:val="22"/>
              </w:rPr>
              <w:t xml:space="preserve"> - участником предоставляется значение равное или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более», «не выше»</w:t>
            </w:r>
            <w:r w:rsidRPr="00212D79">
              <w:rPr>
                <w:sz w:val="22"/>
                <w:szCs w:val="22"/>
              </w:rPr>
              <w:t xml:space="preserve"> - участником предоставляется  значение равное или менее указанного;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менее»,«ниже</w:t>
            </w:r>
            <w:proofErr w:type="spellEnd"/>
            <w:r w:rsidRPr="00212D79">
              <w:rPr>
                <w:b/>
                <w:bCs/>
                <w:sz w:val="22"/>
                <w:szCs w:val="22"/>
              </w:rPr>
              <w:t xml:space="preserve">» - </w:t>
            </w:r>
            <w:r w:rsidRPr="00212D79">
              <w:rPr>
                <w:sz w:val="22"/>
                <w:szCs w:val="22"/>
              </w:rPr>
              <w:t>участником предоставляется значение меньше указанного;</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более</w:t>
            </w:r>
            <w:proofErr w:type="spellEnd"/>
            <w:r w:rsidRPr="00212D79">
              <w:rPr>
                <w:b/>
                <w:bCs/>
                <w:sz w:val="22"/>
                <w:szCs w:val="22"/>
              </w:rPr>
              <w:t>», «выше», «свыше»</w:t>
            </w:r>
            <w:r w:rsidRPr="00212D79">
              <w:rPr>
                <w:sz w:val="22"/>
                <w:szCs w:val="22"/>
              </w:rPr>
              <w:t xml:space="preserve"> - участником предоставляется значение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менее и не более», «не менее, не более», «не менее не более», «не менее; не более», «не менее/не более»   </w:t>
            </w:r>
            <w:r w:rsidRPr="00212D79">
              <w:rPr>
                <w:sz w:val="22"/>
                <w:szCs w:val="22"/>
              </w:rPr>
              <w:t> - участником предоставляется одно конкретное значение в рамках значений верхней и нижней границы;</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до</w:t>
            </w:r>
            <w:proofErr w:type="spellEnd"/>
            <w:r w:rsidRPr="00212D79">
              <w:rPr>
                <w:b/>
                <w:bCs/>
                <w:sz w:val="22"/>
                <w:szCs w:val="22"/>
              </w:rPr>
              <w:t>» -</w:t>
            </w:r>
            <w:r w:rsidRPr="00212D79">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от</w:t>
            </w:r>
            <w:proofErr w:type="spellEnd"/>
            <w:r w:rsidRPr="00212D79">
              <w:rPr>
                <w:b/>
                <w:bCs/>
                <w:sz w:val="22"/>
                <w:szCs w:val="22"/>
              </w:rPr>
              <w:t xml:space="preserve">» - </w:t>
            </w:r>
            <w:r w:rsidRPr="00212D79">
              <w:rPr>
                <w:sz w:val="22"/>
                <w:szCs w:val="22"/>
              </w:rPr>
              <w:t>участником предоставляется указанное значение или превышающее его;</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sz w:val="22"/>
                <w:szCs w:val="22"/>
              </w:rPr>
              <w:t>«</w:t>
            </w:r>
            <w:proofErr w:type="gramStart"/>
            <w:r w:rsidRPr="00212D79">
              <w:rPr>
                <w:b/>
                <w:sz w:val="22"/>
                <w:szCs w:val="22"/>
              </w:rPr>
              <w:t>от</w:t>
            </w:r>
            <w:proofErr w:type="gramEnd"/>
            <w:r w:rsidRPr="00212D79">
              <w:rPr>
                <w:b/>
                <w:sz w:val="22"/>
                <w:szCs w:val="22"/>
              </w:rPr>
              <w:t>… до…»</w:t>
            </w:r>
            <w:r w:rsidRPr="00212D79">
              <w:rPr>
                <w:sz w:val="22"/>
                <w:szCs w:val="22"/>
              </w:rPr>
              <w:t xml:space="preserve"> - </w:t>
            </w:r>
            <w:proofErr w:type="gramStart"/>
            <w:r w:rsidRPr="00212D79">
              <w:rPr>
                <w:sz w:val="22"/>
                <w:szCs w:val="22"/>
              </w:rPr>
              <w:t>участником</w:t>
            </w:r>
            <w:proofErr w:type="gramEnd"/>
            <w:r w:rsidRPr="00212D79">
              <w:rPr>
                <w:sz w:val="22"/>
                <w:szCs w:val="22"/>
              </w:rPr>
              <w:t xml:space="preserve"> предоставляется одно конкретное </w:t>
            </w:r>
            <w:r w:rsidRPr="00212D79">
              <w:rPr>
                <w:sz w:val="22"/>
                <w:szCs w:val="22"/>
              </w:rPr>
              <w:lastRenderedPageBreak/>
              <w:t>значение в рамках значений;</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(например - погрешность) - участником предоставляется конкретное цифровое значение с указанием знака  «</w:t>
            </w:r>
            <w:r w:rsidRPr="00212D79">
              <w:rPr>
                <w:b/>
                <w:bCs/>
                <w:sz w:val="22"/>
                <w:szCs w:val="22"/>
              </w:rPr>
              <w:t>+/-</w:t>
            </w:r>
            <w:r w:rsidRPr="00212D79">
              <w:rPr>
                <w:sz w:val="22"/>
                <w:szCs w:val="22"/>
              </w:rPr>
              <w:t>»;</w:t>
            </w:r>
          </w:p>
          <w:p w:rsidR="00212D79" w:rsidRPr="00212D79" w:rsidRDefault="00212D79" w:rsidP="00651D47">
            <w:pPr>
              <w:autoSpaceDE w:val="0"/>
              <w:autoSpaceDN w:val="0"/>
              <w:rPr>
                <w:sz w:val="22"/>
                <w:szCs w:val="22"/>
              </w:rPr>
            </w:pPr>
            <w:r w:rsidRPr="00212D79">
              <w:rPr>
                <w:sz w:val="22"/>
                <w:szCs w:val="22"/>
              </w:rPr>
              <w:t xml:space="preserve">- знака </w:t>
            </w:r>
            <w:r w:rsidRPr="00212D79">
              <w:rPr>
                <w:b/>
                <w:sz w:val="22"/>
                <w:szCs w:val="22"/>
              </w:rPr>
              <w:t>«</w:t>
            </w:r>
            <w:proofErr w:type="gramStart"/>
            <w:r w:rsidRPr="00212D79">
              <w:rPr>
                <w:b/>
                <w:sz w:val="22"/>
                <w:szCs w:val="22"/>
              </w:rPr>
              <w:t>-</w:t>
            </w:r>
            <w:r w:rsidRPr="00212D79">
              <w:rPr>
                <w:b/>
                <w:bCs/>
                <w:sz w:val="22"/>
                <w:szCs w:val="22"/>
              </w:rPr>
              <w:t>»</w:t>
            </w:r>
            <w:proofErr w:type="gramEnd"/>
            <w:r w:rsidRPr="00212D79">
              <w:rPr>
                <w:sz w:val="22"/>
                <w:szCs w:val="22"/>
              </w:rPr>
              <w:t xml:space="preserve"> - участником предоставляется конкретное цифровое значение.</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 xml:space="preserve">В случае применение заказчиком в техническом задании перечисления значений показателя через союз </w:t>
            </w:r>
            <w:r w:rsidRPr="00212D79">
              <w:rPr>
                <w:b/>
                <w:bCs/>
                <w:sz w:val="22"/>
                <w:szCs w:val="22"/>
              </w:rPr>
              <w:t>«и»</w:t>
            </w:r>
            <w:r w:rsidRPr="00212D79">
              <w:rPr>
                <w:sz w:val="22"/>
                <w:szCs w:val="22"/>
              </w:rPr>
              <w:t xml:space="preserve">, знаки </w:t>
            </w:r>
            <w:r w:rsidRPr="00212D79">
              <w:rPr>
                <w:b/>
                <w:bCs/>
                <w:sz w:val="22"/>
                <w:szCs w:val="22"/>
              </w:rPr>
              <w:t>«,»«;», «/» -</w:t>
            </w:r>
            <w:r w:rsidRPr="00212D79">
              <w:rPr>
                <w:sz w:val="22"/>
                <w:szCs w:val="22"/>
              </w:rPr>
              <w:t xml:space="preserve"> участник указывает все перечисленные значения показателя, при использовании союзов </w:t>
            </w:r>
            <w:r w:rsidRPr="00212D79">
              <w:rPr>
                <w:b/>
                <w:bCs/>
                <w:sz w:val="22"/>
                <w:szCs w:val="22"/>
              </w:rPr>
              <w:t>«</w:t>
            </w:r>
            <w:proofErr w:type="spellStart"/>
            <w:r w:rsidRPr="00212D79">
              <w:rPr>
                <w:b/>
                <w:bCs/>
                <w:sz w:val="22"/>
                <w:szCs w:val="22"/>
              </w:rPr>
              <w:t>или»</w:t>
            </w:r>
            <w:proofErr w:type="gramStart"/>
            <w:r w:rsidRPr="00212D79">
              <w:rPr>
                <w:b/>
                <w:bCs/>
                <w:sz w:val="22"/>
                <w:szCs w:val="22"/>
              </w:rPr>
              <w:t>,«</w:t>
            </w:r>
            <w:proofErr w:type="gramEnd"/>
            <w:r w:rsidRPr="00212D79">
              <w:rPr>
                <w:b/>
                <w:bCs/>
                <w:sz w:val="22"/>
                <w:szCs w:val="22"/>
              </w:rPr>
              <w:t>либо</w:t>
            </w:r>
            <w:proofErr w:type="spellEnd"/>
            <w:r w:rsidRPr="00212D79">
              <w:rPr>
                <w:b/>
                <w:bCs/>
                <w:sz w:val="22"/>
                <w:szCs w:val="22"/>
              </w:rPr>
              <w:t xml:space="preserve">» - </w:t>
            </w:r>
            <w:r w:rsidRPr="00212D79">
              <w:rPr>
                <w:sz w:val="22"/>
                <w:szCs w:val="22"/>
              </w:rPr>
              <w:t xml:space="preserve">участники выбирают одно из значений. При использовании </w:t>
            </w:r>
            <w:r w:rsidRPr="00212D79">
              <w:rPr>
                <w:b/>
                <w:bCs/>
                <w:sz w:val="22"/>
                <w:szCs w:val="22"/>
              </w:rPr>
              <w:t>«и (или)» -</w:t>
            </w:r>
            <w:r w:rsidRPr="00212D79">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12D79">
              <w:rPr>
                <w:b/>
                <w:bCs/>
                <w:sz w:val="22"/>
                <w:szCs w:val="22"/>
              </w:rPr>
              <w:t>«и»</w:t>
            </w:r>
            <w:r w:rsidRPr="00212D79">
              <w:rPr>
                <w:sz w:val="22"/>
                <w:szCs w:val="22"/>
              </w:rPr>
              <w:t xml:space="preserve">, знаки </w:t>
            </w:r>
            <w:r w:rsidRPr="00212D79">
              <w:rPr>
                <w:b/>
                <w:bCs/>
                <w:sz w:val="22"/>
                <w:szCs w:val="22"/>
              </w:rPr>
              <w:t>«;»«,»</w:t>
            </w:r>
            <w:r w:rsidRPr="00212D79">
              <w:rPr>
                <w:sz w:val="22"/>
                <w:szCs w:val="22"/>
              </w:rPr>
              <w:t xml:space="preserve">. При одновременном использовании знаков </w:t>
            </w:r>
            <w:r w:rsidRPr="00212D79">
              <w:rPr>
                <w:b/>
                <w:bCs/>
                <w:sz w:val="22"/>
                <w:szCs w:val="22"/>
              </w:rPr>
              <w:t>«</w:t>
            </w:r>
            <w:proofErr w:type="gramStart"/>
            <w:r w:rsidRPr="00212D79">
              <w:rPr>
                <w:b/>
                <w:bCs/>
                <w:sz w:val="22"/>
                <w:szCs w:val="22"/>
              </w:rPr>
              <w:t>,»</w:t>
            </w:r>
            <w:proofErr w:type="gramEnd"/>
            <w:r w:rsidRPr="00212D79">
              <w:rPr>
                <w:bCs/>
                <w:sz w:val="22"/>
                <w:szCs w:val="22"/>
              </w:rPr>
              <w:t xml:space="preserve"> и союзов </w:t>
            </w:r>
            <w:r w:rsidRPr="00212D79">
              <w:rPr>
                <w:b/>
                <w:bCs/>
                <w:sz w:val="22"/>
                <w:szCs w:val="22"/>
              </w:rPr>
              <w:t>«или», «либо»</w:t>
            </w:r>
            <w:r w:rsidRPr="00212D79">
              <w:rPr>
                <w:bCs/>
                <w:sz w:val="22"/>
                <w:szCs w:val="22"/>
              </w:rPr>
              <w:t xml:space="preserve"> участник указывает все значения показателя до союза </w:t>
            </w:r>
            <w:r w:rsidRPr="00212D79">
              <w:rPr>
                <w:b/>
                <w:bCs/>
                <w:sz w:val="22"/>
                <w:szCs w:val="22"/>
              </w:rPr>
              <w:t>«или», «либо»</w:t>
            </w:r>
            <w:r w:rsidRPr="00212D79">
              <w:rPr>
                <w:bCs/>
                <w:sz w:val="22"/>
                <w:szCs w:val="22"/>
              </w:rPr>
              <w:t xml:space="preserve"> или значение указанное после союза </w:t>
            </w:r>
            <w:r w:rsidRPr="00212D79">
              <w:rPr>
                <w:b/>
                <w:bCs/>
                <w:sz w:val="22"/>
                <w:szCs w:val="22"/>
              </w:rPr>
              <w:t>«или», «либо»</w:t>
            </w:r>
            <w:r w:rsidRPr="00212D79">
              <w:rPr>
                <w:bCs/>
                <w:sz w:val="22"/>
                <w:szCs w:val="22"/>
              </w:rPr>
              <w:t xml:space="preserve"> (например: 1, 2, 3 или 4; участник предлагает: вариант1 – 1, 2, 3; вариант 2 – 4).</w:t>
            </w:r>
          </w:p>
          <w:p w:rsidR="00212D79" w:rsidRPr="00212D79" w:rsidRDefault="00212D79" w:rsidP="00651D47">
            <w:pPr>
              <w:autoSpaceDE w:val="0"/>
              <w:autoSpaceDN w:val="0"/>
              <w:rPr>
                <w:sz w:val="22"/>
                <w:szCs w:val="22"/>
              </w:rPr>
            </w:pPr>
            <w:r w:rsidRPr="00212D79">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II «диапазонные значения»</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2D79" w:rsidRPr="00212D79" w:rsidRDefault="00212D79" w:rsidP="00651D47">
            <w:pPr>
              <w:autoSpaceDE w:val="0"/>
              <w:autoSpaceDN w:val="0"/>
              <w:rPr>
                <w:sz w:val="22"/>
                <w:szCs w:val="22"/>
              </w:rPr>
            </w:pPr>
            <w:r w:rsidRPr="00212D79">
              <w:rPr>
                <w:sz w:val="22"/>
                <w:szCs w:val="22"/>
              </w:rPr>
              <w:t>В случае применения заказчиком в техническом задании при описании диапазона:</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2D79" w:rsidRPr="00212D79" w:rsidRDefault="00212D79" w:rsidP="00651D47">
            <w:pPr>
              <w:autoSpaceDE w:val="0"/>
              <w:autoSpaceDN w:val="0"/>
              <w:rPr>
                <w:sz w:val="22"/>
                <w:szCs w:val="22"/>
              </w:rPr>
            </w:pPr>
            <w:r w:rsidRPr="00212D79">
              <w:rPr>
                <w:sz w:val="22"/>
                <w:szCs w:val="22"/>
              </w:rPr>
              <w:t>- со словами</w:t>
            </w:r>
            <w:r w:rsidR="00740967">
              <w:rPr>
                <w:sz w:val="22"/>
                <w:szCs w:val="22"/>
              </w:rPr>
              <w:t xml:space="preserve"> </w:t>
            </w:r>
            <w:r w:rsidRPr="00212D79">
              <w:rPr>
                <w:b/>
                <w:bCs/>
                <w:sz w:val="22"/>
                <w:szCs w:val="22"/>
              </w:rPr>
              <w:t>«диапазон может быть расширен» -</w:t>
            </w:r>
            <w:r w:rsidRPr="00212D79">
              <w:rPr>
                <w:sz w:val="22"/>
                <w:szCs w:val="22"/>
              </w:rPr>
              <w:t xml:space="preserve"> участником представляется диапазон не </w:t>
            </w:r>
            <w:proofErr w:type="gramStart"/>
            <w:r w:rsidRPr="00212D79">
              <w:rPr>
                <w:sz w:val="22"/>
                <w:szCs w:val="22"/>
              </w:rPr>
              <w:t>менее указанных</w:t>
            </w:r>
            <w:proofErr w:type="gramEnd"/>
            <w:r w:rsidRPr="00212D79">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212D79" w:rsidRPr="00212D79" w:rsidRDefault="00212D79" w:rsidP="00651D47">
            <w:pPr>
              <w:autoSpaceDE w:val="0"/>
              <w:autoSpaceDN w:val="0"/>
              <w:rPr>
                <w:sz w:val="22"/>
                <w:szCs w:val="22"/>
              </w:rPr>
            </w:pPr>
            <w:proofErr w:type="gramStart"/>
            <w:r w:rsidRPr="00212D79">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12D79" w:rsidRPr="00212D79" w:rsidRDefault="00212D79" w:rsidP="00651D47">
            <w:pPr>
              <w:autoSpaceDE w:val="0"/>
              <w:autoSpaceDN w:val="0"/>
              <w:rPr>
                <w:sz w:val="22"/>
                <w:szCs w:val="22"/>
              </w:rPr>
            </w:pPr>
            <w:r w:rsidRPr="00212D79">
              <w:rPr>
                <w:sz w:val="22"/>
                <w:szCs w:val="22"/>
              </w:rPr>
              <w:t xml:space="preserve">- при использовании в описании диапазона предлогов </w:t>
            </w:r>
            <w:r w:rsidRPr="00212D79">
              <w:rPr>
                <w:b/>
                <w:bCs/>
                <w:sz w:val="22"/>
                <w:szCs w:val="22"/>
              </w:rPr>
              <w:t>«от»</w:t>
            </w:r>
            <w:r w:rsidRPr="00212D79">
              <w:rPr>
                <w:sz w:val="22"/>
                <w:szCs w:val="22"/>
              </w:rPr>
              <w:t xml:space="preserve"> и </w:t>
            </w:r>
            <w:r w:rsidRPr="00212D79">
              <w:rPr>
                <w:b/>
                <w:bCs/>
                <w:sz w:val="22"/>
                <w:szCs w:val="22"/>
              </w:rPr>
              <w:t>«до»</w:t>
            </w:r>
            <w:r w:rsidRPr="00212D79">
              <w:rPr>
                <w:sz w:val="22"/>
                <w:szCs w:val="22"/>
              </w:rPr>
              <w:t xml:space="preserve"> предельные значения входят в диапазон, допускается использование знака </w:t>
            </w:r>
            <w:r w:rsidRPr="00212D79">
              <w:rPr>
                <w:b/>
                <w:bCs/>
                <w:sz w:val="22"/>
                <w:szCs w:val="22"/>
              </w:rPr>
              <w:t>«</w:t>
            </w:r>
            <w:proofErr w:type="gramStart"/>
            <w:r w:rsidRPr="00212D79">
              <w:rPr>
                <w:b/>
                <w:bCs/>
                <w:sz w:val="22"/>
                <w:szCs w:val="22"/>
              </w:rPr>
              <w:t>-»</w:t>
            </w:r>
            <w:proofErr w:type="gramEnd"/>
            <w:r w:rsidRPr="00212D79">
              <w:rPr>
                <w:sz w:val="22"/>
                <w:szCs w:val="22"/>
              </w:rPr>
              <w:t>.</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lastRenderedPageBreak/>
              <w:t>Раздел III «общие сведения»</w:t>
            </w:r>
          </w:p>
          <w:p w:rsidR="00212D79" w:rsidRPr="00212D79" w:rsidRDefault="00212D79" w:rsidP="00651D47">
            <w:pPr>
              <w:autoSpaceDE w:val="0"/>
              <w:autoSpaceDN w:val="0"/>
              <w:rPr>
                <w:sz w:val="22"/>
                <w:szCs w:val="22"/>
              </w:rPr>
            </w:pPr>
            <w:r w:rsidRPr="00212D79">
              <w:rPr>
                <w:sz w:val="22"/>
                <w:szCs w:val="22"/>
              </w:rPr>
              <w:t>Если характеристики товара содержатся в колонке «Значения показателей, которые не могут изменяться (</w:t>
            </w:r>
            <w:proofErr w:type="gramStart"/>
            <w:r w:rsidRPr="00212D79">
              <w:rPr>
                <w:sz w:val="22"/>
                <w:szCs w:val="22"/>
              </w:rPr>
              <w:t>неизменяемое</w:t>
            </w:r>
            <w:proofErr w:type="gramEnd"/>
            <w:r w:rsidRPr="00212D79">
              <w:rPr>
                <w:sz w:val="22"/>
                <w:szCs w:val="22"/>
              </w:rPr>
              <w:t xml:space="preserve">)» – участник не вправе изменять указанные значения. </w:t>
            </w:r>
          </w:p>
          <w:p w:rsidR="00212D79" w:rsidRPr="00212D79" w:rsidRDefault="00212D79" w:rsidP="00651D47">
            <w:pPr>
              <w:autoSpaceDE w:val="0"/>
              <w:autoSpaceDN w:val="0"/>
              <w:rPr>
                <w:sz w:val="22"/>
                <w:szCs w:val="22"/>
              </w:rPr>
            </w:pPr>
            <w:r w:rsidRPr="00212D79">
              <w:rPr>
                <w:sz w:val="22"/>
                <w:szCs w:val="22"/>
              </w:rPr>
              <w:t>В случае, если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12D79">
              <w:rPr>
                <w:sz w:val="22"/>
                <w:szCs w:val="22"/>
              </w:rPr>
              <w:t>е(</w:t>
            </w:r>
            <w:proofErr w:type="spellStart"/>
            <w:proofErr w:type="gramEnd"/>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включительно.</w:t>
            </w:r>
          </w:p>
          <w:p w:rsidR="00212D79" w:rsidRPr="00212D79" w:rsidRDefault="00212D79" w:rsidP="00651D47">
            <w:pPr>
              <w:autoSpaceDE w:val="0"/>
              <w:autoSpaceDN w:val="0"/>
              <w:rPr>
                <w:sz w:val="22"/>
                <w:szCs w:val="22"/>
              </w:rPr>
            </w:pPr>
            <w:r w:rsidRPr="00212D79">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12D79">
              <w:rPr>
                <w:sz w:val="22"/>
                <w:szCs w:val="22"/>
              </w:rPr>
              <w:t>.»</w:t>
            </w:r>
            <w:proofErr w:type="gramEnd"/>
          </w:p>
          <w:p w:rsidR="00212D79" w:rsidRPr="00212D79" w:rsidRDefault="00212D79" w:rsidP="00651D47">
            <w:pPr>
              <w:autoSpaceDE w:val="0"/>
              <w:autoSpaceDN w:val="0"/>
              <w:rPr>
                <w:sz w:val="22"/>
                <w:szCs w:val="22"/>
              </w:rPr>
            </w:pPr>
            <w:proofErr w:type="gramStart"/>
            <w:r w:rsidRPr="00212D7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212D79">
              <w:rPr>
                <w:sz w:val="22"/>
                <w:szCs w:val="22"/>
              </w:rPr>
              <w:t>возможно</w:t>
            </w:r>
            <w:proofErr w:type="gramEnd"/>
            <w:r w:rsidRPr="00212D79">
              <w:rPr>
                <w:sz w:val="22"/>
                <w:szCs w:val="22"/>
              </w:rPr>
              <w:t>»</w:t>
            </w:r>
            <w:r w:rsidRPr="00212D79">
              <w:rPr>
                <w:b/>
                <w:sz w:val="22"/>
                <w:szCs w:val="22"/>
              </w:rPr>
              <w:t>за</w:t>
            </w:r>
            <w:proofErr w:type="spellEnd"/>
            <w:r w:rsidRPr="00212D79">
              <w:rPr>
                <w:b/>
                <w:sz w:val="22"/>
                <w:szCs w:val="22"/>
              </w:rPr>
              <w:t xml:space="preserve"> исключением случаев</w:t>
            </w:r>
            <w:r w:rsidRPr="00212D79">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xml:space="preserve">)». </w:t>
            </w:r>
          </w:p>
          <w:p w:rsidR="00212D79" w:rsidRPr="00212D79" w:rsidRDefault="00212D79" w:rsidP="00651D47">
            <w:pPr>
              <w:autoSpaceDE w:val="0"/>
              <w:autoSpaceDN w:val="0"/>
              <w:rPr>
                <w:sz w:val="22"/>
                <w:szCs w:val="22"/>
              </w:rPr>
            </w:pPr>
            <w:r w:rsidRPr="00212D7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212D79" w:rsidRPr="00212D79" w:rsidRDefault="00212D79" w:rsidP="00651D47">
            <w:pPr>
              <w:autoSpaceDE w:val="0"/>
              <w:autoSpaceDN w:val="0"/>
              <w:rPr>
                <w:sz w:val="22"/>
                <w:szCs w:val="22"/>
              </w:rPr>
            </w:pPr>
            <w:proofErr w:type="gramStart"/>
            <w:r w:rsidRPr="00212D79">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212D79" w:rsidRPr="00212D79" w:rsidRDefault="00212D79" w:rsidP="00651D47">
            <w:pPr>
              <w:rPr>
                <w:sz w:val="22"/>
                <w:szCs w:val="22"/>
              </w:rPr>
            </w:pPr>
            <w:r w:rsidRPr="00212D7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keepLines/>
              <w:widowControl w:val="0"/>
              <w:suppressLineNumbers/>
              <w:suppressAutoHyphens/>
              <w:rPr>
                <w:sz w:val="22"/>
                <w:szCs w:val="22"/>
              </w:rPr>
            </w:pPr>
            <w:bookmarkStart w:id="23" w:name="_Ref166566297"/>
            <w:bookmarkEnd w:id="22"/>
            <w:bookmarkEnd w:id="23"/>
            <w:r w:rsidRPr="00212D79">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7E23" w:rsidRPr="006227C5" w:rsidRDefault="00212D79" w:rsidP="006227C5">
            <w:pPr>
              <w:rPr>
                <w:sz w:val="22"/>
                <w:szCs w:val="22"/>
              </w:rPr>
            </w:pPr>
            <w:r w:rsidRPr="006227C5">
              <w:rPr>
                <w:sz w:val="22"/>
                <w:szCs w:val="22"/>
              </w:rPr>
              <w:t xml:space="preserve">Обеспечение заявки на участие в аукционе предусмотрено в следующем размере: </w:t>
            </w:r>
            <w:r w:rsidR="003E7E23" w:rsidRPr="006227C5">
              <w:rPr>
                <w:sz w:val="22"/>
                <w:szCs w:val="22"/>
              </w:rPr>
              <w:t xml:space="preserve">12 698,44 рублей (двенадцать тысяч шестьсот девяносто восемь рублей 44 копейки). НДС не облагается. </w:t>
            </w:r>
          </w:p>
          <w:p w:rsidR="00212D79" w:rsidRPr="006227C5" w:rsidRDefault="00212D79" w:rsidP="006227C5">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Порядок внесения денежных сре</w:t>
            </w:r>
            <w:proofErr w:type="gramStart"/>
            <w:r w:rsidRPr="00651D47">
              <w:rPr>
                <w:sz w:val="22"/>
                <w:szCs w:val="22"/>
              </w:rPr>
              <w:t>дств в к</w:t>
            </w:r>
            <w:proofErr w:type="gramEnd"/>
            <w:r w:rsidRPr="00651D47">
              <w:rPr>
                <w:sz w:val="22"/>
                <w:szCs w:val="22"/>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w:t>
            </w:r>
            <w:r w:rsidRPr="00651D47">
              <w:rPr>
                <w:sz w:val="22"/>
                <w:szCs w:val="22"/>
              </w:rPr>
              <w:lastRenderedPageBreak/>
              <w:t xml:space="preserve">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51D47">
              <w:rPr>
                <w:sz w:val="22"/>
                <w:szCs w:val="22"/>
              </w:rPr>
              <w:t>с даты окончания</w:t>
            </w:r>
            <w:proofErr w:type="gramEnd"/>
            <w:r w:rsidRPr="00651D47">
              <w:rPr>
                <w:sz w:val="22"/>
                <w:szCs w:val="22"/>
              </w:rPr>
              <w:t xml:space="preserve"> срока подачи заявок.</w:t>
            </w:r>
          </w:p>
          <w:p w:rsidR="00651D47" w:rsidRPr="00651D47" w:rsidRDefault="00651D47" w:rsidP="00651D47">
            <w:pPr>
              <w:rPr>
                <w:sz w:val="22"/>
                <w:szCs w:val="22"/>
              </w:rPr>
            </w:pPr>
            <w:bookmarkStart w:id="24" w:name="_Toc354408427"/>
            <w:r w:rsidRPr="00651D47">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5B61C0" w:rsidRPr="00617ABA" w:rsidRDefault="005B61C0" w:rsidP="00BB6E81">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Условия признания </w:t>
            </w:r>
            <w:r w:rsidRPr="00651D47">
              <w:rPr>
                <w:sz w:val="22"/>
                <w:szCs w:val="22"/>
              </w:rPr>
              <w:br/>
              <w:t xml:space="preserve">победителя электронного  аукциона или иного участника такого аукциона </w:t>
            </w:r>
            <w:proofErr w:type="gramStart"/>
            <w:r w:rsidRPr="00651D47">
              <w:rPr>
                <w:sz w:val="22"/>
                <w:szCs w:val="22"/>
              </w:rPr>
              <w:t>уклонившимися</w:t>
            </w:r>
            <w:proofErr w:type="gramEnd"/>
            <w:r w:rsidRPr="00651D47">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51D47">
              <w:rPr>
                <w:sz w:val="22"/>
                <w:szCs w:val="22"/>
              </w:rPr>
              <w:t>заказчиком</w:t>
            </w:r>
            <w:proofErr w:type="gramEnd"/>
            <w:r w:rsidRPr="00651D47">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651D47" w:rsidRPr="00651D47" w:rsidRDefault="00651D47" w:rsidP="00651D47">
            <w:pPr>
              <w:keepLines/>
              <w:widowControl w:val="0"/>
              <w:suppressLineNumbers/>
              <w:suppressAutoHyphens/>
              <w:rPr>
                <w:sz w:val="22"/>
                <w:szCs w:val="22"/>
              </w:rPr>
            </w:pPr>
            <w:proofErr w:type="gramStart"/>
            <w:r w:rsidRPr="00651D47">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51D47">
              <w:rPr>
                <w:sz w:val="22"/>
                <w:szCs w:val="22"/>
              </w:rPr>
              <w:t>непредоставления</w:t>
            </w:r>
            <w:proofErr w:type="spellEnd"/>
            <w:r w:rsidRPr="00651D47">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51D47">
              <w:rPr>
                <w:sz w:val="22"/>
                <w:szCs w:val="22"/>
              </w:rPr>
              <w:t xml:space="preserve"> 3 статьи 83.2 Закона о контрактной системе.</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b/>
                <w:bCs/>
                <w:sz w:val="22"/>
                <w:szCs w:val="22"/>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3E7E23" w:rsidRDefault="00651D47" w:rsidP="007654D9">
            <w:pPr>
              <w:autoSpaceDE w:val="0"/>
              <w:autoSpaceDN w:val="0"/>
              <w:adjustRightInd w:val="0"/>
              <w:spacing w:after="0"/>
              <w:rPr>
                <w:sz w:val="22"/>
                <w:szCs w:val="22"/>
              </w:rPr>
            </w:pPr>
            <w:r w:rsidRPr="00651D47">
              <w:rPr>
                <w:b/>
                <w:bCs/>
                <w:sz w:val="22"/>
                <w:szCs w:val="22"/>
              </w:rPr>
              <w:t xml:space="preserve">Размер обеспечения исполнения контракта составляет </w:t>
            </w:r>
            <w:r w:rsidR="0051375E" w:rsidRPr="003E7E23">
              <w:rPr>
                <w:sz w:val="22"/>
                <w:szCs w:val="22"/>
              </w:rPr>
              <w:t xml:space="preserve">63 492,20 рубля (шестьдесят три тысячи четыреста девяносто два рубля  20 копеек). НДС не облагается.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51D47" w:rsidRPr="00651D47" w:rsidRDefault="00651D47" w:rsidP="00651D47">
            <w:pPr>
              <w:pStyle w:val="3"/>
              <w:keepNext w:val="0"/>
              <w:numPr>
                <w:ilvl w:val="0"/>
                <w:numId w:val="0"/>
              </w:numPr>
              <w:tabs>
                <w:tab w:val="left" w:pos="708"/>
              </w:tabs>
              <w:spacing w:before="0" w:after="0"/>
              <w:rPr>
                <w:rFonts w:ascii="Times New Roman" w:hAnsi="Times New Roman"/>
                <w:b w:val="0"/>
                <w:sz w:val="22"/>
                <w:szCs w:val="22"/>
              </w:rPr>
            </w:pPr>
            <w:bookmarkStart w:id="29" w:name="_Ref166350695"/>
            <w:r w:rsidRPr="00651D47">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w:t>
            </w:r>
            <w:r w:rsidRPr="00651D47">
              <w:rPr>
                <w:rFonts w:ascii="Times New Roman" w:hAnsi="Times New Roman"/>
                <w:b w:val="0"/>
                <w:bCs w:val="0"/>
                <w:sz w:val="22"/>
                <w:szCs w:val="22"/>
              </w:rPr>
              <w:lastRenderedPageBreak/>
              <w:t>г. №1005 (с учетом изменений и дополнений</w:t>
            </w:r>
            <w:proofErr w:type="gramStart"/>
            <w:r w:rsidRPr="00651D47">
              <w:rPr>
                <w:rFonts w:ascii="Times New Roman" w:hAnsi="Times New Roman"/>
                <w:b w:val="0"/>
                <w:bCs w:val="0"/>
                <w:sz w:val="22"/>
                <w:szCs w:val="22"/>
              </w:rPr>
              <w:t>)и</w:t>
            </w:r>
            <w:proofErr w:type="gramEnd"/>
            <w:r w:rsidRPr="00651D47">
              <w:rPr>
                <w:rFonts w:ascii="Times New Roman" w:hAnsi="Times New Roman"/>
                <w:b w:val="0"/>
                <w:bCs w:val="0"/>
                <w:sz w:val="22"/>
                <w:szCs w:val="22"/>
              </w:rPr>
              <w:t xml:space="preserve">ли денежными средствами. </w:t>
            </w:r>
            <w:bookmarkEnd w:id="29"/>
            <w:r w:rsidRPr="00651D47">
              <w:rPr>
                <w:rFonts w:ascii="Times New Roman" w:hAnsi="Times New Roman"/>
                <w:b w:val="0"/>
                <w:sz w:val="22"/>
                <w:szCs w:val="22"/>
              </w:rPr>
              <w:t>Способ обеспечения исполнения контракта</w:t>
            </w:r>
            <w:r w:rsidRPr="00651D47">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651D47">
              <w:rPr>
                <w:rFonts w:ascii="Times New Roman" w:hAnsi="Times New Roman"/>
                <w:b w:val="0"/>
                <w:sz w:val="22"/>
                <w:szCs w:val="22"/>
              </w:rPr>
              <w:t xml:space="preserve"> участником закупки, с которым заключается контракт, самостоятельно</w:t>
            </w:r>
            <w:r w:rsidRPr="00651D47">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51D47">
              <w:rPr>
                <w:rFonts w:ascii="Times New Roman" w:hAnsi="Times New Roman"/>
                <w:b w:val="0"/>
                <w:sz w:val="22"/>
                <w:szCs w:val="22"/>
              </w:rPr>
              <w:t>.</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651D47" w:rsidRPr="00651D47" w:rsidRDefault="00651D47" w:rsidP="00651D47">
            <w:pPr>
              <w:rPr>
                <w:sz w:val="22"/>
                <w:szCs w:val="22"/>
              </w:rPr>
            </w:pPr>
            <w:r w:rsidRPr="00651D47">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51D47">
              <w:rPr>
                <w:b/>
                <w:bCs/>
                <w:sz w:val="22"/>
                <w:szCs w:val="22"/>
              </w:rPr>
              <w:t>а</w:t>
            </w:r>
            <w:r w:rsidRPr="00651D47">
              <w:rPr>
                <w:sz w:val="22"/>
                <w:szCs w:val="22"/>
              </w:rPr>
              <w:t xml:space="preserve"> о контрактной системе, не применяются в случае:</w:t>
            </w:r>
          </w:p>
          <w:p w:rsidR="00651D47" w:rsidRPr="00651D47" w:rsidRDefault="00651D47" w:rsidP="00651D47">
            <w:pPr>
              <w:rPr>
                <w:sz w:val="22"/>
                <w:szCs w:val="22"/>
              </w:rPr>
            </w:pPr>
            <w:r w:rsidRPr="00651D47">
              <w:rPr>
                <w:sz w:val="22"/>
                <w:szCs w:val="22"/>
              </w:rPr>
              <w:t>1) заключения контракта с участником закупки, который является казенным учреждением;</w:t>
            </w:r>
          </w:p>
          <w:p w:rsidR="00651D47" w:rsidRPr="00651D47" w:rsidRDefault="00651D47" w:rsidP="00651D47">
            <w:pPr>
              <w:rPr>
                <w:sz w:val="22"/>
                <w:szCs w:val="22"/>
              </w:rPr>
            </w:pPr>
            <w:r w:rsidRPr="00651D47">
              <w:rPr>
                <w:sz w:val="22"/>
                <w:szCs w:val="22"/>
              </w:rPr>
              <w:t>2) осуществления закупки услуги по предоставлению кредита;</w:t>
            </w:r>
          </w:p>
          <w:p w:rsidR="00651D47" w:rsidRPr="00651D47" w:rsidRDefault="00651D47" w:rsidP="00651D47">
            <w:pPr>
              <w:rPr>
                <w:sz w:val="22"/>
                <w:szCs w:val="22"/>
              </w:rPr>
            </w:pPr>
            <w:r w:rsidRPr="00651D47">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51D47" w:rsidRPr="00651D47" w:rsidRDefault="00651D47" w:rsidP="00651D47">
            <w:pPr>
              <w:rPr>
                <w:sz w:val="22"/>
                <w:szCs w:val="22"/>
              </w:rPr>
            </w:pPr>
            <w:proofErr w:type="gramStart"/>
            <w:r w:rsidRPr="00651D47">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51D47">
                <w:rPr>
                  <w:rStyle w:val="a4"/>
                  <w:color w:val="auto"/>
                  <w:sz w:val="22"/>
                  <w:szCs w:val="22"/>
                </w:rPr>
                <w:t>статьи 37</w:t>
              </w:r>
            </w:hyperlink>
            <w:r w:rsidRPr="00651D47">
              <w:rPr>
                <w:sz w:val="22"/>
                <w:szCs w:val="22"/>
              </w:rPr>
              <w:t xml:space="preserve"> Закон</w:t>
            </w:r>
            <w:r w:rsidRPr="00651D47">
              <w:rPr>
                <w:b/>
                <w:bCs/>
                <w:sz w:val="22"/>
                <w:szCs w:val="22"/>
              </w:rPr>
              <w:t>а</w:t>
            </w:r>
            <w:r w:rsidRPr="00651D47">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51D47">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51D47">
              <w:rPr>
                <w:sz w:val="22"/>
                <w:szCs w:val="22"/>
              </w:rPr>
              <w:t>менее начальной</w:t>
            </w:r>
            <w:proofErr w:type="gramEnd"/>
            <w:r w:rsidRPr="00651D47">
              <w:rPr>
                <w:sz w:val="22"/>
                <w:szCs w:val="22"/>
              </w:rPr>
              <w:t xml:space="preserve"> (максимальной) цены контракта, указанной в извещении об осуществлении закупки и документации о закупке.</w:t>
            </w:r>
          </w:p>
          <w:p w:rsidR="00651D47" w:rsidRPr="00651D47" w:rsidRDefault="00651D47" w:rsidP="00651D47">
            <w:pPr>
              <w:rPr>
                <w:sz w:val="22"/>
                <w:szCs w:val="22"/>
              </w:rPr>
            </w:pPr>
            <w:proofErr w:type="gramStart"/>
            <w:r w:rsidRPr="00651D47">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51D47">
                <w:rPr>
                  <w:rStyle w:val="a4"/>
                  <w:color w:val="auto"/>
                  <w:sz w:val="22"/>
                  <w:szCs w:val="22"/>
                </w:rPr>
                <w:t>статьи 37</w:t>
              </w:r>
            </w:hyperlink>
            <w:r w:rsidRPr="00651D47">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 xml:space="preserve">Требования к обеспечению исполнения контракта, предоставляемому в </w:t>
            </w:r>
            <w:r w:rsidRPr="00651D47">
              <w:rPr>
                <w:rFonts w:ascii="Times New Roman" w:hAnsi="Times New Roman"/>
                <w:b w:val="0"/>
                <w:bCs w:val="0"/>
                <w:sz w:val="22"/>
                <w:szCs w:val="22"/>
              </w:rPr>
              <w:lastRenderedPageBreak/>
              <w:t>виде банковской гарантии, установлены в статье 45 Закона о контрактной системе, а именно:</w:t>
            </w:r>
          </w:p>
          <w:p w:rsidR="00651D47" w:rsidRPr="00651D47" w:rsidRDefault="00651D47" w:rsidP="00651D47">
            <w:pPr>
              <w:autoSpaceDE w:val="0"/>
              <w:autoSpaceDN w:val="0"/>
              <w:adjustRightInd w:val="0"/>
              <w:spacing w:after="0"/>
              <w:ind w:firstLine="540"/>
              <w:rPr>
                <w:sz w:val="22"/>
                <w:szCs w:val="22"/>
              </w:rPr>
            </w:pPr>
            <w:r w:rsidRPr="00651D47">
              <w:rPr>
                <w:sz w:val="22"/>
                <w:szCs w:val="22"/>
              </w:rPr>
              <w:t>1. Банковская гарантия должна быть безотзывной;</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2.  Банковская гарантия должна содержать: </w:t>
            </w:r>
          </w:p>
          <w:p w:rsidR="00651D47" w:rsidRPr="00651D47" w:rsidRDefault="00651D47" w:rsidP="00651D47">
            <w:pPr>
              <w:autoSpaceDE w:val="0"/>
              <w:autoSpaceDN w:val="0"/>
              <w:adjustRightInd w:val="0"/>
              <w:spacing w:after="0"/>
              <w:ind w:firstLine="540"/>
              <w:rPr>
                <w:sz w:val="22"/>
                <w:szCs w:val="22"/>
              </w:rPr>
            </w:pPr>
            <w:r w:rsidRPr="00651D4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51D47">
              <w:rPr>
                <w:sz w:val="22"/>
                <w:szCs w:val="22"/>
              </w:rPr>
              <w:t>ств пр</w:t>
            </w:r>
            <w:proofErr w:type="gramEnd"/>
            <w:r w:rsidRPr="00651D47">
              <w:rPr>
                <w:sz w:val="22"/>
                <w:szCs w:val="22"/>
              </w:rPr>
              <w:t xml:space="preserve">инципалом в соответствии со </w:t>
            </w:r>
            <w:hyperlink r:id="rId14" w:history="1">
              <w:r w:rsidRPr="00651D47">
                <w:rPr>
                  <w:sz w:val="22"/>
                  <w:szCs w:val="22"/>
                </w:rPr>
                <w:t>статьей 96</w:t>
              </w:r>
            </w:hyperlink>
            <w:r w:rsidRPr="00651D47">
              <w:rPr>
                <w:sz w:val="22"/>
                <w:szCs w:val="22"/>
              </w:rPr>
              <w:t xml:space="preserve"> Закона о контрактной системе;</w:t>
            </w:r>
          </w:p>
          <w:p w:rsidR="00651D47" w:rsidRPr="00651D47" w:rsidRDefault="00651D47" w:rsidP="00651D47">
            <w:pPr>
              <w:autoSpaceDE w:val="0"/>
              <w:autoSpaceDN w:val="0"/>
              <w:adjustRightInd w:val="0"/>
              <w:spacing w:after="0"/>
              <w:ind w:firstLine="540"/>
              <w:rPr>
                <w:sz w:val="22"/>
                <w:szCs w:val="22"/>
              </w:rPr>
            </w:pPr>
            <w:r w:rsidRPr="00651D47">
              <w:rPr>
                <w:sz w:val="22"/>
                <w:szCs w:val="22"/>
              </w:rPr>
              <w:t>2) обязательства принципала, надлежащее исполнение которых обеспечивается банковской гарантией;</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51D47" w:rsidRPr="00651D47" w:rsidRDefault="00651D47" w:rsidP="00651D47">
            <w:pPr>
              <w:autoSpaceDE w:val="0"/>
              <w:autoSpaceDN w:val="0"/>
              <w:adjustRightInd w:val="0"/>
              <w:spacing w:after="0"/>
              <w:ind w:firstLine="540"/>
              <w:rPr>
                <w:sz w:val="22"/>
                <w:szCs w:val="22"/>
              </w:rPr>
            </w:pPr>
            <w:r w:rsidRPr="00651D4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51D47" w:rsidRPr="00651D47" w:rsidRDefault="00651D47" w:rsidP="00651D47">
            <w:pPr>
              <w:autoSpaceDE w:val="0"/>
              <w:autoSpaceDN w:val="0"/>
              <w:adjustRightInd w:val="0"/>
              <w:spacing w:after="0"/>
              <w:ind w:firstLine="540"/>
              <w:rPr>
                <w:sz w:val="22"/>
                <w:szCs w:val="22"/>
              </w:rPr>
            </w:pPr>
            <w:r w:rsidRPr="00651D4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6) срок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8) установленный Правительством Российской Федерации </w:t>
            </w:r>
            <w:hyperlink r:id="rId15" w:history="1">
              <w:r w:rsidRPr="00651D47">
                <w:rPr>
                  <w:sz w:val="22"/>
                  <w:szCs w:val="22"/>
                </w:rPr>
                <w:t>перечень</w:t>
              </w:r>
            </w:hyperlink>
            <w:r w:rsidRPr="00651D4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51D47" w:rsidRPr="00651D47" w:rsidRDefault="00651D47" w:rsidP="00651D47">
            <w:pPr>
              <w:autoSpaceDE w:val="0"/>
              <w:autoSpaceDN w:val="0"/>
              <w:adjustRightInd w:val="0"/>
              <w:spacing w:after="0"/>
              <w:ind w:firstLine="540"/>
              <w:rPr>
                <w:sz w:val="22"/>
                <w:szCs w:val="22"/>
              </w:rPr>
            </w:pPr>
            <w:bookmarkStart w:id="30" w:name="_Ref166350767"/>
            <w:bookmarkStart w:id="31" w:name="OLE_LINK21"/>
            <w:r w:rsidRPr="00651D47">
              <w:rPr>
                <w:sz w:val="22"/>
                <w:szCs w:val="22"/>
              </w:rPr>
              <w:t>Требования к обеспечению исполнения контракта, предоставляемому в виде денежных средств:</w:t>
            </w:r>
          </w:p>
          <w:p w:rsidR="00651D47" w:rsidRPr="00651D47" w:rsidRDefault="00651D47" w:rsidP="00651D47">
            <w:pPr>
              <w:autoSpaceDE w:val="0"/>
              <w:autoSpaceDN w:val="0"/>
              <w:adjustRightInd w:val="0"/>
              <w:spacing w:after="0"/>
              <w:ind w:firstLine="540"/>
              <w:rPr>
                <w:sz w:val="22"/>
                <w:szCs w:val="22"/>
              </w:rPr>
            </w:pPr>
            <w:r w:rsidRPr="00651D4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51D47" w:rsidRPr="00651D47" w:rsidRDefault="00651D47" w:rsidP="00651D47">
            <w:pPr>
              <w:autoSpaceDE w:val="0"/>
              <w:autoSpaceDN w:val="0"/>
              <w:adjustRightInd w:val="0"/>
              <w:spacing w:after="0"/>
              <w:ind w:firstLine="540"/>
              <w:rPr>
                <w:sz w:val="22"/>
                <w:szCs w:val="22"/>
              </w:rPr>
            </w:pPr>
            <w:r w:rsidRPr="00651D4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651D47">
              <w:rPr>
                <w:sz w:val="22"/>
                <w:szCs w:val="22"/>
              </w:rPr>
              <w:t>непредоставленным</w:t>
            </w:r>
            <w:proofErr w:type="spellEnd"/>
            <w:r w:rsidRPr="00651D47">
              <w:rPr>
                <w:sz w:val="22"/>
                <w:szCs w:val="22"/>
              </w:rPr>
              <w:t>;</w:t>
            </w:r>
          </w:p>
          <w:p w:rsidR="005A1B41" w:rsidRDefault="007C7519" w:rsidP="005A1B41">
            <w:pPr>
              <w:autoSpaceDE w:val="0"/>
              <w:autoSpaceDN w:val="0"/>
              <w:adjustRightInd w:val="0"/>
              <w:spacing w:after="0"/>
              <w:rPr>
                <w:sz w:val="22"/>
                <w:szCs w:val="22"/>
              </w:rPr>
            </w:pPr>
            <w:r w:rsidRPr="005A1B41">
              <w:rPr>
                <w:sz w:val="22"/>
                <w:szCs w:val="22"/>
              </w:rPr>
              <w:t xml:space="preserve">денежные средства возвращаются поставщику (подрядчику, исполнителю) с которым заключен контракт, </w:t>
            </w:r>
            <w:proofErr w:type="gramStart"/>
            <w:r w:rsidRPr="005A1B41">
              <w:rPr>
                <w:sz w:val="22"/>
                <w:szCs w:val="22"/>
              </w:rPr>
              <w:t>при</w:t>
            </w:r>
            <w:proofErr w:type="gramEnd"/>
            <w:r w:rsidRPr="005A1B41">
              <w:rPr>
                <w:sz w:val="22"/>
                <w:szCs w:val="22"/>
              </w:rPr>
              <w:t xml:space="preserve"> </w:t>
            </w:r>
          </w:p>
          <w:p w:rsidR="005441A7" w:rsidRPr="005A1B41" w:rsidRDefault="007C7519" w:rsidP="005A1B41">
            <w:pPr>
              <w:autoSpaceDE w:val="0"/>
              <w:autoSpaceDN w:val="0"/>
              <w:adjustRightInd w:val="0"/>
              <w:spacing w:after="0"/>
              <w:rPr>
                <w:sz w:val="22"/>
                <w:szCs w:val="22"/>
              </w:rPr>
            </w:pPr>
            <w:proofErr w:type="gramStart"/>
            <w:r w:rsidRPr="005A1B41">
              <w:rPr>
                <w:sz w:val="22"/>
                <w:szCs w:val="22"/>
              </w:rPr>
              <w:lastRenderedPageBreak/>
              <w:t>условии</w:t>
            </w:r>
            <w:proofErr w:type="gramEnd"/>
            <w:r w:rsidRPr="005A1B41">
              <w:rPr>
                <w:sz w:val="22"/>
                <w:szCs w:val="22"/>
              </w:rPr>
              <w:t xml:space="preserve"> надлежащего исполнения им всех своих обязательств по контракту в течение срока, установленного в Проекте контракта </w:t>
            </w:r>
            <w:r w:rsidR="005441A7" w:rsidRPr="005A1B41">
              <w:rPr>
                <w:color w:val="000000"/>
                <w:sz w:val="22"/>
                <w:szCs w:val="22"/>
              </w:rPr>
              <w:t xml:space="preserve">(часть </w:t>
            </w:r>
            <w:r w:rsidR="005441A7" w:rsidRPr="005A1B41">
              <w:rPr>
                <w:color w:val="000000"/>
                <w:sz w:val="22"/>
                <w:szCs w:val="22"/>
                <w:lang w:val="en-US"/>
              </w:rPr>
              <w:t>III</w:t>
            </w:r>
            <w:r w:rsidR="005441A7" w:rsidRPr="005A1B41">
              <w:rPr>
                <w:color w:val="000000"/>
                <w:sz w:val="22"/>
                <w:szCs w:val="22"/>
              </w:rPr>
              <w:t>«Проект контракта»).</w:t>
            </w:r>
            <w:bookmarkStart w:id="32" w:name="p2868"/>
            <w:bookmarkEnd w:id="31"/>
            <w:bookmarkEnd w:id="32"/>
          </w:p>
          <w:p w:rsidR="00651D47" w:rsidRPr="00651D47" w:rsidRDefault="00651D47" w:rsidP="005441A7">
            <w:pPr>
              <w:autoSpaceDE w:val="0"/>
              <w:autoSpaceDN w:val="0"/>
              <w:adjustRightInd w:val="0"/>
              <w:spacing w:after="0"/>
              <w:rPr>
                <w:b/>
                <w:bCs/>
                <w:sz w:val="22"/>
                <w:szCs w:val="22"/>
              </w:rPr>
            </w:pPr>
            <w:r w:rsidRPr="00651D47">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51D47">
              <w:rPr>
                <w:sz w:val="22"/>
                <w:szCs w:val="22"/>
              </w:rPr>
              <w:t>В случае</w:t>
            </w:r>
            <w:proofErr w:type="gramStart"/>
            <w:r w:rsidRPr="00651D47">
              <w:rPr>
                <w:sz w:val="22"/>
                <w:szCs w:val="22"/>
              </w:rPr>
              <w:t>,</w:t>
            </w:r>
            <w:proofErr w:type="gramEnd"/>
            <w:r w:rsidRPr="00651D47">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napToGrid w:val="0"/>
              <w:spacing w:after="0"/>
              <w:rPr>
                <w:sz w:val="22"/>
                <w:szCs w:val="22"/>
              </w:rPr>
            </w:pPr>
            <w:r w:rsidRPr="005B61C0">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5B61C0" w:rsidRPr="00617ABA" w:rsidRDefault="005B61C0"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5B61C0" w:rsidRPr="00617ABA" w:rsidRDefault="005B61C0"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Pr="00617ABA">
              <w:rPr>
                <w:b/>
                <w:sz w:val="22"/>
                <w:szCs w:val="22"/>
              </w:rPr>
              <w:t>40701810100063000008</w:t>
            </w:r>
            <w:r w:rsidRPr="00617ABA">
              <w:rPr>
                <w:b/>
                <w:bCs/>
                <w:sz w:val="22"/>
                <w:szCs w:val="22"/>
              </w:rPr>
              <w:t xml:space="preserve">, </w:t>
            </w:r>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5B61C0" w:rsidRPr="00617ABA" w:rsidRDefault="005B61C0" w:rsidP="008174C9">
            <w:pPr>
              <w:tabs>
                <w:tab w:val="num" w:pos="0"/>
              </w:tabs>
              <w:spacing w:after="0"/>
              <w:jc w:val="left"/>
              <w:rPr>
                <w:b/>
                <w:bCs/>
                <w:sz w:val="22"/>
                <w:szCs w:val="22"/>
              </w:rPr>
            </w:pPr>
            <w:r w:rsidRPr="00617ABA">
              <w:rPr>
                <w:b/>
                <w:bCs/>
                <w:sz w:val="22"/>
                <w:szCs w:val="22"/>
              </w:rPr>
              <w:t>БИК 047162812, ИНН/КПП 8622002720/862201001</w:t>
            </w:r>
          </w:p>
          <w:p w:rsidR="005B61C0" w:rsidRPr="00617ABA" w:rsidRDefault="005B61C0" w:rsidP="00482836">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w:t>
            </w:r>
            <w:r w:rsidR="00482836">
              <w:rPr>
                <w:bCs/>
                <w:sz w:val="22"/>
                <w:szCs w:val="22"/>
              </w:rPr>
              <w:t xml:space="preserve">оказание услуг по проведению </w:t>
            </w:r>
            <w:r w:rsidR="004D7C52">
              <w:rPr>
                <w:bCs/>
                <w:sz w:val="22"/>
                <w:szCs w:val="22"/>
              </w:rPr>
              <w:t xml:space="preserve">периодического </w:t>
            </w:r>
            <w:r w:rsidR="00482836">
              <w:rPr>
                <w:bCs/>
                <w:sz w:val="22"/>
                <w:szCs w:val="22"/>
              </w:rPr>
              <w:t>медицинского осмотра сотрудников учреждения</w:t>
            </w:r>
            <w:r w:rsidRPr="00617ABA">
              <w:rPr>
                <w:bCs/>
                <w:sz w:val="22"/>
                <w:szCs w:val="22"/>
              </w:rPr>
              <w:t>»;</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Обеспечение гарантийных обязательств </w:t>
            </w: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Не установлено</w:t>
            </w:r>
          </w:p>
          <w:p w:rsidR="00651D47" w:rsidRPr="00651D47" w:rsidRDefault="00651D47" w:rsidP="00651D47">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Снижение цены контракта без изменения предусмотренных контрактом количества товаров, объема работы </w:t>
            </w:r>
            <w:r w:rsidRPr="00651D47">
              <w:rPr>
                <w:bCs/>
                <w:sz w:val="22"/>
                <w:szCs w:val="22"/>
              </w:rPr>
              <w:t>или</w:t>
            </w:r>
            <w:r w:rsidRPr="00651D47">
              <w:rPr>
                <w:sz w:val="22"/>
                <w:szCs w:val="22"/>
              </w:rPr>
              <w:t xml:space="preserve"> услуги, качества поставляемого товара, выполняемой работы оказываемой услуги и иных условий </w:t>
            </w:r>
            <w:r w:rsidR="00355407">
              <w:rPr>
                <w:sz w:val="22"/>
                <w:szCs w:val="22"/>
              </w:rPr>
              <w:t>договора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spacing w:after="120"/>
              <w:rPr>
                <w:sz w:val="22"/>
                <w:szCs w:val="22"/>
              </w:rPr>
            </w:pPr>
            <w:r w:rsidRPr="00651D4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Увеличение количества поставляемого товара на сумму, не превышающую разницы </w:t>
            </w:r>
            <w:r w:rsidRPr="00651D47">
              <w:rPr>
                <w:sz w:val="22"/>
                <w:szCs w:val="22"/>
              </w:rPr>
              <w:lastRenderedPageBreak/>
              <w:t xml:space="preserve">между ценой </w:t>
            </w:r>
            <w:r w:rsidR="00355407">
              <w:rPr>
                <w:sz w:val="22"/>
                <w:szCs w:val="22"/>
              </w:rPr>
              <w:t>договора</w:t>
            </w:r>
            <w:r w:rsidRPr="00651D47">
              <w:rPr>
                <w:sz w:val="22"/>
                <w:szCs w:val="22"/>
              </w:rPr>
              <w:t xml:space="preserve">, предложенной таким участником, и начальной (максимальной) ценой </w:t>
            </w:r>
            <w:r w:rsidR="00355407">
              <w:rPr>
                <w:sz w:val="22"/>
                <w:szCs w:val="22"/>
              </w:rPr>
              <w:t>договора</w:t>
            </w:r>
            <w:r w:rsidRPr="00651D47">
              <w:rPr>
                <w:sz w:val="22"/>
                <w:szCs w:val="22"/>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lastRenderedPageBreak/>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rPr>
                <w:sz w:val="22"/>
                <w:szCs w:val="22"/>
              </w:rPr>
            </w:pPr>
            <w:r w:rsidRPr="00651D47">
              <w:rPr>
                <w:sz w:val="22"/>
                <w:szCs w:val="22"/>
              </w:rPr>
              <w:t xml:space="preserve">Возможность  одностороннего отказа от исполнения </w:t>
            </w:r>
            <w:r w:rsidR="00355407">
              <w:rPr>
                <w:sz w:val="22"/>
                <w:szCs w:val="22"/>
              </w:rPr>
              <w:t>договора</w:t>
            </w:r>
            <w:r w:rsidRPr="00651D47">
              <w:rPr>
                <w:sz w:val="22"/>
                <w:szCs w:val="22"/>
              </w:rPr>
              <w:t xml:space="preserve">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51D47"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Next/>
              <w:keepLines/>
              <w:widowControl w:val="0"/>
              <w:suppressLineNumbers/>
              <w:suppressAutoHyphens/>
              <w:rPr>
                <w:sz w:val="22"/>
                <w:szCs w:val="22"/>
              </w:rPr>
            </w:pPr>
            <w:r w:rsidRPr="00651D4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51D47">
              <w:rPr>
                <w:i/>
                <w:sz w:val="22"/>
                <w:szCs w:val="22"/>
              </w:rPr>
              <w:t>не предоставляются</w:t>
            </w:r>
            <w:r w:rsidRPr="00651D47">
              <w:rPr>
                <w:sz w:val="22"/>
                <w:szCs w:val="22"/>
              </w:rPr>
              <w:t xml:space="preserve">. </w:t>
            </w:r>
          </w:p>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51D47">
              <w:rPr>
                <w:i/>
                <w:sz w:val="22"/>
                <w:szCs w:val="22"/>
              </w:rPr>
              <w:t>не предоставляются</w:t>
            </w:r>
            <w:r w:rsidRPr="00651D47">
              <w:rPr>
                <w:sz w:val="22"/>
                <w:szCs w:val="22"/>
                <w:vertAlign w:val="superscript"/>
              </w:rPr>
              <w:t>.</w:t>
            </w:r>
          </w:p>
          <w:p w:rsidR="00651D47" w:rsidRPr="00651D47" w:rsidRDefault="00651D47" w:rsidP="00651D47">
            <w:pPr>
              <w:rPr>
                <w:sz w:val="22"/>
                <w:szCs w:val="22"/>
              </w:rPr>
            </w:pPr>
          </w:p>
        </w:tc>
      </w:tr>
      <w:tr w:rsidR="00651D47"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widowControl w:val="0"/>
              <w:suppressLineNumbers/>
              <w:suppressAutoHyphens/>
              <w:jc w:val="left"/>
              <w:rPr>
                <w:sz w:val="22"/>
                <w:szCs w:val="22"/>
              </w:rPr>
            </w:pPr>
            <w:proofErr w:type="gramStart"/>
            <w:r w:rsidRPr="00651D4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51D47" w:rsidRPr="00721488" w:rsidRDefault="00651D47" w:rsidP="00651D47">
            <w:pPr>
              <w:autoSpaceDE w:val="0"/>
              <w:autoSpaceDN w:val="0"/>
              <w:adjustRightInd w:val="0"/>
              <w:rPr>
                <w:sz w:val="22"/>
                <w:szCs w:val="22"/>
              </w:rPr>
            </w:pPr>
            <w:r w:rsidRPr="00721488">
              <w:rPr>
                <w:i/>
                <w:sz w:val="22"/>
                <w:szCs w:val="22"/>
              </w:rPr>
              <w:t xml:space="preserve">  -  </w:t>
            </w:r>
            <w:r w:rsidRPr="00721488">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rFonts w:eastAsia="Calibri"/>
                <w:sz w:val="22"/>
                <w:szCs w:val="22"/>
                <w:lang w:eastAsia="en-US"/>
              </w:rPr>
            </w:pPr>
            <w:r w:rsidRPr="00721488">
              <w:rPr>
                <w:sz w:val="22"/>
                <w:szCs w:val="22"/>
              </w:rPr>
              <w:t xml:space="preserve"> - В соответствии с</w:t>
            </w:r>
            <w:r w:rsidRPr="00721488">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721488">
              <w:rPr>
                <w:sz w:val="22"/>
                <w:szCs w:val="22"/>
              </w:rPr>
              <w:lastRenderedPageBreak/>
              <w:t>препаратов,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51D47" w:rsidRPr="00721488" w:rsidRDefault="00651D47" w:rsidP="00721488">
            <w:pPr>
              <w:autoSpaceDE w:val="0"/>
              <w:autoSpaceDN w:val="0"/>
              <w:adjustRightInd w:val="0"/>
              <w:rPr>
                <w:sz w:val="22"/>
                <w:szCs w:val="22"/>
              </w:rPr>
            </w:pPr>
            <w:r w:rsidRPr="00721488">
              <w:rPr>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21488">
              <w:rPr>
                <w:sz w:val="22"/>
                <w:szCs w:val="22"/>
              </w:rPr>
              <w:t>станкоинструментальной</w:t>
            </w:r>
            <w:proofErr w:type="spellEnd"/>
            <w:r w:rsidRPr="00721488">
              <w:rPr>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651D47"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Del="00D8448F" w:rsidRDefault="00651D47" w:rsidP="00355407">
            <w:pPr>
              <w:suppressAutoHyphens/>
              <w:autoSpaceDE w:val="0"/>
              <w:autoSpaceDN w:val="0"/>
              <w:adjustRightInd w:val="0"/>
              <w:spacing w:after="120"/>
              <w:outlineLvl w:val="1"/>
              <w:rPr>
                <w:sz w:val="22"/>
                <w:szCs w:val="22"/>
              </w:rPr>
            </w:pPr>
            <w:r w:rsidRPr="00651D47">
              <w:rPr>
                <w:sz w:val="22"/>
                <w:szCs w:val="22"/>
              </w:rPr>
              <w:t xml:space="preserve">Информация о банковском сопровождении </w:t>
            </w:r>
            <w:r w:rsidR="00355407">
              <w:rPr>
                <w:sz w:val="22"/>
                <w:szCs w:val="22"/>
              </w:rPr>
              <w:t>договора</w:t>
            </w:r>
            <w:r w:rsidRPr="00651D47">
              <w:rPr>
                <w:sz w:val="22"/>
                <w:szCs w:val="22"/>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i/>
                <w:sz w:val="22"/>
                <w:szCs w:val="22"/>
              </w:rPr>
              <w:t>Банковское сопровождение не предусмотрено</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651D47" w:rsidRPr="000F3E50" w:rsidRDefault="00651D47" w:rsidP="00651D47">
            <w:pPr>
              <w:pStyle w:val="ConsPlusNormal"/>
              <w:ind w:firstLine="33"/>
              <w:jc w:val="both"/>
              <w:rPr>
                <w:rFonts w:ascii="Times New Roman" w:hAnsi="Times New Roman"/>
                <w:sz w:val="22"/>
                <w:szCs w:val="22"/>
              </w:rPr>
            </w:pPr>
            <w:proofErr w:type="gramStart"/>
            <w:r w:rsidRPr="000F3E50">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контракт заключается только после предоставления таким</w:t>
            </w:r>
            <w:proofErr w:type="gramEnd"/>
            <w:r w:rsidRPr="000F3E50">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1D47" w:rsidRPr="000F3E50" w:rsidRDefault="00651D47" w:rsidP="00651D47">
            <w:pPr>
              <w:pStyle w:val="ConsPlusNormal"/>
              <w:ind w:firstLine="33"/>
              <w:jc w:val="both"/>
              <w:rPr>
                <w:rFonts w:ascii="Times New Roman" w:hAnsi="Times New Roman"/>
                <w:sz w:val="22"/>
                <w:szCs w:val="22"/>
              </w:rPr>
            </w:pPr>
            <w:bookmarkStart w:id="37" w:name="Par528"/>
            <w:bookmarkEnd w:id="37"/>
            <w:proofErr w:type="gramStart"/>
            <w:r w:rsidRPr="000F3E50">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0F3E50">
              <w:rPr>
                <w:rFonts w:ascii="Times New Roman" w:hAnsi="Times New Roman"/>
                <w:sz w:val="22"/>
                <w:szCs w:val="22"/>
              </w:rPr>
              <w:t>именее</w:t>
            </w:r>
            <w:proofErr w:type="spellEnd"/>
            <w:r w:rsidRPr="000F3E50">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 xml:space="preserve">контракт заключается только после предоставления </w:t>
            </w:r>
            <w:proofErr w:type="spellStart"/>
            <w:r w:rsidRPr="000F3E50">
              <w:rPr>
                <w:rFonts w:ascii="Times New Roman" w:hAnsi="Times New Roman"/>
                <w:sz w:val="22"/>
                <w:szCs w:val="22"/>
              </w:rPr>
              <w:t>такимучастником</w:t>
            </w:r>
            <w:proofErr w:type="spellEnd"/>
            <w:r w:rsidRPr="000F3E50">
              <w:rPr>
                <w:rFonts w:ascii="Times New Roman" w:hAnsi="Times New Roman"/>
                <w:sz w:val="22"/>
                <w:szCs w:val="22"/>
              </w:rPr>
              <w:t xml:space="preserve"> обеспечения</w:t>
            </w:r>
            <w:proofErr w:type="gramEnd"/>
            <w:r w:rsidRPr="000F3E50">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0F3E50">
              <w:rPr>
                <w:rFonts w:ascii="Times New Roman" w:hAnsi="Times New Roman"/>
                <w:sz w:val="22"/>
                <w:szCs w:val="22"/>
              </w:rPr>
              <w:t>заявки</w:t>
            </w:r>
            <w:proofErr w:type="gramStart"/>
            <w:r w:rsidRPr="000F3E50">
              <w:rPr>
                <w:rFonts w:ascii="Times New Roman" w:hAnsi="Times New Roman"/>
                <w:sz w:val="22"/>
                <w:szCs w:val="22"/>
              </w:rPr>
              <w:t>,с</w:t>
            </w:r>
            <w:proofErr w:type="spellEnd"/>
            <w:proofErr w:type="gramEnd"/>
            <w:r w:rsidRPr="000F3E50">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1D47" w:rsidRPr="000F3E50" w:rsidRDefault="00651D47" w:rsidP="00651D47">
            <w:pPr>
              <w:pStyle w:val="ConsPlusNormal"/>
              <w:ind w:firstLine="33"/>
              <w:jc w:val="both"/>
              <w:rPr>
                <w:rFonts w:ascii="Times New Roman" w:hAnsi="Times New Roman"/>
                <w:sz w:val="22"/>
                <w:szCs w:val="22"/>
              </w:rPr>
            </w:pPr>
            <w:bookmarkStart w:id="38" w:name="Par529"/>
            <w:bookmarkEnd w:id="38"/>
            <w:r w:rsidRPr="000F3E50">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F3E50">
              <w:rPr>
                <w:rFonts w:ascii="Times New Roman" w:hAnsi="Times New Roman" w:cs="Times New Roman"/>
                <w:sz w:val="22"/>
                <w:szCs w:val="22"/>
              </w:rPr>
              <w:t xml:space="preserve">лет до даты подачи заявки на участие в закупке трех </w:t>
            </w:r>
            <w:r w:rsidRPr="000F3E50">
              <w:rPr>
                <w:rFonts w:ascii="Times New Roman" w:hAnsi="Times New Roman"/>
                <w:sz w:val="22"/>
                <w:szCs w:val="22"/>
              </w:rPr>
              <w:t>контрактов (</w:t>
            </w:r>
            <w:r w:rsidRPr="000F3E50">
              <w:rPr>
                <w:rFonts w:ascii="Times New Roman" w:hAnsi="Times New Roman" w:cs="Times New Roman"/>
                <w:sz w:val="22"/>
                <w:szCs w:val="22"/>
              </w:rPr>
              <w:t>с учетом правопреемства), исполненных</w:t>
            </w:r>
            <w:r w:rsidRPr="000F3E50">
              <w:rPr>
                <w:rFonts w:ascii="Times New Roman" w:hAnsi="Times New Roman"/>
                <w:sz w:val="22"/>
                <w:szCs w:val="22"/>
              </w:rPr>
              <w:t xml:space="preserve"> без применения к такому участнику неустоек (штрафов, пеней</w:t>
            </w:r>
            <w:r w:rsidRPr="000F3E50">
              <w:rPr>
                <w:rFonts w:ascii="Times New Roman" w:hAnsi="Times New Roman" w:cs="Times New Roman"/>
                <w:sz w:val="22"/>
                <w:szCs w:val="22"/>
              </w:rPr>
              <w:t xml:space="preserve">). При этом </w:t>
            </w:r>
            <w:r w:rsidRPr="000F3E50">
              <w:rPr>
                <w:rFonts w:ascii="Times New Roman" w:hAnsi="Times New Roman"/>
                <w:sz w:val="22"/>
                <w:szCs w:val="22"/>
              </w:rPr>
              <w:t xml:space="preserve">цена одного из </w:t>
            </w:r>
            <w:r w:rsidRPr="000F3E50">
              <w:rPr>
                <w:rFonts w:ascii="Times New Roman" w:hAnsi="Times New Roman" w:cs="Times New Roman"/>
                <w:sz w:val="22"/>
                <w:szCs w:val="22"/>
              </w:rPr>
              <w:t xml:space="preserve">таких </w:t>
            </w:r>
            <w:r w:rsidRPr="000F3E50">
              <w:rPr>
                <w:rFonts w:ascii="Times New Roman" w:hAnsi="Times New Roman"/>
                <w:sz w:val="22"/>
                <w:szCs w:val="22"/>
              </w:rPr>
              <w:t xml:space="preserve">контрактов должна составлять не менее чем двадцать процентов </w:t>
            </w:r>
            <w:r w:rsidRPr="000F3E50">
              <w:rPr>
                <w:rFonts w:ascii="Times New Roman" w:hAnsi="Times New Roman" w:cs="Times New Roman"/>
                <w:sz w:val="22"/>
                <w:szCs w:val="22"/>
              </w:rPr>
              <w:t>начальной (максимальной) цены контракта, указанной в извещении об осуществлении</w:t>
            </w:r>
            <w:r w:rsidRPr="000F3E50">
              <w:rPr>
                <w:rFonts w:ascii="Times New Roman" w:hAnsi="Times New Roman"/>
                <w:sz w:val="22"/>
                <w:szCs w:val="22"/>
              </w:rPr>
              <w:t xml:space="preserve"> закупки </w:t>
            </w:r>
            <w:r w:rsidRPr="000F3E50">
              <w:rPr>
                <w:rFonts w:ascii="Times New Roman" w:hAnsi="Times New Roman" w:cs="Times New Roman"/>
                <w:sz w:val="22"/>
                <w:szCs w:val="22"/>
              </w:rPr>
              <w:t>и документации о закупке</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0F3E50">
              <w:rPr>
                <w:rFonts w:ascii="Times New Roman" w:hAnsi="Times New Roman"/>
                <w:sz w:val="22"/>
                <w:szCs w:val="22"/>
              </w:rPr>
              <w:lastRenderedPageBreak/>
              <w:t>информационной системе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0F3E50">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F3E50">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F3E50">
              <w:rPr>
                <w:rFonts w:ascii="Times New Roman" w:hAnsi="Times New Roman"/>
                <w:sz w:val="22"/>
                <w:szCs w:val="22"/>
              </w:rPr>
              <w:t xml:space="preserve">которая на двадцать </w:t>
            </w:r>
            <w:proofErr w:type="spellStart"/>
            <w:r w:rsidRPr="000F3E50">
              <w:rPr>
                <w:rFonts w:ascii="Times New Roman" w:hAnsi="Times New Roman"/>
                <w:sz w:val="22"/>
                <w:szCs w:val="22"/>
              </w:rPr>
              <w:t>пятьи</w:t>
            </w:r>
            <w:proofErr w:type="spellEnd"/>
            <w:proofErr w:type="gramEnd"/>
            <w:r w:rsidRPr="000F3E50">
              <w:rPr>
                <w:rFonts w:ascii="Times New Roman" w:hAnsi="Times New Roman"/>
                <w:sz w:val="22"/>
                <w:szCs w:val="22"/>
              </w:rPr>
              <w:t xml:space="preserve"> </w:t>
            </w:r>
            <w:proofErr w:type="gramStart"/>
            <w:r w:rsidRPr="000F3E50">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0F3E50">
              <w:rPr>
                <w:rFonts w:ascii="Times New Roman" w:hAnsi="Times New Roman" w:cs="Times New Roman"/>
                <w:sz w:val="22"/>
                <w:szCs w:val="22"/>
              </w:rPr>
              <w:t>предлагаемых</w:t>
            </w:r>
            <w:r w:rsidRPr="000F3E50">
              <w:rPr>
                <w:rFonts w:ascii="Times New Roman" w:hAnsi="Times New Roman"/>
                <w:sz w:val="22"/>
                <w:szCs w:val="22"/>
              </w:rPr>
              <w:t xml:space="preserve"> цены контракта</w:t>
            </w:r>
            <w:r w:rsidRPr="000F3E50">
              <w:rPr>
                <w:rFonts w:ascii="Times New Roman" w:hAnsi="Times New Roman" w:cs="Times New Roman"/>
                <w:sz w:val="22"/>
                <w:szCs w:val="22"/>
              </w:rPr>
              <w:t>, суммы цен единиц товара</w:t>
            </w:r>
            <w:r w:rsidRPr="000F3E50">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0F3E50">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0F3E50">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0F3E50">
              <w:rPr>
                <w:rFonts w:ascii="Times New Roman" w:hAnsi="Times New Roman"/>
                <w:sz w:val="22"/>
                <w:szCs w:val="22"/>
              </w:rPr>
              <w:t xml:space="preserve"> товара по </w:t>
            </w:r>
            <w:proofErr w:type="gramStart"/>
            <w:r w:rsidRPr="000F3E50">
              <w:rPr>
                <w:rFonts w:ascii="Times New Roman" w:hAnsi="Times New Roman" w:cs="Times New Roman"/>
                <w:sz w:val="22"/>
                <w:szCs w:val="22"/>
              </w:rPr>
              <w:t>предлагаемым</w:t>
            </w:r>
            <w:proofErr w:type="gramEnd"/>
            <w:r w:rsidRPr="000F3E50">
              <w:rPr>
                <w:rFonts w:ascii="Times New Roman" w:hAnsi="Times New Roman" w:cs="Times New Roman"/>
                <w:sz w:val="22"/>
                <w:szCs w:val="22"/>
              </w:rPr>
              <w:t xml:space="preserve"> цене, сумме цен единиц товара</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F3E50">
              <w:rPr>
                <w:rFonts w:ascii="Times New Roman" w:hAnsi="Times New Roman" w:cs="Times New Roman"/>
                <w:sz w:val="22"/>
                <w:szCs w:val="22"/>
              </w:rPr>
              <w:t>предложенных</w:t>
            </w:r>
            <w:r w:rsidRPr="000F3E50">
              <w:rPr>
                <w:rFonts w:ascii="Times New Roman" w:hAnsi="Times New Roman"/>
                <w:sz w:val="22"/>
                <w:szCs w:val="22"/>
              </w:rPr>
              <w:t xml:space="preserve"> цены </w:t>
            </w:r>
            <w:proofErr w:type="spellStart"/>
            <w:r w:rsidRPr="000F3E50">
              <w:rPr>
                <w:rFonts w:ascii="Times New Roman" w:hAnsi="Times New Roman"/>
                <w:sz w:val="22"/>
                <w:szCs w:val="22"/>
              </w:rPr>
              <w:t>контракта</w:t>
            </w:r>
            <w:proofErr w:type="gramStart"/>
            <w:r w:rsidRPr="000F3E50">
              <w:rPr>
                <w:rFonts w:ascii="Times New Roman" w:hAnsi="Times New Roman" w:cs="Times New Roman"/>
                <w:sz w:val="22"/>
                <w:szCs w:val="22"/>
              </w:rPr>
              <w:t>,с</w:t>
            </w:r>
            <w:proofErr w:type="gramEnd"/>
            <w:r w:rsidRPr="000F3E50">
              <w:rPr>
                <w:rFonts w:ascii="Times New Roman" w:hAnsi="Times New Roman" w:cs="Times New Roman"/>
                <w:sz w:val="22"/>
                <w:szCs w:val="22"/>
              </w:rPr>
              <w:t>уммы</w:t>
            </w:r>
            <w:proofErr w:type="spellEnd"/>
            <w:r w:rsidRPr="000F3E50">
              <w:rPr>
                <w:rFonts w:ascii="Times New Roman" w:hAnsi="Times New Roman" w:cs="Times New Roman"/>
                <w:sz w:val="22"/>
                <w:szCs w:val="22"/>
              </w:rPr>
              <w:t xml:space="preserve"> цен единиц товара необоснованными</w:t>
            </w:r>
            <w:r w:rsidRPr="000F3E50">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0F3E50">
              <w:rPr>
                <w:rFonts w:ascii="Times New Roman" w:hAnsi="Times New Roman" w:cs="Times New Roman"/>
                <w:sz w:val="22"/>
                <w:szCs w:val="22"/>
              </w:rPr>
              <w:t>такие</w:t>
            </w:r>
            <w:r w:rsidRPr="000F3E50">
              <w:rPr>
                <w:rFonts w:ascii="Times New Roman" w:hAnsi="Times New Roman"/>
                <w:sz w:val="22"/>
                <w:szCs w:val="22"/>
              </w:rPr>
              <w:t xml:space="preserve"> же, как и победитель аукциона, цену контракта</w:t>
            </w:r>
            <w:r w:rsidRPr="000F3E50">
              <w:rPr>
                <w:rFonts w:ascii="Times New Roman" w:hAnsi="Times New Roman" w:cs="Times New Roman"/>
                <w:sz w:val="22"/>
                <w:szCs w:val="22"/>
              </w:rPr>
              <w:t>, сумму цен единиц товара</w:t>
            </w:r>
            <w:r w:rsidRPr="000F3E50">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51D47" w:rsidRPr="000F3E50" w:rsidRDefault="00651D47" w:rsidP="00651D47">
            <w:pPr>
              <w:pStyle w:val="ConsPlusNormal"/>
              <w:ind w:firstLine="0"/>
              <w:jc w:val="both"/>
              <w:rPr>
                <w:rFonts w:ascii="Times New Roman" w:hAnsi="Times New Roman"/>
                <w:sz w:val="22"/>
                <w:szCs w:val="22"/>
              </w:rPr>
            </w:pPr>
            <w:proofErr w:type="gramStart"/>
            <w:r w:rsidRPr="000F3E50">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3E50">
              <w:rPr>
                <w:rFonts w:ascii="Times New Roman" w:hAnsi="Times New Roman"/>
                <w:sz w:val="22"/>
                <w:szCs w:val="22"/>
              </w:rPr>
              <w:t xml:space="preserve"> цены.</w:t>
            </w:r>
          </w:p>
          <w:p w:rsidR="00651D47" w:rsidRPr="00651D47" w:rsidRDefault="00651D47" w:rsidP="00651D47">
            <w:pPr>
              <w:pStyle w:val="ConsPlusNormal"/>
              <w:ind w:firstLine="0"/>
              <w:jc w:val="both"/>
              <w:rPr>
                <w:rFonts w:ascii="Times New Roman" w:hAnsi="Times New Roman" w:cs="Times New Roman"/>
                <w:color w:val="FF0000"/>
                <w:sz w:val="22"/>
                <w:szCs w:val="22"/>
              </w:rPr>
            </w:pPr>
            <w:r w:rsidRPr="000F3E50">
              <w:rPr>
                <w:rFonts w:ascii="Times New Roman" w:hAnsi="Times New Roman"/>
                <w:sz w:val="22"/>
                <w:szCs w:val="22"/>
              </w:rPr>
              <w:lastRenderedPageBreak/>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ConsPlusNormal"/>
              <w:ind w:firstLine="0"/>
              <w:jc w:val="both"/>
              <w:rPr>
                <w:rFonts w:ascii="Times New Roman" w:hAnsi="Times New Roman" w:cs="Times New Roman"/>
                <w:sz w:val="22"/>
                <w:szCs w:val="22"/>
              </w:rPr>
            </w:pPr>
            <w:r w:rsidRPr="00651D47">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F81EC8" w:rsidRDefault="00F81EC8"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0672BC" w:rsidRPr="003F236A" w:rsidRDefault="000672BC" w:rsidP="000672BC">
      <w:pPr>
        <w:pStyle w:val="ConsPlusNormal"/>
        <w:widowControl/>
        <w:spacing w:before="120" w:after="120"/>
        <w:ind w:firstLine="0"/>
        <w:jc w:val="center"/>
        <w:rPr>
          <w:rFonts w:ascii="Times New Roman" w:hAnsi="Times New Roman" w:cs="Times New Roman"/>
          <w:b/>
          <w:bCs/>
          <w:sz w:val="24"/>
          <w:szCs w:val="24"/>
        </w:rPr>
      </w:pPr>
      <w:bookmarkStart w:id="41" w:name="_Ref353189530"/>
      <w:r w:rsidRPr="003F236A">
        <w:rPr>
          <w:rFonts w:ascii="Times New Roman" w:hAnsi="Times New Roman" w:cs="Times New Roman"/>
          <w:b/>
          <w:bCs/>
          <w:sz w:val="24"/>
          <w:szCs w:val="24"/>
        </w:rPr>
        <w:lastRenderedPageBreak/>
        <w:t xml:space="preserve">Часть II. </w:t>
      </w:r>
    </w:p>
    <w:p w:rsidR="000672BC" w:rsidRPr="00DC575B" w:rsidRDefault="00152DDD" w:rsidP="00DC575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0672BC" w:rsidRPr="00DC575B">
          <w:rPr>
            <w:rStyle w:val="a4"/>
            <w:rFonts w:ascii="Times New Roman" w:hAnsi="Times New Roman" w:cs="Times New Roman"/>
          </w:rPr>
          <w:t>ТЕХНИЧЕСКОЕ ЗАДАНИЕ  ДОКУМЕНТАЦИИ ОБ АУКЦИОНЕ</w:t>
        </w:r>
      </w:hyperlink>
    </w:p>
    <w:p w:rsidR="000672BC" w:rsidRDefault="000672BC" w:rsidP="002B13A2">
      <w:pPr>
        <w:pStyle w:val="60"/>
        <w:numPr>
          <w:ilvl w:val="1"/>
          <w:numId w:val="8"/>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0672BC" w:rsidRDefault="000672BC" w:rsidP="002B13A2">
      <w:pPr>
        <w:pStyle w:val="60"/>
        <w:numPr>
          <w:ilvl w:val="1"/>
          <w:numId w:val="8"/>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E376E7" w:rsidRPr="00E376E7" w:rsidRDefault="000672BC" w:rsidP="00E376E7">
      <w:pPr>
        <w:autoSpaceDE w:val="0"/>
        <w:autoSpaceDN w:val="0"/>
        <w:adjustRightInd w:val="0"/>
        <w:spacing w:after="0"/>
        <w:ind w:left="284"/>
        <w:rPr>
          <w:b/>
          <w:sz w:val="22"/>
          <w:szCs w:val="22"/>
        </w:rPr>
      </w:pPr>
      <w:r w:rsidRPr="00E376E7">
        <w:rPr>
          <w:rStyle w:val="122"/>
          <w:rFonts w:eastAsia="Calibri"/>
          <w:b w:val="0"/>
          <w:sz w:val="22"/>
          <w:szCs w:val="22"/>
        </w:rPr>
        <w:t>Сроки оказания услуг:</w:t>
      </w:r>
      <w:r w:rsidRPr="00E376E7">
        <w:rPr>
          <w:rStyle w:val="122"/>
          <w:rFonts w:eastAsia="Calibri"/>
          <w:sz w:val="22"/>
          <w:szCs w:val="22"/>
        </w:rPr>
        <w:t xml:space="preserve"> </w:t>
      </w:r>
      <w:r w:rsidRPr="00E376E7">
        <w:rPr>
          <w:sz w:val="22"/>
          <w:szCs w:val="22"/>
        </w:rPr>
        <w:t xml:space="preserve">  </w:t>
      </w:r>
      <w:proofErr w:type="gramStart"/>
      <w:r w:rsidR="00E376E7" w:rsidRPr="00E376E7">
        <w:rPr>
          <w:sz w:val="22"/>
          <w:szCs w:val="22"/>
        </w:rPr>
        <w:t>с даты заключения</w:t>
      </w:r>
      <w:proofErr w:type="gramEnd"/>
      <w:r w:rsidR="00E376E7" w:rsidRPr="00E376E7">
        <w:rPr>
          <w:sz w:val="22"/>
          <w:szCs w:val="22"/>
        </w:rPr>
        <w:t xml:space="preserve"> </w:t>
      </w:r>
      <w:r w:rsidR="00E376E7" w:rsidRPr="00E376E7">
        <w:rPr>
          <w:bCs/>
          <w:sz w:val="22"/>
          <w:szCs w:val="22"/>
        </w:rPr>
        <w:t xml:space="preserve">гражданско-правового договора </w:t>
      </w:r>
      <w:r w:rsidR="00E376E7" w:rsidRPr="00E376E7">
        <w:rPr>
          <w:sz w:val="22"/>
          <w:szCs w:val="22"/>
        </w:rPr>
        <w:t>по 3</w:t>
      </w:r>
      <w:r w:rsidR="00DC575B">
        <w:rPr>
          <w:sz w:val="22"/>
          <w:szCs w:val="22"/>
        </w:rPr>
        <w:t>1</w:t>
      </w:r>
      <w:r w:rsidR="00E376E7" w:rsidRPr="00E376E7">
        <w:rPr>
          <w:sz w:val="22"/>
          <w:szCs w:val="22"/>
        </w:rPr>
        <w:t>.1</w:t>
      </w:r>
      <w:r w:rsidR="00DC575B">
        <w:rPr>
          <w:sz w:val="22"/>
          <w:szCs w:val="22"/>
        </w:rPr>
        <w:t>2</w:t>
      </w:r>
      <w:r w:rsidR="00E376E7" w:rsidRPr="00E376E7">
        <w:rPr>
          <w:sz w:val="22"/>
          <w:szCs w:val="22"/>
        </w:rPr>
        <w:t>.201</w:t>
      </w:r>
      <w:r w:rsidR="00DC575B">
        <w:rPr>
          <w:sz w:val="22"/>
          <w:szCs w:val="22"/>
        </w:rPr>
        <w:t>9</w:t>
      </w:r>
      <w:r w:rsidR="00E376E7" w:rsidRPr="00E376E7">
        <w:rPr>
          <w:sz w:val="22"/>
          <w:szCs w:val="22"/>
        </w:rPr>
        <w:t>года.</w:t>
      </w:r>
    </w:p>
    <w:p w:rsidR="000672BC" w:rsidRPr="009B3B80" w:rsidRDefault="000672BC" w:rsidP="002B13A2">
      <w:pPr>
        <w:pStyle w:val="121"/>
        <w:keepNext/>
        <w:keepLines/>
        <w:numPr>
          <w:ilvl w:val="2"/>
          <w:numId w:val="8"/>
        </w:numPr>
        <w:shd w:val="clear" w:color="auto" w:fill="auto"/>
        <w:tabs>
          <w:tab w:val="left" w:pos="457"/>
        </w:tabs>
        <w:spacing w:after="240" w:line="250" w:lineRule="exact"/>
        <w:ind w:firstLine="567"/>
        <w:jc w:val="both"/>
        <w:rPr>
          <w:b w:val="0"/>
        </w:rPr>
      </w:pPr>
      <w:r>
        <w:rPr>
          <w:b w:val="0"/>
        </w:rPr>
        <w:t>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0672BC" w:rsidRDefault="000672BC" w:rsidP="002B13A2">
      <w:pPr>
        <w:pStyle w:val="121"/>
        <w:keepNext/>
        <w:keepLines/>
        <w:numPr>
          <w:ilvl w:val="0"/>
          <w:numId w:val="8"/>
        </w:numPr>
        <w:shd w:val="clear" w:color="auto" w:fill="auto"/>
        <w:tabs>
          <w:tab w:val="left" w:pos="3754"/>
        </w:tabs>
        <w:spacing w:after="0" w:line="250" w:lineRule="exact"/>
        <w:ind w:left="3460"/>
        <w:jc w:val="both"/>
      </w:pPr>
      <w:bookmarkStart w:id="42" w:name="bookmark3"/>
      <w:r>
        <w:t>Содержание и условия оказания услуг.</w:t>
      </w:r>
      <w:bookmarkEnd w:id="42"/>
    </w:p>
    <w:p w:rsidR="000672BC" w:rsidRDefault="000672BC" w:rsidP="002B13A2">
      <w:pPr>
        <w:pStyle w:val="60"/>
        <w:numPr>
          <w:ilvl w:val="1"/>
          <w:numId w:val="8"/>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0672BC" w:rsidRDefault="000672BC" w:rsidP="002B13A2">
      <w:pPr>
        <w:pStyle w:val="60"/>
        <w:numPr>
          <w:ilvl w:val="1"/>
          <w:numId w:val="8"/>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0672BC" w:rsidRDefault="000672BC" w:rsidP="002B13A2">
      <w:pPr>
        <w:pStyle w:val="121"/>
        <w:keepNext/>
        <w:keepLines/>
        <w:numPr>
          <w:ilvl w:val="0"/>
          <w:numId w:val="8"/>
        </w:numPr>
        <w:shd w:val="clear" w:color="auto" w:fill="auto"/>
        <w:tabs>
          <w:tab w:val="left" w:pos="1440"/>
        </w:tabs>
        <w:spacing w:after="0" w:line="250" w:lineRule="exact"/>
        <w:ind w:left="1080"/>
        <w:jc w:val="both"/>
      </w:pPr>
      <w:bookmarkStart w:id="43" w:name="bookmark4"/>
      <w:r>
        <w:t>Требования к исполнителю (в соответствии с Приказом Министерства здравоохранения и социального развития РФ от 12 апреля 2011г. № 302н).</w:t>
      </w:r>
      <w:bookmarkEnd w:id="43"/>
    </w:p>
    <w:p w:rsidR="000672BC" w:rsidRDefault="000672BC" w:rsidP="002B13A2">
      <w:pPr>
        <w:pStyle w:val="60"/>
        <w:numPr>
          <w:ilvl w:val="0"/>
          <w:numId w:val="9"/>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w:t>
      </w:r>
      <w:r w:rsidR="00AA4A94">
        <w:t>ен</w:t>
      </w:r>
      <w:r>
        <w:t xml:space="preserve">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0672BC" w:rsidRDefault="000672BC" w:rsidP="002B13A2">
      <w:pPr>
        <w:pStyle w:val="60"/>
        <w:numPr>
          <w:ilvl w:val="0"/>
          <w:numId w:val="9"/>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0672BC" w:rsidRDefault="000672BC" w:rsidP="002B13A2">
      <w:pPr>
        <w:pStyle w:val="60"/>
        <w:numPr>
          <w:ilvl w:val="0"/>
          <w:numId w:val="10"/>
        </w:numPr>
        <w:shd w:val="clear" w:color="auto" w:fill="auto"/>
        <w:tabs>
          <w:tab w:val="left" w:pos="471"/>
          <w:tab w:val="left" w:pos="993"/>
        </w:tabs>
        <w:ind w:firstLine="567"/>
        <w:jc w:val="both"/>
      </w:pPr>
      <w:r>
        <w:t xml:space="preserve">Исполнитель в 10-дневный срок с момента получения от МБОУ «Средняя общеобразовательная школа № </w:t>
      </w:r>
      <w:r w:rsidR="0010731A">
        <w:t>5</w:t>
      </w:r>
      <w:r>
        <w:t xml:space="preserve">»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w:t>
      </w:r>
      <w:r w:rsidR="004E0F2D">
        <w:t>5</w:t>
      </w:r>
      <w:r>
        <w:t>» и утверждается руководителем Исполнителя.</w:t>
      </w:r>
    </w:p>
    <w:p w:rsidR="000672BC" w:rsidRDefault="000672BC" w:rsidP="002B13A2">
      <w:pPr>
        <w:pStyle w:val="60"/>
        <w:numPr>
          <w:ilvl w:val="0"/>
          <w:numId w:val="10"/>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0672BC" w:rsidRDefault="000672BC" w:rsidP="002B13A2">
      <w:pPr>
        <w:pStyle w:val="60"/>
        <w:numPr>
          <w:ilvl w:val="0"/>
          <w:numId w:val="10"/>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0672BC" w:rsidRDefault="000672BC" w:rsidP="002B13A2">
      <w:pPr>
        <w:pStyle w:val="60"/>
        <w:numPr>
          <w:ilvl w:val="0"/>
          <w:numId w:val="10"/>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0672BC" w:rsidRDefault="000672BC" w:rsidP="002B13A2">
      <w:pPr>
        <w:pStyle w:val="121"/>
        <w:keepNext/>
        <w:keepLines/>
        <w:numPr>
          <w:ilvl w:val="0"/>
          <w:numId w:val="8"/>
        </w:numPr>
        <w:shd w:val="clear" w:color="auto" w:fill="auto"/>
        <w:tabs>
          <w:tab w:val="left" w:pos="2220"/>
        </w:tabs>
        <w:spacing w:after="0" w:line="250" w:lineRule="exact"/>
        <w:ind w:left="1860"/>
        <w:jc w:val="both"/>
      </w:pPr>
      <w:bookmarkStart w:id="44" w:name="bookmark5"/>
      <w:r>
        <w:t>Требования к результатам проведения медицинского осмотра</w:t>
      </w:r>
      <w:bookmarkEnd w:id="44"/>
    </w:p>
    <w:p w:rsidR="000672BC" w:rsidRDefault="000672BC" w:rsidP="002B13A2">
      <w:pPr>
        <w:pStyle w:val="60"/>
        <w:numPr>
          <w:ilvl w:val="1"/>
          <w:numId w:val="8"/>
        </w:numPr>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0672BC" w:rsidRDefault="000672BC" w:rsidP="002B13A2">
      <w:pPr>
        <w:pStyle w:val="60"/>
        <w:numPr>
          <w:ilvl w:val="1"/>
          <w:numId w:val="8"/>
        </w:numPr>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t>утвержденияакта</w:t>
      </w:r>
      <w:proofErr w:type="spellEnd"/>
      <w:r>
        <w:t xml:space="preserve"> работодателю, в ТО ТУ «</w:t>
      </w:r>
      <w:proofErr w:type="spellStart"/>
      <w:r>
        <w:t>Роспотребнадзор</w:t>
      </w:r>
      <w:proofErr w:type="spellEnd"/>
      <w:r>
        <w:t>»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0672BC" w:rsidRDefault="000672BC" w:rsidP="002B13A2">
      <w:pPr>
        <w:pStyle w:val="121"/>
        <w:keepNext/>
        <w:keepLines/>
        <w:numPr>
          <w:ilvl w:val="0"/>
          <w:numId w:val="8"/>
        </w:numPr>
        <w:shd w:val="clear" w:color="auto" w:fill="auto"/>
        <w:tabs>
          <w:tab w:val="left" w:pos="4254"/>
        </w:tabs>
        <w:spacing w:after="0" w:line="240" w:lineRule="auto"/>
        <w:ind w:left="3958"/>
        <w:jc w:val="both"/>
      </w:pPr>
      <w:bookmarkStart w:id="45" w:name="bookmark6"/>
      <w:r>
        <w:lastRenderedPageBreak/>
        <w:t>Гарантийные обязательства</w:t>
      </w:r>
      <w:bookmarkEnd w:id="45"/>
    </w:p>
    <w:p w:rsidR="000672BC" w:rsidRDefault="000672BC" w:rsidP="000672BC">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0672BC" w:rsidRDefault="000672BC" w:rsidP="000672BC">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w:t>
      </w:r>
      <w:r w:rsidR="006349FF">
        <w:t xml:space="preserve"> осмотра работников школы в 2019</w:t>
      </w:r>
      <w:r>
        <w:t xml:space="preserve"> году:</w:t>
      </w:r>
    </w:p>
    <w:p w:rsidR="0096465C" w:rsidRPr="00512405" w:rsidRDefault="0096465C" w:rsidP="0096465C">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96465C" w:rsidRDefault="0096465C" w:rsidP="0096465C">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96465C" w:rsidRPr="006C6DB9" w:rsidTr="00F657BD">
        <w:tc>
          <w:tcPr>
            <w:tcW w:w="709" w:type="dxa"/>
            <w:vAlign w:val="center"/>
          </w:tcPr>
          <w:p w:rsidR="0096465C" w:rsidRPr="0096465C" w:rsidRDefault="0096465C" w:rsidP="00F657BD">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96465C" w:rsidRPr="0096465C" w:rsidRDefault="0096465C" w:rsidP="00F657BD">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96465C" w:rsidRPr="0096465C" w:rsidRDefault="0096465C" w:rsidP="00F657BD">
            <w:pPr>
              <w:jc w:val="center"/>
            </w:pPr>
            <w:r w:rsidRPr="0096465C">
              <w:t>Наименование услуги</w:t>
            </w:r>
          </w:p>
        </w:tc>
        <w:tc>
          <w:tcPr>
            <w:tcW w:w="2268" w:type="dxa"/>
            <w:vAlign w:val="center"/>
          </w:tcPr>
          <w:p w:rsidR="0096465C" w:rsidRPr="0096465C" w:rsidRDefault="0096465C" w:rsidP="00F657BD">
            <w:pPr>
              <w:jc w:val="center"/>
            </w:pPr>
            <w:r w:rsidRPr="0096465C">
              <w:t>Кол-во человек по списку</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врача-стоматолога</w:t>
            </w:r>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9003AF" w:rsidRDefault="00336A57" w:rsidP="00F657BD">
            <w:pPr>
              <w:jc w:val="center"/>
            </w:pPr>
            <w:r>
              <w:t>99</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врача-хирурга</w:t>
            </w:r>
          </w:p>
        </w:tc>
        <w:tc>
          <w:tcPr>
            <w:tcW w:w="2268" w:type="dxa"/>
          </w:tcPr>
          <w:p w:rsidR="009003AF" w:rsidRDefault="00C91EAD" w:rsidP="00F657BD">
            <w:pPr>
              <w:jc w:val="center"/>
            </w:pPr>
            <w:r>
              <w:t>3</w:t>
            </w:r>
            <w:r w:rsidR="009332FA">
              <w:t>1</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врача-офтальмолога</w:t>
            </w:r>
          </w:p>
        </w:tc>
        <w:tc>
          <w:tcPr>
            <w:tcW w:w="2268" w:type="dxa"/>
          </w:tcPr>
          <w:p w:rsidR="009003AF" w:rsidRDefault="009332FA" w:rsidP="00336A57">
            <w:pPr>
              <w:jc w:val="center"/>
            </w:pPr>
            <w:r>
              <w:t>39</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врача-невролога</w:t>
            </w:r>
          </w:p>
        </w:tc>
        <w:tc>
          <w:tcPr>
            <w:tcW w:w="2268" w:type="dxa"/>
          </w:tcPr>
          <w:p w:rsidR="009003AF" w:rsidRDefault="009332FA" w:rsidP="00336A57">
            <w:pPr>
              <w:jc w:val="center"/>
            </w:pPr>
            <w:r>
              <w:t>39</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врача-психиатра</w:t>
            </w:r>
          </w:p>
        </w:tc>
        <w:tc>
          <w:tcPr>
            <w:tcW w:w="2268" w:type="dxa"/>
          </w:tcPr>
          <w:p w:rsidR="009003AF" w:rsidRDefault="00336A57" w:rsidP="00F657BD">
            <w:pPr>
              <w:jc w:val="center"/>
            </w:pPr>
            <w:r>
              <w:t>10</w:t>
            </w:r>
            <w:r w:rsidR="009332FA">
              <w:t>5</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9003AF" w:rsidRDefault="00336A57" w:rsidP="00F657BD">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врача-терапевта</w:t>
            </w:r>
          </w:p>
        </w:tc>
        <w:tc>
          <w:tcPr>
            <w:tcW w:w="2268" w:type="dxa"/>
          </w:tcPr>
          <w:p w:rsidR="009003AF" w:rsidRDefault="00336A57" w:rsidP="00F657BD">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9003AF" w:rsidRDefault="00336A57" w:rsidP="00F657BD">
            <w:pPr>
              <w:jc w:val="center"/>
            </w:pPr>
            <w:r>
              <w:t>10</w:t>
            </w:r>
            <w:r w:rsidR="009332FA">
              <w:t>5</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9332FA">
            <w:pPr>
              <w:rPr>
                <w:sz w:val="20"/>
                <w:szCs w:val="20"/>
              </w:rPr>
            </w:pPr>
            <w:r>
              <w:rPr>
                <w:sz w:val="20"/>
                <w:szCs w:val="20"/>
              </w:rPr>
              <w:t>Общий (клинический) анализ крови</w:t>
            </w:r>
          </w:p>
        </w:tc>
        <w:tc>
          <w:tcPr>
            <w:tcW w:w="2268" w:type="dxa"/>
          </w:tcPr>
          <w:p w:rsidR="00336A57" w:rsidRPr="009332FA" w:rsidRDefault="009332FA" w:rsidP="00336A57">
            <w:pPr>
              <w:jc w:val="center"/>
            </w:pPr>
            <w:r w:rsidRPr="009332FA">
              <w:t>29</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9332FA" w:rsidP="009332FA">
            <w:pPr>
              <w:rPr>
                <w:sz w:val="20"/>
                <w:szCs w:val="20"/>
              </w:rPr>
            </w:pPr>
            <w:r>
              <w:rPr>
                <w:sz w:val="20"/>
                <w:szCs w:val="20"/>
              </w:rPr>
              <w:t>Общий (клинический) анализ мочи</w:t>
            </w:r>
          </w:p>
        </w:tc>
        <w:tc>
          <w:tcPr>
            <w:tcW w:w="2268" w:type="dxa"/>
          </w:tcPr>
          <w:p w:rsidR="00336A57" w:rsidRPr="009332FA" w:rsidRDefault="00336A57" w:rsidP="009332FA">
            <w:pPr>
              <w:jc w:val="center"/>
            </w:pPr>
            <w:r w:rsidRPr="009332FA">
              <w:t>10</w:t>
            </w:r>
            <w:r w:rsidR="009332FA">
              <w:t>5</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336A57" w:rsidRDefault="00336A57" w:rsidP="009332FA">
            <w:pPr>
              <w:jc w:val="center"/>
            </w:pPr>
            <w:r w:rsidRPr="001C10BA">
              <w:t>10</w:t>
            </w:r>
            <w:r w:rsidR="009332FA">
              <w:t>5</w:t>
            </w:r>
          </w:p>
        </w:tc>
      </w:tr>
      <w:tr w:rsidR="00336A57" w:rsidRPr="00B65E61" w:rsidTr="00F657BD">
        <w:tc>
          <w:tcPr>
            <w:tcW w:w="709" w:type="dxa"/>
          </w:tcPr>
          <w:p w:rsidR="00336A57" w:rsidRPr="00F7116A" w:rsidRDefault="003F351C" w:rsidP="00443075">
            <w:pPr>
              <w:pStyle w:val="af7"/>
              <w:ind w:left="33"/>
              <w:contextualSpacing/>
              <w:rPr>
                <w:sz w:val="20"/>
                <w:szCs w:val="20"/>
              </w:rPr>
            </w:pPr>
            <w:r>
              <w:rPr>
                <w:sz w:val="20"/>
                <w:szCs w:val="20"/>
              </w:rPr>
              <w:t>15</w:t>
            </w:r>
            <w:r w:rsidR="00336A57">
              <w:rPr>
                <w:sz w:val="20"/>
                <w:szCs w:val="20"/>
              </w:rPr>
              <w:t>.</w:t>
            </w:r>
          </w:p>
        </w:tc>
        <w:tc>
          <w:tcPr>
            <w:tcW w:w="6521" w:type="dxa"/>
          </w:tcPr>
          <w:p w:rsidR="00336A57" w:rsidRPr="006846EF" w:rsidRDefault="00336A57">
            <w:pPr>
              <w:rPr>
                <w:sz w:val="20"/>
                <w:szCs w:val="20"/>
              </w:rPr>
            </w:pPr>
            <w:r w:rsidRPr="006846EF">
              <w:rPr>
                <w:sz w:val="20"/>
                <w:szCs w:val="20"/>
              </w:rPr>
              <w:t>Взятие крови из периферической вены</w:t>
            </w:r>
          </w:p>
        </w:tc>
        <w:tc>
          <w:tcPr>
            <w:tcW w:w="2268" w:type="dxa"/>
          </w:tcPr>
          <w:p w:rsidR="00336A57" w:rsidRDefault="009332FA" w:rsidP="00336A57">
            <w:pPr>
              <w:jc w:val="center"/>
            </w:pPr>
            <w:r>
              <w:t>105</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16</w:t>
            </w:r>
            <w:r w:rsidR="008945D4">
              <w:rPr>
                <w:sz w:val="20"/>
                <w:szCs w:val="20"/>
              </w:rPr>
              <w:t>.</w:t>
            </w:r>
          </w:p>
        </w:tc>
        <w:tc>
          <w:tcPr>
            <w:tcW w:w="6521" w:type="dxa"/>
          </w:tcPr>
          <w:p w:rsidR="008945D4" w:rsidRPr="006846EF" w:rsidRDefault="008945D4">
            <w:pPr>
              <w:rPr>
                <w:sz w:val="20"/>
                <w:szCs w:val="20"/>
              </w:rPr>
            </w:pPr>
            <w:r w:rsidRPr="006846EF">
              <w:rPr>
                <w:sz w:val="20"/>
                <w:szCs w:val="20"/>
              </w:rPr>
              <w:t>Скиаскопия</w:t>
            </w:r>
          </w:p>
        </w:tc>
        <w:tc>
          <w:tcPr>
            <w:tcW w:w="2268" w:type="dxa"/>
          </w:tcPr>
          <w:p w:rsidR="008945D4"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contextualSpacing/>
              <w:rPr>
                <w:sz w:val="20"/>
                <w:szCs w:val="20"/>
              </w:rPr>
            </w:pPr>
            <w:r>
              <w:rPr>
                <w:sz w:val="20"/>
                <w:szCs w:val="20"/>
              </w:rPr>
              <w:t>17</w:t>
            </w:r>
            <w:r w:rsidR="00C91EAD">
              <w:rPr>
                <w:sz w:val="20"/>
                <w:szCs w:val="20"/>
              </w:rPr>
              <w:t>.</w:t>
            </w:r>
          </w:p>
        </w:tc>
        <w:tc>
          <w:tcPr>
            <w:tcW w:w="6521" w:type="dxa"/>
          </w:tcPr>
          <w:p w:rsidR="00C91EAD" w:rsidRPr="006846EF" w:rsidRDefault="00C91EAD">
            <w:pPr>
              <w:rPr>
                <w:sz w:val="20"/>
                <w:szCs w:val="20"/>
              </w:rPr>
            </w:pPr>
            <w:r w:rsidRPr="006846EF">
              <w:rPr>
                <w:sz w:val="20"/>
                <w:szCs w:val="20"/>
              </w:rPr>
              <w:t>Исследование цветоощущения</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contextualSpacing/>
              <w:rPr>
                <w:sz w:val="20"/>
                <w:szCs w:val="20"/>
              </w:rPr>
            </w:pPr>
            <w:r>
              <w:rPr>
                <w:sz w:val="20"/>
                <w:szCs w:val="20"/>
              </w:rPr>
              <w:t>18</w:t>
            </w:r>
            <w:r w:rsidR="00C91EAD">
              <w:rPr>
                <w:sz w:val="20"/>
                <w:szCs w:val="20"/>
              </w:rPr>
              <w:t>.</w:t>
            </w:r>
          </w:p>
        </w:tc>
        <w:tc>
          <w:tcPr>
            <w:tcW w:w="6521" w:type="dxa"/>
          </w:tcPr>
          <w:p w:rsidR="00C91EAD" w:rsidRPr="006846EF" w:rsidRDefault="00C91EAD">
            <w:pPr>
              <w:rPr>
                <w:sz w:val="20"/>
                <w:szCs w:val="20"/>
              </w:rPr>
            </w:pPr>
            <w:r w:rsidRPr="006846EF">
              <w:rPr>
                <w:sz w:val="20"/>
                <w:szCs w:val="20"/>
              </w:rPr>
              <w:t>Исследование аккомодации</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19</w:t>
            </w:r>
            <w:r w:rsidR="00C91EAD">
              <w:rPr>
                <w:sz w:val="20"/>
                <w:szCs w:val="20"/>
              </w:rPr>
              <w:t>.</w:t>
            </w:r>
          </w:p>
        </w:tc>
        <w:tc>
          <w:tcPr>
            <w:tcW w:w="6521" w:type="dxa"/>
          </w:tcPr>
          <w:p w:rsidR="00C91EAD" w:rsidRPr="006846EF" w:rsidRDefault="00C91EAD">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C91EAD" w:rsidRPr="00085B5A" w:rsidRDefault="00085B5A" w:rsidP="00336A57">
            <w:pPr>
              <w:jc w:val="center"/>
            </w:pPr>
            <w:r w:rsidRPr="00085B5A">
              <w:t>8</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20</w:t>
            </w:r>
            <w:r w:rsidR="00C91EAD">
              <w:rPr>
                <w:sz w:val="20"/>
                <w:szCs w:val="20"/>
              </w:rPr>
              <w:t>.</w:t>
            </w:r>
          </w:p>
        </w:tc>
        <w:tc>
          <w:tcPr>
            <w:tcW w:w="6521" w:type="dxa"/>
          </w:tcPr>
          <w:p w:rsidR="00C91EAD" w:rsidRPr="006846EF" w:rsidRDefault="00C91EAD">
            <w:pPr>
              <w:rPr>
                <w:sz w:val="20"/>
                <w:szCs w:val="20"/>
              </w:rPr>
            </w:pPr>
            <w:proofErr w:type="spellStart"/>
            <w:r w:rsidRPr="006846EF">
              <w:rPr>
                <w:sz w:val="20"/>
                <w:szCs w:val="20"/>
              </w:rPr>
              <w:t>Офтальмотонометрия</w:t>
            </w:r>
            <w:proofErr w:type="spellEnd"/>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21</w:t>
            </w:r>
            <w:r w:rsidR="00C91EAD">
              <w:rPr>
                <w:sz w:val="20"/>
                <w:szCs w:val="20"/>
              </w:rPr>
              <w:t>.</w:t>
            </w:r>
          </w:p>
        </w:tc>
        <w:tc>
          <w:tcPr>
            <w:tcW w:w="6521" w:type="dxa"/>
          </w:tcPr>
          <w:p w:rsidR="00C91EAD" w:rsidRPr="006846EF" w:rsidRDefault="00C91EAD">
            <w:pPr>
              <w:rPr>
                <w:sz w:val="20"/>
                <w:szCs w:val="20"/>
              </w:rPr>
            </w:pPr>
            <w:r w:rsidRPr="006846EF">
              <w:rPr>
                <w:sz w:val="20"/>
                <w:szCs w:val="20"/>
              </w:rPr>
              <w:t>Офтальмоскопия</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F657BD">
            <w:pPr>
              <w:pStyle w:val="af7"/>
              <w:ind w:left="33"/>
              <w:contextualSpacing/>
              <w:rPr>
                <w:sz w:val="20"/>
                <w:szCs w:val="20"/>
              </w:rPr>
            </w:pPr>
            <w:r>
              <w:rPr>
                <w:sz w:val="20"/>
                <w:szCs w:val="20"/>
              </w:rPr>
              <w:t>22</w:t>
            </w:r>
            <w:r w:rsidR="00C91EAD">
              <w:rPr>
                <w:sz w:val="20"/>
                <w:szCs w:val="20"/>
              </w:rPr>
              <w:t>.</w:t>
            </w:r>
          </w:p>
        </w:tc>
        <w:tc>
          <w:tcPr>
            <w:tcW w:w="6521" w:type="dxa"/>
          </w:tcPr>
          <w:p w:rsidR="00C91EAD" w:rsidRPr="006846EF" w:rsidRDefault="00C91EAD">
            <w:pPr>
              <w:rPr>
                <w:sz w:val="20"/>
                <w:szCs w:val="20"/>
              </w:rPr>
            </w:pPr>
            <w:r w:rsidRPr="006846EF">
              <w:rPr>
                <w:sz w:val="20"/>
                <w:szCs w:val="20"/>
              </w:rPr>
              <w:t>Рефрактометрия</w:t>
            </w:r>
          </w:p>
        </w:tc>
        <w:tc>
          <w:tcPr>
            <w:tcW w:w="2268" w:type="dxa"/>
          </w:tcPr>
          <w:p w:rsidR="00C91EAD" w:rsidRPr="00085B5A" w:rsidRDefault="00085B5A" w:rsidP="00336A57">
            <w:pPr>
              <w:jc w:val="center"/>
            </w:pPr>
            <w:r w:rsidRPr="00085B5A">
              <w:t>3</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23</w:t>
            </w:r>
            <w:r w:rsidR="008945D4">
              <w:rPr>
                <w:sz w:val="20"/>
                <w:szCs w:val="20"/>
              </w:rPr>
              <w:t>.</w:t>
            </w:r>
          </w:p>
        </w:tc>
        <w:tc>
          <w:tcPr>
            <w:tcW w:w="6521" w:type="dxa"/>
            <w:vAlign w:val="center"/>
          </w:tcPr>
          <w:p w:rsidR="008945D4" w:rsidRPr="006846EF" w:rsidRDefault="008945D4">
            <w:pPr>
              <w:rPr>
                <w:sz w:val="20"/>
                <w:szCs w:val="20"/>
              </w:rPr>
            </w:pPr>
            <w:r w:rsidRPr="006846EF">
              <w:rPr>
                <w:sz w:val="20"/>
                <w:szCs w:val="20"/>
              </w:rPr>
              <w:t>Вестибулометрия</w:t>
            </w:r>
          </w:p>
        </w:tc>
        <w:tc>
          <w:tcPr>
            <w:tcW w:w="2268" w:type="dxa"/>
          </w:tcPr>
          <w:p w:rsidR="008945D4" w:rsidRPr="00085B5A" w:rsidRDefault="00085B5A" w:rsidP="00C91EAD">
            <w:pPr>
              <w:jc w:val="center"/>
            </w:pPr>
            <w:r w:rsidRPr="00085B5A">
              <w:t>31</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24</w:t>
            </w:r>
            <w:r w:rsidR="008945D4">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8945D4" w:rsidRPr="00085B5A" w:rsidRDefault="00336A57" w:rsidP="00F657BD">
            <w:pPr>
              <w:jc w:val="center"/>
            </w:pPr>
            <w:r w:rsidRPr="00085B5A">
              <w:t>99</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25</w:t>
            </w:r>
            <w:r w:rsidR="008945D4">
              <w:rPr>
                <w:sz w:val="20"/>
                <w:szCs w:val="20"/>
              </w:rPr>
              <w:t>.</w:t>
            </w:r>
          </w:p>
        </w:tc>
        <w:tc>
          <w:tcPr>
            <w:tcW w:w="6521" w:type="dxa"/>
          </w:tcPr>
          <w:p w:rsidR="008945D4" w:rsidRPr="006846EF" w:rsidRDefault="008945D4">
            <w:pPr>
              <w:rPr>
                <w:sz w:val="20"/>
                <w:szCs w:val="20"/>
              </w:rPr>
            </w:pPr>
            <w:r w:rsidRPr="006846EF">
              <w:rPr>
                <w:sz w:val="20"/>
                <w:szCs w:val="20"/>
              </w:rPr>
              <w:t>Регистрация электрокардиограммы</w:t>
            </w:r>
          </w:p>
        </w:tc>
        <w:tc>
          <w:tcPr>
            <w:tcW w:w="2268" w:type="dxa"/>
          </w:tcPr>
          <w:p w:rsidR="008945D4" w:rsidRPr="00085B5A" w:rsidRDefault="009332FA" w:rsidP="00F657BD">
            <w:pPr>
              <w:jc w:val="center"/>
            </w:pPr>
            <w:r w:rsidRPr="00085B5A">
              <w:t>15</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26</w:t>
            </w:r>
            <w:r w:rsidR="008945D4">
              <w:rPr>
                <w:sz w:val="20"/>
                <w:szCs w:val="20"/>
              </w:rPr>
              <w:t>.</w:t>
            </w:r>
          </w:p>
        </w:tc>
        <w:tc>
          <w:tcPr>
            <w:tcW w:w="6521" w:type="dxa"/>
            <w:vAlign w:val="center"/>
          </w:tcPr>
          <w:p w:rsidR="008945D4" w:rsidRPr="006846EF" w:rsidRDefault="008945D4">
            <w:pPr>
              <w:rPr>
                <w:sz w:val="20"/>
                <w:szCs w:val="20"/>
              </w:rPr>
            </w:pPr>
            <w:r w:rsidRPr="006846EF">
              <w:rPr>
                <w:sz w:val="20"/>
                <w:szCs w:val="20"/>
              </w:rPr>
              <w:t>Просмотр цитологического препарата</w:t>
            </w:r>
          </w:p>
        </w:tc>
        <w:tc>
          <w:tcPr>
            <w:tcW w:w="2268" w:type="dxa"/>
          </w:tcPr>
          <w:p w:rsidR="008945D4" w:rsidRPr="00085B5A" w:rsidRDefault="00085B5A" w:rsidP="00F657BD">
            <w:pPr>
              <w:jc w:val="center"/>
            </w:pPr>
            <w:r w:rsidRPr="00085B5A">
              <w:t>67</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27</w:t>
            </w:r>
            <w:r w:rsidR="008945D4">
              <w:rPr>
                <w:sz w:val="20"/>
                <w:szCs w:val="20"/>
              </w:rPr>
              <w:t>.</w:t>
            </w:r>
          </w:p>
        </w:tc>
        <w:tc>
          <w:tcPr>
            <w:tcW w:w="6521" w:type="dxa"/>
          </w:tcPr>
          <w:p w:rsidR="008945D4" w:rsidRPr="006846EF" w:rsidRDefault="00085B5A" w:rsidP="00085B5A">
            <w:pPr>
              <w:rPr>
                <w:sz w:val="20"/>
                <w:szCs w:val="20"/>
              </w:rPr>
            </w:pPr>
            <w:r>
              <w:rPr>
                <w:sz w:val="20"/>
                <w:szCs w:val="20"/>
              </w:rPr>
              <w:t>Маммография</w:t>
            </w:r>
          </w:p>
        </w:tc>
        <w:tc>
          <w:tcPr>
            <w:tcW w:w="2268" w:type="dxa"/>
          </w:tcPr>
          <w:p w:rsidR="008945D4" w:rsidRPr="00085B5A" w:rsidRDefault="00336A57" w:rsidP="00085B5A">
            <w:pPr>
              <w:jc w:val="center"/>
            </w:pPr>
            <w:r w:rsidRPr="00085B5A">
              <w:t>4</w:t>
            </w:r>
            <w:r w:rsidR="00085B5A" w:rsidRPr="00085B5A">
              <w:t>2</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28</w:t>
            </w:r>
            <w:r w:rsidR="008945D4">
              <w:rPr>
                <w:sz w:val="20"/>
                <w:szCs w:val="20"/>
              </w:rPr>
              <w:t>.</w:t>
            </w:r>
          </w:p>
        </w:tc>
        <w:tc>
          <w:tcPr>
            <w:tcW w:w="6521" w:type="dxa"/>
          </w:tcPr>
          <w:p w:rsidR="008945D4" w:rsidRPr="006846EF" w:rsidRDefault="008945D4">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8945D4" w:rsidRPr="00085B5A" w:rsidRDefault="00085B5A" w:rsidP="00F657BD">
            <w:pPr>
              <w:jc w:val="center"/>
            </w:pPr>
            <w:r w:rsidRPr="00085B5A">
              <w:t>105</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29</w:t>
            </w:r>
            <w:r w:rsidR="008945D4">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8945D4" w:rsidRPr="00085B5A" w:rsidRDefault="00085B5A" w:rsidP="00F657BD">
            <w:pPr>
              <w:jc w:val="center"/>
            </w:pPr>
            <w:r w:rsidRPr="00085B5A">
              <w:t>105</w:t>
            </w:r>
          </w:p>
        </w:tc>
      </w:tr>
    </w:tbl>
    <w:p w:rsidR="00F73792" w:rsidRDefault="00F73792" w:rsidP="00F73792">
      <w:pPr>
        <w:pStyle w:val="60"/>
        <w:shd w:val="clear" w:color="auto" w:fill="auto"/>
        <w:tabs>
          <w:tab w:val="left" w:pos="10206"/>
        </w:tabs>
        <w:spacing w:line="245" w:lineRule="exact"/>
        <w:ind w:left="220" w:firstLine="720"/>
        <w:jc w:val="right"/>
      </w:pPr>
    </w:p>
    <w:p w:rsidR="00C06874" w:rsidRDefault="00C06874" w:rsidP="00F73792">
      <w:pPr>
        <w:pStyle w:val="60"/>
        <w:shd w:val="clear" w:color="auto" w:fill="auto"/>
        <w:tabs>
          <w:tab w:val="left" w:pos="10206"/>
        </w:tabs>
        <w:spacing w:line="245" w:lineRule="exact"/>
        <w:ind w:left="220" w:firstLine="720"/>
        <w:jc w:val="right"/>
      </w:pPr>
    </w:p>
    <w:p w:rsidR="00C06874" w:rsidRDefault="00C06874"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r>
        <w:lastRenderedPageBreak/>
        <w:t>Приложение 2 (школа)</w:t>
      </w:r>
    </w:p>
    <w:p w:rsidR="00F73792" w:rsidRDefault="00F73792" w:rsidP="00F73792">
      <w:pPr>
        <w:pStyle w:val="60"/>
        <w:shd w:val="clear" w:color="auto" w:fill="auto"/>
        <w:spacing w:line="245" w:lineRule="exact"/>
        <w:ind w:left="220" w:right="1160" w:firstLine="720"/>
        <w:jc w:val="right"/>
      </w:pPr>
    </w:p>
    <w:p w:rsidR="00F73792" w:rsidRDefault="00F73792" w:rsidP="00F73792">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F73792" w:rsidRPr="006C6DB9" w:rsidTr="006E37E3">
        <w:tc>
          <w:tcPr>
            <w:tcW w:w="709" w:type="dxa"/>
            <w:vAlign w:val="center"/>
          </w:tcPr>
          <w:p w:rsidR="00F73792" w:rsidRDefault="00F73792" w:rsidP="006E37E3">
            <w:pPr>
              <w:pStyle w:val="27"/>
              <w:shd w:val="clear" w:color="auto" w:fill="auto"/>
              <w:spacing w:line="168" w:lineRule="exact"/>
              <w:rPr>
                <w:rFonts w:eastAsiaTheme="minorHAnsi"/>
                <w:b w:val="0"/>
                <w:sz w:val="22"/>
                <w:szCs w:val="22"/>
              </w:rPr>
            </w:pPr>
            <w:r>
              <w:rPr>
                <w:rFonts w:eastAsiaTheme="minorHAnsi"/>
                <w:b w:val="0"/>
                <w:sz w:val="22"/>
                <w:szCs w:val="22"/>
              </w:rPr>
              <w:t>№</w:t>
            </w:r>
          </w:p>
          <w:p w:rsidR="00F73792" w:rsidRPr="006C6DB9" w:rsidRDefault="00F73792" w:rsidP="006E37E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F73792" w:rsidRPr="006C6DB9" w:rsidRDefault="00F73792" w:rsidP="006E37E3">
            <w:pPr>
              <w:jc w:val="center"/>
            </w:pPr>
            <w:r w:rsidRPr="006C6DB9">
              <w:t>Наименование услуги</w:t>
            </w:r>
          </w:p>
        </w:tc>
        <w:tc>
          <w:tcPr>
            <w:tcW w:w="2268" w:type="dxa"/>
            <w:vAlign w:val="center"/>
          </w:tcPr>
          <w:p w:rsidR="00F73792" w:rsidRPr="006C6DB9" w:rsidRDefault="00F73792" w:rsidP="006E37E3">
            <w:pPr>
              <w:jc w:val="center"/>
            </w:pPr>
            <w:r w:rsidRPr="006C6DB9">
              <w:t>Кол-во человек по списку</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врача-стоматолога</w:t>
            </w:r>
          </w:p>
        </w:tc>
        <w:tc>
          <w:tcPr>
            <w:tcW w:w="2268" w:type="dxa"/>
          </w:tcPr>
          <w:p w:rsidR="00A47DC1" w:rsidRPr="00B65E61" w:rsidRDefault="00A47DC1" w:rsidP="00032AEF">
            <w:pPr>
              <w:jc w:val="center"/>
            </w:pPr>
            <w:r>
              <w:t>1</w:t>
            </w:r>
            <w:r w:rsidR="005D3F68">
              <w:t>5</w:t>
            </w:r>
            <w:r w:rsidR="00032AEF">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A47DC1" w:rsidRPr="00B65E61" w:rsidRDefault="00A47DC1" w:rsidP="00032AEF">
            <w:pPr>
              <w:jc w:val="center"/>
            </w:pPr>
            <w:r>
              <w:t>1</w:t>
            </w:r>
            <w:r w:rsidR="005D3F68">
              <w:t>5</w:t>
            </w:r>
            <w:r w:rsidR="00032AEF">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A47DC1" w:rsidRPr="00B65E61" w:rsidRDefault="00A47DC1" w:rsidP="005D3F68">
            <w:pPr>
              <w:jc w:val="center"/>
            </w:pPr>
            <w:r>
              <w:t>1</w:t>
            </w:r>
            <w:r w:rsidR="005D3F68">
              <w:t>5</w:t>
            </w:r>
            <w:r w:rsidR="00580156">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A47DC1" w:rsidRPr="00B65E61" w:rsidRDefault="005D3F68" w:rsidP="006E37E3">
            <w:pPr>
              <w:jc w:val="center"/>
            </w:pPr>
            <w:r>
              <w:t>139</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врача-хирурга</w:t>
            </w:r>
          </w:p>
        </w:tc>
        <w:tc>
          <w:tcPr>
            <w:tcW w:w="2268" w:type="dxa"/>
          </w:tcPr>
          <w:p w:rsidR="00A47DC1" w:rsidRPr="00B65E61" w:rsidRDefault="00A47DC1" w:rsidP="006E37E3">
            <w:pPr>
              <w:jc w:val="center"/>
            </w:pPr>
            <w:r>
              <w:t>15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врача-офтальмолога</w:t>
            </w:r>
          </w:p>
        </w:tc>
        <w:tc>
          <w:tcPr>
            <w:tcW w:w="2268" w:type="dxa"/>
          </w:tcPr>
          <w:p w:rsidR="00A47DC1" w:rsidRPr="00B65E61" w:rsidRDefault="00F457A5" w:rsidP="006E37E3">
            <w:pPr>
              <w:jc w:val="center"/>
            </w:pPr>
            <w:r>
              <w:t>25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врача-невролога</w:t>
            </w:r>
          </w:p>
        </w:tc>
        <w:tc>
          <w:tcPr>
            <w:tcW w:w="2268" w:type="dxa"/>
          </w:tcPr>
          <w:p w:rsidR="00A47DC1" w:rsidRPr="00B65E61" w:rsidRDefault="00F457A5" w:rsidP="006E37E3">
            <w:pPr>
              <w:jc w:val="center"/>
            </w:pPr>
            <w:r>
              <w:t>25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врача-психиатра</w:t>
            </w:r>
          </w:p>
        </w:tc>
        <w:tc>
          <w:tcPr>
            <w:tcW w:w="2268" w:type="dxa"/>
          </w:tcPr>
          <w:p w:rsidR="00A47DC1" w:rsidRPr="00B65E61" w:rsidRDefault="00F457A5" w:rsidP="005D3F68">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A47DC1" w:rsidRPr="00B65E61" w:rsidRDefault="00F457A5" w:rsidP="006E37E3">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врача-терапевта</w:t>
            </w:r>
          </w:p>
        </w:tc>
        <w:tc>
          <w:tcPr>
            <w:tcW w:w="2268" w:type="dxa"/>
          </w:tcPr>
          <w:p w:rsidR="00A47DC1" w:rsidRPr="00B65E61" w:rsidRDefault="00F457A5" w:rsidP="006E37E3">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A47DC1" w:rsidRPr="00B65E61" w:rsidRDefault="00F457A5" w:rsidP="006E37E3">
            <w:pPr>
              <w:jc w:val="center"/>
            </w:pPr>
            <w:r>
              <w:t>156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Pr>
                <w:sz w:val="20"/>
                <w:szCs w:val="20"/>
              </w:rPr>
              <w:t>Общий (клинический) анализ крови</w:t>
            </w:r>
          </w:p>
        </w:tc>
        <w:tc>
          <w:tcPr>
            <w:tcW w:w="2268" w:type="dxa"/>
          </w:tcPr>
          <w:p w:rsidR="00F457A5" w:rsidRDefault="00F457A5" w:rsidP="005D3F68">
            <w:pPr>
              <w:jc w:val="center"/>
            </w:pPr>
            <w:r>
              <w:t>49</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Pr>
                <w:sz w:val="20"/>
                <w:szCs w:val="20"/>
              </w:rPr>
              <w:t>Общий (клинический) анализ мочи</w:t>
            </w:r>
          </w:p>
        </w:tc>
        <w:tc>
          <w:tcPr>
            <w:tcW w:w="2268" w:type="dxa"/>
          </w:tcPr>
          <w:p w:rsidR="00F457A5" w:rsidRDefault="00F457A5" w:rsidP="00F457A5">
            <w:pPr>
              <w:jc w:val="center"/>
            </w:pPr>
            <w:r w:rsidRPr="00002F4A">
              <w:t>15</w:t>
            </w:r>
            <w:r>
              <w:t>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F457A5" w:rsidRDefault="00F457A5" w:rsidP="00F457A5">
            <w:pPr>
              <w:jc w:val="center"/>
            </w:pPr>
            <w:r w:rsidRPr="00002F4A">
              <w:t>15</w:t>
            </w:r>
            <w:r>
              <w:t>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Взятие крови из периферической вены</w:t>
            </w:r>
          </w:p>
        </w:tc>
        <w:tc>
          <w:tcPr>
            <w:tcW w:w="2268" w:type="dxa"/>
          </w:tcPr>
          <w:p w:rsidR="00F457A5" w:rsidRDefault="00F457A5" w:rsidP="005D3F68">
            <w:pPr>
              <w:jc w:val="center"/>
            </w:pPr>
            <w:r w:rsidRPr="00002F4A">
              <w:t>15</w:t>
            </w:r>
            <w:r>
              <w:t>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Скиаскопия</w:t>
            </w:r>
          </w:p>
        </w:tc>
        <w:tc>
          <w:tcPr>
            <w:tcW w:w="2268" w:type="dxa"/>
          </w:tcPr>
          <w:p w:rsidR="00F457A5" w:rsidRDefault="00F457A5" w:rsidP="005D3F68">
            <w:pPr>
              <w:jc w:val="center"/>
            </w:pPr>
            <w:r>
              <w:t>4</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Исследование цветоощущения</w:t>
            </w:r>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Исследование аккомодации</w:t>
            </w:r>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F457A5" w:rsidRDefault="00F457A5" w:rsidP="005D3F68">
            <w:pPr>
              <w:jc w:val="center"/>
            </w:pPr>
            <w:r>
              <w:t>9</w:t>
            </w:r>
          </w:p>
        </w:tc>
      </w:tr>
      <w:tr w:rsidR="00F457A5" w:rsidRPr="00B65E61" w:rsidTr="006E37E3">
        <w:tc>
          <w:tcPr>
            <w:tcW w:w="709" w:type="dxa"/>
          </w:tcPr>
          <w:p w:rsidR="00F457A5" w:rsidRPr="00443A35" w:rsidRDefault="00F457A5" w:rsidP="002B13A2">
            <w:pPr>
              <w:pStyle w:val="af7"/>
              <w:numPr>
                <w:ilvl w:val="0"/>
                <w:numId w:val="15"/>
              </w:numPr>
              <w:rPr>
                <w:sz w:val="20"/>
                <w:szCs w:val="20"/>
              </w:rPr>
            </w:pPr>
          </w:p>
        </w:tc>
        <w:tc>
          <w:tcPr>
            <w:tcW w:w="6379" w:type="dxa"/>
          </w:tcPr>
          <w:p w:rsidR="00F457A5" w:rsidRPr="006846EF" w:rsidRDefault="00F457A5" w:rsidP="00AD78C3">
            <w:pPr>
              <w:rPr>
                <w:sz w:val="20"/>
                <w:szCs w:val="20"/>
              </w:rPr>
            </w:pPr>
            <w:proofErr w:type="spellStart"/>
            <w:r w:rsidRPr="006846EF">
              <w:rPr>
                <w:sz w:val="20"/>
                <w:szCs w:val="20"/>
              </w:rPr>
              <w:t>Офтальмотонометрия</w:t>
            </w:r>
            <w:proofErr w:type="spellEnd"/>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rPr>
                <w:sz w:val="20"/>
                <w:szCs w:val="20"/>
              </w:rPr>
            </w:pPr>
          </w:p>
        </w:tc>
        <w:tc>
          <w:tcPr>
            <w:tcW w:w="6379" w:type="dxa"/>
          </w:tcPr>
          <w:p w:rsidR="00F457A5" w:rsidRPr="006846EF" w:rsidRDefault="00F457A5" w:rsidP="00AD78C3">
            <w:pPr>
              <w:rPr>
                <w:sz w:val="20"/>
                <w:szCs w:val="20"/>
              </w:rPr>
            </w:pPr>
            <w:r w:rsidRPr="006846EF">
              <w:rPr>
                <w:sz w:val="20"/>
                <w:szCs w:val="20"/>
              </w:rPr>
              <w:t>Офтальмоскопия</w:t>
            </w:r>
          </w:p>
        </w:tc>
        <w:tc>
          <w:tcPr>
            <w:tcW w:w="2268" w:type="dxa"/>
          </w:tcPr>
          <w:p w:rsidR="00F457A5" w:rsidRPr="00B65E61" w:rsidRDefault="00F457A5" w:rsidP="006E37E3">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Рефрактометрия</w:t>
            </w:r>
          </w:p>
        </w:tc>
        <w:tc>
          <w:tcPr>
            <w:tcW w:w="2268" w:type="dxa"/>
          </w:tcPr>
          <w:p w:rsidR="00F457A5" w:rsidRPr="00B65E61" w:rsidRDefault="00F457A5" w:rsidP="006E37E3">
            <w:pPr>
              <w:jc w:val="center"/>
            </w:pPr>
            <w:r>
              <w:t>4</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6846EF" w:rsidRDefault="00F457A5" w:rsidP="00AD78C3">
            <w:pPr>
              <w:rPr>
                <w:sz w:val="20"/>
                <w:szCs w:val="20"/>
              </w:rPr>
            </w:pPr>
            <w:r w:rsidRPr="006846EF">
              <w:rPr>
                <w:sz w:val="20"/>
                <w:szCs w:val="20"/>
              </w:rPr>
              <w:t>Вестибулометрия</w:t>
            </w:r>
          </w:p>
        </w:tc>
        <w:tc>
          <w:tcPr>
            <w:tcW w:w="2268" w:type="dxa"/>
          </w:tcPr>
          <w:p w:rsidR="00F457A5" w:rsidRPr="00B65E61" w:rsidRDefault="00F457A5" w:rsidP="006E37E3">
            <w:pPr>
              <w:jc w:val="center"/>
            </w:pPr>
            <w:r>
              <w:t>15</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F457A5" w:rsidRPr="00B65E61" w:rsidRDefault="00F457A5" w:rsidP="005D3F68">
            <w:pPr>
              <w:jc w:val="center"/>
            </w:pPr>
            <w:r>
              <w:t>139</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Регистрация электрокардиограммы</w:t>
            </w:r>
          </w:p>
        </w:tc>
        <w:tc>
          <w:tcPr>
            <w:tcW w:w="2268" w:type="dxa"/>
          </w:tcPr>
          <w:p w:rsidR="00F457A5" w:rsidRPr="00B65E61" w:rsidRDefault="00F457A5" w:rsidP="005D3F68">
            <w:pPr>
              <w:jc w:val="center"/>
            </w:pPr>
            <w:r>
              <w:t>36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6846EF" w:rsidRDefault="00F457A5" w:rsidP="00AD78C3">
            <w:pPr>
              <w:rPr>
                <w:sz w:val="20"/>
                <w:szCs w:val="20"/>
              </w:rPr>
            </w:pPr>
            <w:r w:rsidRPr="006846EF">
              <w:rPr>
                <w:sz w:val="20"/>
                <w:szCs w:val="20"/>
              </w:rPr>
              <w:t>Просмотр цитологического препарата</w:t>
            </w:r>
          </w:p>
        </w:tc>
        <w:tc>
          <w:tcPr>
            <w:tcW w:w="2268" w:type="dxa"/>
          </w:tcPr>
          <w:p w:rsidR="00F457A5" w:rsidRPr="00B65E61" w:rsidRDefault="00F457A5" w:rsidP="005D3F68">
            <w:pPr>
              <w:jc w:val="center"/>
            </w:pPr>
            <w:r>
              <w:t>114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Pr>
                <w:sz w:val="20"/>
                <w:szCs w:val="20"/>
              </w:rPr>
              <w:t>Маммография</w:t>
            </w:r>
          </w:p>
        </w:tc>
        <w:tc>
          <w:tcPr>
            <w:tcW w:w="2268" w:type="dxa"/>
          </w:tcPr>
          <w:p w:rsidR="00F457A5" w:rsidRPr="00B65E61" w:rsidRDefault="00F457A5" w:rsidP="005D3F68">
            <w:pPr>
              <w:jc w:val="center"/>
            </w:pPr>
            <w:r>
              <w:t>45</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F457A5" w:rsidRPr="00B65E61" w:rsidRDefault="00F457A5" w:rsidP="005D3F68">
            <w:pPr>
              <w:jc w:val="center"/>
            </w:pPr>
            <w:r>
              <w:t>156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F457A5" w:rsidRPr="00B65E61" w:rsidRDefault="00F457A5" w:rsidP="005D3F68">
            <w:pPr>
              <w:jc w:val="center"/>
            </w:pPr>
            <w:r>
              <w:t>156</w:t>
            </w:r>
          </w:p>
        </w:tc>
      </w:tr>
    </w:tbl>
    <w:p w:rsidR="00F73792" w:rsidRDefault="00F73792" w:rsidP="00F73792">
      <w:pPr>
        <w:rPr>
          <w:sz w:val="2"/>
          <w:szCs w:val="2"/>
        </w:rPr>
      </w:pPr>
    </w:p>
    <w:p w:rsidR="005B50F5" w:rsidRPr="00D62958" w:rsidRDefault="00306CBA" w:rsidP="00306CBA">
      <w:pPr>
        <w:pStyle w:val="ConsPlusNormal"/>
        <w:pageBreakBefore/>
        <w:widowControl/>
        <w:tabs>
          <w:tab w:val="left" w:pos="360"/>
        </w:tabs>
        <w:ind w:left="2411" w:firstLine="0"/>
        <w:rPr>
          <w:rFonts w:ascii="Times New Roman" w:hAnsi="Times New Roman" w:cs="Times New Roman"/>
          <w:bCs/>
          <w:sz w:val="22"/>
          <w:szCs w:val="22"/>
        </w:rPr>
      </w:pPr>
      <w:r>
        <w:rPr>
          <w:rFonts w:ascii="Times New Roman" w:hAnsi="Times New Roman" w:cs="Times New Roman"/>
          <w:b/>
          <w:bCs/>
          <w:sz w:val="22"/>
          <w:szCs w:val="22"/>
        </w:rPr>
        <w:lastRenderedPageBreak/>
        <w:t xml:space="preserve">                              </w:t>
      </w:r>
      <w:r w:rsidR="00442D27">
        <w:rPr>
          <w:rFonts w:ascii="Times New Roman" w:hAnsi="Times New Roman" w:cs="Times New Roman"/>
          <w:b/>
          <w:bCs/>
          <w:sz w:val="22"/>
          <w:szCs w:val="22"/>
        </w:rPr>
        <w:t xml:space="preserve">  </w:t>
      </w:r>
      <w:r w:rsidRPr="00D62958">
        <w:rPr>
          <w:rFonts w:ascii="Times New Roman" w:hAnsi="Times New Roman" w:cs="Times New Roman"/>
          <w:bCs/>
          <w:sz w:val="22"/>
          <w:szCs w:val="22"/>
        </w:rPr>
        <w:t xml:space="preserve">Ш. </w:t>
      </w:r>
      <w:r w:rsidR="00AA15D0" w:rsidRPr="00D62958">
        <w:rPr>
          <w:rFonts w:ascii="Times New Roman" w:hAnsi="Times New Roman" w:cs="Times New Roman"/>
          <w:bCs/>
          <w:sz w:val="22"/>
          <w:szCs w:val="22"/>
        </w:rPr>
        <w:t>ПРОЕКТ</w:t>
      </w:r>
      <w:r w:rsidR="002E7A7A" w:rsidRPr="00D62958">
        <w:rPr>
          <w:rFonts w:ascii="Times New Roman" w:hAnsi="Times New Roman" w:cs="Times New Roman"/>
          <w:bCs/>
          <w:sz w:val="22"/>
          <w:szCs w:val="22"/>
        </w:rPr>
        <w:t xml:space="preserve"> </w:t>
      </w:r>
      <w:bookmarkEnd w:id="0"/>
      <w:bookmarkEnd w:id="41"/>
    </w:p>
    <w:p w:rsidR="00354879" w:rsidRPr="00077776" w:rsidRDefault="00442D27" w:rsidP="00442D27">
      <w:pPr>
        <w:tabs>
          <w:tab w:val="left" w:pos="4380"/>
        </w:tabs>
        <w:spacing w:after="0"/>
        <w:jc w:val="center"/>
        <w:rPr>
          <w:sz w:val="22"/>
          <w:szCs w:val="22"/>
        </w:rPr>
      </w:pPr>
      <w:bookmarkStart w:id="46" w:name="_Toc122402460"/>
      <w:bookmarkStart w:id="47" w:name="OLE_LINK1"/>
      <w:bookmarkStart w:id="48" w:name="OLE_LINK2"/>
      <w:r w:rsidRPr="00077776">
        <w:rPr>
          <w:caps/>
          <w:sz w:val="22"/>
          <w:szCs w:val="22"/>
        </w:rPr>
        <w:t>гражданско-правового договора</w:t>
      </w:r>
    </w:p>
    <w:bookmarkEnd w:id="46"/>
    <w:bookmarkEnd w:id="47"/>
    <w:bookmarkEnd w:id="48"/>
    <w:p w:rsidR="005B4705" w:rsidRPr="00F2583F" w:rsidRDefault="005B4705" w:rsidP="005B4705">
      <w:pPr>
        <w:pStyle w:val="af7"/>
        <w:autoSpaceDE w:val="0"/>
        <w:autoSpaceDN w:val="0"/>
        <w:adjustRightInd w:val="0"/>
        <w:ind w:left="0"/>
        <w:contextualSpacing/>
        <w:jc w:val="center"/>
        <w:rPr>
          <w:caps/>
        </w:rPr>
      </w:pPr>
      <w:r w:rsidRPr="00F2583F">
        <w:rPr>
          <w:bCs/>
        </w:rPr>
        <w:t>на оказание услуг по проведению периодического медицинского осмотра сотрудников учреждения</w:t>
      </w:r>
    </w:p>
    <w:p w:rsidR="005B4705" w:rsidRDefault="004641B5" w:rsidP="005B4705">
      <w:pPr>
        <w:pStyle w:val="af7"/>
        <w:autoSpaceDE w:val="0"/>
        <w:autoSpaceDN w:val="0"/>
        <w:adjustRightInd w:val="0"/>
        <w:ind w:left="0"/>
        <w:contextualSpacing/>
        <w:jc w:val="center"/>
        <w:rPr>
          <w:sz w:val="22"/>
          <w:szCs w:val="22"/>
        </w:rPr>
      </w:pPr>
      <w:r>
        <w:t>(</w:t>
      </w:r>
      <w:r w:rsidRPr="00FB258A">
        <w:t>идентификационный код закупки</w:t>
      </w:r>
      <w:r w:rsidR="005B4705" w:rsidRPr="00F2583F">
        <w:rPr>
          <w:caps/>
        </w:rPr>
        <w:t xml:space="preserve"> № </w:t>
      </w:r>
      <w:r w:rsidR="002264A2" w:rsidRPr="004641B5">
        <w:rPr>
          <w:sz w:val="22"/>
          <w:szCs w:val="22"/>
        </w:rPr>
        <w:t>193862200272086220100100630010000000</w:t>
      </w:r>
      <w:r>
        <w:rPr>
          <w:sz w:val="22"/>
          <w:szCs w:val="22"/>
        </w:rPr>
        <w:t>)</w:t>
      </w:r>
    </w:p>
    <w:p w:rsidR="004641B5" w:rsidRPr="004641B5" w:rsidRDefault="004641B5" w:rsidP="005B4705">
      <w:pPr>
        <w:pStyle w:val="af7"/>
        <w:autoSpaceDE w:val="0"/>
        <w:autoSpaceDN w:val="0"/>
        <w:adjustRightInd w:val="0"/>
        <w:ind w:left="0"/>
        <w:contextualSpacing/>
        <w:jc w:val="center"/>
      </w:pPr>
    </w:p>
    <w:p w:rsidR="005B4705" w:rsidRPr="00F2583F" w:rsidRDefault="005B4705" w:rsidP="00DC20CF">
      <w:r w:rsidRPr="00F2583F">
        <w:t xml:space="preserve">г. _________                                                                            </w:t>
      </w:r>
      <w:r>
        <w:t xml:space="preserve">     </w:t>
      </w:r>
      <w:r w:rsidRPr="00F2583F">
        <w:t xml:space="preserve">   </w:t>
      </w:r>
      <w:r w:rsidR="004641B5">
        <w:t xml:space="preserve">      </w:t>
      </w:r>
      <w:r w:rsidR="00DC20CF">
        <w:t xml:space="preserve">           </w:t>
      </w:r>
      <w:r w:rsidR="004641B5">
        <w:t xml:space="preserve"> </w:t>
      </w:r>
      <w:r w:rsidRPr="00F2583F">
        <w:t>«___»____________201</w:t>
      </w:r>
      <w:r w:rsidR="004641B5">
        <w:t>9</w:t>
      </w:r>
      <w:r w:rsidRPr="00F2583F">
        <w:t>г.</w:t>
      </w:r>
    </w:p>
    <w:p w:rsidR="005B4705" w:rsidRPr="00F2583F" w:rsidRDefault="005B4705" w:rsidP="005B4705">
      <w:pPr>
        <w:widowControl w:val="0"/>
        <w:autoSpaceDE w:val="0"/>
        <w:autoSpaceDN w:val="0"/>
        <w:adjustRightInd w:val="0"/>
        <w:spacing w:after="0"/>
      </w:pPr>
    </w:p>
    <w:p w:rsidR="005B4705" w:rsidRPr="00DD6E3E" w:rsidRDefault="005B4705" w:rsidP="005B4705">
      <w:pPr>
        <w:autoSpaceDE w:val="0"/>
        <w:autoSpaceDN w:val="0"/>
        <w:adjustRightInd w:val="0"/>
        <w:spacing w:after="0"/>
        <w:rPr>
          <w:sz w:val="22"/>
          <w:szCs w:val="22"/>
        </w:rPr>
      </w:pPr>
      <w:proofErr w:type="gramStart"/>
      <w:r w:rsidRPr="00DD6E3E">
        <w:rPr>
          <w:sz w:val="22"/>
          <w:szCs w:val="22"/>
        </w:rPr>
        <w:t xml:space="preserve">Муниципальное бюджетное общеобразовательное учреждение «Средняя общеобразовательная школа № </w:t>
      </w:r>
      <w:r w:rsidR="000977F7" w:rsidRPr="00DD6E3E">
        <w:rPr>
          <w:sz w:val="22"/>
          <w:szCs w:val="22"/>
        </w:rPr>
        <w:t>5</w:t>
      </w:r>
      <w:r w:rsidRPr="00DD6E3E">
        <w:rPr>
          <w:sz w:val="22"/>
          <w:szCs w:val="22"/>
        </w:rPr>
        <w:t xml:space="preserve">», именуемое в дальнейшем «Заказчик», </w:t>
      </w:r>
      <w:r w:rsidR="0083297C" w:rsidRPr="0083297C">
        <w:rPr>
          <w:color w:val="000000"/>
          <w:sz w:val="22"/>
          <w:szCs w:val="22"/>
        </w:rPr>
        <w:t>в лице исполняющего обязанности временно исполняющего обязанности директора Балуевой Людмилы Николаевны, действующего на основании приказа УО №251-п от 27.06 2019г</w:t>
      </w:r>
      <w:r w:rsidRPr="0083297C">
        <w:rPr>
          <w:sz w:val="22"/>
          <w:szCs w:val="22"/>
        </w:rPr>
        <w:t>,</w:t>
      </w:r>
      <w:r w:rsidRPr="00DD6E3E">
        <w:rPr>
          <w:sz w:val="22"/>
          <w:szCs w:val="22"/>
        </w:rPr>
        <w:t xml:space="preserve">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D6E3E">
        <w:rPr>
          <w:kern w:val="16"/>
          <w:sz w:val="22"/>
          <w:szCs w:val="22"/>
        </w:rPr>
        <w:t xml:space="preserve">в соответствии с </w:t>
      </w:r>
      <w:r w:rsidRPr="00DD6E3E">
        <w:rPr>
          <w:sz w:val="22"/>
          <w:szCs w:val="22"/>
        </w:rPr>
        <w:t>законодательством Российской Федерации и иными нормативными правовыми актами о</w:t>
      </w:r>
      <w:proofErr w:type="gramEnd"/>
      <w:r w:rsidRPr="00DD6E3E">
        <w:rPr>
          <w:sz w:val="22"/>
          <w:szCs w:val="22"/>
        </w:rPr>
        <w:t xml:space="preserve"> контрактной системе в сфере закупок</w:t>
      </w:r>
      <w:r w:rsidRPr="00DD6E3E">
        <w:rPr>
          <w:kern w:val="16"/>
          <w:sz w:val="22"/>
          <w:szCs w:val="22"/>
        </w:rPr>
        <w:t xml:space="preserve">, и на основании </w:t>
      </w:r>
    </w:p>
    <w:p w:rsidR="005B4705" w:rsidRPr="00DD6E3E" w:rsidRDefault="005B4705" w:rsidP="005B4705">
      <w:pPr>
        <w:spacing w:after="0"/>
        <w:rPr>
          <w:kern w:val="16"/>
          <w:sz w:val="22"/>
          <w:szCs w:val="22"/>
        </w:rPr>
      </w:pPr>
      <w:proofErr w:type="gramStart"/>
      <w:r w:rsidRPr="00DD6E3E">
        <w:rPr>
          <w:kern w:val="16"/>
          <w:sz w:val="22"/>
          <w:szCs w:val="22"/>
        </w:rPr>
        <w:t xml:space="preserve">решения </w:t>
      </w:r>
      <w:r w:rsidRPr="00DD6E3E">
        <w:rPr>
          <w:sz w:val="22"/>
          <w:szCs w:val="22"/>
        </w:rPr>
        <w:t>Единой комиссии по осуществлению закупок для обеспечения муниципальных нужд города Югорска</w:t>
      </w:r>
      <w:r w:rsidRPr="00DD6E3E">
        <w:rPr>
          <w:kern w:val="16"/>
          <w:sz w:val="22"/>
          <w:szCs w:val="22"/>
        </w:rPr>
        <w:t xml:space="preserve"> (протокол_________ от _____ № _____) /</w:t>
      </w:r>
      <w:r w:rsidRPr="00DD6E3E">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D6E3E">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DD6E3E">
        <w:rPr>
          <w:kern w:val="16"/>
          <w:sz w:val="22"/>
          <w:szCs w:val="22"/>
        </w:rPr>
        <w:t>заключили настоящий гражданско-правовой договор (гражданско-правовой договор), именуемый в дальнейшем</w:t>
      </w:r>
      <w:proofErr w:type="gramEnd"/>
      <w:r w:rsidRPr="00DD6E3E">
        <w:rPr>
          <w:kern w:val="16"/>
          <w:sz w:val="22"/>
          <w:szCs w:val="22"/>
        </w:rPr>
        <w:t xml:space="preserve"> «Договор», о нижеследующем:</w:t>
      </w:r>
    </w:p>
    <w:p w:rsidR="007E3F3F" w:rsidRPr="0015623B" w:rsidRDefault="007E3F3F" w:rsidP="007E3F3F">
      <w:pPr>
        <w:jc w:val="center"/>
      </w:pPr>
      <w:r w:rsidRPr="0015623B">
        <w:t xml:space="preserve">1. Предмет </w:t>
      </w:r>
      <w:r>
        <w:t>Договор</w:t>
      </w:r>
      <w:r w:rsidRPr="0015623B">
        <w:t>а</w:t>
      </w:r>
    </w:p>
    <w:p w:rsidR="007E3F3F" w:rsidRPr="0015623B" w:rsidRDefault="007E3F3F" w:rsidP="007E3F3F">
      <w:pPr>
        <w:shd w:val="clear" w:color="auto" w:fill="FFFFFF"/>
        <w:ind w:left="50"/>
      </w:pPr>
      <w:r w:rsidRPr="0015623B">
        <w:rPr>
          <w:color w:val="000000"/>
        </w:rPr>
        <w:t>1.1.</w:t>
      </w:r>
      <w:r w:rsidRPr="0015623B">
        <w:rPr>
          <w:color w:val="000000"/>
        </w:rPr>
        <w:tab/>
      </w:r>
      <w:r w:rsidRPr="0015623B">
        <w:rPr>
          <w:bCs/>
          <w:color w:val="000000"/>
        </w:rPr>
        <w:t xml:space="preserve">Исполнитель обязуется своевременно оказать на условиях </w:t>
      </w:r>
      <w:r>
        <w:rPr>
          <w:bCs/>
          <w:color w:val="000000"/>
        </w:rPr>
        <w:t>Договор</w:t>
      </w:r>
      <w:r w:rsidRPr="0015623B">
        <w:rPr>
          <w:bCs/>
          <w:color w:val="000000"/>
        </w:rPr>
        <w:t>а услуги</w:t>
      </w:r>
      <w:r w:rsidRPr="0015623B">
        <w:rPr>
          <w:color w:val="000000"/>
        </w:rPr>
        <w:t xml:space="preserve"> </w:t>
      </w:r>
      <w:r w:rsidR="002329C4" w:rsidRPr="00F2583F">
        <w:rPr>
          <w:bCs/>
        </w:rPr>
        <w:t>по проведению периодического медицинского осмотра сотрудников учреждения</w:t>
      </w:r>
      <w:r w:rsidRPr="0015623B">
        <w:t>, а Заказчик</w:t>
      </w:r>
      <w:r w:rsidRPr="0015623B">
        <w:rPr>
          <w:color w:val="000000"/>
        </w:rPr>
        <w:t xml:space="preserve"> обязуется принять и оплатить их.</w:t>
      </w:r>
    </w:p>
    <w:p w:rsidR="007E3F3F" w:rsidRPr="0015623B" w:rsidRDefault="007E3F3F" w:rsidP="007E3F3F">
      <w:pPr>
        <w:shd w:val="clear" w:color="auto" w:fill="FFFFFF"/>
        <w:tabs>
          <w:tab w:val="left" w:pos="1282"/>
        </w:tabs>
        <w:ind w:left="50"/>
        <w:rPr>
          <w:bCs/>
          <w:color w:val="000000"/>
        </w:rPr>
      </w:pPr>
      <w:r w:rsidRPr="0015623B">
        <w:rPr>
          <w:color w:val="000000"/>
        </w:rPr>
        <w:t>1.2.</w:t>
      </w:r>
      <w:r w:rsidRPr="0015623B">
        <w:rPr>
          <w:color w:val="000000"/>
        </w:rPr>
        <w:tab/>
      </w:r>
      <w:r w:rsidRPr="0015623B">
        <w:rPr>
          <w:bCs/>
          <w:color w:val="000000"/>
        </w:rPr>
        <w:t xml:space="preserve">Состав и объем услуг определяется в техническом задании (приложение № 1) к </w:t>
      </w:r>
      <w:r>
        <w:rPr>
          <w:bCs/>
          <w:color w:val="000000"/>
        </w:rPr>
        <w:t>Договор</w:t>
      </w:r>
      <w:r w:rsidRPr="0015623B">
        <w:rPr>
          <w:bCs/>
          <w:color w:val="000000"/>
        </w:rPr>
        <w:t xml:space="preserve">у. </w:t>
      </w:r>
    </w:p>
    <w:p w:rsidR="007E3F3F" w:rsidRDefault="007E3F3F" w:rsidP="007E3F3F">
      <w:pPr>
        <w:shd w:val="clear" w:color="auto" w:fill="FFFFFF"/>
        <w:tabs>
          <w:tab w:val="left" w:pos="1282"/>
        </w:tabs>
        <w:ind w:left="50"/>
        <w:rPr>
          <w:bCs/>
          <w:i/>
          <w:color w:val="000000"/>
        </w:rPr>
      </w:pPr>
      <w:r w:rsidRPr="0015623B">
        <w:rPr>
          <w:bCs/>
          <w:i/>
          <w:color w:val="000000"/>
        </w:rPr>
        <w:t xml:space="preserve">Услуги оказываются Исполнителем на основании поданных Заказчиком письменных заявок с указанием наименования, состава и объема услуг по форме, указанной в </w:t>
      </w:r>
      <w:r>
        <w:rPr>
          <w:bCs/>
          <w:i/>
          <w:color w:val="000000"/>
        </w:rPr>
        <w:t>П</w:t>
      </w:r>
      <w:r w:rsidRPr="0015623B">
        <w:rPr>
          <w:bCs/>
          <w:i/>
          <w:color w:val="000000"/>
        </w:rPr>
        <w:t xml:space="preserve">риложении № 2 к </w:t>
      </w:r>
      <w:r>
        <w:rPr>
          <w:bCs/>
          <w:i/>
          <w:color w:val="000000"/>
        </w:rPr>
        <w:t>Договор</w:t>
      </w:r>
      <w:r w:rsidRPr="0015623B">
        <w:rPr>
          <w:bCs/>
          <w:i/>
          <w:color w:val="000000"/>
        </w:rPr>
        <w:t>у.</w:t>
      </w:r>
    </w:p>
    <w:p w:rsidR="007E3F3F" w:rsidRPr="00C3610F" w:rsidRDefault="007E3F3F" w:rsidP="007E3F3F">
      <w:pPr>
        <w:rPr>
          <w:i/>
        </w:rPr>
      </w:pPr>
      <w:r w:rsidRPr="00C3610F">
        <w:rPr>
          <w:bCs/>
          <w:i/>
          <w:color w:val="000000"/>
        </w:rPr>
        <w:t xml:space="preserve">Порядок определения количества оказываемой услуги  на основании заявок заказчика  устанавливается в </w:t>
      </w:r>
      <w:r>
        <w:rPr>
          <w:bCs/>
          <w:i/>
          <w:color w:val="000000"/>
        </w:rPr>
        <w:t>П</w:t>
      </w:r>
      <w:r w:rsidRPr="00C3610F">
        <w:rPr>
          <w:bCs/>
          <w:i/>
          <w:color w:val="000000"/>
        </w:rPr>
        <w:t>риложении</w:t>
      </w:r>
      <w:r>
        <w:rPr>
          <w:bCs/>
          <w:i/>
          <w:color w:val="000000"/>
        </w:rPr>
        <w:t xml:space="preserve"> № 4</w:t>
      </w:r>
      <w:r w:rsidRPr="00C3610F">
        <w:rPr>
          <w:bCs/>
          <w:i/>
          <w:color w:val="000000"/>
        </w:rPr>
        <w:t xml:space="preserve"> к настоящему </w:t>
      </w:r>
      <w:r>
        <w:rPr>
          <w:bCs/>
          <w:i/>
          <w:color w:val="000000"/>
        </w:rPr>
        <w:t>Договор</w:t>
      </w:r>
      <w:r w:rsidRPr="00C3610F">
        <w:rPr>
          <w:bCs/>
          <w:i/>
          <w:color w:val="000000"/>
        </w:rPr>
        <w:t>у</w:t>
      </w:r>
      <w:proofErr w:type="gramStart"/>
      <w:r w:rsidRPr="00C3610F">
        <w:rPr>
          <w:bCs/>
          <w:i/>
          <w:color w:val="000000"/>
        </w:rPr>
        <w:t>.</w:t>
      </w:r>
      <w:proofErr w:type="gramEnd"/>
      <w:r w:rsidRPr="00C3610F">
        <w:rPr>
          <w:bCs/>
          <w:i/>
          <w:color w:val="000000"/>
        </w:rPr>
        <w:t>* (</w:t>
      </w:r>
      <w:proofErr w:type="gramStart"/>
      <w:r w:rsidRPr="00C3610F">
        <w:rPr>
          <w:bCs/>
          <w:i/>
          <w:color w:val="000000"/>
        </w:rPr>
        <w:t>н</w:t>
      </w:r>
      <w:proofErr w:type="gramEnd"/>
      <w:r w:rsidRPr="00C3610F">
        <w:rPr>
          <w:bCs/>
          <w:i/>
          <w:color w:val="000000"/>
        </w:rPr>
        <w:t xml:space="preserve">астоящий пункт применяется в случаях предусмотренных  частью 24 статьи 22 </w:t>
      </w:r>
      <w:r w:rsidRPr="00C3610F">
        <w:rPr>
          <w:i/>
        </w:rPr>
        <w:t xml:space="preserve">Федерального закона </w:t>
      </w:r>
      <w:r w:rsidRPr="00C3610F">
        <w:rPr>
          <w:i/>
          <w:iCs/>
        </w:rPr>
        <w:t xml:space="preserve"> от 05.04.2013 № 44-ФЗ </w:t>
      </w:r>
      <w:r>
        <w:rPr>
          <w:i/>
          <w:iCs/>
        </w:rPr>
        <w:t>«</w:t>
      </w:r>
      <w:r w:rsidRPr="00C3610F">
        <w:rPr>
          <w:i/>
          <w:iCs/>
        </w:rPr>
        <w:t xml:space="preserve">О </w:t>
      </w:r>
      <w:r w:rsidR="004D7A03">
        <w:rPr>
          <w:i/>
          <w:iCs/>
        </w:rPr>
        <w:t>Контрактной системе</w:t>
      </w:r>
      <w:r w:rsidRPr="00C3610F">
        <w:rPr>
          <w:i/>
          <w:iCs/>
        </w:rPr>
        <w:t xml:space="preserve"> в сфере закупок товаров, работ, услуг для обеспечения государственных и муниципальных нужд</w:t>
      </w:r>
      <w:r>
        <w:rPr>
          <w:i/>
          <w:iCs/>
        </w:rPr>
        <w:t>»</w:t>
      </w:r>
      <w:r w:rsidRPr="00C3610F">
        <w:rPr>
          <w:i/>
          <w:iCs/>
        </w:rPr>
        <w:t>).</w:t>
      </w:r>
    </w:p>
    <w:p w:rsidR="00AE2B47" w:rsidRPr="00FB7546" w:rsidRDefault="007E3F3F" w:rsidP="002B13A2">
      <w:pPr>
        <w:pStyle w:val="af7"/>
        <w:numPr>
          <w:ilvl w:val="0"/>
          <w:numId w:val="14"/>
        </w:numPr>
        <w:autoSpaceDE w:val="0"/>
        <w:autoSpaceDN w:val="0"/>
        <w:adjustRightInd w:val="0"/>
        <w:ind w:left="142"/>
        <w:jc w:val="both"/>
      </w:pPr>
      <w:r w:rsidRPr="0015623B">
        <w:rPr>
          <w:color w:val="000000"/>
        </w:rPr>
        <w:t xml:space="preserve">1.3. Место оказания услуг: </w:t>
      </w:r>
      <w:r w:rsidR="00AE2B47" w:rsidRPr="00FB7546">
        <w:t>г. Югорск, Ханты-Мансийский автономный округ-Югра, Тюменская область.</w:t>
      </w:r>
    </w:p>
    <w:p w:rsidR="007E3F3F" w:rsidRPr="0015623B" w:rsidRDefault="007E3F3F" w:rsidP="007E3F3F">
      <w:pPr>
        <w:pStyle w:val="afa"/>
        <w:ind w:firstLine="567"/>
      </w:pPr>
    </w:p>
    <w:p w:rsidR="007E3F3F" w:rsidRPr="0015623B" w:rsidRDefault="007E3F3F" w:rsidP="007E3F3F">
      <w:pPr>
        <w:keepNext/>
        <w:jc w:val="center"/>
      </w:pPr>
      <w:r w:rsidRPr="0015623B">
        <w:t xml:space="preserve">2. Цена </w:t>
      </w:r>
      <w:r>
        <w:t>Договор</w:t>
      </w:r>
      <w:r w:rsidRPr="0015623B">
        <w:t>а и порядок расчетов</w:t>
      </w:r>
    </w:p>
    <w:p w:rsidR="007E3F3F" w:rsidRDefault="007E3F3F" w:rsidP="007E3F3F">
      <w:pPr>
        <w:widowControl w:val="0"/>
        <w:autoSpaceDE w:val="0"/>
        <w:autoSpaceDN w:val="0"/>
        <w:adjustRightInd w:val="0"/>
      </w:pPr>
      <w:r w:rsidRPr="0015623B">
        <w:t xml:space="preserve">2.1. Цена </w:t>
      </w:r>
      <w:r>
        <w:t>Договор</w:t>
      </w:r>
      <w:r w:rsidRPr="0015623B">
        <w:t xml:space="preserve">а является твердой, не может изменяться в ходе заключения и исполнения </w:t>
      </w:r>
      <w:r>
        <w:t>Договор</w:t>
      </w:r>
      <w:r w:rsidRPr="0015623B">
        <w:t xml:space="preserve">а, за исключением случаев, установленных </w:t>
      </w:r>
      <w:r>
        <w:t>Договор</w:t>
      </w:r>
      <w:r w:rsidRPr="0015623B">
        <w:t>ом и (или) предусмотренных законодательством Российской Федерации.</w:t>
      </w:r>
    </w:p>
    <w:p w:rsidR="007E3F3F" w:rsidRDefault="00330D0E" w:rsidP="007E3F3F">
      <w:pPr>
        <w:autoSpaceDE w:val="0"/>
        <w:autoSpaceDN w:val="0"/>
        <w:adjustRightInd w:val="0"/>
        <w:ind w:firstLine="540"/>
      </w:pPr>
      <w:r>
        <w:t xml:space="preserve">Источник финансирования: </w:t>
      </w:r>
      <w:r w:rsidRPr="00E916C8">
        <w:t>за счет средств бюджетных учреждений на 2019 год</w:t>
      </w:r>
      <w:r>
        <w:t>.</w:t>
      </w:r>
    </w:p>
    <w:p w:rsidR="007E3F3F" w:rsidRDefault="007E3F3F" w:rsidP="007E3F3F">
      <w:pPr>
        <w:rPr>
          <w:b/>
          <w:i/>
        </w:rPr>
      </w:pPr>
      <w:r w:rsidRPr="00C3610F">
        <w:t xml:space="preserve">2.2. Общая цена </w:t>
      </w:r>
      <w:r>
        <w:t>Договор</w:t>
      </w:r>
      <w:r w:rsidRPr="00C3610F">
        <w:t xml:space="preserve">а </w:t>
      </w:r>
      <w:r w:rsidRPr="0015623B">
        <w:t>составляет _________________________ рублей __ копеек, включая налог на добавленную стоимость</w:t>
      </w:r>
      <w:proofErr w:type="gramStart"/>
      <w:r w:rsidRPr="0015623B">
        <w:t xml:space="preserve"> (__  %): _________________________ </w:t>
      </w:r>
      <w:proofErr w:type="gramEnd"/>
      <w:r w:rsidRPr="0015623B">
        <w:t>рублей __ копеек</w:t>
      </w:r>
      <w:r>
        <w:t>/</w:t>
      </w:r>
      <w:r w:rsidRPr="0015623B">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Исполнитель</w:t>
      </w:r>
      <w:r w:rsidRPr="006400DC">
        <w:rPr>
          <w:b/>
          <w:i/>
        </w:rPr>
        <w:t xml:space="preserve"> не является плательщиком НДС,  Заказчик указывает:</w:t>
      </w:r>
      <w:proofErr w:type="gramEnd"/>
      <w:r w:rsidRPr="006400DC">
        <w:rPr>
          <w:b/>
          <w:i/>
        </w:rPr>
        <w:t xml:space="preserve"> </w:t>
      </w:r>
      <w:proofErr w:type="gramStart"/>
      <w:r>
        <w:rPr>
          <w:b/>
          <w:i/>
        </w:rPr>
        <w:t>«</w:t>
      </w:r>
      <w:r w:rsidRPr="006400DC">
        <w:rPr>
          <w:b/>
          <w:i/>
        </w:rPr>
        <w:t>НДС не облагается</w:t>
      </w:r>
      <w:r>
        <w:rPr>
          <w:b/>
          <w:i/>
        </w:rPr>
        <w:t>»</w:t>
      </w:r>
      <w:r w:rsidRPr="006400DC">
        <w:rPr>
          <w:b/>
          <w:i/>
        </w:rPr>
        <w:t>).</w:t>
      </w:r>
      <w:proofErr w:type="gramEnd"/>
    </w:p>
    <w:p w:rsidR="00A07D23" w:rsidRDefault="00A07D23" w:rsidP="007E3F3F">
      <w:pPr>
        <w:rPr>
          <w:b/>
          <w:i/>
        </w:rPr>
      </w:pPr>
    </w:p>
    <w:p w:rsidR="00A07D23" w:rsidRPr="00A07D23" w:rsidRDefault="00A07D23" w:rsidP="00A07D23">
      <w:pPr>
        <w:tabs>
          <w:tab w:val="left" w:pos="1884"/>
          <w:tab w:val="left" w:pos="6144"/>
        </w:tabs>
      </w:pPr>
      <w:r>
        <w:rPr>
          <w:b/>
          <w:i/>
        </w:rP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Default="007E3F3F" w:rsidP="007E3F3F">
      <w:pPr>
        <w:widowControl w:val="0"/>
        <w:autoSpaceDE w:val="0"/>
        <w:autoSpaceDN w:val="0"/>
        <w:adjustRightInd w:val="0"/>
      </w:pPr>
      <w:r w:rsidRPr="0015623B">
        <w:lastRenderedPageBreak/>
        <w:t xml:space="preserve">2.3. </w:t>
      </w:r>
      <w:proofErr w:type="gramStart"/>
      <w:r w:rsidRPr="0015623B">
        <w:t xml:space="preserve">В общую цену </w:t>
      </w:r>
      <w:r>
        <w:t>Договор</w:t>
      </w:r>
      <w:r w:rsidRPr="0015623B">
        <w:t xml:space="preserve">а включены все расходы Исполнителя, необходимые для осуществления им своих обязательств по </w:t>
      </w:r>
      <w:r>
        <w:t>Договор</w:t>
      </w:r>
      <w:r w:rsidRPr="0015623B">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5623B">
        <w:t xml:space="preserve"> работ и иные расходы, связанные с оказанием услуг.</w:t>
      </w:r>
    </w:p>
    <w:p w:rsidR="007E3F3F" w:rsidRPr="006400DC" w:rsidRDefault="007E3F3F" w:rsidP="007E3F3F">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xml:space="preserve">, на размер налогов, сборов и иных обязательных платежей в бюджеты бюджетной системы Российской Федерации, связанных с оплатой </w:t>
      </w:r>
      <w:r>
        <w:t>Договор</w:t>
      </w:r>
      <w:r w:rsidRPr="006400DC">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E3F3F" w:rsidRPr="0015623B" w:rsidRDefault="007E3F3F" w:rsidP="007E3F3F">
      <w:pPr>
        <w:widowControl w:val="0"/>
        <w:autoSpaceDE w:val="0"/>
        <w:autoSpaceDN w:val="0"/>
        <w:adjustRightInd w:val="0"/>
      </w:pPr>
      <w:r w:rsidRPr="0015623B">
        <w:t xml:space="preserve">2.4.  Расчеты по </w:t>
      </w:r>
      <w:r>
        <w:t>Договор</w:t>
      </w:r>
      <w:r w:rsidRPr="0015623B">
        <w:t>у производятся в следующем порядке:</w:t>
      </w:r>
    </w:p>
    <w:p w:rsidR="007E3F3F" w:rsidRPr="0015623B" w:rsidRDefault="007E3F3F" w:rsidP="007E3F3F">
      <w:pPr>
        <w:widowControl w:val="0"/>
        <w:autoSpaceDE w:val="0"/>
        <w:autoSpaceDN w:val="0"/>
        <w:adjustRightInd w:val="0"/>
      </w:pPr>
      <w:r w:rsidRPr="0015623B">
        <w:t xml:space="preserve">2.4.1. Оплата производится в безналичном порядке путем перечисления Заказчиком денежных средств на указанный в </w:t>
      </w:r>
      <w:r>
        <w:t>Договор</w:t>
      </w:r>
      <w:r w:rsidRPr="0015623B">
        <w:t>е расчетный счет Исполнителя.</w:t>
      </w:r>
    </w:p>
    <w:p w:rsidR="007E3F3F" w:rsidRPr="0015623B" w:rsidRDefault="007E3F3F" w:rsidP="007E3F3F">
      <w:pPr>
        <w:widowControl w:val="0"/>
        <w:autoSpaceDE w:val="0"/>
        <w:autoSpaceDN w:val="0"/>
        <w:adjustRightInd w:val="0"/>
      </w:pPr>
      <w:r w:rsidRPr="0015623B">
        <w:t>2.4.2. Оплата производится в рублях Российской Федерации.</w:t>
      </w:r>
    </w:p>
    <w:p w:rsidR="007E3F3F" w:rsidRPr="00330D0E" w:rsidRDefault="007E3F3F" w:rsidP="00330D0E">
      <w:pPr>
        <w:rPr>
          <w:i/>
        </w:rPr>
      </w:pPr>
      <w:r w:rsidRPr="0015623B">
        <w:t xml:space="preserve">2.4.3. </w:t>
      </w:r>
      <w:r w:rsidRPr="00330D0E">
        <w:t>Авансовые платежи по Договору не предусмотрены.</w:t>
      </w:r>
    </w:p>
    <w:p w:rsidR="007E3F3F" w:rsidRPr="0015623B" w:rsidRDefault="007E3F3F" w:rsidP="007E3F3F">
      <w:pPr>
        <w:widowControl w:val="0"/>
        <w:autoSpaceDE w:val="0"/>
        <w:autoSpaceDN w:val="0"/>
        <w:adjustRightInd w:val="0"/>
      </w:pPr>
      <w:r w:rsidRPr="0015623B">
        <w:t xml:space="preserve">2.4.4. Расчет за оказанные услуги осуществляется </w:t>
      </w:r>
      <w:r w:rsidRPr="00330D0E">
        <w:t>в течение 30 дней</w:t>
      </w:r>
      <w:r w:rsidRPr="008B5037">
        <w:t xml:space="preserve"> </w:t>
      </w:r>
      <w:proofErr w:type="gramStart"/>
      <w:r w:rsidRPr="008B5037">
        <w:t>с даты подписания</w:t>
      </w:r>
      <w:proofErr w:type="gramEnd"/>
      <w:r w:rsidRPr="008B5037">
        <w:t xml:space="preserve"> Заказчиком </w:t>
      </w:r>
      <w:r w:rsidR="00330D0E">
        <w:t xml:space="preserve">Акта об оказанных услугах либо, в случаях, предусмотренных Договором, со дня подписания Акта </w:t>
      </w:r>
      <w:proofErr w:type="spellStart"/>
      <w:r w:rsidR="00330D0E">
        <w:t>взаимосверки</w:t>
      </w:r>
      <w:proofErr w:type="spellEnd"/>
      <w:r w:rsidR="00330D0E">
        <w:t xml:space="preserve"> обязательств на основании представленного Исполнителем счета.</w:t>
      </w:r>
    </w:p>
    <w:p w:rsidR="007E3F3F" w:rsidRDefault="007E3F3F" w:rsidP="007E3F3F">
      <w:pPr>
        <w:widowControl w:val="0"/>
        <w:autoSpaceDE w:val="0"/>
        <w:autoSpaceDN w:val="0"/>
        <w:adjustRightInd w:val="0"/>
      </w:pPr>
      <w:r w:rsidRPr="0015623B">
        <w:t>2.</w:t>
      </w:r>
      <w:r>
        <w:t>5</w:t>
      </w:r>
      <w:r w:rsidRPr="0015623B">
        <w:t xml:space="preserve">. В случае уменьшения Заказчику соответствующими </w:t>
      </w:r>
      <w:r w:rsidRPr="00ED5CD6">
        <w:t xml:space="preserve">финансовыми </w:t>
      </w:r>
      <w:r w:rsidRPr="0015623B">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t>Договор</w:t>
      </w:r>
      <w:r w:rsidRPr="0015623B">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6686C" w:rsidRPr="0015623B" w:rsidRDefault="0096686C" w:rsidP="007E3F3F">
      <w:pPr>
        <w:widowControl w:val="0"/>
        <w:autoSpaceDE w:val="0"/>
        <w:autoSpaceDN w:val="0"/>
        <w:adjustRightInd w:val="0"/>
      </w:pPr>
    </w:p>
    <w:p w:rsidR="007E3F3F" w:rsidRDefault="007E3F3F" w:rsidP="007E3F3F">
      <w:pPr>
        <w:jc w:val="center"/>
      </w:pPr>
      <w:r w:rsidRPr="0015623B">
        <w:t>3. Права и обязанности сторон</w:t>
      </w:r>
      <w:r>
        <w:t>*</w:t>
      </w:r>
    </w:p>
    <w:p w:rsidR="007E3F3F" w:rsidRPr="0015623B" w:rsidRDefault="007E3F3F" w:rsidP="007E3F3F">
      <w:pPr>
        <w:jc w:val="center"/>
      </w:pPr>
    </w:p>
    <w:p w:rsidR="007E3F3F" w:rsidRPr="0015623B" w:rsidRDefault="007E3F3F" w:rsidP="007E3F3F">
      <w:pPr>
        <w:pStyle w:val="afa"/>
        <w:ind w:firstLine="567"/>
      </w:pPr>
      <w:r w:rsidRPr="0015623B">
        <w:t>3.1. Заказчик имеет право:</w:t>
      </w:r>
    </w:p>
    <w:p w:rsidR="007E3F3F" w:rsidRPr="0015623B" w:rsidRDefault="007E3F3F" w:rsidP="007E3F3F">
      <w:pPr>
        <w:pStyle w:val="afa"/>
        <w:ind w:firstLine="567"/>
      </w:pPr>
      <w:r w:rsidRPr="0015623B">
        <w:t xml:space="preserve">3.1.1. Досрочно принять и оплатить услуги в соответствии с условиями </w:t>
      </w:r>
      <w:r>
        <w:t>Договор</w:t>
      </w:r>
      <w:r w:rsidRPr="0015623B">
        <w:t>а.</w:t>
      </w:r>
    </w:p>
    <w:p w:rsidR="007E3F3F" w:rsidRPr="00BE4C6E" w:rsidRDefault="007E3F3F" w:rsidP="007E3F3F">
      <w:pPr>
        <w:pStyle w:val="afa"/>
        <w:ind w:firstLine="567"/>
      </w:pPr>
      <w:r w:rsidRPr="00BE4C6E">
        <w:t xml:space="preserve">3.1.2. По согласованию с Исполнителем изменить объем услуг в соответствии с пунктом 12.6 Договора. </w:t>
      </w:r>
    </w:p>
    <w:p w:rsidR="007E3F3F" w:rsidRPr="0015623B" w:rsidRDefault="007E3F3F" w:rsidP="007E3F3F">
      <w:pPr>
        <w:pStyle w:val="afa"/>
        <w:ind w:firstLine="567"/>
      </w:pPr>
      <w:r w:rsidRPr="0015623B">
        <w:t>3.1.3. Требовать возмещения неустойки и (или) убытков, причиненных по вине Исполнителя.</w:t>
      </w:r>
    </w:p>
    <w:p w:rsidR="007E3F3F" w:rsidRPr="0015623B" w:rsidRDefault="007E3F3F" w:rsidP="007E3F3F">
      <w:pPr>
        <w:pStyle w:val="afa"/>
        <w:ind w:firstLine="567"/>
      </w:pPr>
      <w:r w:rsidRPr="0015623B">
        <w:t xml:space="preserve">3.1.4. Привлекать экспертов, экспертные организации для проверки соответствия качества оказываемых услуг требованиям, установленным </w:t>
      </w:r>
      <w:r>
        <w:t>Договор</w:t>
      </w:r>
      <w:r w:rsidRPr="0015623B">
        <w:t>ом.</w:t>
      </w:r>
    </w:p>
    <w:p w:rsidR="007E3F3F" w:rsidRPr="0015623B" w:rsidRDefault="007E3F3F" w:rsidP="007E3F3F">
      <w:pPr>
        <w:pStyle w:val="ConsPlusNormal"/>
        <w:widowControl/>
        <w:ind w:firstLine="567"/>
        <w:jc w:val="both"/>
        <w:rPr>
          <w:rFonts w:ascii="Times New Roman" w:hAnsi="Times New Roman" w:cs="Times New Roman"/>
          <w:sz w:val="24"/>
          <w:szCs w:val="24"/>
        </w:rPr>
      </w:pPr>
      <w:r w:rsidRPr="0015623B">
        <w:rPr>
          <w:rFonts w:ascii="Times New Roman" w:hAnsi="Times New Roman" w:cs="Times New Roman"/>
          <w:sz w:val="24"/>
          <w:szCs w:val="24"/>
        </w:rPr>
        <w:t xml:space="preserve">3.1.5. Осуществлять иные права, предусмотренные </w:t>
      </w:r>
      <w:r>
        <w:rPr>
          <w:rFonts w:ascii="Times New Roman" w:hAnsi="Times New Roman" w:cs="Times New Roman"/>
          <w:sz w:val="24"/>
          <w:szCs w:val="24"/>
        </w:rPr>
        <w:t>Договор</w:t>
      </w:r>
      <w:r w:rsidRPr="0015623B">
        <w:rPr>
          <w:rFonts w:ascii="Times New Roman" w:hAnsi="Times New Roman" w:cs="Times New Roman"/>
          <w:sz w:val="24"/>
          <w:szCs w:val="24"/>
        </w:rPr>
        <w:t>ом и (или) законодательством Российской Федерации.</w:t>
      </w:r>
    </w:p>
    <w:p w:rsidR="007E3F3F" w:rsidRPr="0015623B" w:rsidRDefault="007E3F3F" w:rsidP="007E3F3F">
      <w:pPr>
        <w:pStyle w:val="afa"/>
        <w:ind w:firstLine="567"/>
      </w:pPr>
      <w:r w:rsidRPr="0015623B">
        <w:t>3.2. Заказчик обязан:</w:t>
      </w:r>
    </w:p>
    <w:p w:rsidR="007E3F3F" w:rsidRPr="0015623B" w:rsidRDefault="007E3F3F" w:rsidP="007E3F3F">
      <w:r w:rsidRPr="0015623B">
        <w:t xml:space="preserve">3.2.1. Обеспечить приемку оказанных по </w:t>
      </w:r>
      <w:r>
        <w:t>Договор</w:t>
      </w:r>
      <w:r w:rsidRPr="0015623B">
        <w:t>у услуг по объему и качеству.</w:t>
      </w:r>
    </w:p>
    <w:p w:rsidR="007E3F3F" w:rsidRPr="0015623B" w:rsidRDefault="007E3F3F" w:rsidP="007E3F3F">
      <w:pPr>
        <w:pStyle w:val="af8"/>
        <w:tabs>
          <w:tab w:val="num" w:pos="2443"/>
        </w:tabs>
        <w:spacing w:after="0"/>
      </w:pPr>
      <w:r w:rsidRPr="0015623B">
        <w:t xml:space="preserve">3.2.2.  Оплатить услуги в порядке, предусмотренном </w:t>
      </w:r>
      <w:r>
        <w:t>Договор</w:t>
      </w:r>
      <w:r w:rsidRPr="0015623B">
        <w:t>ом.</w:t>
      </w:r>
    </w:p>
    <w:p w:rsidR="007E3F3F" w:rsidRPr="0015623B" w:rsidRDefault="007E3F3F" w:rsidP="007E3F3F">
      <w:pPr>
        <w:pStyle w:val="af8"/>
        <w:tabs>
          <w:tab w:val="num" w:pos="2443"/>
        </w:tabs>
        <w:spacing w:after="0"/>
      </w:pPr>
      <w:r w:rsidRPr="0015623B">
        <w:t>3.2.3.</w:t>
      </w:r>
      <w:r w:rsidRPr="0015623B">
        <w:rPr>
          <w:color w:val="000000"/>
        </w:rPr>
        <w:t xml:space="preserve"> Своевременно предоставить Исполнителю информацию, необходимую для исполнения </w:t>
      </w:r>
      <w:r>
        <w:rPr>
          <w:color w:val="000000"/>
        </w:rPr>
        <w:t>Договор</w:t>
      </w:r>
      <w:r w:rsidRPr="0015623B">
        <w:rPr>
          <w:color w:val="000000"/>
        </w:rPr>
        <w:t xml:space="preserve">а,  </w:t>
      </w:r>
      <w:r w:rsidRPr="0015623B">
        <w:rPr>
          <w:i/>
          <w:color w:val="000000"/>
        </w:rPr>
        <w:t>а также письменную заявку с указанием наименования, состава и объема услуг</w:t>
      </w:r>
      <w:r w:rsidRPr="0015623B">
        <w:rPr>
          <w:color w:val="000000"/>
        </w:rPr>
        <w:t>.</w:t>
      </w:r>
    </w:p>
    <w:p w:rsidR="007E3F3F" w:rsidRPr="0015623B" w:rsidRDefault="007E3F3F" w:rsidP="007E3F3F">
      <w:pPr>
        <w:pStyle w:val="af8"/>
        <w:tabs>
          <w:tab w:val="num" w:pos="2443"/>
        </w:tabs>
        <w:spacing w:after="0"/>
      </w:pPr>
      <w:r w:rsidRPr="0015623B">
        <w:t xml:space="preserve">3.2.4. Выполнять иные обязанности, предусмотренные </w:t>
      </w:r>
      <w:r>
        <w:t>Договор</w:t>
      </w:r>
      <w:r w:rsidRPr="0015623B">
        <w:t>ом.</w:t>
      </w:r>
    </w:p>
    <w:p w:rsidR="007E3F3F" w:rsidRPr="0015623B" w:rsidRDefault="007E3F3F" w:rsidP="007E3F3F">
      <w:pPr>
        <w:shd w:val="clear" w:color="auto" w:fill="FFFFFF"/>
        <w:tabs>
          <w:tab w:val="left" w:pos="540"/>
        </w:tabs>
        <w:rPr>
          <w:bCs/>
          <w:color w:val="000000"/>
        </w:rPr>
      </w:pPr>
      <w:r w:rsidRPr="0015623B">
        <w:rPr>
          <w:bCs/>
          <w:color w:val="000000"/>
        </w:rPr>
        <w:t>3.3. Исполнитель обязан:</w:t>
      </w:r>
    </w:p>
    <w:p w:rsidR="007E3F3F" w:rsidRPr="0015623B" w:rsidRDefault="007E3F3F" w:rsidP="007E3F3F">
      <w:pPr>
        <w:pStyle w:val="af8"/>
        <w:tabs>
          <w:tab w:val="num" w:pos="2443"/>
        </w:tabs>
        <w:spacing w:after="0"/>
      </w:pPr>
      <w:r w:rsidRPr="0015623B">
        <w:t xml:space="preserve">3.3.1. Оказать  услуги в сроки, предусмотренные </w:t>
      </w:r>
      <w:r>
        <w:t>Договор</w:t>
      </w:r>
      <w:r w:rsidRPr="0015623B">
        <w:t>ом.</w:t>
      </w:r>
    </w:p>
    <w:p w:rsidR="007E3F3F" w:rsidRPr="0015623B" w:rsidRDefault="007E3F3F" w:rsidP="007E3F3F">
      <w:pPr>
        <w:pStyle w:val="af8"/>
        <w:tabs>
          <w:tab w:val="num" w:pos="2443"/>
        </w:tabs>
        <w:spacing w:after="0"/>
      </w:pPr>
      <w:r w:rsidRPr="0015623B">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248E" w:rsidRDefault="007E3F3F" w:rsidP="007E3F3F">
      <w:pPr>
        <w:pStyle w:val="af8"/>
        <w:tabs>
          <w:tab w:val="num" w:pos="2443"/>
        </w:tabs>
        <w:spacing w:after="0"/>
      </w:pPr>
      <w:r w:rsidRPr="0015623B">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t>Договор</w:t>
      </w:r>
      <w:r w:rsidRPr="0015623B">
        <w:t>у.</w:t>
      </w:r>
    </w:p>
    <w:p w:rsidR="00D9248E" w:rsidRDefault="00D9248E" w:rsidP="00D9248E"/>
    <w:p w:rsidR="007E3F3F" w:rsidRPr="00D9248E" w:rsidRDefault="00D9248E" w:rsidP="00D9248E">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15623B" w:rsidRDefault="007E3F3F" w:rsidP="007E3F3F">
      <w:pPr>
        <w:pStyle w:val="af8"/>
        <w:tabs>
          <w:tab w:val="num" w:pos="2443"/>
        </w:tabs>
        <w:spacing w:after="0"/>
      </w:pPr>
      <w:r w:rsidRPr="0015623B">
        <w:lastRenderedPageBreak/>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t>Договор</w:t>
      </w:r>
      <w:r w:rsidRPr="0015623B">
        <w:t>а.</w:t>
      </w:r>
    </w:p>
    <w:p w:rsidR="007E3F3F" w:rsidRPr="0015623B" w:rsidRDefault="007E3F3F" w:rsidP="007E3F3F">
      <w:pPr>
        <w:autoSpaceDE w:val="0"/>
        <w:autoSpaceDN w:val="0"/>
        <w:adjustRightInd w:val="0"/>
        <w:rPr>
          <w:iCs/>
        </w:rPr>
      </w:pPr>
      <w:r w:rsidRPr="0015623B">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15623B">
        <w:t>а.</w:t>
      </w:r>
    </w:p>
    <w:p w:rsidR="007E3F3F" w:rsidRPr="0015623B" w:rsidRDefault="007E3F3F" w:rsidP="007E3F3F">
      <w:pPr>
        <w:pStyle w:val="af8"/>
        <w:tabs>
          <w:tab w:val="num" w:pos="2443"/>
        </w:tabs>
        <w:spacing w:after="0"/>
      </w:pPr>
      <w:r w:rsidRPr="0015623B">
        <w:t>3.3.</w:t>
      </w:r>
      <w:r w:rsidR="00BE4C6E">
        <w:t>6</w:t>
      </w:r>
      <w:r w:rsidRPr="0015623B">
        <w:t xml:space="preserve">. Выполнять иные обязанности, предусмотренные </w:t>
      </w:r>
      <w:r>
        <w:t>Договор</w:t>
      </w:r>
      <w:r w:rsidRPr="0015623B">
        <w:t>ом.</w:t>
      </w:r>
    </w:p>
    <w:p w:rsidR="007E3F3F" w:rsidRPr="0015623B" w:rsidRDefault="007E3F3F" w:rsidP="007E3F3F">
      <w:pPr>
        <w:pStyle w:val="afa"/>
        <w:ind w:firstLine="567"/>
      </w:pPr>
      <w:r w:rsidRPr="0015623B">
        <w:t>3.4. Исполнитель вправе:</w:t>
      </w:r>
    </w:p>
    <w:p w:rsidR="007E3F3F" w:rsidRPr="0015623B" w:rsidRDefault="007E3F3F" w:rsidP="007E3F3F">
      <w:pPr>
        <w:pStyle w:val="afa"/>
        <w:ind w:firstLine="567"/>
      </w:pPr>
      <w:r w:rsidRPr="0015623B">
        <w:t xml:space="preserve">3.4.1. Требовать приемки и оплаты услуг в объеме, порядке, сроки и на условиях, предусмотренных </w:t>
      </w:r>
      <w:r>
        <w:t>Договор</w:t>
      </w:r>
      <w:r w:rsidRPr="0015623B">
        <w:t>ом.</w:t>
      </w:r>
    </w:p>
    <w:p w:rsidR="007E3F3F" w:rsidRPr="0015623B" w:rsidRDefault="007E3F3F" w:rsidP="007E3F3F">
      <w:pPr>
        <w:shd w:val="clear" w:color="auto" w:fill="FFFFFF"/>
        <w:tabs>
          <w:tab w:val="left" w:pos="1498"/>
        </w:tabs>
        <w:ind w:left="86"/>
        <w:rPr>
          <w:color w:val="000000"/>
        </w:rPr>
      </w:pPr>
      <w:r w:rsidRPr="0015623B">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w:t>
      </w:r>
      <w:r w:rsidRPr="0015623B">
        <w:t>а.</w:t>
      </w:r>
    </w:p>
    <w:p w:rsidR="007E3F3F" w:rsidRPr="0015623B" w:rsidRDefault="007E3F3F" w:rsidP="007E3F3F">
      <w:pPr>
        <w:shd w:val="clear" w:color="auto" w:fill="FFFFFF"/>
        <w:tabs>
          <w:tab w:val="left" w:pos="1498"/>
        </w:tabs>
      </w:pPr>
      <w:r w:rsidRPr="0015623B">
        <w:t xml:space="preserve">3.4.3. Привлекать для оказания услуг соисполнителей. </w:t>
      </w:r>
    </w:p>
    <w:p w:rsidR="007E3F3F" w:rsidRPr="0015623B" w:rsidRDefault="007E3F3F" w:rsidP="007E3F3F">
      <w:pPr>
        <w:jc w:val="center"/>
      </w:pPr>
    </w:p>
    <w:p w:rsidR="007E3F3F" w:rsidRPr="0015623B" w:rsidRDefault="007E3F3F" w:rsidP="007E3F3F">
      <w:pPr>
        <w:jc w:val="center"/>
      </w:pPr>
      <w:r w:rsidRPr="0015623B">
        <w:t>4. Сроки оказания услуг</w:t>
      </w:r>
    </w:p>
    <w:p w:rsidR="007E3F3F" w:rsidRPr="0015623B" w:rsidRDefault="007E3F3F" w:rsidP="00DE12DA">
      <w:pPr>
        <w:pStyle w:val="af8"/>
        <w:tabs>
          <w:tab w:val="left" w:pos="709"/>
        </w:tabs>
        <w:spacing w:after="0"/>
        <w:rPr>
          <w:i/>
          <w:kern w:val="16"/>
        </w:rPr>
      </w:pPr>
      <w:r w:rsidRPr="0015623B">
        <w:rPr>
          <w:color w:val="000000"/>
          <w:kern w:val="16"/>
        </w:rPr>
        <w:t xml:space="preserve">4.1. Услуги должны быть оказаны </w:t>
      </w:r>
      <w:r w:rsidRPr="0015623B">
        <w:t xml:space="preserve">в срок </w:t>
      </w:r>
      <w:proofErr w:type="gramStart"/>
      <w:r w:rsidRPr="0015623B">
        <w:rPr>
          <w:color w:val="000000"/>
        </w:rPr>
        <w:t xml:space="preserve">с </w:t>
      </w:r>
      <w:r w:rsidR="00DE12DA">
        <w:rPr>
          <w:color w:val="000000"/>
        </w:rPr>
        <w:t>даты заключения</w:t>
      </w:r>
      <w:proofErr w:type="gramEnd"/>
      <w:r w:rsidR="00DE12DA">
        <w:rPr>
          <w:color w:val="000000"/>
        </w:rPr>
        <w:t xml:space="preserve"> гражданско-правового договора</w:t>
      </w:r>
      <w:r w:rsidRPr="0015623B">
        <w:rPr>
          <w:color w:val="000000"/>
        </w:rPr>
        <w:t xml:space="preserve"> по </w:t>
      </w:r>
      <w:r w:rsidR="00DE12DA">
        <w:rPr>
          <w:color w:val="000000"/>
        </w:rPr>
        <w:t>31.12.2019</w:t>
      </w:r>
      <w:r w:rsidRPr="0015623B">
        <w:rPr>
          <w:color w:val="000000"/>
        </w:rPr>
        <w:t xml:space="preserve"> г. </w:t>
      </w:r>
    </w:p>
    <w:p w:rsidR="007E3F3F" w:rsidRPr="0015623B" w:rsidRDefault="007E3F3F" w:rsidP="007E3F3F">
      <w:pPr>
        <w:pStyle w:val="afa"/>
        <w:ind w:firstLine="567"/>
        <w:rPr>
          <w:color w:val="000000"/>
          <w:kern w:val="16"/>
        </w:rPr>
      </w:pPr>
      <w:r w:rsidRPr="0015623B">
        <w:rPr>
          <w:color w:val="000000"/>
          <w:kern w:val="16"/>
        </w:rPr>
        <w:t xml:space="preserve">4.2. </w:t>
      </w:r>
      <w:r w:rsidRPr="0015623B">
        <w:rPr>
          <w:color w:val="000000"/>
        </w:rPr>
        <w:t xml:space="preserve">Досрочная сдача результатов услуг допускается только по согласованию с Заказчиком. </w:t>
      </w:r>
      <w:r w:rsidRPr="0015623B">
        <w:rPr>
          <w:color w:val="000000"/>
          <w:kern w:val="16"/>
        </w:rPr>
        <w:t xml:space="preserve">В случае согласования досрочного оказания услуг Заказчик обязуется принять услуги и подписать </w:t>
      </w:r>
      <w:r w:rsidRPr="00433499">
        <w:t>документ о приёмке</w:t>
      </w:r>
      <w:r w:rsidRPr="0015623B">
        <w:rPr>
          <w:color w:val="000000"/>
          <w:kern w:val="16"/>
        </w:rPr>
        <w:t xml:space="preserve"> в порядке, установленном </w:t>
      </w:r>
      <w:r>
        <w:rPr>
          <w:color w:val="000000"/>
          <w:kern w:val="16"/>
        </w:rPr>
        <w:t>Договор</w:t>
      </w:r>
      <w:r w:rsidRPr="0015623B">
        <w:rPr>
          <w:color w:val="000000"/>
          <w:kern w:val="16"/>
        </w:rPr>
        <w:t>ом.</w:t>
      </w:r>
    </w:p>
    <w:p w:rsidR="007E3F3F" w:rsidRPr="0015623B" w:rsidRDefault="007E3F3F" w:rsidP="007E3F3F">
      <w:pPr>
        <w:widowControl w:val="0"/>
        <w:autoSpaceDE w:val="0"/>
        <w:autoSpaceDN w:val="0"/>
        <w:adjustRightInd w:val="0"/>
      </w:pPr>
      <w:r w:rsidRPr="0015623B">
        <w:rPr>
          <w:color w:val="000000"/>
          <w:kern w:val="16"/>
        </w:rPr>
        <w:t xml:space="preserve">4.3. </w:t>
      </w:r>
      <w:r w:rsidRPr="0015623B">
        <w:t>В случае</w:t>
      </w:r>
      <w:proofErr w:type="gramStart"/>
      <w:r w:rsidRPr="0015623B">
        <w:t>,</w:t>
      </w:r>
      <w:proofErr w:type="gramEnd"/>
      <w:r w:rsidRPr="0015623B">
        <w:t xml:space="preserve"> если в п. 11.1 </w:t>
      </w:r>
      <w:r>
        <w:t>Договор</w:t>
      </w:r>
      <w:r w:rsidRPr="0015623B">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15623B">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5623B">
        <w:t>взаимосверки</w:t>
      </w:r>
      <w:proofErr w:type="spellEnd"/>
      <w:r w:rsidRPr="0015623B">
        <w:t xml:space="preserve"> обязательств по </w:t>
      </w:r>
      <w:r>
        <w:t>Договор</w:t>
      </w:r>
      <w:r w:rsidRPr="0015623B">
        <w:t xml:space="preserve">у, в котором указываются сведения о прекращении действия </w:t>
      </w:r>
      <w:r>
        <w:t>Договор</w:t>
      </w:r>
      <w:r w:rsidRPr="0015623B">
        <w:t xml:space="preserve">а; сведения о фактически исполненных обязательствах по </w:t>
      </w:r>
      <w:r>
        <w:t>Договор</w:t>
      </w:r>
      <w:r w:rsidRPr="0015623B">
        <w:t xml:space="preserve">у; сумма, подлежащая оплате в соответствии с условиями </w:t>
      </w:r>
      <w:r>
        <w:t>Договор</w:t>
      </w:r>
      <w:r w:rsidRPr="0015623B">
        <w:t xml:space="preserve">а. </w:t>
      </w:r>
    </w:p>
    <w:p w:rsidR="007E3F3F" w:rsidRPr="0015623B" w:rsidRDefault="007E3F3F" w:rsidP="007E3F3F">
      <w:pPr>
        <w:widowControl w:val="0"/>
        <w:autoSpaceDE w:val="0"/>
        <w:autoSpaceDN w:val="0"/>
        <w:adjustRightInd w:val="0"/>
      </w:pPr>
      <w:r w:rsidRPr="0015623B">
        <w:t xml:space="preserve">Исполнитель обязан подписать Акт </w:t>
      </w:r>
      <w:proofErr w:type="spellStart"/>
      <w:r w:rsidRPr="0015623B">
        <w:t>взаимосверки</w:t>
      </w:r>
      <w:proofErr w:type="spellEnd"/>
      <w:r w:rsidRPr="0015623B">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5623B">
        <w:t>взаимосверки</w:t>
      </w:r>
      <w:proofErr w:type="spellEnd"/>
      <w:r w:rsidRPr="0015623B">
        <w:t xml:space="preserve"> обязательств является основанием для проведения взаиморасчетов между Сторонами. </w:t>
      </w:r>
    </w:p>
    <w:p w:rsidR="007E3F3F" w:rsidRDefault="007E3F3F" w:rsidP="007E3F3F">
      <w:pPr>
        <w:widowControl w:val="0"/>
        <w:autoSpaceDE w:val="0"/>
        <w:autoSpaceDN w:val="0"/>
        <w:adjustRightInd w:val="0"/>
      </w:pPr>
      <w:r w:rsidRPr="00433499">
        <w:t xml:space="preserve">4.4. В случае, установленном  в п. 4.3. </w:t>
      </w:r>
      <w:r>
        <w:t>Договор</w:t>
      </w:r>
      <w:r w:rsidRPr="00433499">
        <w:t xml:space="preserve">а акт </w:t>
      </w:r>
      <w:proofErr w:type="spellStart"/>
      <w:r w:rsidRPr="00433499">
        <w:t>взаимосверки</w:t>
      </w:r>
      <w:proofErr w:type="spellEnd"/>
      <w:r w:rsidRPr="00433499">
        <w:t xml:space="preserve"> признаётся документом подтверждающим приёмку, в части фактически исполненных обязательствах по </w:t>
      </w:r>
      <w:r>
        <w:t>Договор</w:t>
      </w:r>
      <w:r w:rsidRPr="00433499">
        <w:t xml:space="preserve">у, в связи, с чем  взаиморасчеты  между Сторонами осуществляются в срок, установленный в п. 2.4.4. </w:t>
      </w:r>
      <w:r>
        <w:t>Договор</w:t>
      </w:r>
      <w:r w:rsidRPr="00433499">
        <w:t>а.</w:t>
      </w:r>
    </w:p>
    <w:p w:rsidR="007E3F3F" w:rsidRDefault="007E3F3F" w:rsidP="007E3F3F">
      <w:pPr>
        <w:shd w:val="clear" w:color="auto" w:fill="FFFFFF"/>
        <w:tabs>
          <w:tab w:val="left" w:pos="1498"/>
        </w:tabs>
        <w:ind w:left="86"/>
        <w:jc w:val="center"/>
      </w:pPr>
      <w:r w:rsidRPr="0015623B">
        <w:t>5. Порядок сдачи и приемки услуг</w:t>
      </w:r>
      <w:r>
        <w:t>*</w:t>
      </w:r>
    </w:p>
    <w:p w:rsidR="007E3F3F" w:rsidRPr="0015623B" w:rsidRDefault="007E3F3F" w:rsidP="007E3F3F">
      <w:pPr>
        <w:shd w:val="clear" w:color="auto" w:fill="FFFFFF"/>
        <w:tabs>
          <w:tab w:val="left" w:pos="1498"/>
        </w:tabs>
        <w:ind w:left="86"/>
        <w:rPr>
          <w:color w:val="000000"/>
        </w:rPr>
      </w:pPr>
      <w:r w:rsidRPr="0015623B">
        <w:rPr>
          <w:color w:val="000000"/>
        </w:rPr>
        <w:t xml:space="preserve">5.1. Приемка услуг на соответствие их объема и качества </w:t>
      </w:r>
      <w:proofErr w:type="gramStart"/>
      <w:r w:rsidRPr="0015623B">
        <w:rPr>
          <w:color w:val="000000"/>
        </w:rPr>
        <w:t xml:space="preserve">требованиям, установленным в </w:t>
      </w:r>
      <w:r>
        <w:rPr>
          <w:color w:val="000000"/>
        </w:rPr>
        <w:t>Договор</w:t>
      </w:r>
      <w:r w:rsidRPr="0015623B">
        <w:rPr>
          <w:color w:val="000000"/>
        </w:rPr>
        <w:t>е производится</w:t>
      </w:r>
      <w:proofErr w:type="gramEnd"/>
      <w:r w:rsidRPr="0015623B">
        <w:rPr>
          <w:color w:val="000000"/>
        </w:rPr>
        <w:t xml:space="preserve"> за </w:t>
      </w:r>
      <w:r w:rsidR="008D2708">
        <w:rPr>
          <w:color w:val="000000"/>
        </w:rPr>
        <w:t xml:space="preserve">три дня до подписания Акта </w:t>
      </w:r>
      <w:proofErr w:type="spellStart"/>
      <w:r w:rsidR="008D2708">
        <w:rPr>
          <w:color w:val="000000"/>
        </w:rPr>
        <w:t>взаимосверки</w:t>
      </w:r>
      <w:proofErr w:type="spellEnd"/>
      <w:r w:rsidR="008D2708">
        <w:rPr>
          <w:color w:val="000000"/>
        </w:rPr>
        <w:t xml:space="preserve"> обязательств</w:t>
      </w:r>
      <w:r w:rsidRPr="0015623B">
        <w:rPr>
          <w:color w:val="000000"/>
        </w:rPr>
        <w:t>.</w:t>
      </w:r>
    </w:p>
    <w:p w:rsidR="007E3F3F" w:rsidRPr="0015623B" w:rsidRDefault="007E3F3F" w:rsidP="007E3F3F">
      <w:pPr>
        <w:shd w:val="clear" w:color="auto" w:fill="FFFFFF"/>
        <w:tabs>
          <w:tab w:val="left" w:pos="1498"/>
        </w:tabs>
        <w:ind w:left="86"/>
        <w:rPr>
          <w:color w:val="000000"/>
        </w:rPr>
      </w:pPr>
      <w:r w:rsidRPr="0015623B">
        <w:rPr>
          <w:color w:val="000000"/>
        </w:rPr>
        <w:t xml:space="preserve">5.2. Исполнитель не позднее </w:t>
      </w:r>
      <w:r w:rsidR="00A0374C">
        <w:rPr>
          <w:color w:val="000000"/>
        </w:rPr>
        <w:t>пятого</w:t>
      </w:r>
      <w:r w:rsidRPr="0015623B">
        <w:rPr>
          <w:color w:val="000000"/>
        </w:rPr>
        <w:t xml:space="preserve">  числа месяца, следующего за </w:t>
      </w:r>
      <w:proofErr w:type="gramStart"/>
      <w:r w:rsidRPr="0015623B">
        <w:rPr>
          <w:color w:val="000000"/>
        </w:rPr>
        <w:t>отчетным</w:t>
      </w:r>
      <w:proofErr w:type="gramEnd"/>
      <w:r w:rsidRPr="0015623B">
        <w:rPr>
          <w:color w:val="000000"/>
        </w:rPr>
        <w:t xml:space="preserve">, направляет в адрес Заказчика извещение (уведомление) о готовности услуг к сдаче и </w:t>
      </w:r>
      <w:r w:rsidRPr="00433499">
        <w:t>документ о приёмке</w:t>
      </w:r>
      <w:r w:rsidRPr="00433499">
        <w:rPr>
          <w:color w:val="000000"/>
        </w:rPr>
        <w:t>.</w:t>
      </w:r>
    </w:p>
    <w:p w:rsidR="007E3F3F" w:rsidRPr="0015623B" w:rsidRDefault="007E3F3F" w:rsidP="007E3F3F">
      <w:pPr>
        <w:pStyle w:val="afa"/>
        <w:ind w:firstLine="709"/>
      </w:pPr>
      <w:r w:rsidRPr="0015623B">
        <w:rPr>
          <w:color w:val="000000"/>
        </w:rPr>
        <w:t xml:space="preserve">5.3. </w:t>
      </w:r>
      <w:r w:rsidRPr="0015623B">
        <w:t xml:space="preserve">Заказчик вправе создать приемочную комиссию, состоящую из не менее пяти человек, для проверки соответствия  </w:t>
      </w:r>
      <w:r w:rsidRPr="0015623B">
        <w:rPr>
          <w:color w:val="000000"/>
        </w:rPr>
        <w:t>качества</w:t>
      </w:r>
      <w:r w:rsidRPr="0015623B">
        <w:t xml:space="preserve"> услуг требованиям, установленным </w:t>
      </w:r>
      <w:r>
        <w:t>Договор</w:t>
      </w:r>
      <w:r w:rsidRPr="0015623B">
        <w:t xml:space="preserve">ом. Проверка соответствия качества оказываемых услуг </w:t>
      </w:r>
      <w:proofErr w:type="gramStart"/>
      <w:r w:rsidRPr="0015623B">
        <w:t xml:space="preserve">требованиям, установленным </w:t>
      </w:r>
      <w:r>
        <w:t>Договор</w:t>
      </w:r>
      <w:r w:rsidRPr="0015623B">
        <w:t>ом может</w:t>
      </w:r>
      <w:proofErr w:type="gramEnd"/>
      <w:r w:rsidRPr="0015623B">
        <w:t xml:space="preserve"> также осуществляться </w:t>
      </w:r>
      <w:r w:rsidRPr="0015623B">
        <w:rPr>
          <w:i/>
        </w:rPr>
        <w:t>(осуществляется)</w:t>
      </w:r>
      <w:r w:rsidRPr="0015623B">
        <w:t xml:space="preserve"> с привлечением экспертов, экспертных организаций.</w:t>
      </w:r>
    </w:p>
    <w:p w:rsidR="007E3F3F" w:rsidRPr="0015623B" w:rsidRDefault="007E3F3F" w:rsidP="007E3F3F">
      <w:pPr>
        <w:shd w:val="clear" w:color="auto" w:fill="FFFFFF"/>
        <w:tabs>
          <w:tab w:val="left" w:pos="1498"/>
        </w:tabs>
        <w:ind w:left="86" w:firstLine="623"/>
        <w:rPr>
          <w:color w:val="000000"/>
        </w:rPr>
      </w:pPr>
      <w:r w:rsidRPr="0015623B">
        <w:rPr>
          <w:color w:val="000000"/>
        </w:rPr>
        <w:t xml:space="preserve">5.4. Стороны подписывают </w:t>
      </w:r>
      <w:r w:rsidRPr="00433499">
        <w:t>документ о приёмке</w:t>
      </w:r>
      <w:r w:rsidRPr="0015623B">
        <w:rPr>
          <w:color w:val="000000"/>
          <w:kern w:val="16"/>
        </w:rPr>
        <w:t xml:space="preserve"> </w:t>
      </w:r>
      <w:r w:rsidRPr="0015623B">
        <w:rPr>
          <w:color w:val="000000"/>
        </w:rPr>
        <w:t xml:space="preserve">за каждый месяц </w:t>
      </w:r>
      <w:r w:rsidRPr="0015623B">
        <w:rPr>
          <w:i/>
          <w:color w:val="000000"/>
        </w:rPr>
        <w:t>(за каждый квартал)</w:t>
      </w:r>
      <w:r w:rsidRPr="0015623B">
        <w:rPr>
          <w:color w:val="000000"/>
        </w:rPr>
        <w:t xml:space="preserve"> не позднее ___ числа, следующего за отчетным месяцем/</w:t>
      </w:r>
    </w:p>
    <w:p w:rsidR="007E3F3F" w:rsidRDefault="007E3F3F" w:rsidP="007E3F3F">
      <w:pPr>
        <w:shd w:val="clear" w:color="auto" w:fill="FFFFFF"/>
        <w:tabs>
          <w:tab w:val="left" w:pos="1498"/>
        </w:tabs>
        <w:ind w:left="86" w:firstLine="623"/>
        <w:rPr>
          <w:color w:val="000000"/>
        </w:rPr>
      </w:pPr>
      <w:r w:rsidRPr="00A0374C">
        <w:rPr>
          <w:color w:val="000000"/>
        </w:rPr>
        <w:t xml:space="preserve">Стороны подписывают </w:t>
      </w:r>
      <w:r w:rsidRPr="00A0374C">
        <w:t>документ о приёмке</w:t>
      </w:r>
      <w:r w:rsidRPr="00A0374C">
        <w:rPr>
          <w:color w:val="000000"/>
          <w:kern w:val="16"/>
        </w:rPr>
        <w:t xml:space="preserve"> </w:t>
      </w:r>
      <w:r w:rsidRPr="00A0374C">
        <w:rPr>
          <w:color w:val="000000"/>
        </w:rPr>
        <w:t xml:space="preserve">в течение </w:t>
      </w:r>
      <w:r w:rsidR="00A0374C" w:rsidRPr="00A0374C">
        <w:rPr>
          <w:color w:val="000000"/>
        </w:rPr>
        <w:t>трех</w:t>
      </w:r>
      <w:r w:rsidRPr="00A0374C">
        <w:rPr>
          <w:color w:val="000000"/>
        </w:rPr>
        <w:t xml:space="preserve"> дней со дня получения </w:t>
      </w:r>
      <w:r w:rsidRPr="00A0374C">
        <w:t>документа о приёмке</w:t>
      </w:r>
      <w:r w:rsidRPr="00A0374C">
        <w:rPr>
          <w:color w:val="000000"/>
        </w:rPr>
        <w:t xml:space="preserve">. </w:t>
      </w:r>
    </w:p>
    <w:p w:rsidR="00D9248E" w:rsidRDefault="00D9248E" w:rsidP="007E3F3F">
      <w:pPr>
        <w:shd w:val="clear" w:color="auto" w:fill="FFFFFF"/>
        <w:tabs>
          <w:tab w:val="left" w:pos="1498"/>
        </w:tabs>
        <w:ind w:left="86" w:firstLine="623"/>
        <w:rPr>
          <w:color w:val="000000"/>
        </w:rPr>
      </w:pPr>
    </w:p>
    <w:p w:rsidR="00D9248E" w:rsidRPr="00D9248E" w:rsidRDefault="00D9248E" w:rsidP="00D9248E">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15623B" w:rsidRDefault="007E3F3F" w:rsidP="007E3F3F">
      <w:pPr>
        <w:ind w:firstLine="709"/>
        <w:rPr>
          <w:kern w:val="16"/>
        </w:rPr>
      </w:pPr>
      <w:r w:rsidRPr="0015623B">
        <w:rPr>
          <w:color w:val="000000"/>
        </w:rPr>
        <w:lastRenderedPageBreak/>
        <w:t>5.5. </w:t>
      </w:r>
      <w:r w:rsidRPr="0015623B">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kern w:val="16"/>
        </w:rPr>
        <w:t>Договор</w:t>
      </w:r>
      <w:r w:rsidRPr="0015623B">
        <w:rPr>
          <w:kern w:val="16"/>
        </w:rPr>
        <w:t xml:space="preserve">а. </w:t>
      </w:r>
    </w:p>
    <w:p w:rsidR="007E3F3F" w:rsidRPr="0015623B" w:rsidRDefault="007E3F3F" w:rsidP="007E3F3F">
      <w:pPr>
        <w:ind w:firstLine="709"/>
        <w:rPr>
          <w:kern w:val="16"/>
        </w:rPr>
      </w:pPr>
      <w:r w:rsidRPr="0015623B">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E3F3F" w:rsidRPr="0015623B" w:rsidRDefault="007E3F3F" w:rsidP="007E3F3F">
      <w:pPr>
        <w:pStyle w:val="af8"/>
        <w:tabs>
          <w:tab w:val="left" w:pos="709"/>
        </w:tabs>
        <w:spacing w:after="0"/>
        <w:ind w:firstLine="709"/>
        <w:rPr>
          <w:kern w:val="16"/>
        </w:rPr>
      </w:pPr>
      <w:r w:rsidRPr="0015623B">
        <w:rPr>
          <w:kern w:val="16"/>
        </w:rPr>
        <w:t xml:space="preserve">5.7. Обо всех нарушениях условий </w:t>
      </w:r>
      <w:r>
        <w:rPr>
          <w:kern w:val="16"/>
        </w:rPr>
        <w:t>Договор</w:t>
      </w:r>
      <w:r w:rsidRPr="0015623B">
        <w:rPr>
          <w:kern w:val="16"/>
        </w:rPr>
        <w:t xml:space="preserve">а об объеме и качестве  услуг Заказчик извещает Исполнителя не позднее трех рабочих дней </w:t>
      </w:r>
      <w:proofErr w:type="gramStart"/>
      <w:r w:rsidRPr="0015623B">
        <w:rPr>
          <w:kern w:val="16"/>
        </w:rPr>
        <w:t>с даты обнаружения</w:t>
      </w:r>
      <w:proofErr w:type="gramEnd"/>
      <w:r w:rsidRPr="0015623B">
        <w:rPr>
          <w:kern w:val="16"/>
        </w:rPr>
        <w:t xml:space="preserve"> указанных нарушений. Уведомление о невыполнении или ненадлежащем выполнении Исполнителем  обязательств по </w:t>
      </w:r>
      <w:r>
        <w:rPr>
          <w:kern w:val="16"/>
        </w:rPr>
        <w:t>Договор</w:t>
      </w:r>
      <w:r w:rsidRPr="0015623B">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E3F3F" w:rsidRDefault="007E3F3F" w:rsidP="007E3F3F">
      <w:pPr>
        <w:ind w:firstLine="709"/>
      </w:pPr>
      <w:r w:rsidRPr="0015623B">
        <w:rPr>
          <w:kern w:val="16"/>
        </w:rPr>
        <w:t xml:space="preserve">5.8. Исполнитель в установленный в уведомлении (п. 5.7) срок  обязан устранить все допущенные нарушения. </w:t>
      </w:r>
      <w:proofErr w:type="gramStart"/>
      <w:r w:rsidRPr="0015623B">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Pr>
          <w:kern w:val="16"/>
        </w:rPr>
        <w:t>Договор</w:t>
      </w:r>
      <w:r w:rsidRPr="0015623B">
        <w:rPr>
          <w:kern w:val="16"/>
        </w:rPr>
        <w:t xml:space="preserve">а по соглашению сторон </w:t>
      </w:r>
      <w:r w:rsidRPr="0015623B">
        <w:rPr>
          <w:i/>
          <w:kern w:val="16"/>
        </w:rPr>
        <w:t xml:space="preserve">(,принять решение </w:t>
      </w:r>
      <w:r w:rsidRPr="0015623B">
        <w:rPr>
          <w:i/>
        </w:rPr>
        <w:t xml:space="preserve">об одностороннем отказе от исполнения </w:t>
      </w:r>
      <w:r>
        <w:rPr>
          <w:i/>
        </w:rPr>
        <w:t>Договор</w:t>
      </w:r>
      <w:r w:rsidRPr="0015623B">
        <w:rPr>
          <w:i/>
        </w:rPr>
        <w:t>а)</w:t>
      </w:r>
      <w:r w:rsidRPr="0015623B">
        <w:t xml:space="preserve">, в случае, если устранение нарушений потребует больших временных затрат, в связи с чем Заказчик утрачивает интерес к </w:t>
      </w:r>
      <w:r>
        <w:t>Договор</w:t>
      </w:r>
      <w:r w:rsidRPr="0015623B">
        <w:t>у.</w:t>
      </w:r>
      <w:proofErr w:type="gramEnd"/>
    </w:p>
    <w:p w:rsidR="007E3F3F" w:rsidRPr="00433499" w:rsidRDefault="007E3F3F" w:rsidP="007E3F3F">
      <w:pPr>
        <w:autoSpaceDE w:val="0"/>
        <w:autoSpaceDN w:val="0"/>
        <w:adjustRightInd w:val="0"/>
        <w:ind w:firstLine="540"/>
      </w:pPr>
      <w:r w:rsidRPr="00433499">
        <w:t xml:space="preserve">5.9. Приемка услуг в целом </w:t>
      </w:r>
      <w:r w:rsidRPr="00433499">
        <w:rPr>
          <w:i/>
        </w:rPr>
        <w:t xml:space="preserve">(или отдельными этапами, в случае, когда согласно Графику (Приложение № ___) предусматриваются поэтапные услуги), </w:t>
      </w:r>
      <w:r w:rsidRPr="00433499">
        <w:t xml:space="preserve">оформляется </w:t>
      </w:r>
      <w:proofErr w:type="spellStart"/>
      <w:r w:rsidR="00A0374C" w:rsidRPr="00A0374C">
        <w:t>Актомвзаимосверки</w:t>
      </w:r>
      <w:proofErr w:type="spellEnd"/>
      <w:r w:rsidR="00A0374C" w:rsidRPr="00A0374C">
        <w:t xml:space="preserve"> обязательств</w:t>
      </w:r>
      <w:r w:rsidRPr="00A0374C">
        <w:t>,</w:t>
      </w:r>
      <w:r w:rsidRPr="00433499">
        <w:t xml:space="preserve"> </w:t>
      </w:r>
      <w:proofErr w:type="gramStart"/>
      <w:r w:rsidRPr="00433499">
        <w:t>который</w:t>
      </w:r>
      <w:proofErr w:type="gramEnd"/>
      <w:r w:rsidRPr="00433499">
        <w:t xml:space="preserve">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E3F3F" w:rsidRPr="00433499" w:rsidRDefault="007E3F3F" w:rsidP="007E3F3F">
      <w:pPr>
        <w:autoSpaceDE w:val="0"/>
        <w:autoSpaceDN w:val="0"/>
        <w:adjustRightInd w:val="0"/>
        <w:ind w:firstLine="539"/>
        <w:rPr>
          <w:b/>
          <w:i/>
          <w:sz w:val="18"/>
          <w:szCs w:val="18"/>
        </w:rPr>
      </w:pPr>
      <w:r w:rsidRPr="00433499">
        <w:rPr>
          <w:sz w:val="18"/>
          <w:szCs w:val="18"/>
        </w:rPr>
        <w:t xml:space="preserve"> </w:t>
      </w:r>
      <w:r w:rsidRPr="00433499">
        <w:rPr>
          <w:b/>
          <w:i/>
          <w:sz w:val="18"/>
          <w:szCs w:val="18"/>
        </w:rPr>
        <w:t xml:space="preserve">*Заказчик вправе дополнительно расшифровать, какие документы будут подтверждать приёмку услуг, сделав на них ссылку в п. 5.9. </w:t>
      </w:r>
      <w:r>
        <w:rPr>
          <w:b/>
          <w:i/>
          <w:sz w:val="18"/>
          <w:szCs w:val="18"/>
        </w:rPr>
        <w:t>Договор</w:t>
      </w:r>
      <w:r w:rsidRPr="00433499">
        <w:rPr>
          <w:b/>
          <w:i/>
          <w:sz w:val="18"/>
          <w:szCs w:val="18"/>
        </w:rPr>
        <w:t>а.</w:t>
      </w:r>
    </w:p>
    <w:p w:rsidR="007E3F3F" w:rsidRDefault="007E3F3F" w:rsidP="007E3F3F">
      <w:pPr>
        <w:autoSpaceDE w:val="0"/>
        <w:autoSpaceDN w:val="0"/>
        <w:adjustRightInd w:val="0"/>
        <w:ind w:firstLine="540"/>
      </w:pPr>
      <w:r w:rsidRPr="00433499">
        <w:t xml:space="preserve">5.10. </w:t>
      </w:r>
      <w:proofErr w:type="gramStart"/>
      <w:r w:rsidRPr="00433499">
        <w:t xml:space="preserve">В случае неисполнения или ненадлежащего исполнения Исполнителем обязательств, предусмотренных </w:t>
      </w:r>
      <w:r>
        <w:t>Договор</w:t>
      </w:r>
      <w:r w:rsidRPr="00433499">
        <w:t xml:space="preserve">ом приемка услуг оформляется документом о приемке, </w:t>
      </w:r>
      <w:r w:rsidRPr="00433499">
        <w:rPr>
          <w:rFonts w:eastAsia="Calibri"/>
          <w:lang w:eastAsia="en-US"/>
        </w:rPr>
        <w:t xml:space="preserve">в котором указываются: </w:t>
      </w:r>
      <w:r w:rsidRPr="00433499">
        <w:t xml:space="preserve">сведения о фактически исполненных обязательствах по </w:t>
      </w:r>
      <w:r>
        <w:t>Договор</w:t>
      </w:r>
      <w:r w:rsidRPr="00433499">
        <w:t>у</w:t>
      </w:r>
      <w:r w:rsidRPr="00433499">
        <w:rPr>
          <w:rFonts w:eastAsia="Calibri"/>
          <w:lang w:eastAsia="en-US"/>
        </w:rPr>
        <w:t xml:space="preserve">, сумма, подлежащая оплате в соответствии с условиями настоящего </w:t>
      </w:r>
      <w:r>
        <w:rPr>
          <w:rFonts w:eastAsia="Calibri"/>
          <w:lang w:eastAsia="en-US"/>
        </w:rPr>
        <w:t>Договор</w:t>
      </w:r>
      <w:r w:rsidRPr="00433499">
        <w:rPr>
          <w:rFonts w:eastAsia="Calibri"/>
          <w:lang w:eastAsia="en-US"/>
        </w:rPr>
        <w:t>а; размер неустойки (штрафа, пени)</w:t>
      </w:r>
      <w:r w:rsidRPr="00433499">
        <w:t xml:space="preserve"> и (или) убытков</w:t>
      </w:r>
      <w:r w:rsidRPr="00433499">
        <w:rPr>
          <w:rFonts w:eastAsia="Calibri"/>
          <w:lang w:eastAsia="en-US"/>
        </w:rPr>
        <w:t xml:space="preserve">, подлежащей взысканию; основания применения и порядок расчета неустойки (штрафа, пени) </w:t>
      </w:r>
      <w:r w:rsidRPr="00433499">
        <w:t>и (или) убытков</w:t>
      </w:r>
      <w:r w:rsidRPr="00433499">
        <w:rPr>
          <w:rFonts w:eastAsia="Calibri"/>
          <w:lang w:eastAsia="en-US"/>
        </w:rPr>
        <w:t>;</w:t>
      </w:r>
      <w:proofErr w:type="gramEnd"/>
      <w:r w:rsidRPr="00433499">
        <w:rPr>
          <w:rFonts w:eastAsia="Calibri"/>
          <w:lang w:eastAsia="en-US"/>
        </w:rPr>
        <w:t xml:space="preserve"> итоговая сумма, подлежащая оплате </w:t>
      </w:r>
      <w:r w:rsidRPr="00433499">
        <w:t>Исполнителю</w:t>
      </w:r>
      <w:r w:rsidRPr="00433499">
        <w:rPr>
          <w:rFonts w:eastAsia="Calibri"/>
          <w:lang w:eastAsia="en-US"/>
        </w:rPr>
        <w:t xml:space="preserve"> по </w:t>
      </w:r>
      <w:r>
        <w:rPr>
          <w:rFonts w:eastAsia="Calibri"/>
          <w:lang w:eastAsia="en-US"/>
        </w:rPr>
        <w:t>Договор</w:t>
      </w:r>
      <w:r w:rsidRPr="00433499">
        <w:rPr>
          <w:rFonts w:eastAsia="Calibri"/>
          <w:lang w:eastAsia="en-US"/>
        </w:rPr>
        <w:t xml:space="preserve">у. Документ </w:t>
      </w:r>
      <w:r w:rsidRPr="00433499">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E3F3F" w:rsidRPr="00433499" w:rsidRDefault="007E3F3F" w:rsidP="007E3F3F">
      <w:pPr>
        <w:autoSpaceDE w:val="0"/>
        <w:autoSpaceDN w:val="0"/>
        <w:adjustRightInd w:val="0"/>
        <w:ind w:firstLine="540"/>
      </w:pPr>
      <w:r w:rsidRPr="00433499">
        <w:t xml:space="preserve">5.11.** В случае неисполнения или ненадлежащего исполнения Исполнителем обязательств, предусмотренных </w:t>
      </w:r>
      <w:r>
        <w:t>Договор</w:t>
      </w:r>
      <w:r w:rsidRPr="00433499">
        <w:t>ом, Заказчик производит удержание неустойки (штрафа, пеней)</w:t>
      </w:r>
      <w:r w:rsidRPr="00433499">
        <w:rPr>
          <w:i/>
        </w:rPr>
        <w:t xml:space="preserve"> </w:t>
      </w:r>
      <w:r w:rsidRPr="00433499">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433499">
        <w:rPr>
          <w:rFonts w:eastAsia="Calibri"/>
          <w:lang w:eastAsia="en-US"/>
        </w:rPr>
        <w:t>на основании документа составленного в соответствии с пунктом 5.</w:t>
      </w:r>
      <w:r w:rsidRPr="002C5B97">
        <w:rPr>
          <w:rFonts w:eastAsia="Calibri"/>
          <w:lang w:eastAsia="en-US"/>
        </w:rPr>
        <w:t>10</w:t>
      </w:r>
      <w:r w:rsidRPr="00433499">
        <w:rPr>
          <w:rFonts w:eastAsia="Calibri"/>
          <w:lang w:eastAsia="en-US"/>
        </w:rPr>
        <w:t xml:space="preserve">. </w:t>
      </w:r>
      <w:r>
        <w:rPr>
          <w:rFonts w:eastAsia="Calibri"/>
          <w:lang w:eastAsia="en-US"/>
        </w:rPr>
        <w:t>Договор</w:t>
      </w:r>
      <w:r w:rsidRPr="00433499">
        <w:rPr>
          <w:rFonts w:eastAsia="Calibri"/>
          <w:lang w:eastAsia="en-US"/>
        </w:rPr>
        <w:t xml:space="preserve">а, не позднее сроков установленных в пункте 2.4.4. </w:t>
      </w:r>
      <w:r>
        <w:rPr>
          <w:rFonts w:eastAsia="Calibri"/>
          <w:lang w:eastAsia="en-US"/>
        </w:rPr>
        <w:t>Договор</w:t>
      </w:r>
      <w:r w:rsidRPr="00433499">
        <w:rPr>
          <w:rFonts w:eastAsia="Calibri"/>
          <w:lang w:eastAsia="en-US"/>
        </w:rPr>
        <w:t xml:space="preserve">а. </w:t>
      </w:r>
      <w:r w:rsidRPr="00433499">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E3F3F" w:rsidRPr="00D02A47" w:rsidRDefault="007E3F3F" w:rsidP="007E3F3F">
      <w:pPr>
        <w:autoSpaceDE w:val="0"/>
        <w:autoSpaceDN w:val="0"/>
        <w:adjustRightInd w:val="0"/>
        <w:ind w:firstLine="539"/>
        <w:rPr>
          <w:sz w:val="18"/>
          <w:szCs w:val="18"/>
        </w:rPr>
      </w:pPr>
      <w:r w:rsidRPr="00433499">
        <w:rPr>
          <w:b/>
          <w:i/>
          <w:sz w:val="18"/>
          <w:szCs w:val="18"/>
        </w:rPr>
        <w:t>**</w:t>
      </w:r>
      <w:hyperlink r:id="rId16" w:history="1">
        <w:r w:rsidRPr="00433499">
          <w:rPr>
            <w:b/>
            <w:i/>
            <w:sz w:val="18"/>
            <w:szCs w:val="18"/>
          </w:rPr>
          <w:t>Письмо</w:t>
        </w:r>
      </w:hyperlink>
      <w:r w:rsidRPr="00433499">
        <w:rPr>
          <w:b/>
          <w:i/>
          <w:sz w:val="18"/>
          <w:szCs w:val="18"/>
        </w:rPr>
        <w:t xml:space="preserve"> ФАС России от 10.12.2015 №АЦ/70978/15, Письма Минэкономразвития России от 10.03.2016 </w:t>
      </w:r>
      <w:hyperlink r:id="rId17" w:history="1">
        <w:r w:rsidRPr="00433499">
          <w:rPr>
            <w:b/>
            <w:i/>
            <w:sz w:val="18"/>
            <w:szCs w:val="18"/>
          </w:rPr>
          <w:t>№ОГ-Д28-3630</w:t>
        </w:r>
      </w:hyperlink>
      <w:r w:rsidRPr="00433499">
        <w:rPr>
          <w:b/>
          <w:i/>
          <w:sz w:val="18"/>
          <w:szCs w:val="18"/>
        </w:rPr>
        <w:t xml:space="preserve">, от 02.10.2015 </w:t>
      </w:r>
      <w:hyperlink r:id="rId18" w:history="1">
        <w:r w:rsidRPr="00433499">
          <w:rPr>
            <w:b/>
            <w:i/>
            <w:sz w:val="18"/>
            <w:szCs w:val="18"/>
          </w:rPr>
          <w:t>№ОГ-Д28-12800</w:t>
        </w:r>
      </w:hyperlink>
      <w:r w:rsidRPr="00433499">
        <w:rPr>
          <w:b/>
          <w:i/>
          <w:sz w:val="18"/>
          <w:szCs w:val="18"/>
        </w:rPr>
        <w:t xml:space="preserve">, от 21.09.2015 </w:t>
      </w:r>
      <w:hyperlink r:id="rId19" w:history="1">
        <w:r w:rsidRPr="00433499">
          <w:rPr>
            <w:b/>
            <w:i/>
            <w:sz w:val="18"/>
            <w:szCs w:val="18"/>
          </w:rPr>
          <w:t>№Д28и-2829</w:t>
        </w:r>
      </w:hyperlink>
      <w:r w:rsidRPr="00433499">
        <w:rPr>
          <w:b/>
          <w:i/>
          <w:sz w:val="18"/>
          <w:szCs w:val="18"/>
        </w:rPr>
        <w:t>.</w:t>
      </w:r>
    </w:p>
    <w:p w:rsidR="007E3F3F" w:rsidRDefault="007E3F3F" w:rsidP="007E3F3F">
      <w:pPr>
        <w:rPr>
          <w:kern w:val="16"/>
        </w:rPr>
      </w:pPr>
    </w:p>
    <w:p w:rsidR="008B2CC1" w:rsidRPr="00A07D23" w:rsidRDefault="008B2CC1" w:rsidP="008B2CC1">
      <w:pPr>
        <w:tabs>
          <w:tab w:val="left" w:pos="1884"/>
          <w:tab w:val="left" w:pos="6144"/>
        </w:tabs>
      </w:pPr>
      <w:r>
        <w:rPr>
          <w:kern w:val="16"/>
        </w:rP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8B2CC1" w:rsidRDefault="008B2CC1" w:rsidP="007E3F3F">
      <w:pPr>
        <w:rPr>
          <w:kern w:val="16"/>
        </w:rPr>
      </w:pPr>
    </w:p>
    <w:p w:rsidR="008B2CC1" w:rsidRDefault="008B2CC1" w:rsidP="007E3F3F">
      <w:pPr>
        <w:rPr>
          <w:kern w:val="16"/>
        </w:rPr>
      </w:pPr>
    </w:p>
    <w:p w:rsidR="007E3F3F" w:rsidRPr="006C3049" w:rsidRDefault="007E3F3F" w:rsidP="007E3F3F">
      <w:pPr>
        <w:jc w:val="center"/>
      </w:pPr>
      <w:r w:rsidRPr="0015623B">
        <w:lastRenderedPageBreak/>
        <w:t>6.</w:t>
      </w:r>
      <w:r w:rsidRPr="003224CA">
        <w:rPr>
          <w:b/>
          <w:i/>
        </w:rPr>
        <w:t xml:space="preserve"> </w:t>
      </w:r>
      <w:r w:rsidRPr="006C3049">
        <w:t xml:space="preserve">6. Обеспечение исполнения </w:t>
      </w:r>
      <w:r>
        <w:t>Договор</w:t>
      </w:r>
      <w:r w:rsidRPr="006C3049">
        <w:t xml:space="preserve">а, обеспечение </w:t>
      </w:r>
      <w:r w:rsidR="00664E07">
        <w:t>гарантийных обязательств</w:t>
      </w:r>
    </w:p>
    <w:p w:rsidR="007E3F3F" w:rsidRPr="006C3049" w:rsidRDefault="007E3F3F" w:rsidP="007E3F3F">
      <w:r w:rsidRPr="006C3049">
        <w:t>6.1. </w:t>
      </w:r>
      <w:proofErr w:type="gramStart"/>
      <w:r w:rsidRPr="006C3049">
        <w:t xml:space="preserve">Исполнение </w:t>
      </w:r>
      <w:r>
        <w:t>Договор</w:t>
      </w:r>
      <w:r w:rsidRPr="006C3049">
        <w:t xml:space="preserve">а, гарантийные обязательства обеспечиваются предоставлением банковской гарантии, выданной банком и соответствующей требованиям </w:t>
      </w:r>
      <w:hyperlink r:id="rId20" w:history="1">
        <w:r w:rsidRPr="006C3049">
          <w:t>статьи 45</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E3F3F" w:rsidRPr="006C3049" w:rsidRDefault="007E3F3F" w:rsidP="007E3F3F">
      <w:pPr>
        <w:rPr>
          <w:rFonts w:ascii="Verdana" w:hAnsi="Verdana"/>
        </w:rPr>
      </w:pPr>
      <w:r w:rsidRPr="006C3049">
        <w:t xml:space="preserve">Способ обеспечения исполнения </w:t>
      </w:r>
      <w:r>
        <w:t>Договор</w:t>
      </w:r>
      <w:r w:rsidRPr="006C3049">
        <w:t xml:space="preserve">а, гарантийных обязательств, срок действия банковской гарантии определяются в соответствии с требованиями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участником закупки, с которым заключается </w:t>
      </w:r>
      <w:r>
        <w:t>Договор</w:t>
      </w:r>
      <w:r w:rsidRPr="006C3049">
        <w:t xml:space="preserve">, самостоятельно. </w:t>
      </w:r>
    </w:p>
    <w:p w:rsidR="007E3F3F" w:rsidRPr="006C3049" w:rsidRDefault="007E3F3F" w:rsidP="007E3F3F">
      <w:pPr>
        <w:autoSpaceDE w:val="0"/>
        <w:autoSpaceDN w:val="0"/>
        <w:adjustRightInd w:val="0"/>
        <w:rPr>
          <w:kern w:val="16"/>
        </w:rPr>
      </w:pPr>
      <w:r w:rsidRPr="006C3049">
        <w:t xml:space="preserve">6.2. </w:t>
      </w:r>
      <w:r w:rsidRPr="006C3049">
        <w:rPr>
          <w:kern w:val="16"/>
        </w:rPr>
        <w:t xml:space="preserve">Обеспечение исполнения </w:t>
      </w:r>
      <w:r>
        <w:rPr>
          <w:kern w:val="16"/>
        </w:rPr>
        <w:t>Договор</w:t>
      </w:r>
      <w:r w:rsidRPr="006C3049">
        <w:rPr>
          <w:kern w:val="16"/>
        </w:rPr>
        <w:t xml:space="preserve">а предоставляется Заказчику до заключения </w:t>
      </w:r>
      <w:r>
        <w:rPr>
          <w:kern w:val="16"/>
        </w:rPr>
        <w:t>Договор</w:t>
      </w:r>
      <w:r w:rsidRPr="006C3049">
        <w:rPr>
          <w:kern w:val="16"/>
        </w:rPr>
        <w:t xml:space="preserve">а. </w:t>
      </w:r>
      <w:r w:rsidRPr="006C3049">
        <w:t xml:space="preserve">Размер обеспечения исполнения </w:t>
      </w:r>
      <w:r>
        <w:t>Договор</w:t>
      </w:r>
      <w:r w:rsidRPr="006C3049">
        <w:t xml:space="preserve">а составляет </w:t>
      </w:r>
      <w:r w:rsidR="00D96C90" w:rsidRPr="00756783">
        <w:t>63 492,20 рубля (шестьдесят три тысячи четыреста девяносто два рубля  20 копеек)</w:t>
      </w:r>
      <w:r w:rsidRPr="006C3049">
        <w:rPr>
          <w:kern w:val="16"/>
        </w:rPr>
        <w:t xml:space="preserve"> (</w:t>
      </w:r>
      <w:r w:rsidR="00D96C90">
        <w:rPr>
          <w:kern w:val="16"/>
        </w:rPr>
        <w:t>5</w:t>
      </w:r>
      <w:r w:rsidRPr="006C3049">
        <w:rPr>
          <w:kern w:val="16"/>
        </w:rPr>
        <w:t xml:space="preserve"> процентов от начальной (максимальной) цены </w:t>
      </w:r>
      <w:r>
        <w:rPr>
          <w:kern w:val="16"/>
        </w:rPr>
        <w:t>Договор</w:t>
      </w:r>
      <w:r w:rsidRPr="006C3049">
        <w:rPr>
          <w:kern w:val="16"/>
        </w:rPr>
        <w:t>а).</w:t>
      </w:r>
    </w:p>
    <w:p w:rsidR="007E3F3F" w:rsidRPr="006C3049" w:rsidRDefault="007E3F3F" w:rsidP="007E3F3F">
      <w:pPr>
        <w:ind w:firstLine="540"/>
        <w:rPr>
          <w:rFonts w:ascii="Verdana" w:hAnsi="Verdana"/>
        </w:rPr>
      </w:pPr>
      <w:r w:rsidRPr="006C3049">
        <w:t xml:space="preserve">6.3. </w:t>
      </w:r>
      <w:proofErr w:type="gramStart"/>
      <w:r w:rsidRPr="006C3049">
        <w:t xml:space="preserve">В ходе исполнения </w:t>
      </w:r>
      <w:r>
        <w:t>Договор</w:t>
      </w:r>
      <w:r w:rsidRPr="006C3049">
        <w:t xml:space="preserve">а Исполнитель вправе изменить способ обеспечения исполнения </w:t>
      </w:r>
      <w:r>
        <w:t>Договор</w:t>
      </w:r>
      <w:r w:rsidRPr="006C3049">
        <w:t xml:space="preserve">а и (или) предоставить Заказчику взамен ранее предоставленного обеспечения исполнения </w:t>
      </w:r>
      <w:r>
        <w:t>Договор</w:t>
      </w:r>
      <w:r w:rsidRPr="006C3049">
        <w:t xml:space="preserve">а новое обеспечение исполнения </w:t>
      </w:r>
      <w:r>
        <w:t>Договор</w:t>
      </w:r>
      <w:r w:rsidRPr="006C3049">
        <w:t xml:space="preserve">а, размер которого может быть уменьшен в порядке и случаях, которые предусмотрены </w:t>
      </w:r>
      <w:hyperlink r:id="rId21" w:history="1">
        <w:r w:rsidRPr="006C3049">
          <w:t>частями 7.2</w:t>
        </w:r>
      </w:hyperlink>
      <w:r w:rsidRPr="006C3049">
        <w:t xml:space="preserve"> и </w:t>
      </w:r>
      <w:hyperlink r:id="rId22"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E3F3F" w:rsidRPr="006C3049" w:rsidRDefault="007E3F3F" w:rsidP="007E3F3F">
      <w:pPr>
        <w:rPr>
          <w:rFonts w:ascii="Verdana" w:hAnsi="Verdana"/>
        </w:rPr>
      </w:pPr>
      <w:r w:rsidRPr="006C3049">
        <w:rPr>
          <w:kern w:val="16"/>
        </w:rPr>
        <w:t>6.4. </w:t>
      </w:r>
      <w:proofErr w:type="gramStart"/>
      <w:r w:rsidRPr="006C3049">
        <w:t xml:space="preserve">Срок действия банковской гарантии должен превышать предусмотренный </w:t>
      </w:r>
      <w:r>
        <w:t>Договор</w:t>
      </w:r>
      <w:r w:rsidRPr="006C3049">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w:t>
      </w:r>
      <w:proofErr w:type="gramEnd"/>
    </w:p>
    <w:p w:rsidR="007E3F3F" w:rsidRPr="006C3049" w:rsidRDefault="007E3F3F" w:rsidP="007E3F3F">
      <w:pPr>
        <w:autoSpaceDE w:val="0"/>
        <w:autoSpaceDN w:val="0"/>
        <w:adjustRightInd w:val="0"/>
        <w:ind w:firstLine="540"/>
      </w:pPr>
      <w:r w:rsidRPr="006C304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rFonts w:eastAsia="Calibri"/>
          <w:lang w:eastAsia="en-US"/>
        </w:rPr>
        <w:t>Договор</w:t>
      </w:r>
      <w:r w:rsidRPr="006C3049">
        <w:rPr>
          <w:rFonts w:eastAsia="Calibri"/>
          <w:lang w:eastAsia="en-US"/>
        </w:rPr>
        <w:t xml:space="preserve">а, лицензии на осуществление банковских операций Исполнитель обязан предоставить новое обеспечение исполнения </w:t>
      </w:r>
      <w:r>
        <w:rPr>
          <w:rFonts w:eastAsia="Calibri"/>
          <w:lang w:eastAsia="en-US"/>
        </w:rPr>
        <w:t>Договор</w:t>
      </w:r>
      <w:r w:rsidRPr="006C3049">
        <w:rPr>
          <w:rFonts w:eastAsia="Calibri"/>
          <w:lang w:eastAsia="en-US"/>
        </w:rPr>
        <w:t>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E3F3F" w:rsidRPr="006C3049" w:rsidRDefault="007E3F3F" w:rsidP="007E3F3F">
      <w:pPr>
        <w:tabs>
          <w:tab w:val="left" w:pos="709"/>
        </w:tabs>
        <w:rPr>
          <w:kern w:val="16"/>
        </w:rPr>
      </w:pPr>
      <w:r w:rsidRPr="006C3049">
        <w:rPr>
          <w:kern w:val="16"/>
        </w:rPr>
        <w:t xml:space="preserve">6.5.  По </w:t>
      </w:r>
      <w:r>
        <w:rPr>
          <w:kern w:val="16"/>
        </w:rPr>
        <w:t>Договор</w:t>
      </w:r>
      <w:r w:rsidRPr="006C3049">
        <w:rPr>
          <w:kern w:val="16"/>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kern w:val="16"/>
        </w:rPr>
        <w:t>Договор</w:t>
      </w:r>
      <w:r w:rsidRPr="006C3049">
        <w:rPr>
          <w:kern w:val="16"/>
        </w:rPr>
        <w:t>у, а также обязанность по выплате неустойки (штрафа, пени), возврату аванса и иных долгов, возникших у Исполнителя перед Заказчиком.</w:t>
      </w:r>
    </w:p>
    <w:p w:rsidR="007E3F3F" w:rsidRPr="006C3049" w:rsidRDefault="007E3F3F" w:rsidP="007E3F3F">
      <w:pPr>
        <w:autoSpaceDE w:val="0"/>
        <w:autoSpaceDN w:val="0"/>
        <w:ind w:firstLine="540"/>
        <w:rPr>
          <w:kern w:val="16"/>
        </w:rPr>
      </w:pPr>
      <w:r w:rsidRPr="006C3049">
        <w:t xml:space="preserve">6.6. </w:t>
      </w:r>
      <w:proofErr w:type="gramStart"/>
      <w:r w:rsidRPr="006C304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3049">
        <w:t>Федеральным законом</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kern w:val="16"/>
        </w:rPr>
        <w:t>, с учетом требований установленных постановлением Правительства Российской Федерации от</w:t>
      </w:r>
      <w:proofErr w:type="gramEnd"/>
      <w:r w:rsidRPr="006C3049">
        <w:rPr>
          <w:kern w:val="16"/>
        </w:rPr>
        <w:t xml:space="preserve"> 8 ноября 2013 г. №1005 (с учетом изменений и дополнений).</w:t>
      </w:r>
    </w:p>
    <w:p w:rsidR="008B2CC1" w:rsidRDefault="007E3F3F" w:rsidP="007E3F3F">
      <w:pPr>
        <w:tabs>
          <w:tab w:val="left" w:pos="709"/>
        </w:tabs>
      </w:pPr>
      <w:r w:rsidRPr="006C3049">
        <w:rPr>
          <w:iCs/>
        </w:rPr>
        <w:tab/>
      </w:r>
      <w:r w:rsidRPr="006C3049">
        <w:rPr>
          <w:kern w:val="16"/>
        </w:rPr>
        <w:t xml:space="preserve">6.7. </w:t>
      </w:r>
      <w:r w:rsidRPr="006C3049">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w:t>
      </w:r>
    </w:p>
    <w:p w:rsidR="008B2CC1" w:rsidRDefault="008B2CC1" w:rsidP="007E3F3F">
      <w:pPr>
        <w:tabs>
          <w:tab w:val="left" w:pos="709"/>
        </w:tabs>
      </w:pPr>
    </w:p>
    <w:p w:rsidR="008B2CC1" w:rsidRPr="008B2CC1" w:rsidRDefault="008B2CC1" w:rsidP="008B2CC1">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6C3049" w:rsidRDefault="007E3F3F" w:rsidP="007E3F3F">
      <w:pPr>
        <w:tabs>
          <w:tab w:val="left" w:pos="709"/>
        </w:tabs>
      </w:pPr>
      <w:proofErr w:type="gramStart"/>
      <w:r w:rsidRPr="006C3049">
        <w:lastRenderedPageBreak/>
        <w:t>превышающий</w:t>
      </w:r>
      <w:proofErr w:type="gramEnd"/>
      <w:r w:rsidRPr="006C3049">
        <w:t xml:space="preserve"> тридцать дней с момента подписания Сторонами документов, подтверждающих надлежащее исполнение обязательств по </w:t>
      </w:r>
      <w:r>
        <w:t>Договор</w:t>
      </w:r>
      <w:r w:rsidRPr="006C3049">
        <w:t>у*.</w:t>
      </w:r>
    </w:p>
    <w:p w:rsidR="007E3F3F" w:rsidRPr="006C3049" w:rsidRDefault="007E3F3F" w:rsidP="007E3F3F">
      <w:pPr>
        <w:tabs>
          <w:tab w:val="left" w:pos="709"/>
        </w:tabs>
        <w:rPr>
          <w:b/>
          <w:i/>
        </w:rPr>
      </w:pPr>
      <w:r w:rsidRPr="006C3049">
        <w:tab/>
        <w:t>(</w:t>
      </w:r>
      <w:r w:rsidRPr="006C3049">
        <w:rPr>
          <w:i/>
        </w:rPr>
        <w:t xml:space="preserve">в случае установления заказчиком ограничения, предусмотренного частью 3 статьи 30 </w:t>
      </w:r>
      <w:r w:rsidRPr="006C3049">
        <w:rPr>
          <w:i/>
          <w:iCs/>
        </w:rPr>
        <w:t>Федерального закона № 44-ФЗ</w:t>
      </w:r>
      <w:r w:rsidRPr="006C3049">
        <w:rPr>
          <w:i/>
        </w:rPr>
        <w:t xml:space="preserve">, такой срок не должен превышать пятнадцать дней с момента подписания Сторонами документов, подтверждающих надлежащее исполнение обязательств по </w:t>
      </w:r>
      <w:r>
        <w:rPr>
          <w:i/>
        </w:rPr>
        <w:t>Договор</w:t>
      </w:r>
      <w:r w:rsidRPr="006C3049">
        <w:rPr>
          <w:i/>
        </w:rPr>
        <w:t>у)</w:t>
      </w:r>
      <w:r w:rsidRPr="006C3049">
        <w:rPr>
          <w:b/>
          <w:i/>
        </w:rPr>
        <w:t xml:space="preserve">. </w:t>
      </w:r>
    </w:p>
    <w:p w:rsidR="007E3F3F" w:rsidRPr="006C3049" w:rsidRDefault="007E3F3F" w:rsidP="007E3F3F">
      <w:pPr>
        <w:tabs>
          <w:tab w:val="left" w:pos="709"/>
        </w:tabs>
        <w:ind w:firstLine="709"/>
      </w:pPr>
      <w:r w:rsidRPr="006C3049">
        <w:t xml:space="preserve">6.8. </w:t>
      </w:r>
      <w:proofErr w:type="gramStart"/>
      <w:r w:rsidRPr="006C3049">
        <w:t xml:space="preserve">Предусмотренное </w:t>
      </w:r>
      <w:hyperlink r:id="rId24" w:history="1">
        <w:r w:rsidRPr="006C3049">
          <w:t>частями 7</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уменьшение размера обеспечения исполнения </w:t>
      </w:r>
      <w:r>
        <w:t>Договор</w:t>
      </w:r>
      <w:r w:rsidRPr="006C3049">
        <w:t xml:space="preserve">а осуществляется при условии отсутствия неисполненных </w:t>
      </w:r>
      <w:r w:rsidR="00644F9C" w:rsidRPr="00644F9C">
        <w:t>Исполнителем</w:t>
      </w:r>
      <w:r w:rsidRPr="006C3049">
        <w:t xml:space="preserve"> требований об уплате неустоек (штрафов, пеней), предъявленных заказчиком в соответствии с Федеральным законом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w:t>
      </w:r>
      <w:proofErr w:type="gramEnd"/>
      <w:r w:rsidRPr="006C3049">
        <w:rPr>
          <w:iCs/>
        </w:rPr>
        <w:t>, услуг для обеспечения государственных и муниципальных нужд</w:t>
      </w:r>
      <w:r>
        <w:rPr>
          <w:iCs/>
        </w:rPr>
        <w:t>»</w:t>
      </w:r>
      <w:r w:rsidRPr="006C3049">
        <w:t xml:space="preserve">, а также приемки заказчиком поставленного товара, результатов отдельного этапа исполнения </w:t>
      </w:r>
      <w:r>
        <w:t>Договор</w:t>
      </w:r>
      <w:r w:rsidRPr="006C3049">
        <w:t xml:space="preserve">а в объеме выплаченного аванса (если </w:t>
      </w:r>
      <w:r>
        <w:t>Договор</w:t>
      </w:r>
      <w:r w:rsidRPr="006C3049">
        <w:t>ом предусмотрена выплата аванса).</w:t>
      </w:r>
    </w:p>
    <w:p w:rsidR="007E3F3F" w:rsidRPr="006C3049" w:rsidRDefault="007E3F3F" w:rsidP="007E3F3F">
      <w:pPr>
        <w:ind w:firstLine="540"/>
        <w:rPr>
          <w:rFonts w:ascii="Verdana" w:hAnsi="Verdana"/>
        </w:rPr>
      </w:pPr>
      <w:r w:rsidRPr="006C3049">
        <w:t>6.</w:t>
      </w:r>
      <w:r w:rsidR="00664E07">
        <w:t>9</w:t>
      </w:r>
      <w:r w:rsidRPr="006C3049">
        <w:t xml:space="preserve">. </w:t>
      </w:r>
      <w:proofErr w:type="gramStart"/>
      <w:r w:rsidRPr="006C3049">
        <w:t xml:space="preserve">Участник закупки, с которым заключается </w:t>
      </w:r>
      <w:r>
        <w:t>Договор</w:t>
      </w:r>
      <w:r w:rsidRPr="006C3049">
        <w:t xml:space="preserve"> по результатам определения поставщика в соответствии с </w:t>
      </w:r>
      <w:hyperlink r:id="rId25" w:history="1">
        <w:r w:rsidRPr="006C3049">
          <w:t>пунктом 1 части 1 статьи 30</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освобождается от предоставления обеспечения исполнения </w:t>
      </w:r>
      <w:r>
        <w:t>Договор</w:t>
      </w:r>
      <w:r w:rsidRPr="006C3049">
        <w:t xml:space="preserve">а, в том числе с учетом положений </w:t>
      </w:r>
      <w:hyperlink r:id="rId26" w:history="1">
        <w:r w:rsidRPr="006C3049">
          <w:t>статьи 37</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w:t>
      </w:r>
      <w:proofErr w:type="gramEnd"/>
      <w:r w:rsidR="004D7A03">
        <w:rPr>
          <w:iCs/>
        </w:rPr>
        <w:t xml:space="preserve">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в случаях установленных Федеральным законом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w:t>
      </w:r>
    </w:p>
    <w:p w:rsidR="007E3F3F" w:rsidRPr="006C3049" w:rsidRDefault="007E3F3F" w:rsidP="007E3F3F">
      <w:pPr>
        <w:autoSpaceDE w:val="0"/>
        <w:autoSpaceDN w:val="0"/>
        <w:adjustRightInd w:val="0"/>
        <w:ind w:firstLine="540"/>
        <w:rPr>
          <w:iCs/>
        </w:rPr>
      </w:pPr>
      <w:r w:rsidRPr="006C3049">
        <w:rPr>
          <w:iCs/>
        </w:rPr>
        <w:t>6.1</w:t>
      </w:r>
      <w:r w:rsidR="00664E07">
        <w:rPr>
          <w:iCs/>
        </w:rPr>
        <w:t>0</w:t>
      </w:r>
      <w:r w:rsidRPr="006C3049">
        <w:rPr>
          <w:iCs/>
        </w:rPr>
        <w:t xml:space="preserve">. Обеспечение исполнения </w:t>
      </w:r>
      <w:r>
        <w:rPr>
          <w:iCs/>
        </w:rPr>
        <w:t>Договор</w:t>
      </w:r>
      <w:r w:rsidRPr="006C3049">
        <w:rPr>
          <w:iCs/>
        </w:rPr>
        <w:t xml:space="preserve">а не применяется в случаях, установленных Федеральным законом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w:t>
      </w:r>
    </w:p>
    <w:p w:rsidR="007E3F3F" w:rsidRPr="006E00FD" w:rsidRDefault="007E3F3F" w:rsidP="007E3F3F">
      <w:pPr>
        <w:rPr>
          <w:sz w:val="16"/>
          <w:szCs w:val="16"/>
        </w:rPr>
      </w:pPr>
    </w:p>
    <w:p w:rsidR="00F459D9" w:rsidRPr="0015623B" w:rsidRDefault="00F459D9" w:rsidP="00F459D9">
      <w:pPr>
        <w:jc w:val="center"/>
      </w:pPr>
      <w:r w:rsidRPr="0015623B">
        <w:t>7. Ответственность сторон</w:t>
      </w:r>
      <w:r>
        <w:t>*</w:t>
      </w:r>
    </w:p>
    <w:p w:rsidR="00F459D9" w:rsidRPr="002C23B1" w:rsidRDefault="00F459D9" w:rsidP="00F459D9">
      <w:pPr>
        <w:pStyle w:val="ConsPlusNormal"/>
        <w:ind w:firstLine="539"/>
        <w:jc w:val="both"/>
        <w:rPr>
          <w:rFonts w:ascii="Times New Roman" w:hAnsi="Times New Roman" w:cs="Times New Roman"/>
          <w:b/>
          <w:i/>
          <w:color w:val="E36C0A"/>
          <w:sz w:val="16"/>
          <w:szCs w:val="16"/>
        </w:rPr>
      </w:pPr>
      <w:r w:rsidRPr="002C23B1">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459D9" w:rsidRPr="003224CA" w:rsidRDefault="00F459D9" w:rsidP="00F459D9">
      <w:pPr>
        <w:pStyle w:val="af8"/>
        <w:tabs>
          <w:tab w:val="left" w:pos="709"/>
        </w:tabs>
        <w:spacing w:after="0"/>
        <w:jc w:val="center"/>
      </w:pPr>
    </w:p>
    <w:p w:rsidR="00F459D9" w:rsidRPr="005767CF" w:rsidRDefault="00F459D9" w:rsidP="00F459D9">
      <w:pPr>
        <w:autoSpaceDE w:val="0"/>
        <w:autoSpaceDN w:val="0"/>
        <w:adjustRightInd w:val="0"/>
        <w:ind w:firstLine="540"/>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459D9" w:rsidRPr="005767CF" w:rsidRDefault="00F459D9" w:rsidP="00F459D9">
      <w:pPr>
        <w:autoSpaceDE w:val="0"/>
        <w:autoSpaceDN w:val="0"/>
        <w:adjustRightInd w:val="0"/>
        <w:ind w:firstLine="540"/>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459D9" w:rsidRDefault="00F459D9" w:rsidP="00F459D9">
      <w:pPr>
        <w:autoSpaceDE w:val="0"/>
        <w:autoSpaceDN w:val="0"/>
        <w:adjustRightInd w:val="0"/>
        <w:ind w:firstLine="540"/>
        <w:rPr>
          <w:iCs/>
        </w:rPr>
      </w:pPr>
      <w:bookmarkStart w:id="49" w:name="P57"/>
      <w:bookmarkEnd w:id="49"/>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F459D9" w:rsidRDefault="00F459D9" w:rsidP="00F459D9">
      <w:pPr>
        <w:autoSpaceDE w:val="0"/>
        <w:autoSpaceDN w:val="0"/>
        <w:adjustRightInd w:val="0"/>
        <w:ind w:firstLine="540"/>
        <w:rPr>
          <w:iCs/>
        </w:rPr>
      </w:pPr>
    </w:p>
    <w:p w:rsidR="00F459D9" w:rsidRPr="00F459D9" w:rsidRDefault="00F459D9" w:rsidP="00F459D9">
      <w:pPr>
        <w:tabs>
          <w:tab w:val="left" w:pos="1992"/>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r>
      <w:r>
        <w:t xml:space="preserve">                                           </w:t>
      </w:r>
      <w:r w:rsidRPr="00A07D23">
        <w:t>Балуева Л.Н.</w:t>
      </w:r>
    </w:p>
    <w:p w:rsidR="00F459D9" w:rsidRPr="005767CF" w:rsidRDefault="00F459D9" w:rsidP="00F459D9">
      <w:pPr>
        <w:autoSpaceDE w:val="0"/>
        <w:autoSpaceDN w:val="0"/>
        <w:adjustRightInd w:val="0"/>
        <w:ind w:firstLine="540"/>
        <w:rPr>
          <w:iCs/>
        </w:rPr>
      </w:pPr>
      <w:r w:rsidRPr="005767CF">
        <w:rPr>
          <w:iCs/>
        </w:rPr>
        <w:lastRenderedPageBreak/>
        <w:t>а) 10 процентов цены Контракта (этапа) в случае, если цена Контракта (этапа) не превышает 3 млн. рублей;</w:t>
      </w:r>
    </w:p>
    <w:p w:rsidR="00F459D9" w:rsidRPr="005767CF" w:rsidRDefault="00F459D9" w:rsidP="00F459D9">
      <w:pPr>
        <w:autoSpaceDE w:val="0"/>
        <w:autoSpaceDN w:val="0"/>
        <w:adjustRightInd w:val="0"/>
        <w:ind w:firstLine="540"/>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F459D9" w:rsidRPr="005767CF" w:rsidRDefault="00F459D9" w:rsidP="00F459D9">
      <w:pPr>
        <w:autoSpaceDE w:val="0"/>
        <w:autoSpaceDN w:val="0"/>
        <w:adjustRightInd w:val="0"/>
        <w:ind w:firstLine="540"/>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F459D9" w:rsidRPr="005767CF" w:rsidRDefault="00F459D9" w:rsidP="00F459D9">
      <w:pPr>
        <w:autoSpaceDE w:val="0"/>
        <w:autoSpaceDN w:val="0"/>
        <w:adjustRightInd w:val="0"/>
        <w:ind w:firstLine="540"/>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F459D9" w:rsidRPr="005767CF" w:rsidRDefault="00F459D9" w:rsidP="00F459D9">
      <w:pPr>
        <w:autoSpaceDE w:val="0"/>
        <w:autoSpaceDN w:val="0"/>
        <w:adjustRightInd w:val="0"/>
        <w:ind w:firstLine="540"/>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F459D9" w:rsidRPr="005767CF" w:rsidRDefault="00F459D9" w:rsidP="00F459D9">
      <w:pPr>
        <w:autoSpaceDE w:val="0"/>
        <w:autoSpaceDN w:val="0"/>
        <w:adjustRightInd w:val="0"/>
        <w:ind w:firstLine="540"/>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F459D9" w:rsidRPr="005767CF" w:rsidRDefault="00F459D9" w:rsidP="00F459D9">
      <w:pPr>
        <w:autoSpaceDE w:val="0"/>
        <w:autoSpaceDN w:val="0"/>
        <w:adjustRightInd w:val="0"/>
        <w:ind w:firstLine="540"/>
        <w:rPr>
          <w:iCs/>
        </w:rPr>
      </w:pPr>
      <w:r w:rsidRPr="005767CF">
        <w:rPr>
          <w:iCs/>
        </w:rPr>
        <w:t>и) 0,1 процента цены Контракта (этапа) в случае, если цена Контракта (этапа) превышает 10 млрд. рублей.</w:t>
      </w:r>
    </w:p>
    <w:p w:rsidR="00F459D9" w:rsidRPr="005767CF" w:rsidRDefault="00F459D9" w:rsidP="00F459D9">
      <w:pPr>
        <w:autoSpaceDE w:val="0"/>
        <w:autoSpaceDN w:val="0"/>
        <w:adjustRightInd w:val="0"/>
        <w:ind w:firstLine="540"/>
        <w:rPr>
          <w:iCs/>
        </w:rPr>
      </w:pPr>
      <w:bookmarkStart w:id="50" w:name="P67"/>
      <w:bookmarkEnd w:id="50"/>
      <w:r w:rsidRPr="005767CF">
        <w:rPr>
          <w:iCs/>
        </w:rPr>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27"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F459D9" w:rsidRPr="005767CF" w:rsidRDefault="00F459D9" w:rsidP="00F459D9">
      <w:pPr>
        <w:autoSpaceDE w:val="0"/>
        <w:autoSpaceDN w:val="0"/>
        <w:adjustRightInd w:val="0"/>
        <w:ind w:firstLine="540"/>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8"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459D9" w:rsidRPr="005767CF" w:rsidRDefault="00F459D9" w:rsidP="00F459D9">
      <w:pPr>
        <w:autoSpaceDE w:val="0"/>
        <w:autoSpaceDN w:val="0"/>
        <w:adjustRightInd w:val="0"/>
        <w:ind w:firstLine="540"/>
        <w:rPr>
          <w:iCs/>
        </w:rPr>
      </w:pPr>
      <w:r w:rsidRPr="005767CF">
        <w:rPr>
          <w:iCs/>
        </w:rPr>
        <w:t>а) в случае, если цена контракта не превышает начальную (максимальную) цену контракта:</w:t>
      </w:r>
    </w:p>
    <w:p w:rsidR="00F459D9" w:rsidRPr="005767CF" w:rsidRDefault="00F459D9" w:rsidP="00F459D9">
      <w:pPr>
        <w:autoSpaceDE w:val="0"/>
        <w:autoSpaceDN w:val="0"/>
        <w:adjustRightInd w:val="0"/>
        <w:ind w:firstLine="540"/>
        <w:rPr>
          <w:iCs/>
        </w:rPr>
      </w:pPr>
      <w:r w:rsidRPr="005767CF">
        <w:rPr>
          <w:iCs/>
        </w:rPr>
        <w:t>10 процентов начальной (максимальной) цены контракта, если цена контракта не превышает 3 млн. рублей;</w:t>
      </w:r>
    </w:p>
    <w:p w:rsidR="00F459D9" w:rsidRPr="005767CF" w:rsidRDefault="00F459D9" w:rsidP="00F459D9">
      <w:pPr>
        <w:autoSpaceDE w:val="0"/>
        <w:autoSpaceDN w:val="0"/>
        <w:adjustRightInd w:val="0"/>
        <w:ind w:firstLine="540"/>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б) в случае, если цена контракта превышает начальную (максимальную) цену контракта:</w:t>
      </w:r>
    </w:p>
    <w:p w:rsidR="00F459D9" w:rsidRPr="005767CF" w:rsidRDefault="00F459D9" w:rsidP="00F459D9">
      <w:pPr>
        <w:autoSpaceDE w:val="0"/>
        <w:autoSpaceDN w:val="0"/>
        <w:adjustRightInd w:val="0"/>
        <w:ind w:firstLine="540"/>
        <w:rPr>
          <w:iCs/>
        </w:rPr>
      </w:pPr>
      <w:r w:rsidRPr="005767CF">
        <w:rPr>
          <w:iCs/>
        </w:rPr>
        <w:t>10 процентов цены контракта, если цена контракта не превышает 3 млн. рублей;</w:t>
      </w:r>
    </w:p>
    <w:p w:rsidR="00F459D9" w:rsidRPr="005767CF" w:rsidRDefault="00F459D9" w:rsidP="00F459D9">
      <w:pPr>
        <w:autoSpaceDE w:val="0"/>
        <w:autoSpaceDN w:val="0"/>
        <w:adjustRightInd w:val="0"/>
        <w:ind w:firstLine="540"/>
        <w:rPr>
          <w:iCs/>
        </w:rPr>
      </w:pPr>
      <w:r w:rsidRPr="005767CF">
        <w:rPr>
          <w:iCs/>
        </w:rPr>
        <w:t>5 процентов цены контракта, если цена контракта составляет от 3 млн. рублей до 50 млн. рублей (включительно);</w:t>
      </w:r>
    </w:p>
    <w:p w:rsidR="00F459D9" w:rsidRDefault="00F459D9" w:rsidP="00F459D9">
      <w:pPr>
        <w:autoSpaceDE w:val="0"/>
        <w:autoSpaceDN w:val="0"/>
        <w:adjustRightInd w:val="0"/>
        <w:ind w:firstLine="540"/>
        <w:rPr>
          <w:iCs/>
        </w:rPr>
      </w:pPr>
      <w:r w:rsidRPr="005767CF">
        <w:rPr>
          <w:iCs/>
        </w:rPr>
        <w:t>1 процент цены контракта, если цена контракта составляет от 50 млн. рублей до 100 млн. рублей (включительно).</w:t>
      </w:r>
    </w:p>
    <w:p w:rsidR="00F459D9" w:rsidRDefault="00F459D9" w:rsidP="00F459D9"/>
    <w:p w:rsidR="00F459D9" w:rsidRPr="00F459D9" w:rsidRDefault="00F459D9" w:rsidP="00F459D9">
      <w:pPr>
        <w:tabs>
          <w:tab w:val="left" w:pos="1992"/>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r>
      <w:r>
        <w:t xml:space="preserve">                                           </w:t>
      </w:r>
      <w:r w:rsidRPr="00A07D23">
        <w:t>Балуева Л.Н.</w:t>
      </w:r>
    </w:p>
    <w:p w:rsidR="00F459D9" w:rsidRPr="005767CF" w:rsidRDefault="00F459D9" w:rsidP="00F459D9">
      <w:pPr>
        <w:autoSpaceDE w:val="0"/>
        <w:autoSpaceDN w:val="0"/>
        <w:adjustRightInd w:val="0"/>
        <w:ind w:firstLine="540"/>
        <w:rPr>
          <w:iCs/>
        </w:rPr>
      </w:pPr>
      <w:r w:rsidRPr="005767CF">
        <w:rPr>
          <w:iCs/>
        </w:rPr>
        <w:lastRenderedPageBreak/>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459D9" w:rsidRPr="005767CF" w:rsidRDefault="00F459D9" w:rsidP="00F459D9">
      <w:pPr>
        <w:autoSpaceDE w:val="0"/>
        <w:autoSpaceDN w:val="0"/>
        <w:adjustRightInd w:val="0"/>
        <w:ind w:firstLine="540"/>
        <w:rPr>
          <w:iCs/>
        </w:rPr>
      </w:pPr>
      <w:r w:rsidRPr="005767CF">
        <w:rPr>
          <w:iCs/>
        </w:rPr>
        <w:t>а) 1000 рублей, если цена Контракта не превышает 3 млн. рублей;</w:t>
      </w:r>
    </w:p>
    <w:p w:rsidR="00F459D9" w:rsidRPr="005767CF" w:rsidRDefault="00F459D9" w:rsidP="00F459D9">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г) 100000 рублей, если цена Контракта превышает 100 млн. рублей.</w:t>
      </w:r>
    </w:p>
    <w:p w:rsidR="00F459D9" w:rsidRPr="005767CF" w:rsidRDefault="00F459D9" w:rsidP="00F459D9">
      <w:pPr>
        <w:autoSpaceDE w:val="0"/>
        <w:autoSpaceDN w:val="0"/>
        <w:adjustRightInd w:val="0"/>
        <w:ind w:firstLine="540"/>
        <w:rPr>
          <w:iCs/>
        </w:rPr>
      </w:pPr>
      <w:bookmarkStart w:id="51" w:name="P81"/>
      <w:bookmarkEnd w:id="51"/>
      <w:r w:rsidRPr="005767CF">
        <w:rPr>
          <w:iCs/>
        </w:rPr>
        <w:t xml:space="preserve">7.7. </w:t>
      </w:r>
      <w:proofErr w:type="gramStart"/>
      <w:r w:rsidRPr="005767CF">
        <w:rPr>
          <w:iCs/>
        </w:rPr>
        <w:t xml:space="preserve">В случае если в соответствии с </w:t>
      </w:r>
      <w:hyperlink r:id="rId29"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F459D9" w:rsidRPr="005767CF" w:rsidRDefault="00F459D9" w:rsidP="00F459D9">
      <w:pPr>
        <w:autoSpaceDE w:val="0"/>
        <w:autoSpaceDN w:val="0"/>
        <w:adjustRightInd w:val="0"/>
        <w:ind w:firstLine="540"/>
        <w:rPr>
          <w:iCs/>
        </w:rPr>
      </w:pPr>
      <w:bookmarkStart w:id="52" w:name="P82"/>
      <w:bookmarkEnd w:id="52"/>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459D9" w:rsidRPr="005767CF" w:rsidRDefault="00F459D9" w:rsidP="00F459D9">
      <w:pPr>
        <w:autoSpaceDE w:val="0"/>
        <w:autoSpaceDN w:val="0"/>
        <w:adjustRightInd w:val="0"/>
        <w:ind w:firstLine="540"/>
        <w:rPr>
          <w:iCs/>
        </w:rPr>
      </w:pPr>
      <w:r w:rsidRPr="005767CF">
        <w:rPr>
          <w:iCs/>
        </w:rPr>
        <w:t>а) 1000 рублей, если цена Контракта не превышает 3 млн. рублей (включительно);</w:t>
      </w:r>
    </w:p>
    <w:p w:rsidR="00F459D9" w:rsidRPr="005767CF" w:rsidRDefault="00F459D9" w:rsidP="00F459D9">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г) 100000 рублей, если цена контракта превышает 100 млн. рублей.</w:t>
      </w:r>
    </w:p>
    <w:p w:rsidR="00F459D9" w:rsidRPr="005767CF" w:rsidRDefault="00F459D9" w:rsidP="00F459D9">
      <w:pPr>
        <w:autoSpaceDE w:val="0"/>
        <w:autoSpaceDN w:val="0"/>
        <w:adjustRightInd w:val="0"/>
        <w:ind w:firstLine="540"/>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F459D9" w:rsidRPr="005767CF" w:rsidRDefault="00F459D9" w:rsidP="00F459D9">
      <w:pPr>
        <w:autoSpaceDE w:val="0"/>
        <w:autoSpaceDN w:val="0"/>
        <w:adjustRightInd w:val="0"/>
        <w:ind w:firstLine="540"/>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459D9" w:rsidRPr="005767CF" w:rsidRDefault="00F459D9" w:rsidP="00F459D9">
      <w:pPr>
        <w:autoSpaceDE w:val="0"/>
        <w:autoSpaceDN w:val="0"/>
        <w:adjustRightInd w:val="0"/>
        <w:ind w:firstLine="540"/>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F459D9" w:rsidRPr="005767CF" w:rsidRDefault="00F459D9" w:rsidP="00F459D9">
      <w:pPr>
        <w:autoSpaceDE w:val="0"/>
        <w:autoSpaceDN w:val="0"/>
        <w:adjustRightInd w:val="0"/>
        <w:ind w:firstLine="540"/>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F459D9" w:rsidRPr="005767CF" w:rsidRDefault="00F459D9" w:rsidP="00F459D9">
      <w:pPr>
        <w:autoSpaceDE w:val="0"/>
        <w:autoSpaceDN w:val="0"/>
        <w:adjustRightInd w:val="0"/>
        <w:ind w:firstLine="540"/>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64E07" w:rsidRDefault="00F459D9" w:rsidP="00F459D9">
      <w:pPr>
        <w:tabs>
          <w:tab w:val="left" w:pos="1992"/>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r>
      <w:r>
        <w:t xml:space="preserve">                                           </w:t>
      </w:r>
      <w:r w:rsidRPr="00A07D23">
        <w:t>Балуева Л.Н.</w:t>
      </w:r>
    </w:p>
    <w:p w:rsidR="007E3F3F" w:rsidRPr="0082212B" w:rsidRDefault="007E3F3F" w:rsidP="007E3F3F">
      <w:pPr>
        <w:jc w:val="center"/>
      </w:pPr>
      <w:r w:rsidRPr="0082212B">
        <w:lastRenderedPageBreak/>
        <w:t>8. Форс-мажорные обстоятельства</w:t>
      </w:r>
    </w:p>
    <w:p w:rsidR="007E3F3F" w:rsidRPr="0082212B" w:rsidRDefault="007E3F3F" w:rsidP="007E3F3F">
      <w:pPr>
        <w:pStyle w:val="afa"/>
        <w:ind w:firstLine="567"/>
      </w:pPr>
      <w:r w:rsidRPr="0082212B">
        <w:t xml:space="preserve">8.1. </w:t>
      </w:r>
      <w:proofErr w:type="gramStart"/>
      <w:r w:rsidRPr="0082212B">
        <w:t xml:space="preserve">Стороны освобождаются от ответственности за частичное или полное невыполнение обязательств по </w:t>
      </w:r>
      <w:r>
        <w:t>Договор</w:t>
      </w:r>
      <w:r w:rsidRPr="0082212B">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t>Договор</w:t>
      </w:r>
      <w:r w:rsidRPr="0082212B">
        <w:t xml:space="preserve">а. </w:t>
      </w:r>
      <w:proofErr w:type="gramEnd"/>
    </w:p>
    <w:p w:rsidR="007E3F3F" w:rsidRDefault="007E3F3F" w:rsidP="007E3F3F">
      <w:pPr>
        <w:pStyle w:val="afa"/>
        <w:ind w:firstLine="567"/>
      </w:pPr>
      <w:r w:rsidRPr="0082212B">
        <w:t xml:space="preserve">8.2. Сторона, для которой создалась невозможность выполнения обязательств по </w:t>
      </w:r>
      <w:r>
        <w:t>Договор</w:t>
      </w:r>
      <w:r w:rsidRPr="0082212B">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E3F3F" w:rsidRPr="0082212B" w:rsidRDefault="007E3F3F" w:rsidP="007E3F3F">
      <w:pPr>
        <w:pStyle w:val="afa"/>
        <w:ind w:firstLine="567"/>
      </w:pPr>
      <w:r w:rsidRPr="0082212B">
        <w:t xml:space="preserve">8.3. Обязанность доказать наличие обстоятельств непреодолимой силы лежит на Стороне </w:t>
      </w:r>
      <w:r>
        <w:t>Договор</w:t>
      </w:r>
      <w:r w:rsidRPr="0082212B">
        <w:t xml:space="preserve">а, не выполнившей свои обязательства по </w:t>
      </w:r>
      <w:r>
        <w:t>Договор</w:t>
      </w:r>
      <w:r w:rsidRPr="0082212B">
        <w:t>у.</w:t>
      </w:r>
    </w:p>
    <w:p w:rsidR="007E3F3F" w:rsidRPr="00E4477C" w:rsidRDefault="007E3F3F" w:rsidP="007E3F3F">
      <w:pPr>
        <w:pStyle w:val="afa"/>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E3F3F" w:rsidRPr="000C1C8D" w:rsidRDefault="007E3F3F" w:rsidP="007E3F3F">
      <w:pPr>
        <w:tabs>
          <w:tab w:val="left" w:pos="2400"/>
        </w:tabs>
      </w:pPr>
      <w:r w:rsidRPr="000C1C8D">
        <w:t xml:space="preserve">8.4. Если обстоятельства и их последствия будут длиться более 1 (одного) месяца, то стороны расторгают </w:t>
      </w:r>
      <w:r>
        <w:t>Договор</w:t>
      </w:r>
      <w:r w:rsidRPr="000C1C8D">
        <w:t>. В этом случае ни одна из сторон не имеет права потребовать от другой стороны возмещения убытков.</w:t>
      </w:r>
    </w:p>
    <w:p w:rsidR="007E3F3F" w:rsidRPr="0082212B" w:rsidRDefault="007E3F3F" w:rsidP="007E3F3F">
      <w:pPr>
        <w:pStyle w:val="afa"/>
        <w:ind w:firstLine="567"/>
      </w:pPr>
    </w:p>
    <w:p w:rsidR="007E3F3F" w:rsidRPr="0082212B" w:rsidRDefault="007E3F3F" w:rsidP="007E3F3F">
      <w:pPr>
        <w:keepNext/>
        <w:jc w:val="center"/>
      </w:pPr>
      <w:r w:rsidRPr="0082212B">
        <w:t>9. Порядок разрешения споров</w:t>
      </w:r>
    </w:p>
    <w:p w:rsidR="007E3F3F" w:rsidRPr="0082212B" w:rsidRDefault="007E3F3F" w:rsidP="007E3F3F">
      <w:pPr>
        <w:pStyle w:val="afa"/>
        <w:ind w:firstLine="567"/>
      </w:pPr>
      <w:r w:rsidRPr="0082212B">
        <w:t xml:space="preserve">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w:t>
      </w:r>
      <w:r>
        <w:t>Договор</w:t>
      </w:r>
      <w:r w:rsidRPr="0082212B">
        <w:t>а.</w:t>
      </w:r>
    </w:p>
    <w:p w:rsidR="007E3F3F" w:rsidRPr="0082212B" w:rsidRDefault="007E3F3F" w:rsidP="007E3F3F">
      <w:pPr>
        <w:pStyle w:val="afa"/>
        <w:ind w:firstLine="567"/>
      </w:pPr>
      <w:r w:rsidRPr="0082212B">
        <w:t xml:space="preserve">9.2. Любые споры, разногласия и требования, возникающие из </w:t>
      </w:r>
      <w:r>
        <w:t>Договор</w:t>
      </w:r>
      <w:r w:rsidRPr="0082212B">
        <w:t>а, подлежат разрешению в Арбитражном суде Ханты-Мансийского автономного округа – Югры.</w:t>
      </w:r>
    </w:p>
    <w:p w:rsidR="007E3F3F" w:rsidRPr="0082212B" w:rsidRDefault="007E3F3F" w:rsidP="007E3F3F">
      <w:pPr>
        <w:pStyle w:val="afa"/>
        <w:ind w:firstLine="567"/>
      </w:pPr>
    </w:p>
    <w:p w:rsidR="007E3F3F" w:rsidRDefault="007E3F3F" w:rsidP="007E3F3F">
      <w:pPr>
        <w:jc w:val="center"/>
      </w:pPr>
      <w:r w:rsidRPr="0082212B">
        <w:t xml:space="preserve">10. Расторжение </w:t>
      </w:r>
      <w:r>
        <w:t>Договор</w:t>
      </w:r>
      <w:r w:rsidRPr="0082212B">
        <w:t>а</w:t>
      </w:r>
    </w:p>
    <w:p w:rsidR="007E3F3F" w:rsidRPr="0082212B" w:rsidRDefault="007E3F3F" w:rsidP="007E3F3F">
      <w:pPr>
        <w:jc w:val="center"/>
      </w:pPr>
    </w:p>
    <w:p w:rsidR="007E3F3F" w:rsidRPr="00D6477D" w:rsidRDefault="007E3F3F" w:rsidP="007E3F3F">
      <w:pPr>
        <w:pStyle w:val="afa"/>
        <w:ind w:firstLine="567"/>
      </w:pPr>
      <w:r w:rsidRPr="0082212B">
        <w:t>10.1</w:t>
      </w:r>
      <w:r w:rsidRPr="00D6477D">
        <w:t xml:space="preserve">. Расторжение </w:t>
      </w:r>
      <w:r>
        <w:t>Договор</w:t>
      </w:r>
      <w:r w:rsidRPr="00D6477D">
        <w:t xml:space="preserve">а допускается по соглашению Сторон, по решению суда, а также в случае одностороннего отказа Стороны </w:t>
      </w:r>
      <w:r>
        <w:t>Договор</w:t>
      </w:r>
      <w:r w:rsidRPr="00D6477D">
        <w:t xml:space="preserve">а от исполнения </w:t>
      </w:r>
      <w:r>
        <w:t>Договор</w:t>
      </w:r>
      <w:r w:rsidRPr="00D6477D">
        <w:t>а в соответствии с гражданским законодательством.</w:t>
      </w:r>
    </w:p>
    <w:p w:rsidR="007E3F3F" w:rsidRPr="0082212B" w:rsidRDefault="007E3F3F" w:rsidP="007E3F3F">
      <w:pPr>
        <w:pStyle w:val="afa"/>
        <w:ind w:firstLine="567"/>
      </w:pPr>
      <w:r w:rsidRPr="0082212B">
        <w:t xml:space="preserve">10.2. Расторжение </w:t>
      </w:r>
      <w:r>
        <w:t>Договор</w:t>
      </w:r>
      <w:r w:rsidRPr="0082212B">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82212B">
        <w:t xml:space="preserve">у не возможно либо возникает нецелесообразность исполнения </w:t>
      </w:r>
      <w:r>
        <w:t>Договор</w:t>
      </w:r>
      <w:r w:rsidRPr="0082212B">
        <w:t>а.</w:t>
      </w:r>
    </w:p>
    <w:p w:rsidR="007E3F3F" w:rsidRPr="0082212B" w:rsidRDefault="007E3F3F" w:rsidP="007E3F3F">
      <w:pPr>
        <w:pStyle w:val="afa"/>
        <w:ind w:firstLine="567"/>
      </w:pPr>
      <w:r w:rsidRPr="0082212B">
        <w:t xml:space="preserve">10.3. В случае расторжения </w:t>
      </w:r>
      <w:r>
        <w:t>Договор</w:t>
      </w:r>
      <w:r w:rsidRPr="0082212B">
        <w:t xml:space="preserve">а по соглашению Исполнитель возвращает Заказчику все денежные средства, перечисленные для исполнения обязательств по </w:t>
      </w:r>
      <w:r>
        <w:t>Договор</w:t>
      </w:r>
      <w:r w:rsidRPr="0082212B">
        <w:t xml:space="preserve">у, а Заказчик оплачивает расходы (издержки) Исполнителя за фактически исполненные обязательства по </w:t>
      </w:r>
      <w:r>
        <w:t>Договор</w:t>
      </w:r>
      <w:r w:rsidRPr="0082212B">
        <w:t>у.</w:t>
      </w:r>
    </w:p>
    <w:p w:rsidR="007E3F3F" w:rsidRPr="0082212B" w:rsidRDefault="007E3F3F" w:rsidP="007E3F3F">
      <w:pPr>
        <w:pStyle w:val="afa"/>
        <w:ind w:firstLine="567"/>
      </w:pPr>
      <w:r w:rsidRPr="0082212B">
        <w:t xml:space="preserve">10.4. Требование о расторжении </w:t>
      </w:r>
      <w:r>
        <w:t>Договор</w:t>
      </w:r>
      <w:r w:rsidRPr="0082212B">
        <w:t xml:space="preserve">а может быть заявлено Стороной в суд только после получения отказа другой Стороны на предложение расторгнуть </w:t>
      </w:r>
      <w:r>
        <w:t>Договор</w:t>
      </w:r>
      <w:r w:rsidRPr="0082212B">
        <w:t xml:space="preserve"> либо неполучения ответа в течение 10 (десяти) дней </w:t>
      </w:r>
      <w:proofErr w:type="gramStart"/>
      <w:r w:rsidRPr="0082212B">
        <w:t>с даты получения</w:t>
      </w:r>
      <w:proofErr w:type="gramEnd"/>
      <w:r w:rsidRPr="0082212B">
        <w:t xml:space="preserve"> предложения о расторжении </w:t>
      </w:r>
      <w:r>
        <w:t>Договор</w:t>
      </w:r>
      <w:r w:rsidRPr="0082212B">
        <w:t>а.</w:t>
      </w:r>
    </w:p>
    <w:p w:rsidR="007E3F3F" w:rsidRPr="0082212B" w:rsidRDefault="007E3F3F" w:rsidP="007E3F3F">
      <w:pPr>
        <w:autoSpaceDE w:val="0"/>
        <w:autoSpaceDN w:val="0"/>
        <w:adjustRightInd w:val="0"/>
        <w:ind w:firstLine="540"/>
      </w:pPr>
      <w:r w:rsidRPr="0082212B">
        <w:t xml:space="preserve">10.5. Заказчик вправе принять решение об одностороннем отказе от исполнения </w:t>
      </w:r>
      <w:r>
        <w:t>Договор</w:t>
      </w:r>
      <w:r w:rsidRPr="0082212B">
        <w:t>а. До принятия такого решения Заказчик вправе провести экспертизу оказанных услуг с привлечением экспертов, экспертных организаций.</w:t>
      </w:r>
    </w:p>
    <w:p w:rsidR="0042019F" w:rsidRDefault="007E3F3F" w:rsidP="007E3F3F">
      <w:pPr>
        <w:autoSpaceDE w:val="0"/>
        <w:autoSpaceDN w:val="0"/>
        <w:adjustRightInd w:val="0"/>
        <w:ind w:firstLine="540"/>
      </w:pPr>
      <w:r w:rsidRPr="0082212B">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t>Договор</w:t>
      </w:r>
      <w:r w:rsidRPr="0082212B">
        <w:t>а может быть принято Заказчиком только при условии, что по результатам экспертизы оказанных услуг в заключени</w:t>
      </w:r>
      <w:proofErr w:type="gramStart"/>
      <w:r w:rsidRPr="0082212B">
        <w:t>и</w:t>
      </w:r>
      <w:proofErr w:type="gramEnd"/>
      <w:r w:rsidRPr="0082212B">
        <w:t xml:space="preserve"> эксперта, экспертной организации будут подтверждены нарушения условий </w:t>
      </w:r>
      <w:r>
        <w:t>Договор</w:t>
      </w:r>
      <w:r w:rsidRPr="0082212B">
        <w:t xml:space="preserve">а, </w:t>
      </w:r>
    </w:p>
    <w:p w:rsidR="0042019F" w:rsidRDefault="0042019F" w:rsidP="0042019F">
      <w:pPr>
        <w:tabs>
          <w:tab w:val="left" w:pos="1992"/>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r>
      <w:r>
        <w:t xml:space="preserve">                                           </w:t>
      </w:r>
      <w:r w:rsidRPr="00A07D23">
        <w:t>Балуева Л.Н.</w:t>
      </w:r>
    </w:p>
    <w:p w:rsidR="007E3F3F" w:rsidRPr="0082212B" w:rsidRDefault="007E3F3F" w:rsidP="007E3F3F">
      <w:pPr>
        <w:autoSpaceDE w:val="0"/>
        <w:autoSpaceDN w:val="0"/>
        <w:adjustRightInd w:val="0"/>
        <w:ind w:firstLine="540"/>
      </w:pPr>
      <w:r w:rsidRPr="0082212B">
        <w:lastRenderedPageBreak/>
        <w:t xml:space="preserve">послужившие основанием для одностороннего отказа Заказчика от исполнения </w:t>
      </w:r>
      <w:r>
        <w:t>Договор</w:t>
      </w:r>
      <w:r w:rsidRPr="0082212B">
        <w:t>а.</w:t>
      </w:r>
    </w:p>
    <w:p w:rsidR="008B2CC1" w:rsidRDefault="007E3F3F" w:rsidP="007E3F3F">
      <w:pPr>
        <w:autoSpaceDE w:val="0"/>
        <w:autoSpaceDN w:val="0"/>
        <w:adjustRightInd w:val="0"/>
        <w:ind w:firstLine="540"/>
      </w:pPr>
      <w:r w:rsidRPr="0082212B">
        <w:t xml:space="preserve">10.7. </w:t>
      </w:r>
      <w:proofErr w:type="gramStart"/>
      <w:r w:rsidRPr="0082212B">
        <w:t xml:space="preserve">Решение Заказчика об одностороннем отказе от исполнения </w:t>
      </w:r>
      <w:r>
        <w:t>Договор</w:t>
      </w:r>
      <w:r w:rsidRPr="0082212B">
        <w:t xml:space="preserve">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t>Договор</w:t>
      </w:r>
      <w:r w:rsidRPr="0082212B">
        <w:t>а, а также телеграммой, либо посредством факсимильной связи, либо по адресу электронной почты, либо с использованием иных средств</w:t>
      </w:r>
      <w:proofErr w:type="gramEnd"/>
      <w:r w:rsidRPr="0082212B">
        <w:t xml:space="preserve"> связи и доставки, </w:t>
      </w:r>
      <w:proofErr w:type="gramStart"/>
      <w:r w:rsidRPr="0082212B">
        <w:t>обеспечивающих</w:t>
      </w:r>
      <w:proofErr w:type="gramEnd"/>
      <w:r w:rsidRPr="0082212B">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w:t>
      </w:r>
      <w:proofErr w:type="gramStart"/>
      <w:r w:rsidRPr="0082212B">
        <w:t>об</w:t>
      </w:r>
      <w:proofErr w:type="gramEnd"/>
      <w:r w:rsidRPr="0082212B">
        <w:t xml:space="preserve"> </w:t>
      </w:r>
    </w:p>
    <w:p w:rsidR="007E3F3F" w:rsidRPr="0082212B" w:rsidRDefault="007E3F3F" w:rsidP="008B2CC1">
      <w:pPr>
        <w:autoSpaceDE w:val="0"/>
        <w:autoSpaceDN w:val="0"/>
        <w:adjustRightInd w:val="0"/>
      </w:pPr>
      <w:r w:rsidRPr="0082212B">
        <w:t xml:space="preserve">одностороннем </w:t>
      </w:r>
      <w:proofErr w:type="gramStart"/>
      <w:r w:rsidRPr="0082212B">
        <w:t>отказе</w:t>
      </w:r>
      <w:proofErr w:type="gramEnd"/>
      <w:r w:rsidRPr="0082212B">
        <w:t xml:space="preserve"> от исполнения </w:t>
      </w:r>
      <w:r>
        <w:t>Договор</w:t>
      </w:r>
      <w:r w:rsidRPr="0082212B">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t>Договор</w:t>
      </w:r>
      <w:r w:rsidRPr="0082212B">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82212B">
        <w:t xml:space="preserve">по истечении тридцати дней с даты размещения решения Заказчика об одностороннем отказе от исполнения </w:t>
      </w:r>
      <w:r>
        <w:t>Договор</w:t>
      </w:r>
      <w:r w:rsidRPr="0082212B">
        <w:t>а в единой информационной системе</w:t>
      </w:r>
      <w:proofErr w:type="gramEnd"/>
      <w:r w:rsidRPr="0082212B">
        <w:t>.</w:t>
      </w:r>
    </w:p>
    <w:p w:rsidR="007E3F3F" w:rsidRPr="0082212B" w:rsidRDefault="007E3F3F" w:rsidP="007E3F3F">
      <w:pPr>
        <w:autoSpaceDE w:val="0"/>
        <w:autoSpaceDN w:val="0"/>
        <w:adjustRightInd w:val="0"/>
        <w:ind w:firstLine="539"/>
      </w:pPr>
      <w:r w:rsidRPr="0082212B">
        <w:t xml:space="preserve">10.8. Решение Заказчика об одностороннем отказе от исполнения </w:t>
      </w:r>
      <w:r>
        <w:t>Договор</w:t>
      </w:r>
      <w:r w:rsidRPr="0082212B">
        <w:t xml:space="preserve">а вступает в </w:t>
      </w:r>
      <w:proofErr w:type="gramStart"/>
      <w:r w:rsidRPr="0082212B">
        <w:t>силу</w:t>
      </w:r>
      <w:proofErr w:type="gramEnd"/>
      <w:r w:rsidRPr="0082212B">
        <w:t xml:space="preserve"> и </w:t>
      </w:r>
      <w:r>
        <w:t>Договор</w:t>
      </w:r>
      <w:r w:rsidRPr="0082212B">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10.9. </w:t>
      </w:r>
      <w:proofErr w:type="gramStart"/>
      <w:r w:rsidRPr="0082212B">
        <w:t xml:space="preserve">Заказчик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t>Договор</w:t>
      </w:r>
      <w:r w:rsidRPr="0082212B">
        <w:t xml:space="preserve">а устранено нарушение условий </w:t>
      </w:r>
      <w:r>
        <w:t>Договор</w:t>
      </w:r>
      <w:r w:rsidRPr="0082212B">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82212B">
        <w:t>а.</w:t>
      </w:r>
      <w:proofErr w:type="gramEnd"/>
      <w:r w:rsidRPr="0082212B">
        <w:t xml:space="preserve"> Данное правило не применяется в случае повторного нарушения Исполнителем условий </w:t>
      </w:r>
      <w:r>
        <w:t>Договор</w:t>
      </w:r>
      <w:r w:rsidRPr="0082212B">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10.10. Заказчик принимает решение об одностороннем отказе от исполнения </w:t>
      </w:r>
      <w:r>
        <w:t>Договор</w:t>
      </w:r>
      <w:r w:rsidRPr="0082212B">
        <w:t xml:space="preserve">а, если в ходе исполнения </w:t>
      </w:r>
      <w:r>
        <w:t>Договор</w:t>
      </w:r>
      <w:r w:rsidRPr="0082212B">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E3F3F" w:rsidRPr="0082212B" w:rsidRDefault="007E3F3F" w:rsidP="007E3F3F">
      <w:pPr>
        <w:autoSpaceDE w:val="0"/>
        <w:autoSpaceDN w:val="0"/>
        <w:adjustRightInd w:val="0"/>
        <w:ind w:firstLine="539"/>
      </w:pPr>
      <w:r w:rsidRPr="0082212B">
        <w:t xml:space="preserve">10.11. Исполнитель вправе принять решение об одностороннем отказе от исполнения </w:t>
      </w:r>
      <w:r>
        <w:t>Договор</w:t>
      </w:r>
      <w:r w:rsidRPr="0082212B">
        <w:t xml:space="preserve">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82212B">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2212B">
        <w:t>о</w:t>
      </w:r>
      <w:proofErr w:type="gramEnd"/>
      <w:r w:rsidRPr="0082212B">
        <w:t xml:space="preserve"> </w:t>
      </w:r>
      <w:proofErr w:type="gramStart"/>
      <w:r w:rsidRPr="0082212B">
        <w:t>его</w:t>
      </w:r>
      <w:proofErr w:type="gramEnd"/>
      <w:r w:rsidRPr="0082212B">
        <w:t xml:space="preserve"> </w:t>
      </w:r>
      <w:proofErr w:type="gramStart"/>
      <w:r w:rsidRPr="0082212B">
        <w:t>вручении</w:t>
      </w:r>
      <w:proofErr w:type="gramEnd"/>
      <w:r w:rsidRPr="0082212B">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t>Договор</w:t>
      </w:r>
      <w:r w:rsidRPr="0082212B">
        <w:t>а. Датой такого надлежащего уведомления признается дата получения Исполнителем подтверждения о вручении Заказчику указанного уведомления.</w:t>
      </w:r>
    </w:p>
    <w:p w:rsidR="007E3F3F" w:rsidRPr="0082212B" w:rsidRDefault="007E3F3F" w:rsidP="007E3F3F">
      <w:pPr>
        <w:autoSpaceDE w:val="0"/>
        <w:autoSpaceDN w:val="0"/>
        <w:adjustRightInd w:val="0"/>
        <w:ind w:firstLine="539"/>
      </w:pPr>
      <w:r w:rsidRPr="0082212B">
        <w:t xml:space="preserve">10.12. Решение Исполнителя об одностороннем отказе от исполнения </w:t>
      </w:r>
      <w:r>
        <w:t>Договор</w:t>
      </w:r>
      <w:r w:rsidRPr="0082212B">
        <w:t xml:space="preserve">а вступает в </w:t>
      </w:r>
      <w:proofErr w:type="gramStart"/>
      <w:r w:rsidRPr="0082212B">
        <w:t>силу</w:t>
      </w:r>
      <w:proofErr w:type="gramEnd"/>
      <w:r w:rsidRPr="0082212B">
        <w:t xml:space="preserve"> и </w:t>
      </w:r>
      <w:r>
        <w:t>Договор</w:t>
      </w:r>
      <w:r w:rsidRPr="0082212B">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t>Договор</w:t>
      </w:r>
      <w:r w:rsidRPr="0082212B">
        <w:t>а.</w:t>
      </w:r>
    </w:p>
    <w:p w:rsidR="001565B7" w:rsidRDefault="007E3F3F" w:rsidP="007E3F3F">
      <w:pPr>
        <w:autoSpaceDE w:val="0"/>
        <w:autoSpaceDN w:val="0"/>
        <w:adjustRightInd w:val="0"/>
        <w:ind w:firstLine="539"/>
      </w:pPr>
      <w:r w:rsidRPr="0082212B">
        <w:t xml:space="preserve">10.13. Исполнитель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Заказчика о принятом </w:t>
      </w:r>
      <w:proofErr w:type="gramStart"/>
      <w:r w:rsidRPr="0082212B">
        <w:t>решении</w:t>
      </w:r>
      <w:proofErr w:type="gramEnd"/>
      <w:r w:rsidRPr="0082212B">
        <w:t xml:space="preserve"> об одностороннем отказе от исполнения </w:t>
      </w:r>
      <w:r>
        <w:t>Договор</w:t>
      </w:r>
      <w:r w:rsidRPr="0082212B">
        <w:t xml:space="preserve">а устранены </w:t>
      </w:r>
    </w:p>
    <w:p w:rsidR="001565B7" w:rsidRDefault="001565B7" w:rsidP="001565B7">
      <w:pPr>
        <w:tabs>
          <w:tab w:val="left" w:pos="1992"/>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r>
      <w:r>
        <w:t xml:space="preserve">                                           </w:t>
      </w:r>
      <w:r w:rsidRPr="00A07D23">
        <w:t>Балуева Л.Н.</w:t>
      </w:r>
    </w:p>
    <w:p w:rsidR="007E3F3F" w:rsidRPr="0082212B" w:rsidRDefault="007E3F3F" w:rsidP="007E3F3F">
      <w:pPr>
        <w:autoSpaceDE w:val="0"/>
        <w:autoSpaceDN w:val="0"/>
        <w:adjustRightInd w:val="0"/>
        <w:ind w:firstLine="539"/>
      </w:pPr>
      <w:r w:rsidRPr="0082212B">
        <w:lastRenderedPageBreak/>
        <w:t xml:space="preserve">нарушения условий </w:t>
      </w:r>
      <w:r>
        <w:t>Договор</w:t>
      </w:r>
      <w:r w:rsidRPr="0082212B">
        <w:t>а, послужившие основанием для принятия указанного решения.</w:t>
      </w:r>
    </w:p>
    <w:p w:rsidR="007E3F3F" w:rsidRPr="0082212B" w:rsidRDefault="007E3F3F" w:rsidP="007E3F3F">
      <w:pPr>
        <w:autoSpaceDE w:val="0"/>
        <w:autoSpaceDN w:val="0"/>
        <w:adjustRightInd w:val="0"/>
        <w:ind w:firstLine="539"/>
      </w:pPr>
      <w:r w:rsidRPr="0082212B">
        <w:t xml:space="preserve">10.14. При расторжении </w:t>
      </w:r>
      <w:r>
        <w:t>Договор</w:t>
      </w:r>
      <w:r w:rsidRPr="0082212B">
        <w:t xml:space="preserve">а в связи с односторонним отказом Стороны </w:t>
      </w:r>
      <w:r>
        <w:t>Договор</w:t>
      </w:r>
      <w:r w:rsidRPr="0082212B">
        <w:t xml:space="preserve">а от исполнения </w:t>
      </w:r>
      <w:r>
        <w:t>Договор</w:t>
      </w:r>
      <w:r w:rsidRPr="0082212B">
        <w:t xml:space="preserve">а другая сторона </w:t>
      </w:r>
      <w:r>
        <w:t>Договор</w:t>
      </w:r>
      <w:r w:rsidRPr="0082212B">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82212B">
        <w:t>а.</w:t>
      </w:r>
    </w:p>
    <w:p w:rsidR="007E3F3F" w:rsidRPr="0082212B" w:rsidRDefault="007E3F3F" w:rsidP="007E3F3F">
      <w:pPr>
        <w:pStyle w:val="ConsPlusNormal"/>
        <w:widowControl/>
        <w:ind w:firstLine="567"/>
        <w:jc w:val="both"/>
        <w:rPr>
          <w:rFonts w:ascii="Times New Roman" w:hAnsi="Times New Roman" w:cs="Times New Roman"/>
          <w:sz w:val="24"/>
          <w:szCs w:val="24"/>
        </w:rPr>
      </w:pPr>
    </w:p>
    <w:p w:rsidR="007E3F3F" w:rsidRPr="0082212B" w:rsidRDefault="007E3F3F" w:rsidP="007E3F3F">
      <w:pPr>
        <w:jc w:val="center"/>
      </w:pPr>
      <w:r w:rsidRPr="0082212B">
        <w:t xml:space="preserve">11.Срок действия </w:t>
      </w:r>
      <w:r>
        <w:t>Договор</w:t>
      </w:r>
      <w:r w:rsidRPr="0082212B">
        <w:t>а</w:t>
      </w:r>
    </w:p>
    <w:p w:rsidR="008B2CC1" w:rsidRDefault="007E3F3F" w:rsidP="007E3F3F">
      <w:pPr>
        <w:autoSpaceDE w:val="0"/>
        <w:autoSpaceDN w:val="0"/>
        <w:adjustRightInd w:val="0"/>
        <w:ind w:firstLine="539"/>
      </w:pPr>
      <w:r w:rsidRPr="0082212B">
        <w:t xml:space="preserve">11.1. </w:t>
      </w:r>
      <w:r>
        <w:t>Договор</w:t>
      </w:r>
      <w:r w:rsidRPr="0082212B">
        <w:t xml:space="preserve"> вступает в силу со дня подписания его Сторонами и действует до </w:t>
      </w:r>
      <w:r w:rsidR="00891643">
        <w:t>31.12.</w:t>
      </w:r>
      <w:r w:rsidRPr="0082212B">
        <w:t>20</w:t>
      </w:r>
      <w:r w:rsidR="00891643">
        <w:t>19</w:t>
      </w:r>
      <w:r w:rsidRPr="0082212B">
        <w:t xml:space="preserve"> г. </w:t>
      </w:r>
    </w:p>
    <w:p w:rsidR="007E3F3F" w:rsidRPr="0082212B" w:rsidRDefault="007E3F3F" w:rsidP="007E3F3F">
      <w:pPr>
        <w:autoSpaceDE w:val="0"/>
        <w:autoSpaceDN w:val="0"/>
        <w:adjustRightInd w:val="0"/>
        <w:ind w:firstLine="539"/>
        <w:rPr>
          <w:color w:val="FF0000"/>
        </w:rPr>
      </w:pPr>
      <w:r w:rsidRPr="0082212B">
        <w:t xml:space="preserve">С </w:t>
      </w:r>
      <w:r w:rsidR="00891643">
        <w:t>01.01.</w:t>
      </w:r>
      <w:r w:rsidRPr="0082212B">
        <w:t>20</w:t>
      </w:r>
      <w:r w:rsidR="00891643">
        <w:t>20</w:t>
      </w:r>
      <w:r w:rsidRPr="0082212B">
        <w:t xml:space="preserve"> г. обязательства Сторон по </w:t>
      </w:r>
      <w:r>
        <w:t>Договор</w:t>
      </w:r>
      <w:r w:rsidRPr="0082212B">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E3F3F" w:rsidRPr="0082212B" w:rsidRDefault="007E3F3F" w:rsidP="007E3F3F">
      <w:pPr>
        <w:pStyle w:val="ConsPlusNormal"/>
        <w:widowControl/>
        <w:ind w:firstLine="567"/>
        <w:jc w:val="center"/>
        <w:rPr>
          <w:rFonts w:ascii="Times New Roman" w:hAnsi="Times New Roman" w:cs="Times New Roman"/>
          <w:sz w:val="24"/>
          <w:szCs w:val="24"/>
        </w:rPr>
      </w:pPr>
      <w:r w:rsidRPr="0082212B">
        <w:rPr>
          <w:rFonts w:ascii="Times New Roman" w:hAnsi="Times New Roman" w:cs="Times New Roman"/>
          <w:sz w:val="24"/>
          <w:szCs w:val="24"/>
        </w:rPr>
        <w:t>12. Прочие условия</w:t>
      </w:r>
    </w:p>
    <w:p w:rsidR="007E3F3F" w:rsidRPr="00C3610F" w:rsidRDefault="007E3F3F" w:rsidP="007E3F3F">
      <w:pPr>
        <w:pStyle w:val="ConsPlusNormal"/>
        <w:widowControl/>
        <w:ind w:firstLine="567"/>
        <w:jc w:val="both"/>
        <w:rPr>
          <w:rFonts w:ascii="Times New Roman" w:hAnsi="Times New Roman" w:cs="Times New Roman"/>
          <w:sz w:val="24"/>
          <w:szCs w:val="24"/>
        </w:rPr>
      </w:pPr>
      <w:r w:rsidRPr="00C3610F">
        <w:rPr>
          <w:rFonts w:ascii="Times New Roman" w:hAnsi="Times New Roman" w:cs="Times New Roman"/>
          <w:sz w:val="24"/>
          <w:szCs w:val="24"/>
        </w:rPr>
        <w:t xml:space="preserve">12.1.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 составлен в форме электронного документа. После заключения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а Стороны вправе изготовить копию </w:t>
      </w:r>
      <w:r>
        <w:rPr>
          <w:rFonts w:ascii="Times New Roman" w:hAnsi="Times New Roman" w:cs="Times New Roman"/>
          <w:sz w:val="24"/>
          <w:szCs w:val="24"/>
        </w:rPr>
        <w:t>Договор</w:t>
      </w:r>
      <w:r w:rsidRPr="00C3610F">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p>
    <w:p w:rsidR="007E3F3F" w:rsidRPr="0082212B" w:rsidRDefault="007E3F3F" w:rsidP="007E3F3F">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12.2.Все приложения к </w:t>
      </w:r>
      <w:r>
        <w:rPr>
          <w:rFonts w:ascii="Times New Roman" w:hAnsi="Times New Roman" w:cs="Times New Roman"/>
          <w:sz w:val="24"/>
          <w:szCs w:val="24"/>
        </w:rPr>
        <w:t>Договор</w:t>
      </w:r>
      <w:r w:rsidRPr="0082212B">
        <w:rPr>
          <w:rFonts w:ascii="Times New Roman" w:hAnsi="Times New Roman" w:cs="Times New Roman"/>
          <w:sz w:val="24"/>
          <w:szCs w:val="24"/>
        </w:rPr>
        <w:t>у являются его неотъемной частью.</w:t>
      </w:r>
    </w:p>
    <w:p w:rsidR="007E3F3F" w:rsidRPr="0082212B" w:rsidRDefault="007E3F3F" w:rsidP="007E3F3F">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12.3. К </w:t>
      </w:r>
      <w:r>
        <w:rPr>
          <w:rFonts w:ascii="Times New Roman" w:hAnsi="Times New Roman" w:cs="Times New Roman"/>
          <w:sz w:val="24"/>
          <w:szCs w:val="24"/>
        </w:rPr>
        <w:t>Договор</w:t>
      </w:r>
      <w:r w:rsidRPr="0082212B">
        <w:rPr>
          <w:rFonts w:ascii="Times New Roman" w:hAnsi="Times New Roman" w:cs="Times New Roman"/>
          <w:sz w:val="24"/>
          <w:szCs w:val="24"/>
        </w:rPr>
        <w:t>у прилагаются:</w:t>
      </w:r>
    </w:p>
    <w:p w:rsidR="007E3F3F" w:rsidRPr="0082212B" w:rsidRDefault="007E3F3F" w:rsidP="007E3F3F">
      <w:pPr>
        <w:widowControl w:val="0"/>
        <w:autoSpaceDE w:val="0"/>
        <w:autoSpaceDN w:val="0"/>
        <w:adjustRightInd w:val="0"/>
      </w:pPr>
      <w:r w:rsidRPr="0082212B">
        <w:t>- Техническое задание (Приложение №1);</w:t>
      </w:r>
    </w:p>
    <w:p w:rsidR="007E3F3F" w:rsidRPr="0082212B" w:rsidRDefault="007E3F3F" w:rsidP="007E3F3F">
      <w:pPr>
        <w:autoSpaceDE w:val="0"/>
        <w:autoSpaceDN w:val="0"/>
        <w:adjustRightInd w:val="0"/>
        <w:ind w:firstLine="540"/>
      </w:pPr>
      <w:r w:rsidRPr="0082212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565B7">
        <w:t>3</w:t>
      </w:r>
      <w:r w:rsidRPr="0082212B">
        <w:t xml:space="preserve"> рабочих дней </w:t>
      </w:r>
      <w:proofErr w:type="gramStart"/>
      <w:r w:rsidRPr="0082212B">
        <w:t>с даты</w:t>
      </w:r>
      <w:proofErr w:type="gramEnd"/>
      <w:r w:rsidRPr="0082212B">
        <w:t xml:space="preserve"> такого изменения.</w:t>
      </w:r>
    </w:p>
    <w:p w:rsidR="007E3F3F" w:rsidRPr="006126AE" w:rsidRDefault="007E3F3F" w:rsidP="007E3F3F">
      <w:pPr>
        <w:autoSpaceDE w:val="0"/>
        <w:autoSpaceDN w:val="0"/>
        <w:adjustRightInd w:val="0"/>
        <w:ind w:firstLine="540"/>
        <w:rPr>
          <w:i/>
        </w:rPr>
      </w:pPr>
      <w:r w:rsidRPr="006126AE">
        <w:rPr>
          <w:i/>
        </w:rPr>
        <w:t xml:space="preserve">12.5. По согласованию Сторон в ходе исполнения </w:t>
      </w:r>
      <w:r>
        <w:rPr>
          <w:i/>
        </w:rPr>
        <w:t>Договор</w:t>
      </w:r>
      <w:r w:rsidRPr="006126AE">
        <w:rPr>
          <w:i/>
        </w:rPr>
        <w:t xml:space="preserve">а допускается снижение цены </w:t>
      </w:r>
      <w:r>
        <w:rPr>
          <w:i/>
        </w:rPr>
        <w:t>Договор</w:t>
      </w:r>
      <w:r w:rsidRPr="006126AE">
        <w:rPr>
          <w:i/>
        </w:rPr>
        <w:t xml:space="preserve">а без изменения предусмотренных </w:t>
      </w:r>
      <w:r>
        <w:rPr>
          <w:i/>
        </w:rPr>
        <w:t>Договор</w:t>
      </w:r>
      <w:r w:rsidRPr="006126AE">
        <w:rPr>
          <w:i/>
        </w:rPr>
        <w:t xml:space="preserve">ом объема работы, качества выполняемой работы и иных условий </w:t>
      </w:r>
      <w:r>
        <w:rPr>
          <w:i/>
        </w:rPr>
        <w:t>Договор</w:t>
      </w:r>
      <w:r w:rsidRPr="006126AE">
        <w:rPr>
          <w:i/>
        </w:rPr>
        <w:t>а.</w:t>
      </w:r>
    </w:p>
    <w:p w:rsidR="007E3F3F" w:rsidRPr="006126AE" w:rsidRDefault="007E3F3F" w:rsidP="007E3F3F">
      <w:pPr>
        <w:autoSpaceDE w:val="0"/>
        <w:autoSpaceDN w:val="0"/>
        <w:adjustRightInd w:val="0"/>
        <w:ind w:firstLine="540"/>
        <w:rPr>
          <w:i/>
        </w:rPr>
      </w:pPr>
      <w:r w:rsidRPr="006126AE">
        <w:rPr>
          <w:i/>
        </w:rPr>
        <w:t xml:space="preserve">12.6. Заказчик по согласованию с Исполнителем в ходе исполнения </w:t>
      </w:r>
      <w:r>
        <w:rPr>
          <w:i/>
        </w:rPr>
        <w:t>Договор</w:t>
      </w:r>
      <w:r w:rsidRPr="006126AE">
        <w:rPr>
          <w:i/>
        </w:rPr>
        <w:t xml:space="preserve">а вправе изменить не более чем на десять процентов предусмотренный </w:t>
      </w:r>
      <w:r>
        <w:rPr>
          <w:i/>
        </w:rPr>
        <w:t>Договор</w:t>
      </w:r>
      <w:r w:rsidRPr="006126AE">
        <w:rPr>
          <w:i/>
        </w:rPr>
        <w:t xml:space="preserve">ом объем услуг при изменении потребности в услугах, на оказание которых заключен </w:t>
      </w:r>
      <w:r>
        <w:rPr>
          <w:i/>
        </w:rPr>
        <w:t>Договор</w:t>
      </w:r>
      <w:r w:rsidRPr="006126AE">
        <w:rPr>
          <w:i/>
        </w:rPr>
        <w:t xml:space="preserve">. При этом по соглашению Сторон допускается изменение с учетом </w:t>
      </w:r>
      <w:proofErr w:type="gramStart"/>
      <w:r w:rsidRPr="006126AE">
        <w:rPr>
          <w:i/>
        </w:rPr>
        <w:t xml:space="preserve">положений бюджетного законодательства Российской Федерации цены </w:t>
      </w:r>
      <w:r>
        <w:rPr>
          <w:i/>
        </w:rPr>
        <w:t>Договор</w:t>
      </w:r>
      <w:r w:rsidRPr="006126AE">
        <w:rPr>
          <w:i/>
        </w:rPr>
        <w:t>а</w:t>
      </w:r>
      <w:proofErr w:type="gramEnd"/>
      <w:r w:rsidRPr="006126AE">
        <w:rPr>
          <w:i/>
        </w:rPr>
        <w:t xml:space="preserve"> пропорционально дополнительному объему услуг исходя из установленной в </w:t>
      </w:r>
      <w:r>
        <w:rPr>
          <w:i/>
        </w:rPr>
        <w:t>Договор</w:t>
      </w:r>
      <w:r w:rsidRPr="006126AE">
        <w:rPr>
          <w:i/>
        </w:rPr>
        <w:t xml:space="preserve">е цены единицы услуги, но не более чем на десять процентов цены </w:t>
      </w:r>
      <w:r>
        <w:rPr>
          <w:i/>
        </w:rPr>
        <w:t>Договор</w:t>
      </w:r>
      <w:r w:rsidRPr="006126AE">
        <w:rPr>
          <w:i/>
        </w:rPr>
        <w:t xml:space="preserve">а. При уменьшении предусмотренного </w:t>
      </w:r>
      <w:r>
        <w:rPr>
          <w:i/>
        </w:rPr>
        <w:t>Договор</w:t>
      </w:r>
      <w:r w:rsidRPr="006126AE">
        <w:rPr>
          <w:i/>
        </w:rPr>
        <w:t xml:space="preserve">ом объема услуг Стороны </w:t>
      </w:r>
      <w:r>
        <w:rPr>
          <w:i/>
        </w:rPr>
        <w:t>Договор</w:t>
      </w:r>
      <w:r w:rsidRPr="006126AE">
        <w:rPr>
          <w:i/>
        </w:rPr>
        <w:t xml:space="preserve">а обязаны уменьшить цену </w:t>
      </w:r>
      <w:r>
        <w:rPr>
          <w:i/>
        </w:rPr>
        <w:t>Договор</w:t>
      </w:r>
      <w:r w:rsidRPr="006126AE">
        <w:rPr>
          <w:i/>
        </w:rPr>
        <w:t>а исходя из цены единицы товара, работы или услуги.</w:t>
      </w:r>
    </w:p>
    <w:p w:rsidR="007E3F3F" w:rsidRPr="0082212B" w:rsidRDefault="007E3F3F" w:rsidP="009F1FAA">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color w:val="000000"/>
          <w:sz w:val="24"/>
          <w:szCs w:val="24"/>
        </w:rPr>
        <w:t xml:space="preserve">12.7. При исполнении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82212B">
        <w:rPr>
          <w:rFonts w:ascii="Times New Roman" w:hAnsi="Times New Roman" w:cs="Times New Roman"/>
          <w:sz w:val="24"/>
          <w:szCs w:val="24"/>
        </w:rPr>
        <w:t>.</w:t>
      </w:r>
    </w:p>
    <w:p w:rsidR="007E3F3F" w:rsidRPr="0082212B" w:rsidRDefault="007E3F3F" w:rsidP="009F1FAA">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w:t>
      </w:r>
      <w:r w:rsidRPr="0082212B">
        <w:rPr>
          <w:rFonts w:ascii="Times New Roman" w:hAnsi="Times New Roman" w:cs="Times New Roman"/>
          <w:sz w:val="24"/>
          <w:szCs w:val="24"/>
        </w:rPr>
        <w:t xml:space="preserve">у права и обязанности Заказчика по такому </w:t>
      </w:r>
      <w:r>
        <w:rPr>
          <w:rFonts w:ascii="Times New Roman" w:hAnsi="Times New Roman" w:cs="Times New Roman"/>
          <w:sz w:val="24"/>
          <w:szCs w:val="24"/>
        </w:rPr>
        <w:t>Договор</w:t>
      </w:r>
      <w:r w:rsidRPr="0082212B">
        <w:rPr>
          <w:rFonts w:ascii="Times New Roman" w:hAnsi="Times New Roman" w:cs="Times New Roman"/>
          <w:sz w:val="24"/>
          <w:szCs w:val="24"/>
        </w:rPr>
        <w:t>у переходят к новому заказчику в том же объеме и на тех же условиях.</w:t>
      </w:r>
    </w:p>
    <w:p w:rsidR="007E3F3F" w:rsidRPr="0082212B" w:rsidRDefault="007E3F3F" w:rsidP="007E3F3F">
      <w:pPr>
        <w:shd w:val="clear" w:color="auto" w:fill="FFFFFF"/>
      </w:pPr>
    </w:p>
    <w:p w:rsidR="007E3F3F" w:rsidRPr="0082212B" w:rsidRDefault="007E3F3F" w:rsidP="007E3F3F">
      <w:pPr>
        <w:jc w:val="center"/>
      </w:pPr>
      <w:r w:rsidRPr="0082212B">
        <w:t>13. Адреса места нахождения, банковские реквизиты и подписи Сторон</w:t>
      </w:r>
    </w:p>
    <w:p w:rsidR="005B4705" w:rsidRPr="00DD6E3E" w:rsidRDefault="005B4705" w:rsidP="005B4705">
      <w:pPr>
        <w:shd w:val="clear" w:color="auto" w:fill="FFFFFF"/>
        <w:tabs>
          <w:tab w:val="left" w:pos="7034"/>
        </w:tabs>
        <w:spacing w:after="0"/>
        <w:ind w:left="14"/>
        <w:rPr>
          <w:sz w:val="22"/>
          <w:szCs w:val="22"/>
        </w:rPr>
      </w:pPr>
    </w:p>
    <w:tbl>
      <w:tblPr>
        <w:tblW w:w="0" w:type="auto"/>
        <w:tblInd w:w="108" w:type="dxa"/>
        <w:tblLook w:val="0000" w:firstRow="0" w:lastRow="0" w:firstColumn="0" w:lastColumn="0" w:noHBand="0" w:noVBand="0"/>
      </w:tblPr>
      <w:tblGrid>
        <w:gridCol w:w="4785"/>
        <w:gridCol w:w="4786"/>
      </w:tblGrid>
      <w:tr w:rsidR="005B4705" w:rsidRPr="00DD6E3E" w:rsidTr="006E37E3">
        <w:tc>
          <w:tcPr>
            <w:tcW w:w="4785"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Заказчик</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c>
          <w:tcPr>
            <w:tcW w:w="4786"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Исполнитель</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r>
    </w:tbl>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Default="005B4705" w:rsidP="005B4705">
      <w:pPr>
        <w:spacing w:after="0"/>
        <w:rPr>
          <w:sz w:val="22"/>
          <w:szCs w:val="22"/>
        </w:rPr>
      </w:pPr>
    </w:p>
    <w:p w:rsidR="001565B7" w:rsidRPr="00DD6E3E" w:rsidRDefault="001565B7" w:rsidP="005B4705">
      <w:pPr>
        <w:spacing w:after="0"/>
        <w:rPr>
          <w:sz w:val="22"/>
          <w:szCs w:val="22"/>
        </w:rPr>
      </w:pPr>
    </w:p>
    <w:p w:rsidR="005B4705" w:rsidRPr="00DD6E3E" w:rsidRDefault="005B4705" w:rsidP="005B4705">
      <w:pPr>
        <w:spacing w:after="0"/>
        <w:rPr>
          <w:sz w:val="22"/>
          <w:szCs w:val="22"/>
        </w:rPr>
      </w:pP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lastRenderedPageBreak/>
        <w:t>Приложение № 1</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к Договору</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 ____ от «___» _______ 201</w:t>
      </w:r>
      <w:r w:rsidR="007E3F3F">
        <w:rPr>
          <w:rFonts w:ascii="Times New Roman" w:hAnsi="Times New Roman" w:cs="Times New Roman"/>
          <w:sz w:val="22"/>
          <w:szCs w:val="22"/>
        </w:rPr>
        <w:t>9</w:t>
      </w:r>
      <w:r w:rsidRPr="006C194F">
        <w:rPr>
          <w:rFonts w:ascii="Times New Roman" w:hAnsi="Times New Roman" w:cs="Times New Roman"/>
          <w:sz w:val="22"/>
          <w:szCs w:val="22"/>
        </w:rPr>
        <w:t xml:space="preserve"> г.</w:t>
      </w:r>
    </w:p>
    <w:p w:rsidR="00B75898" w:rsidRPr="0041475D" w:rsidRDefault="00B75898" w:rsidP="00B75898">
      <w:pPr>
        <w:pStyle w:val="ConsPlusNormal"/>
        <w:widowControl/>
        <w:tabs>
          <w:tab w:val="left" w:pos="360"/>
        </w:tabs>
        <w:spacing w:before="120" w:after="120"/>
        <w:ind w:left="1080" w:firstLine="0"/>
        <w:jc w:val="center"/>
        <w:rPr>
          <w:rFonts w:ascii="Times New Roman" w:hAnsi="Times New Roman" w:cs="Times New Roman"/>
          <w:b/>
          <w:sz w:val="24"/>
          <w:szCs w:val="24"/>
        </w:rPr>
      </w:pPr>
      <w:r w:rsidRPr="0041475D">
        <w:rPr>
          <w:rFonts w:ascii="Times New Roman" w:hAnsi="Times New Roman" w:cs="Times New Roman"/>
          <w:b/>
        </w:rPr>
        <w:t xml:space="preserve">ТЕХНИЧЕСКОЕ ЗАДАНИЕ  </w:t>
      </w:r>
    </w:p>
    <w:p w:rsidR="00254929" w:rsidRDefault="00254929" w:rsidP="005A02D2">
      <w:pPr>
        <w:spacing w:after="0"/>
        <w:rPr>
          <w:sz w:val="22"/>
          <w:szCs w:val="22"/>
        </w:rPr>
      </w:pPr>
    </w:p>
    <w:p w:rsidR="006C194F" w:rsidRDefault="00A4728F" w:rsidP="0026449D">
      <w:pPr>
        <w:pStyle w:val="60"/>
        <w:shd w:val="clear" w:color="auto" w:fill="auto"/>
        <w:tabs>
          <w:tab w:val="left" w:pos="284"/>
          <w:tab w:val="left" w:pos="993"/>
        </w:tabs>
        <w:ind w:left="709"/>
        <w:jc w:val="both"/>
      </w:pPr>
      <w:r>
        <w:t xml:space="preserve">      </w:t>
      </w:r>
      <w:r w:rsidR="006C194F">
        <w:t xml:space="preserve">Настоящее техническое задание определяет перечень, сроки и порядок оказания услуг по проведению </w:t>
      </w:r>
      <w:r>
        <w:t xml:space="preserve">    </w:t>
      </w:r>
      <w:r w:rsidR="006C194F">
        <w:t>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6C194F" w:rsidRDefault="006C194F" w:rsidP="00C76638">
      <w:pPr>
        <w:pStyle w:val="60"/>
        <w:shd w:val="clear" w:color="auto" w:fill="auto"/>
        <w:tabs>
          <w:tab w:val="left" w:pos="433"/>
          <w:tab w:val="left" w:pos="993"/>
        </w:tabs>
        <w:ind w:left="720"/>
        <w:jc w:val="both"/>
      </w:pPr>
      <w:r>
        <w:t>Место оказания услуг: Ханты-Мансийский автономный округ - Югра, г. Югорск.</w:t>
      </w:r>
    </w:p>
    <w:p w:rsidR="006C194F" w:rsidRPr="009B3B80" w:rsidRDefault="006C194F" w:rsidP="00C76638">
      <w:pPr>
        <w:pStyle w:val="121"/>
        <w:keepNext/>
        <w:keepLines/>
        <w:shd w:val="clear" w:color="auto" w:fill="auto"/>
        <w:tabs>
          <w:tab w:val="left" w:pos="457"/>
        </w:tabs>
        <w:spacing w:after="240" w:line="250" w:lineRule="exact"/>
        <w:ind w:left="720"/>
        <w:jc w:val="both"/>
        <w:rPr>
          <w:b w:val="0"/>
        </w:rPr>
      </w:pPr>
      <w:r>
        <w:rPr>
          <w:rStyle w:val="122"/>
          <w:rFonts w:eastAsia="Calibri"/>
        </w:rPr>
        <w:t xml:space="preserve">Сроки оказания услуг: </w:t>
      </w:r>
      <w:r>
        <w:t xml:space="preserve">  </w:t>
      </w:r>
      <w:proofErr w:type="gramStart"/>
      <w:r w:rsidR="00AE735E" w:rsidRPr="00AE735E">
        <w:rPr>
          <w:b w:val="0"/>
          <w:sz w:val="22"/>
          <w:szCs w:val="22"/>
        </w:rPr>
        <w:t>с даты заключения</w:t>
      </w:r>
      <w:proofErr w:type="gramEnd"/>
      <w:r w:rsidR="00AE735E" w:rsidRPr="00AE735E">
        <w:rPr>
          <w:b w:val="0"/>
          <w:sz w:val="22"/>
          <w:szCs w:val="22"/>
        </w:rPr>
        <w:t xml:space="preserve"> </w:t>
      </w:r>
      <w:r w:rsidR="00AE735E" w:rsidRPr="00AE735E">
        <w:rPr>
          <w:b w:val="0"/>
          <w:bCs w:val="0"/>
          <w:sz w:val="22"/>
          <w:szCs w:val="22"/>
        </w:rPr>
        <w:t xml:space="preserve">гражданско-правового договора </w:t>
      </w:r>
      <w:r w:rsidR="00AE735E" w:rsidRPr="00AE735E">
        <w:rPr>
          <w:b w:val="0"/>
          <w:sz w:val="22"/>
          <w:szCs w:val="22"/>
        </w:rPr>
        <w:t>по 3</w:t>
      </w:r>
      <w:r w:rsidR="003C601E">
        <w:rPr>
          <w:b w:val="0"/>
          <w:sz w:val="22"/>
          <w:szCs w:val="22"/>
        </w:rPr>
        <w:t>1</w:t>
      </w:r>
      <w:r w:rsidR="00AE735E" w:rsidRPr="00AE735E">
        <w:rPr>
          <w:b w:val="0"/>
          <w:sz w:val="22"/>
          <w:szCs w:val="22"/>
        </w:rPr>
        <w:t>.1</w:t>
      </w:r>
      <w:r w:rsidR="003C601E">
        <w:rPr>
          <w:b w:val="0"/>
          <w:sz w:val="22"/>
          <w:szCs w:val="22"/>
        </w:rPr>
        <w:t>2</w:t>
      </w:r>
      <w:r w:rsidR="00AE735E" w:rsidRPr="00AE735E">
        <w:rPr>
          <w:b w:val="0"/>
          <w:sz w:val="22"/>
          <w:szCs w:val="22"/>
        </w:rPr>
        <w:t>.201</w:t>
      </w:r>
      <w:r w:rsidR="003C601E">
        <w:rPr>
          <w:b w:val="0"/>
          <w:sz w:val="22"/>
          <w:szCs w:val="22"/>
        </w:rPr>
        <w:t xml:space="preserve">9 </w:t>
      </w:r>
      <w:r w:rsidR="00AE735E" w:rsidRPr="00AE735E">
        <w:rPr>
          <w:b w:val="0"/>
          <w:sz w:val="22"/>
          <w:szCs w:val="22"/>
        </w:rPr>
        <w:t>года.</w:t>
      </w:r>
      <w:r>
        <w:rPr>
          <w:b w:val="0"/>
        </w:rPr>
        <w:t xml:space="preserve"> 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6C194F" w:rsidRDefault="006C194F" w:rsidP="006C194F">
      <w:pPr>
        <w:pStyle w:val="121"/>
        <w:keepNext/>
        <w:keepLines/>
        <w:shd w:val="clear" w:color="auto" w:fill="auto"/>
        <w:tabs>
          <w:tab w:val="left" w:pos="3754"/>
        </w:tabs>
        <w:spacing w:after="0" w:line="250" w:lineRule="exact"/>
        <w:ind w:left="4140"/>
        <w:jc w:val="both"/>
      </w:pPr>
      <w:r>
        <w:t>1. Содержание и условия оказания услуг.</w:t>
      </w:r>
    </w:p>
    <w:p w:rsidR="006C194F" w:rsidRDefault="00C57B3C" w:rsidP="00A4728F">
      <w:pPr>
        <w:pStyle w:val="60"/>
        <w:shd w:val="clear" w:color="auto" w:fill="auto"/>
        <w:tabs>
          <w:tab w:val="left" w:pos="466"/>
          <w:tab w:val="left" w:pos="993"/>
        </w:tabs>
        <w:ind w:left="720"/>
        <w:jc w:val="both"/>
      </w:pPr>
      <w:r>
        <w:t xml:space="preserve">1.1.  </w:t>
      </w:r>
      <w:proofErr w:type="gramStart"/>
      <w:r w:rsidR="006C194F">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006C194F">
        <w:t xml:space="preserve"> (или) опасными условиями труда».</w:t>
      </w:r>
    </w:p>
    <w:p w:rsidR="006C194F" w:rsidRDefault="00C57B3C" w:rsidP="00A4728F">
      <w:pPr>
        <w:pStyle w:val="60"/>
        <w:shd w:val="clear" w:color="auto" w:fill="auto"/>
        <w:tabs>
          <w:tab w:val="left" w:pos="457"/>
          <w:tab w:val="left" w:pos="993"/>
        </w:tabs>
        <w:spacing w:after="240"/>
        <w:ind w:left="720"/>
        <w:jc w:val="both"/>
      </w:pPr>
      <w:r>
        <w:t xml:space="preserve">1.2. </w:t>
      </w:r>
      <w:r w:rsidR="006C194F">
        <w:t>Исполнитель оказывает услуги согласно предоставленному Заказчиком поименному списку лиц, подлежащих периодическим медицинским осмотрам.</w:t>
      </w:r>
    </w:p>
    <w:p w:rsidR="006C194F" w:rsidRDefault="006C194F" w:rsidP="009B5411">
      <w:pPr>
        <w:pStyle w:val="121"/>
        <w:keepNext/>
        <w:keepLines/>
        <w:shd w:val="clear" w:color="auto" w:fill="auto"/>
        <w:tabs>
          <w:tab w:val="left" w:pos="1440"/>
        </w:tabs>
        <w:spacing w:after="0" w:line="250" w:lineRule="exact"/>
        <w:ind w:left="1080"/>
      </w:pPr>
      <w:r>
        <w:t>2. Требования к исполнителю (в соответствии с Приказом Министерства здравоохранения и социального развития РФ от 12 апреля 2011г. № 302н).</w:t>
      </w:r>
    </w:p>
    <w:p w:rsidR="006C194F" w:rsidRDefault="00C57B3C" w:rsidP="00A4728F">
      <w:pPr>
        <w:pStyle w:val="60"/>
        <w:shd w:val="clear" w:color="auto" w:fill="auto"/>
        <w:tabs>
          <w:tab w:val="left" w:pos="390"/>
          <w:tab w:val="left" w:pos="993"/>
        </w:tabs>
        <w:ind w:left="720"/>
        <w:jc w:val="both"/>
      </w:pPr>
      <w:r>
        <w:t xml:space="preserve">2.1. </w:t>
      </w:r>
      <w:r w:rsidR="006C194F">
        <w:t>Исполнитель при проведении периодического медицинского осмотра, независимо от формы собственности, долж</w:t>
      </w:r>
      <w:r w:rsidR="008A3ECB">
        <w:t>ен</w:t>
      </w:r>
      <w:r w:rsidR="006C194F">
        <w:t xml:space="preserve">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6C194F" w:rsidRDefault="00C57B3C" w:rsidP="00A4728F">
      <w:pPr>
        <w:pStyle w:val="60"/>
        <w:shd w:val="clear" w:color="auto" w:fill="auto"/>
        <w:tabs>
          <w:tab w:val="left" w:pos="426"/>
          <w:tab w:val="left" w:pos="993"/>
        </w:tabs>
        <w:ind w:left="720"/>
        <w:jc w:val="both"/>
      </w:pPr>
      <w:r>
        <w:t xml:space="preserve">2.2. </w:t>
      </w:r>
      <w:r w:rsidR="006C194F">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006C194F">
        <w:t>профпатолог</w:t>
      </w:r>
      <w:proofErr w:type="spellEnd"/>
      <w:r w:rsidR="006C194F">
        <w:t>, а также врач</w:t>
      </w:r>
      <w:proofErr w:type="gramStart"/>
      <w:r w:rsidR="006C194F">
        <w:t>и-</w:t>
      </w:r>
      <w:proofErr w:type="gramEnd"/>
      <w:r w:rsidR="006C194F">
        <w:t xml:space="preserve"> специалисты, прошедшие в установленном порядке повышение квалификации по специальности «</w:t>
      </w:r>
      <w:proofErr w:type="spellStart"/>
      <w:r w:rsidR="006C194F">
        <w:t>профпатология</w:t>
      </w:r>
      <w:proofErr w:type="spellEnd"/>
      <w:r w:rsidR="006C194F">
        <w:t>» или имеющие действующий сертификат по специальности «</w:t>
      </w:r>
      <w:proofErr w:type="spellStart"/>
      <w:r w:rsidR="006C194F">
        <w:t>профпатология</w:t>
      </w:r>
      <w:proofErr w:type="spellEnd"/>
      <w:r w:rsidR="006C194F">
        <w:t>».</w:t>
      </w:r>
    </w:p>
    <w:p w:rsidR="006C194F" w:rsidRDefault="00C57B3C" w:rsidP="00A4728F">
      <w:pPr>
        <w:pStyle w:val="60"/>
        <w:shd w:val="clear" w:color="auto" w:fill="auto"/>
        <w:tabs>
          <w:tab w:val="left" w:pos="471"/>
          <w:tab w:val="left" w:pos="993"/>
        </w:tabs>
        <w:ind w:left="720"/>
        <w:jc w:val="both"/>
      </w:pPr>
      <w:r>
        <w:t xml:space="preserve">2.3. </w:t>
      </w:r>
      <w:r w:rsidR="006C194F">
        <w:t>Исполнитель в 10-дневный срок с момента получения от МБОУ «Средняя общеобразовательная школа № 5»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5» и утверждается руководителем Исполнителя.</w:t>
      </w:r>
    </w:p>
    <w:p w:rsidR="006C194F" w:rsidRDefault="00C57B3C" w:rsidP="00A4728F">
      <w:pPr>
        <w:pStyle w:val="60"/>
        <w:shd w:val="clear" w:color="auto" w:fill="auto"/>
        <w:tabs>
          <w:tab w:val="left" w:pos="457"/>
          <w:tab w:val="left" w:pos="993"/>
        </w:tabs>
        <w:ind w:left="720"/>
        <w:jc w:val="both"/>
      </w:pPr>
      <w:r>
        <w:t xml:space="preserve">2.4. </w:t>
      </w:r>
      <w:r w:rsidR="006C194F">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6C194F" w:rsidRDefault="00C57B3C" w:rsidP="00A4728F">
      <w:pPr>
        <w:pStyle w:val="60"/>
        <w:shd w:val="clear" w:color="auto" w:fill="auto"/>
        <w:tabs>
          <w:tab w:val="left" w:pos="457"/>
          <w:tab w:val="left" w:pos="993"/>
        </w:tabs>
        <w:ind w:left="720"/>
        <w:jc w:val="both"/>
      </w:pPr>
      <w:r>
        <w:t xml:space="preserve">2.5. </w:t>
      </w:r>
      <w:r w:rsidR="006C194F">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6C194F" w:rsidRDefault="00C57B3C" w:rsidP="00A4728F">
      <w:pPr>
        <w:pStyle w:val="60"/>
        <w:shd w:val="clear" w:color="auto" w:fill="auto"/>
        <w:tabs>
          <w:tab w:val="left" w:pos="466"/>
          <w:tab w:val="left" w:pos="993"/>
        </w:tabs>
        <w:spacing w:after="240"/>
        <w:ind w:left="720"/>
        <w:jc w:val="both"/>
      </w:pPr>
      <w:r>
        <w:t xml:space="preserve">2.6. </w:t>
      </w:r>
      <w:r w:rsidR="006C194F">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6C194F" w:rsidRDefault="006C194F" w:rsidP="006C194F">
      <w:pPr>
        <w:pStyle w:val="121"/>
        <w:keepNext/>
        <w:keepLines/>
        <w:shd w:val="clear" w:color="auto" w:fill="auto"/>
        <w:tabs>
          <w:tab w:val="left" w:pos="2220"/>
        </w:tabs>
        <w:spacing w:after="0" w:line="250" w:lineRule="exact"/>
        <w:ind w:left="927"/>
        <w:jc w:val="both"/>
      </w:pPr>
      <w:r>
        <w:t xml:space="preserve">                       3.  Требования к результатам проведения медицинского осмотра</w:t>
      </w:r>
    </w:p>
    <w:p w:rsidR="006C194F" w:rsidRDefault="00585DE5" w:rsidP="00C76638">
      <w:pPr>
        <w:pStyle w:val="60"/>
        <w:shd w:val="clear" w:color="auto" w:fill="auto"/>
        <w:ind w:left="567"/>
        <w:jc w:val="both"/>
      </w:pPr>
      <w:r>
        <w:t xml:space="preserve">3.1. </w:t>
      </w:r>
      <w:r w:rsidR="006C194F">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6C194F" w:rsidRDefault="00585DE5" w:rsidP="00C76638">
      <w:pPr>
        <w:pStyle w:val="60"/>
        <w:shd w:val="clear" w:color="auto" w:fill="auto"/>
        <w:spacing w:after="504"/>
        <w:ind w:left="567"/>
        <w:jc w:val="both"/>
      </w:pPr>
      <w:r>
        <w:t xml:space="preserve">3.2. </w:t>
      </w:r>
      <w:r w:rsidR="006C194F">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rsidR="006C194F">
        <w:t>утвержденияакта</w:t>
      </w:r>
      <w:proofErr w:type="spellEnd"/>
      <w:r w:rsidR="006C194F">
        <w:t xml:space="preserve"> работодателю, в ТО ТУ «</w:t>
      </w:r>
      <w:proofErr w:type="spellStart"/>
      <w:r w:rsidR="006C194F">
        <w:t>Роспотребнадзор</w:t>
      </w:r>
      <w:proofErr w:type="spellEnd"/>
      <w:r w:rsidR="006C194F">
        <w:t xml:space="preserve">» по Ханты-Мансийскому автономному округу - Югре в г. Югорске и Советском районе. Один экземпляр </w:t>
      </w:r>
      <w:r w:rsidR="006C194F">
        <w:lastRenderedPageBreak/>
        <w:t>заключительного акта хранится у Исполнителя, проводившего периодический медосмотр, в течение 50 лет.</w:t>
      </w:r>
    </w:p>
    <w:p w:rsidR="006C194F" w:rsidRDefault="006C194F" w:rsidP="002B13A2">
      <w:pPr>
        <w:pStyle w:val="121"/>
        <w:keepNext/>
        <w:keepLines/>
        <w:numPr>
          <w:ilvl w:val="0"/>
          <w:numId w:val="12"/>
        </w:numPr>
        <w:shd w:val="clear" w:color="auto" w:fill="auto"/>
        <w:tabs>
          <w:tab w:val="left" w:pos="4254"/>
        </w:tabs>
        <w:spacing w:after="0" w:line="240" w:lineRule="auto"/>
        <w:jc w:val="both"/>
      </w:pPr>
      <w:r>
        <w:t>Гарантийные обязательства</w:t>
      </w:r>
    </w:p>
    <w:p w:rsidR="006C194F" w:rsidRDefault="006C194F" w:rsidP="006C194F">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6C194F" w:rsidRDefault="006C194F" w:rsidP="006C194F">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w:t>
      </w:r>
      <w:r w:rsidR="001C4666">
        <w:t>9</w:t>
      </w:r>
      <w:r>
        <w:t xml:space="preserve"> году:</w:t>
      </w:r>
    </w:p>
    <w:p w:rsidR="00254929" w:rsidRDefault="00254929" w:rsidP="005A02D2">
      <w:pPr>
        <w:spacing w:after="0"/>
        <w:rPr>
          <w:sz w:val="22"/>
          <w:szCs w:val="22"/>
        </w:rPr>
      </w:pPr>
    </w:p>
    <w:p w:rsidR="004118BD" w:rsidRPr="00512405" w:rsidRDefault="004118BD" w:rsidP="004118BD">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4118BD" w:rsidRDefault="004118BD" w:rsidP="004118BD">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4118BD" w:rsidRPr="006C6DB9" w:rsidTr="00AD78C3">
        <w:tc>
          <w:tcPr>
            <w:tcW w:w="709" w:type="dxa"/>
            <w:vAlign w:val="center"/>
          </w:tcPr>
          <w:p w:rsidR="004118BD" w:rsidRPr="0096465C" w:rsidRDefault="004118BD" w:rsidP="00AD78C3">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4118BD" w:rsidRPr="0096465C" w:rsidRDefault="004118BD" w:rsidP="00AD78C3">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4118BD" w:rsidRPr="0096465C" w:rsidRDefault="004118BD" w:rsidP="00AD78C3">
            <w:pPr>
              <w:jc w:val="center"/>
            </w:pPr>
            <w:r w:rsidRPr="0096465C">
              <w:t>Наименование услуги</w:t>
            </w:r>
          </w:p>
        </w:tc>
        <w:tc>
          <w:tcPr>
            <w:tcW w:w="2268" w:type="dxa"/>
            <w:vAlign w:val="center"/>
          </w:tcPr>
          <w:p w:rsidR="004118BD" w:rsidRPr="0096465C" w:rsidRDefault="004118BD" w:rsidP="00AD78C3">
            <w:pPr>
              <w:jc w:val="center"/>
            </w:pPr>
            <w:r w:rsidRPr="0096465C">
              <w:t>Кол-во человек по списку</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врача-стоматолога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4118BD" w:rsidRDefault="004118BD" w:rsidP="00AD78C3">
            <w:pPr>
              <w:jc w:val="center"/>
            </w:pPr>
            <w:r>
              <w:t>99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врача-хирурга</w:t>
            </w:r>
          </w:p>
        </w:tc>
        <w:tc>
          <w:tcPr>
            <w:tcW w:w="2268" w:type="dxa"/>
          </w:tcPr>
          <w:p w:rsidR="004118BD" w:rsidRDefault="004118BD" w:rsidP="00AD78C3">
            <w:pPr>
              <w:jc w:val="center"/>
            </w:pPr>
            <w:r>
              <w:t>31</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врача-офтальмолога</w:t>
            </w:r>
          </w:p>
        </w:tc>
        <w:tc>
          <w:tcPr>
            <w:tcW w:w="2268" w:type="dxa"/>
          </w:tcPr>
          <w:p w:rsidR="004118BD" w:rsidRDefault="004118BD" w:rsidP="00AD78C3">
            <w:pPr>
              <w:jc w:val="center"/>
            </w:pPr>
            <w:r>
              <w:t>39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врача-невролога</w:t>
            </w:r>
          </w:p>
        </w:tc>
        <w:tc>
          <w:tcPr>
            <w:tcW w:w="2268" w:type="dxa"/>
          </w:tcPr>
          <w:p w:rsidR="004118BD" w:rsidRDefault="004118BD" w:rsidP="00AD78C3">
            <w:pPr>
              <w:jc w:val="center"/>
            </w:pPr>
            <w:r>
              <w:t>39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врача-психиатра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врача-терапевта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Pr>
                <w:sz w:val="20"/>
                <w:szCs w:val="20"/>
              </w:rPr>
              <w:t>Общий (клинический) анализ крови</w:t>
            </w:r>
          </w:p>
        </w:tc>
        <w:tc>
          <w:tcPr>
            <w:tcW w:w="2268" w:type="dxa"/>
          </w:tcPr>
          <w:p w:rsidR="004118BD" w:rsidRPr="009332FA" w:rsidRDefault="004118BD" w:rsidP="00AD78C3">
            <w:pPr>
              <w:jc w:val="center"/>
            </w:pPr>
            <w:r w:rsidRPr="009332FA">
              <w:t>29</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Pr>
                <w:sz w:val="20"/>
                <w:szCs w:val="20"/>
              </w:rPr>
              <w:t>Общий (клинический) анализ мочи</w:t>
            </w:r>
          </w:p>
        </w:tc>
        <w:tc>
          <w:tcPr>
            <w:tcW w:w="2268" w:type="dxa"/>
          </w:tcPr>
          <w:p w:rsidR="004118BD" w:rsidRPr="009332FA" w:rsidRDefault="004118BD" w:rsidP="00AD78C3">
            <w:pPr>
              <w:jc w:val="center"/>
            </w:pPr>
            <w:r w:rsidRPr="009332FA">
              <w:t>10</w:t>
            </w:r>
            <w:r>
              <w:t>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4118BD" w:rsidRDefault="004118BD" w:rsidP="00AD78C3">
            <w:pPr>
              <w:jc w:val="center"/>
            </w:pPr>
            <w:r w:rsidRPr="001C10BA">
              <w:t>10</w:t>
            </w:r>
            <w:r>
              <w:t>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Взятие крови из периферической вены</w:t>
            </w:r>
          </w:p>
        </w:tc>
        <w:tc>
          <w:tcPr>
            <w:tcW w:w="2268" w:type="dxa"/>
          </w:tcPr>
          <w:p w:rsidR="004118BD" w:rsidRDefault="004118BD" w:rsidP="00AD78C3">
            <w:pPr>
              <w:jc w:val="center"/>
            </w:pPr>
            <w:r>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Скиаскопия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4118BD"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Исследование цветоощущения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4118BD"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Исследование аккомодации</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4118BD" w:rsidRPr="00085B5A" w:rsidRDefault="004118BD" w:rsidP="00AD78C3">
            <w:pPr>
              <w:jc w:val="center"/>
            </w:pPr>
            <w:r w:rsidRPr="00085B5A">
              <w:t>8</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proofErr w:type="spellStart"/>
            <w:r w:rsidRPr="006846EF">
              <w:rPr>
                <w:sz w:val="20"/>
                <w:szCs w:val="20"/>
              </w:rPr>
              <w:t>Офтальмотонометрия</w:t>
            </w:r>
            <w:proofErr w:type="spellEnd"/>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Офтальмоскопия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Рефрактометрия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6846EF" w:rsidRDefault="004118BD" w:rsidP="00AD78C3">
            <w:pPr>
              <w:rPr>
                <w:sz w:val="20"/>
                <w:szCs w:val="20"/>
              </w:rPr>
            </w:pPr>
            <w:r w:rsidRPr="006846EF">
              <w:rPr>
                <w:sz w:val="20"/>
                <w:szCs w:val="20"/>
              </w:rPr>
              <w:t>Вестибулометрия</w:t>
            </w:r>
          </w:p>
        </w:tc>
        <w:tc>
          <w:tcPr>
            <w:tcW w:w="2268" w:type="dxa"/>
          </w:tcPr>
          <w:p w:rsidR="004118BD" w:rsidRPr="00085B5A" w:rsidRDefault="004118BD" w:rsidP="00AD78C3">
            <w:pPr>
              <w:jc w:val="center"/>
            </w:pPr>
            <w:r w:rsidRPr="00085B5A">
              <w:t>31</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4118BD" w:rsidRPr="00085B5A" w:rsidRDefault="004118BD" w:rsidP="00AD78C3">
            <w:pPr>
              <w:jc w:val="center"/>
            </w:pPr>
            <w:r w:rsidRPr="00085B5A">
              <w:t>99</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Регистрация электрокардиограммы</w:t>
            </w:r>
          </w:p>
        </w:tc>
        <w:tc>
          <w:tcPr>
            <w:tcW w:w="2268" w:type="dxa"/>
          </w:tcPr>
          <w:p w:rsidR="004118BD" w:rsidRPr="00085B5A" w:rsidRDefault="004118BD" w:rsidP="00AD78C3">
            <w:pPr>
              <w:jc w:val="center"/>
            </w:pPr>
            <w:r w:rsidRPr="00085B5A">
              <w:t>15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6846EF" w:rsidRDefault="004118BD" w:rsidP="00AD78C3">
            <w:pPr>
              <w:rPr>
                <w:sz w:val="20"/>
                <w:szCs w:val="20"/>
              </w:rPr>
            </w:pPr>
            <w:r w:rsidRPr="006846EF">
              <w:rPr>
                <w:sz w:val="20"/>
                <w:szCs w:val="20"/>
              </w:rPr>
              <w:t>Просмотр цитологического препарата</w:t>
            </w:r>
          </w:p>
        </w:tc>
        <w:tc>
          <w:tcPr>
            <w:tcW w:w="2268" w:type="dxa"/>
          </w:tcPr>
          <w:p w:rsidR="004118BD" w:rsidRPr="00085B5A" w:rsidRDefault="004118BD" w:rsidP="00AD78C3">
            <w:pPr>
              <w:jc w:val="center"/>
            </w:pPr>
            <w:r w:rsidRPr="00085B5A">
              <w:t>67</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Pr>
                <w:sz w:val="20"/>
                <w:szCs w:val="20"/>
              </w:rPr>
              <w:t>Маммография</w:t>
            </w:r>
          </w:p>
        </w:tc>
        <w:tc>
          <w:tcPr>
            <w:tcW w:w="2268" w:type="dxa"/>
          </w:tcPr>
          <w:p w:rsidR="004118BD" w:rsidRPr="00085B5A" w:rsidRDefault="004118BD" w:rsidP="00AD78C3">
            <w:pPr>
              <w:jc w:val="center"/>
            </w:pPr>
            <w:r w:rsidRPr="00085B5A">
              <w:t>42</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4118BD" w:rsidRPr="00085B5A" w:rsidRDefault="004118BD" w:rsidP="00AD78C3">
            <w:pPr>
              <w:jc w:val="center"/>
            </w:pPr>
            <w:r w:rsidRPr="00085B5A">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4118BD" w:rsidRPr="00085B5A" w:rsidRDefault="004118BD" w:rsidP="00AD78C3">
            <w:pPr>
              <w:jc w:val="center"/>
            </w:pPr>
            <w:r w:rsidRPr="00085B5A">
              <w:t>105</w:t>
            </w:r>
          </w:p>
        </w:tc>
      </w:tr>
    </w:tbl>
    <w:p w:rsidR="004118BD" w:rsidRDefault="004118BD" w:rsidP="004118BD">
      <w:pPr>
        <w:pStyle w:val="60"/>
        <w:shd w:val="clear" w:color="auto" w:fill="auto"/>
        <w:tabs>
          <w:tab w:val="left" w:pos="10206"/>
        </w:tabs>
        <w:spacing w:line="245" w:lineRule="exact"/>
        <w:ind w:left="220" w:firstLine="720"/>
        <w:jc w:val="right"/>
      </w:pPr>
    </w:p>
    <w:p w:rsidR="004118BD" w:rsidRDefault="004118BD" w:rsidP="004118BD">
      <w:pPr>
        <w:pStyle w:val="60"/>
        <w:shd w:val="clear" w:color="auto" w:fill="auto"/>
        <w:tabs>
          <w:tab w:val="left" w:pos="10206"/>
        </w:tabs>
        <w:spacing w:line="245" w:lineRule="exact"/>
        <w:ind w:left="220" w:firstLine="720"/>
        <w:jc w:val="right"/>
      </w:pPr>
      <w:r>
        <w:t>Приложение 2 (школа)</w:t>
      </w:r>
    </w:p>
    <w:p w:rsidR="004118BD" w:rsidRDefault="004118BD" w:rsidP="004118BD">
      <w:pPr>
        <w:pStyle w:val="60"/>
        <w:shd w:val="clear" w:color="auto" w:fill="auto"/>
        <w:spacing w:line="245" w:lineRule="exact"/>
        <w:ind w:left="220" w:right="1160" w:firstLine="720"/>
        <w:jc w:val="right"/>
      </w:pPr>
    </w:p>
    <w:p w:rsidR="004118BD" w:rsidRDefault="004118BD" w:rsidP="004118BD">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4118BD" w:rsidRPr="006C6DB9" w:rsidTr="00AD78C3">
        <w:tc>
          <w:tcPr>
            <w:tcW w:w="709" w:type="dxa"/>
            <w:vAlign w:val="center"/>
          </w:tcPr>
          <w:p w:rsidR="004118BD" w:rsidRDefault="004118BD" w:rsidP="00AD78C3">
            <w:pPr>
              <w:pStyle w:val="27"/>
              <w:shd w:val="clear" w:color="auto" w:fill="auto"/>
              <w:spacing w:line="168" w:lineRule="exact"/>
              <w:rPr>
                <w:rFonts w:eastAsiaTheme="minorHAnsi"/>
                <w:b w:val="0"/>
                <w:sz w:val="22"/>
                <w:szCs w:val="22"/>
              </w:rPr>
            </w:pPr>
            <w:r>
              <w:rPr>
                <w:rFonts w:eastAsiaTheme="minorHAnsi"/>
                <w:b w:val="0"/>
                <w:sz w:val="22"/>
                <w:szCs w:val="22"/>
              </w:rPr>
              <w:t>№</w:t>
            </w:r>
          </w:p>
          <w:p w:rsidR="004118BD" w:rsidRPr="006C6DB9" w:rsidRDefault="004118BD" w:rsidP="00AD78C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4118BD" w:rsidRPr="006C6DB9" w:rsidRDefault="004118BD" w:rsidP="00AD78C3">
            <w:pPr>
              <w:jc w:val="center"/>
            </w:pPr>
            <w:r w:rsidRPr="006C6DB9">
              <w:t>Наименование услуги</w:t>
            </w:r>
          </w:p>
        </w:tc>
        <w:tc>
          <w:tcPr>
            <w:tcW w:w="2268" w:type="dxa"/>
            <w:vAlign w:val="center"/>
          </w:tcPr>
          <w:p w:rsidR="004118BD" w:rsidRPr="006C6DB9" w:rsidRDefault="004118BD" w:rsidP="00AD78C3">
            <w:pPr>
              <w:jc w:val="center"/>
            </w:pPr>
            <w:r w:rsidRPr="006C6DB9">
              <w:t>Кол-во человек по списку</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врача-стоматолога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4118BD" w:rsidRPr="00B65E61" w:rsidRDefault="004118BD" w:rsidP="00AD78C3">
            <w:pPr>
              <w:jc w:val="center"/>
            </w:pPr>
            <w:r>
              <w:t>139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врача-хирурга</w:t>
            </w:r>
          </w:p>
        </w:tc>
        <w:tc>
          <w:tcPr>
            <w:tcW w:w="2268" w:type="dxa"/>
          </w:tcPr>
          <w:p w:rsidR="004118BD" w:rsidRPr="00B65E61" w:rsidRDefault="004118BD" w:rsidP="00AD78C3">
            <w:pPr>
              <w:jc w:val="center"/>
            </w:pPr>
            <w:r>
              <w:t>15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врача-офтальмолога</w:t>
            </w:r>
          </w:p>
        </w:tc>
        <w:tc>
          <w:tcPr>
            <w:tcW w:w="2268" w:type="dxa"/>
          </w:tcPr>
          <w:p w:rsidR="004118BD" w:rsidRPr="00B65E61" w:rsidRDefault="004118BD" w:rsidP="00AD78C3">
            <w:pPr>
              <w:jc w:val="center"/>
            </w:pPr>
            <w:r>
              <w:t>25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врача-невролога</w:t>
            </w:r>
          </w:p>
        </w:tc>
        <w:tc>
          <w:tcPr>
            <w:tcW w:w="2268" w:type="dxa"/>
          </w:tcPr>
          <w:p w:rsidR="004118BD" w:rsidRPr="00B65E61" w:rsidRDefault="004118BD" w:rsidP="00AD78C3">
            <w:pPr>
              <w:jc w:val="center"/>
            </w:pPr>
            <w:r>
              <w:t>25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врача-психиатра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врача-терапевта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Pr>
                <w:sz w:val="20"/>
                <w:szCs w:val="20"/>
              </w:rPr>
              <w:t>Общий (клинический) анализ крови</w:t>
            </w:r>
          </w:p>
        </w:tc>
        <w:tc>
          <w:tcPr>
            <w:tcW w:w="2268" w:type="dxa"/>
          </w:tcPr>
          <w:p w:rsidR="004118BD" w:rsidRDefault="004118BD" w:rsidP="00AD78C3">
            <w:pPr>
              <w:jc w:val="center"/>
            </w:pPr>
            <w:r>
              <w:t>49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Pr>
                <w:sz w:val="20"/>
                <w:szCs w:val="20"/>
              </w:rPr>
              <w:t>Общий (клинический) анализ мочи</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Взятие крови из периферической вены</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Скиаскопия</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Исследование цветоощущения</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Исследование аккомодации</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4118BD" w:rsidRDefault="004118BD" w:rsidP="00AD78C3">
            <w:pPr>
              <w:jc w:val="center"/>
            </w:pPr>
            <w:r>
              <w:t>9</w:t>
            </w:r>
          </w:p>
        </w:tc>
      </w:tr>
      <w:tr w:rsidR="004118BD" w:rsidRPr="00B65E61" w:rsidTr="00AD78C3">
        <w:tc>
          <w:tcPr>
            <w:tcW w:w="709" w:type="dxa"/>
          </w:tcPr>
          <w:p w:rsidR="004118BD" w:rsidRPr="00443A35" w:rsidRDefault="004118BD" w:rsidP="002B13A2">
            <w:pPr>
              <w:pStyle w:val="af7"/>
              <w:numPr>
                <w:ilvl w:val="0"/>
                <w:numId w:val="16"/>
              </w:numPr>
              <w:rPr>
                <w:sz w:val="20"/>
                <w:szCs w:val="20"/>
              </w:rPr>
            </w:pPr>
          </w:p>
        </w:tc>
        <w:tc>
          <w:tcPr>
            <w:tcW w:w="6379" w:type="dxa"/>
          </w:tcPr>
          <w:p w:rsidR="004118BD" w:rsidRPr="006846EF" w:rsidRDefault="004118BD" w:rsidP="00AD78C3">
            <w:pPr>
              <w:rPr>
                <w:sz w:val="20"/>
                <w:szCs w:val="20"/>
              </w:rPr>
            </w:pPr>
            <w:proofErr w:type="spellStart"/>
            <w:r w:rsidRPr="006846EF">
              <w:rPr>
                <w:sz w:val="20"/>
                <w:szCs w:val="20"/>
              </w:rPr>
              <w:t>Офтальмотонометрия</w:t>
            </w:r>
            <w:proofErr w:type="spellEnd"/>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rPr>
                <w:sz w:val="20"/>
                <w:szCs w:val="20"/>
              </w:rPr>
            </w:pPr>
          </w:p>
        </w:tc>
        <w:tc>
          <w:tcPr>
            <w:tcW w:w="6379" w:type="dxa"/>
          </w:tcPr>
          <w:p w:rsidR="004118BD" w:rsidRPr="006846EF" w:rsidRDefault="004118BD" w:rsidP="00AD78C3">
            <w:pPr>
              <w:rPr>
                <w:sz w:val="20"/>
                <w:szCs w:val="20"/>
              </w:rPr>
            </w:pPr>
            <w:r w:rsidRPr="006846EF">
              <w:rPr>
                <w:sz w:val="20"/>
                <w:szCs w:val="20"/>
              </w:rPr>
              <w:t>Офтальмоскопия</w:t>
            </w:r>
          </w:p>
        </w:tc>
        <w:tc>
          <w:tcPr>
            <w:tcW w:w="2268" w:type="dxa"/>
          </w:tcPr>
          <w:p w:rsidR="004118BD" w:rsidRPr="00B65E61"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Рефрактометрия</w:t>
            </w:r>
          </w:p>
        </w:tc>
        <w:tc>
          <w:tcPr>
            <w:tcW w:w="2268" w:type="dxa"/>
          </w:tcPr>
          <w:p w:rsidR="004118BD" w:rsidRPr="00B65E61"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6846EF" w:rsidRDefault="004118BD" w:rsidP="00AD78C3">
            <w:pPr>
              <w:rPr>
                <w:sz w:val="20"/>
                <w:szCs w:val="20"/>
              </w:rPr>
            </w:pPr>
            <w:r w:rsidRPr="006846EF">
              <w:rPr>
                <w:sz w:val="20"/>
                <w:szCs w:val="20"/>
              </w:rPr>
              <w:t>Вестибулометрия</w:t>
            </w:r>
          </w:p>
        </w:tc>
        <w:tc>
          <w:tcPr>
            <w:tcW w:w="2268" w:type="dxa"/>
          </w:tcPr>
          <w:p w:rsidR="004118BD" w:rsidRPr="00B65E61" w:rsidRDefault="004118BD" w:rsidP="00AD78C3">
            <w:pPr>
              <w:jc w:val="center"/>
            </w:pPr>
            <w:r>
              <w:t>15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4118BD" w:rsidRPr="00B65E61" w:rsidRDefault="004118BD" w:rsidP="00AD78C3">
            <w:pPr>
              <w:jc w:val="center"/>
            </w:pPr>
            <w:r>
              <w:t>139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Регистрация электрокардиограммы</w:t>
            </w:r>
          </w:p>
        </w:tc>
        <w:tc>
          <w:tcPr>
            <w:tcW w:w="2268" w:type="dxa"/>
          </w:tcPr>
          <w:p w:rsidR="004118BD" w:rsidRPr="00B65E61" w:rsidRDefault="004118BD" w:rsidP="00AD78C3">
            <w:pPr>
              <w:jc w:val="center"/>
            </w:pPr>
            <w:r>
              <w:t>36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6846EF" w:rsidRDefault="004118BD" w:rsidP="00AD78C3">
            <w:pPr>
              <w:rPr>
                <w:sz w:val="20"/>
                <w:szCs w:val="20"/>
              </w:rPr>
            </w:pPr>
            <w:r w:rsidRPr="006846EF">
              <w:rPr>
                <w:sz w:val="20"/>
                <w:szCs w:val="20"/>
              </w:rPr>
              <w:t>Просмотр цитологического препарата</w:t>
            </w:r>
          </w:p>
        </w:tc>
        <w:tc>
          <w:tcPr>
            <w:tcW w:w="2268" w:type="dxa"/>
          </w:tcPr>
          <w:p w:rsidR="004118BD" w:rsidRPr="00B65E61" w:rsidRDefault="004118BD" w:rsidP="00AD78C3">
            <w:pPr>
              <w:jc w:val="center"/>
            </w:pPr>
            <w:r>
              <w:t>114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Pr>
                <w:sz w:val="20"/>
                <w:szCs w:val="20"/>
              </w:rPr>
              <w:t>Маммография</w:t>
            </w:r>
          </w:p>
        </w:tc>
        <w:tc>
          <w:tcPr>
            <w:tcW w:w="2268" w:type="dxa"/>
          </w:tcPr>
          <w:p w:rsidR="004118BD" w:rsidRPr="00B65E61" w:rsidRDefault="004118BD" w:rsidP="00AD78C3">
            <w:pPr>
              <w:jc w:val="center"/>
            </w:pPr>
            <w:r>
              <w:t>45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4118BD" w:rsidRPr="00B65E61" w:rsidRDefault="004118BD" w:rsidP="00AD78C3">
            <w:pPr>
              <w:jc w:val="center"/>
            </w:pPr>
            <w:r>
              <w:t>156</w:t>
            </w:r>
          </w:p>
        </w:tc>
      </w:tr>
    </w:tbl>
    <w:p w:rsidR="004118BD" w:rsidRDefault="004118BD" w:rsidP="004118BD">
      <w:pPr>
        <w:rPr>
          <w:sz w:val="2"/>
          <w:szCs w:val="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30"/>
      <w:footerReference w:type="default" r:id="rId31"/>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72" w:rsidRDefault="00C35172">
      <w:r>
        <w:separator/>
      </w:r>
    </w:p>
  </w:endnote>
  <w:endnote w:type="continuationSeparator" w:id="0">
    <w:p w:rsidR="00C35172" w:rsidRDefault="00C3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9F" w:rsidRDefault="0042019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2019F" w:rsidRDefault="0042019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9F" w:rsidRPr="00305D0E" w:rsidRDefault="0042019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72" w:rsidRDefault="00C35172">
      <w:r>
        <w:separator/>
      </w:r>
    </w:p>
  </w:footnote>
  <w:footnote w:type="continuationSeparator" w:id="0">
    <w:p w:rsidR="00C35172" w:rsidRDefault="00C35172">
      <w:r>
        <w:continuationSeparator/>
      </w:r>
    </w:p>
  </w:footnote>
  <w:footnote w:id="1">
    <w:p w:rsidR="0042019F" w:rsidRPr="007C7271" w:rsidRDefault="0042019F" w:rsidP="00651D47">
      <w:pPr>
        <w:spacing w:after="120"/>
        <w:rPr>
          <w:i/>
        </w:rPr>
      </w:pPr>
      <w:r>
        <w:rPr>
          <w:rStyle w:val="af3"/>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67E456D"/>
    <w:multiLevelType w:val="multilevel"/>
    <w:tmpl w:val="041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A4F7A"/>
    <w:multiLevelType w:val="hybridMultilevel"/>
    <w:tmpl w:val="70AAA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D04E0"/>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A4F"/>
    <w:multiLevelType w:val="hybridMultilevel"/>
    <w:tmpl w:val="9C420C94"/>
    <w:lvl w:ilvl="0" w:tplc="84041C0E">
      <w:start w:val="4"/>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13">
    <w:nsid w:val="4CF1048F"/>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35F2B"/>
    <w:multiLevelType w:val="hybridMultilevel"/>
    <w:tmpl w:val="3D2C55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2E63683"/>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0"/>
  </w:num>
  <w:num w:numId="5">
    <w:abstractNumId w:val="4"/>
  </w:num>
  <w:num w:numId="6">
    <w:abstractNumId w:val="19"/>
  </w:num>
  <w:num w:numId="7">
    <w:abstractNumId w:val="1"/>
  </w:num>
  <w:num w:numId="8">
    <w:abstractNumId w:val="10"/>
  </w:num>
  <w:num w:numId="9">
    <w:abstractNumId w:val="8"/>
  </w:num>
  <w:num w:numId="10">
    <w:abstractNumId w:val="6"/>
  </w:num>
  <w:num w:numId="11">
    <w:abstractNumId w:val="16"/>
  </w:num>
  <w:num w:numId="12">
    <w:abstractNumId w:val="12"/>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11"/>
  </w:num>
  <w:num w:numId="16">
    <w:abstractNumId w:val="7"/>
  </w:num>
  <w:num w:numId="17">
    <w:abstractNumId w:val="18"/>
  </w:num>
  <w:num w:numId="18">
    <w:abstractNumId w:val="2"/>
  </w:num>
  <w:num w:numId="19">
    <w:abstractNumId w:val="13"/>
  </w:num>
  <w:num w:numId="20">
    <w:abstractNumId w:val="15"/>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DAE"/>
    <w:rsid w:val="00024B36"/>
    <w:rsid w:val="00032AEF"/>
    <w:rsid w:val="0004114E"/>
    <w:rsid w:val="00044371"/>
    <w:rsid w:val="00045983"/>
    <w:rsid w:val="000461EC"/>
    <w:rsid w:val="0004714F"/>
    <w:rsid w:val="00050077"/>
    <w:rsid w:val="00051097"/>
    <w:rsid w:val="000517C4"/>
    <w:rsid w:val="000551A4"/>
    <w:rsid w:val="000553D6"/>
    <w:rsid w:val="00056588"/>
    <w:rsid w:val="00060A0D"/>
    <w:rsid w:val="00061048"/>
    <w:rsid w:val="00062048"/>
    <w:rsid w:val="000637BC"/>
    <w:rsid w:val="00066045"/>
    <w:rsid w:val="00066318"/>
    <w:rsid w:val="000672BC"/>
    <w:rsid w:val="00070882"/>
    <w:rsid w:val="00071A64"/>
    <w:rsid w:val="00074355"/>
    <w:rsid w:val="00077776"/>
    <w:rsid w:val="00081117"/>
    <w:rsid w:val="0008466D"/>
    <w:rsid w:val="00085B5A"/>
    <w:rsid w:val="00090A90"/>
    <w:rsid w:val="000910B4"/>
    <w:rsid w:val="00095561"/>
    <w:rsid w:val="000955BD"/>
    <w:rsid w:val="0009648E"/>
    <w:rsid w:val="000977F7"/>
    <w:rsid w:val="000A5262"/>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031F"/>
    <w:rsid w:val="000F2C70"/>
    <w:rsid w:val="000F2C8E"/>
    <w:rsid w:val="000F3E50"/>
    <w:rsid w:val="000F669D"/>
    <w:rsid w:val="000F75F0"/>
    <w:rsid w:val="000F7B67"/>
    <w:rsid w:val="001016F8"/>
    <w:rsid w:val="0010429D"/>
    <w:rsid w:val="00104C7A"/>
    <w:rsid w:val="00105153"/>
    <w:rsid w:val="00107262"/>
    <w:rsid w:val="0010731A"/>
    <w:rsid w:val="00110CB1"/>
    <w:rsid w:val="001202B8"/>
    <w:rsid w:val="00121FF1"/>
    <w:rsid w:val="001223BA"/>
    <w:rsid w:val="0012268D"/>
    <w:rsid w:val="0012414D"/>
    <w:rsid w:val="001242DB"/>
    <w:rsid w:val="001245AF"/>
    <w:rsid w:val="0012536C"/>
    <w:rsid w:val="001255AD"/>
    <w:rsid w:val="00126A2A"/>
    <w:rsid w:val="0012778D"/>
    <w:rsid w:val="00130291"/>
    <w:rsid w:val="001308B4"/>
    <w:rsid w:val="00130F30"/>
    <w:rsid w:val="00131A8A"/>
    <w:rsid w:val="00134881"/>
    <w:rsid w:val="0013623D"/>
    <w:rsid w:val="0013699E"/>
    <w:rsid w:val="00137FB8"/>
    <w:rsid w:val="00141DDB"/>
    <w:rsid w:val="00141DEB"/>
    <w:rsid w:val="00143C53"/>
    <w:rsid w:val="00144E28"/>
    <w:rsid w:val="00145291"/>
    <w:rsid w:val="00145EA6"/>
    <w:rsid w:val="001466F3"/>
    <w:rsid w:val="00146BE2"/>
    <w:rsid w:val="00151C44"/>
    <w:rsid w:val="00151CAA"/>
    <w:rsid w:val="00152DDD"/>
    <w:rsid w:val="00153252"/>
    <w:rsid w:val="00153F49"/>
    <w:rsid w:val="001565B7"/>
    <w:rsid w:val="00160BCF"/>
    <w:rsid w:val="0016281D"/>
    <w:rsid w:val="0016682B"/>
    <w:rsid w:val="00166E08"/>
    <w:rsid w:val="00167E6D"/>
    <w:rsid w:val="001714F8"/>
    <w:rsid w:val="00172366"/>
    <w:rsid w:val="0017509D"/>
    <w:rsid w:val="00177435"/>
    <w:rsid w:val="001775A1"/>
    <w:rsid w:val="00181371"/>
    <w:rsid w:val="00184772"/>
    <w:rsid w:val="00186109"/>
    <w:rsid w:val="001871EE"/>
    <w:rsid w:val="00195E8E"/>
    <w:rsid w:val="001960EB"/>
    <w:rsid w:val="0019796D"/>
    <w:rsid w:val="001A0B60"/>
    <w:rsid w:val="001A1054"/>
    <w:rsid w:val="001A17F5"/>
    <w:rsid w:val="001A281C"/>
    <w:rsid w:val="001A361F"/>
    <w:rsid w:val="001A618C"/>
    <w:rsid w:val="001A7DAF"/>
    <w:rsid w:val="001B16B3"/>
    <w:rsid w:val="001B4818"/>
    <w:rsid w:val="001B7C8B"/>
    <w:rsid w:val="001B7E99"/>
    <w:rsid w:val="001C4666"/>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E7DEC"/>
    <w:rsid w:val="001F041F"/>
    <w:rsid w:val="001F1272"/>
    <w:rsid w:val="001F1A48"/>
    <w:rsid w:val="001F27F3"/>
    <w:rsid w:val="001F4997"/>
    <w:rsid w:val="001F515D"/>
    <w:rsid w:val="001F537D"/>
    <w:rsid w:val="001F6BE2"/>
    <w:rsid w:val="001F7A8C"/>
    <w:rsid w:val="001F7D28"/>
    <w:rsid w:val="002018FF"/>
    <w:rsid w:val="002049B7"/>
    <w:rsid w:val="00212A26"/>
    <w:rsid w:val="00212D79"/>
    <w:rsid w:val="00213DB7"/>
    <w:rsid w:val="002151B7"/>
    <w:rsid w:val="00215623"/>
    <w:rsid w:val="002161F3"/>
    <w:rsid w:val="00217159"/>
    <w:rsid w:val="0021784B"/>
    <w:rsid w:val="002178B3"/>
    <w:rsid w:val="002201A1"/>
    <w:rsid w:val="00220751"/>
    <w:rsid w:val="00221C21"/>
    <w:rsid w:val="00221CB7"/>
    <w:rsid w:val="002224BC"/>
    <w:rsid w:val="00222DCE"/>
    <w:rsid w:val="00222F69"/>
    <w:rsid w:val="00223410"/>
    <w:rsid w:val="002239B9"/>
    <w:rsid w:val="00224ADE"/>
    <w:rsid w:val="002264A2"/>
    <w:rsid w:val="00227257"/>
    <w:rsid w:val="0023063C"/>
    <w:rsid w:val="002329C4"/>
    <w:rsid w:val="00233528"/>
    <w:rsid w:val="00233690"/>
    <w:rsid w:val="002358A5"/>
    <w:rsid w:val="00236D31"/>
    <w:rsid w:val="002377F6"/>
    <w:rsid w:val="00241F3A"/>
    <w:rsid w:val="00241F84"/>
    <w:rsid w:val="00243E25"/>
    <w:rsid w:val="00245DB2"/>
    <w:rsid w:val="0024789F"/>
    <w:rsid w:val="00247903"/>
    <w:rsid w:val="0025196D"/>
    <w:rsid w:val="00251E4F"/>
    <w:rsid w:val="00252B0A"/>
    <w:rsid w:val="00254929"/>
    <w:rsid w:val="0025640C"/>
    <w:rsid w:val="00257338"/>
    <w:rsid w:val="002579D0"/>
    <w:rsid w:val="002618CC"/>
    <w:rsid w:val="0026449D"/>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349"/>
    <w:rsid w:val="002B13A2"/>
    <w:rsid w:val="002B1DDD"/>
    <w:rsid w:val="002B4931"/>
    <w:rsid w:val="002B4D78"/>
    <w:rsid w:val="002B4F84"/>
    <w:rsid w:val="002B54A3"/>
    <w:rsid w:val="002B56FD"/>
    <w:rsid w:val="002B587D"/>
    <w:rsid w:val="002C1800"/>
    <w:rsid w:val="002C2B63"/>
    <w:rsid w:val="002C30D9"/>
    <w:rsid w:val="002C5D7D"/>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2E1"/>
    <w:rsid w:val="002E7A7A"/>
    <w:rsid w:val="002F172D"/>
    <w:rsid w:val="002F1EC3"/>
    <w:rsid w:val="002F4C09"/>
    <w:rsid w:val="0030099A"/>
    <w:rsid w:val="0030197A"/>
    <w:rsid w:val="0030341B"/>
    <w:rsid w:val="00304A99"/>
    <w:rsid w:val="00305942"/>
    <w:rsid w:val="00305D0E"/>
    <w:rsid w:val="00306CBA"/>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0D0E"/>
    <w:rsid w:val="00332ECE"/>
    <w:rsid w:val="003351A8"/>
    <w:rsid w:val="00336A57"/>
    <w:rsid w:val="0034030C"/>
    <w:rsid w:val="003434AA"/>
    <w:rsid w:val="00343802"/>
    <w:rsid w:val="00343E60"/>
    <w:rsid w:val="00345CCB"/>
    <w:rsid w:val="00346D53"/>
    <w:rsid w:val="00350105"/>
    <w:rsid w:val="00351925"/>
    <w:rsid w:val="00354879"/>
    <w:rsid w:val="00354B7F"/>
    <w:rsid w:val="00355217"/>
    <w:rsid w:val="00355407"/>
    <w:rsid w:val="00356402"/>
    <w:rsid w:val="00356B50"/>
    <w:rsid w:val="0036320D"/>
    <w:rsid w:val="0036767B"/>
    <w:rsid w:val="00367C36"/>
    <w:rsid w:val="00367D90"/>
    <w:rsid w:val="0037037B"/>
    <w:rsid w:val="0037144D"/>
    <w:rsid w:val="00371E0F"/>
    <w:rsid w:val="00372590"/>
    <w:rsid w:val="00373A15"/>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601E"/>
    <w:rsid w:val="003C7E1F"/>
    <w:rsid w:val="003D12B3"/>
    <w:rsid w:val="003D22E5"/>
    <w:rsid w:val="003D7226"/>
    <w:rsid w:val="003D741F"/>
    <w:rsid w:val="003E08B7"/>
    <w:rsid w:val="003E1081"/>
    <w:rsid w:val="003E1E01"/>
    <w:rsid w:val="003E3A1A"/>
    <w:rsid w:val="003E3F2C"/>
    <w:rsid w:val="003E6995"/>
    <w:rsid w:val="003E7E23"/>
    <w:rsid w:val="003F0B3A"/>
    <w:rsid w:val="003F13FA"/>
    <w:rsid w:val="003F2D58"/>
    <w:rsid w:val="003F351C"/>
    <w:rsid w:val="003F365E"/>
    <w:rsid w:val="003F49D1"/>
    <w:rsid w:val="003F5819"/>
    <w:rsid w:val="003F625F"/>
    <w:rsid w:val="00401A29"/>
    <w:rsid w:val="00401C8C"/>
    <w:rsid w:val="0040261F"/>
    <w:rsid w:val="004038C4"/>
    <w:rsid w:val="00403B21"/>
    <w:rsid w:val="00403FB1"/>
    <w:rsid w:val="00404D7D"/>
    <w:rsid w:val="00405971"/>
    <w:rsid w:val="004107D1"/>
    <w:rsid w:val="004118BD"/>
    <w:rsid w:val="00412E3F"/>
    <w:rsid w:val="0041380E"/>
    <w:rsid w:val="004140AD"/>
    <w:rsid w:val="004164B1"/>
    <w:rsid w:val="0042019F"/>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2D27"/>
    <w:rsid w:val="00443075"/>
    <w:rsid w:val="00443A35"/>
    <w:rsid w:val="00444480"/>
    <w:rsid w:val="0044517C"/>
    <w:rsid w:val="004454B3"/>
    <w:rsid w:val="00445AE8"/>
    <w:rsid w:val="00447795"/>
    <w:rsid w:val="00447813"/>
    <w:rsid w:val="00450EC5"/>
    <w:rsid w:val="00453519"/>
    <w:rsid w:val="00453AB4"/>
    <w:rsid w:val="00455641"/>
    <w:rsid w:val="004568E0"/>
    <w:rsid w:val="00460F32"/>
    <w:rsid w:val="0046100A"/>
    <w:rsid w:val="00461982"/>
    <w:rsid w:val="00461DE7"/>
    <w:rsid w:val="004632B7"/>
    <w:rsid w:val="004641B5"/>
    <w:rsid w:val="004661C9"/>
    <w:rsid w:val="00480065"/>
    <w:rsid w:val="00481ADD"/>
    <w:rsid w:val="00482836"/>
    <w:rsid w:val="004838BD"/>
    <w:rsid w:val="00483C4D"/>
    <w:rsid w:val="00484442"/>
    <w:rsid w:val="004859D2"/>
    <w:rsid w:val="0048716E"/>
    <w:rsid w:val="004872D0"/>
    <w:rsid w:val="00487EC3"/>
    <w:rsid w:val="00490248"/>
    <w:rsid w:val="004908FA"/>
    <w:rsid w:val="00491352"/>
    <w:rsid w:val="00492696"/>
    <w:rsid w:val="00494217"/>
    <w:rsid w:val="004957E0"/>
    <w:rsid w:val="00496BD8"/>
    <w:rsid w:val="004A13E0"/>
    <w:rsid w:val="004A3B73"/>
    <w:rsid w:val="004A612C"/>
    <w:rsid w:val="004B0B3E"/>
    <w:rsid w:val="004B3C4A"/>
    <w:rsid w:val="004B40B6"/>
    <w:rsid w:val="004B735F"/>
    <w:rsid w:val="004B7E7C"/>
    <w:rsid w:val="004C0E2D"/>
    <w:rsid w:val="004C29DA"/>
    <w:rsid w:val="004C3C25"/>
    <w:rsid w:val="004C5173"/>
    <w:rsid w:val="004C55DA"/>
    <w:rsid w:val="004C684C"/>
    <w:rsid w:val="004C6BF5"/>
    <w:rsid w:val="004D09A5"/>
    <w:rsid w:val="004D26E3"/>
    <w:rsid w:val="004D3E8C"/>
    <w:rsid w:val="004D5C06"/>
    <w:rsid w:val="004D6BE4"/>
    <w:rsid w:val="004D7A03"/>
    <w:rsid w:val="004D7C52"/>
    <w:rsid w:val="004E0F2D"/>
    <w:rsid w:val="004E147A"/>
    <w:rsid w:val="004E2136"/>
    <w:rsid w:val="004E44FC"/>
    <w:rsid w:val="004E45E6"/>
    <w:rsid w:val="004E5102"/>
    <w:rsid w:val="004E58A9"/>
    <w:rsid w:val="004E6FFD"/>
    <w:rsid w:val="004F092B"/>
    <w:rsid w:val="004F453A"/>
    <w:rsid w:val="004F4D76"/>
    <w:rsid w:val="004F5826"/>
    <w:rsid w:val="00503C23"/>
    <w:rsid w:val="005057D9"/>
    <w:rsid w:val="0050585A"/>
    <w:rsid w:val="00505908"/>
    <w:rsid w:val="00506AFE"/>
    <w:rsid w:val="00507873"/>
    <w:rsid w:val="0051139C"/>
    <w:rsid w:val="00512326"/>
    <w:rsid w:val="00513665"/>
    <w:rsid w:val="0051375E"/>
    <w:rsid w:val="00513C60"/>
    <w:rsid w:val="00513DAB"/>
    <w:rsid w:val="00515310"/>
    <w:rsid w:val="0051585F"/>
    <w:rsid w:val="00516B17"/>
    <w:rsid w:val="005223DC"/>
    <w:rsid w:val="00524131"/>
    <w:rsid w:val="0052648B"/>
    <w:rsid w:val="00530BEA"/>
    <w:rsid w:val="00531A07"/>
    <w:rsid w:val="0053476F"/>
    <w:rsid w:val="00536BF6"/>
    <w:rsid w:val="00537024"/>
    <w:rsid w:val="00537120"/>
    <w:rsid w:val="005401F6"/>
    <w:rsid w:val="005403FA"/>
    <w:rsid w:val="0054168F"/>
    <w:rsid w:val="00543753"/>
    <w:rsid w:val="005441A7"/>
    <w:rsid w:val="00547F80"/>
    <w:rsid w:val="0055198C"/>
    <w:rsid w:val="0055567E"/>
    <w:rsid w:val="0056052B"/>
    <w:rsid w:val="00560D29"/>
    <w:rsid w:val="00561D62"/>
    <w:rsid w:val="0056288F"/>
    <w:rsid w:val="00563A13"/>
    <w:rsid w:val="00566F8C"/>
    <w:rsid w:val="0057152B"/>
    <w:rsid w:val="005740C5"/>
    <w:rsid w:val="00580156"/>
    <w:rsid w:val="00580CD0"/>
    <w:rsid w:val="00581139"/>
    <w:rsid w:val="0058136B"/>
    <w:rsid w:val="00581D46"/>
    <w:rsid w:val="00583141"/>
    <w:rsid w:val="00583898"/>
    <w:rsid w:val="00585DE5"/>
    <w:rsid w:val="00586B20"/>
    <w:rsid w:val="00586D12"/>
    <w:rsid w:val="00587311"/>
    <w:rsid w:val="0058770C"/>
    <w:rsid w:val="0059176C"/>
    <w:rsid w:val="00595DA3"/>
    <w:rsid w:val="005968F1"/>
    <w:rsid w:val="005A02D2"/>
    <w:rsid w:val="005A117A"/>
    <w:rsid w:val="005A190F"/>
    <w:rsid w:val="005A1B41"/>
    <w:rsid w:val="005A1BBB"/>
    <w:rsid w:val="005A28F8"/>
    <w:rsid w:val="005A4655"/>
    <w:rsid w:val="005A738A"/>
    <w:rsid w:val="005A7EDD"/>
    <w:rsid w:val="005A7FAD"/>
    <w:rsid w:val="005B1A6C"/>
    <w:rsid w:val="005B287E"/>
    <w:rsid w:val="005B3180"/>
    <w:rsid w:val="005B3BBF"/>
    <w:rsid w:val="005B4455"/>
    <w:rsid w:val="005B4705"/>
    <w:rsid w:val="005B50F5"/>
    <w:rsid w:val="005B61C0"/>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3F68"/>
    <w:rsid w:val="005D41A0"/>
    <w:rsid w:val="005E002B"/>
    <w:rsid w:val="005E0913"/>
    <w:rsid w:val="005E12FF"/>
    <w:rsid w:val="005E61E2"/>
    <w:rsid w:val="005F05CC"/>
    <w:rsid w:val="005F2F8D"/>
    <w:rsid w:val="005F4236"/>
    <w:rsid w:val="005F6072"/>
    <w:rsid w:val="0060448F"/>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16A3"/>
    <w:rsid w:val="006227C5"/>
    <w:rsid w:val="00624728"/>
    <w:rsid w:val="006259BB"/>
    <w:rsid w:val="00630959"/>
    <w:rsid w:val="0063144A"/>
    <w:rsid w:val="00631824"/>
    <w:rsid w:val="0063445A"/>
    <w:rsid w:val="006349FF"/>
    <w:rsid w:val="00644405"/>
    <w:rsid w:val="00644F9C"/>
    <w:rsid w:val="00645B9F"/>
    <w:rsid w:val="00646544"/>
    <w:rsid w:val="00650AF4"/>
    <w:rsid w:val="00651D47"/>
    <w:rsid w:val="00652751"/>
    <w:rsid w:val="00653133"/>
    <w:rsid w:val="00655A7F"/>
    <w:rsid w:val="00660F11"/>
    <w:rsid w:val="00661901"/>
    <w:rsid w:val="00661B5A"/>
    <w:rsid w:val="00662419"/>
    <w:rsid w:val="0066276D"/>
    <w:rsid w:val="00664E07"/>
    <w:rsid w:val="0066584F"/>
    <w:rsid w:val="00667896"/>
    <w:rsid w:val="00667955"/>
    <w:rsid w:val="0067048C"/>
    <w:rsid w:val="00671057"/>
    <w:rsid w:val="006719A9"/>
    <w:rsid w:val="006724FA"/>
    <w:rsid w:val="00672629"/>
    <w:rsid w:val="0067288D"/>
    <w:rsid w:val="006803B1"/>
    <w:rsid w:val="006846EF"/>
    <w:rsid w:val="006878BA"/>
    <w:rsid w:val="00687D6D"/>
    <w:rsid w:val="00690B63"/>
    <w:rsid w:val="006920F8"/>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194F"/>
    <w:rsid w:val="006C2E84"/>
    <w:rsid w:val="006C41E3"/>
    <w:rsid w:val="006C6141"/>
    <w:rsid w:val="006C6F89"/>
    <w:rsid w:val="006C734B"/>
    <w:rsid w:val="006D10AC"/>
    <w:rsid w:val="006D3B0F"/>
    <w:rsid w:val="006D5D2B"/>
    <w:rsid w:val="006E01DA"/>
    <w:rsid w:val="006E19EB"/>
    <w:rsid w:val="006E37E3"/>
    <w:rsid w:val="006E4A7E"/>
    <w:rsid w:val="006E5E0B"/>
    <w:rsid w:val="006E6567"/>
    <w:rsid w:val="006E7194"/>
    <w:rsid w:val="006E7507"/>
    <w:rsid w:val="006F484E"/>
    <w:rsid w:val="006F4F03"/>
    <w:rsid w:val="006F7816"/>
    <w:rsid w:val="00701094"/>
    <w:rsid w:val="007039BA"/>
    <w:rsid w:val="00704816"/>
    <w:rsid w:val="0070625F"/>
    <w:rsid w:val="0071090C"/>
    <w:rsid w:val="00713CC6"/>
    <w:rsid w:val="00714147"/>
    <w:rsid w:val="00714A24"/>
    <w:rsid w:val="007158B1"/>
    <w:rsid w:val="00717738"/>
    <w:rsid w:val="00717C82"/>
    <w:rsid w:val="00720B27"/>
    <w:rsid w:val="0072120E"/>
    <w:rsid w:val="00721488"/>
    <w:rsid w:val="007226EB"/>
    <w:rsid w:val="007236DB"/>
    <w:rsid w:val="00723740"/>
    <w:rsid w:val="00726C83"/>
    <w:rsid w:val="007276D1"/>
    <w:rsid w:val="007306CF"/>
    <w:rsid w:val="00735949"/>
    <w:rsid w:val="00735A65"/>
    <w:rsid w:val="00736C58"/>
    <w:rsid w:val="00736CD8"/>
    <w:rsid w:val="00740967"/>
    <w:rsid w:val="00740A97"/>
    <w:rsid w:val="00740E78"/>
    <w:rsid w:val="00743AB0"/>
    <w:rsid w:val="00745991"/>
    <w:rsid w:val="007517DE"/>
    <w:rsid w:val="00751EE8"/>
    <w:rsid w:val="00752748"/>
    <w:rsid w:val="00752D01"/>
    <w:rsid w:val="00754C73"/>
    <w:rsid w:val="007564C1"/>
    <w:rsid w:val="00760F9A"/>
    <w:rsid w:val="00762D97"/>
    <w:rsid w:val="0076357D"/>
    <w:rsid w:val="00765483"/>
    <w:rsid w:val="007654D9"/>
    <w:rsid w:val="00765CFF"/>
    <w:rsid w:val="00767A3D"/>
    <w:rsid w:val="00770832"/>
    <w:rsid w:val="00771CEE"/>
    <w:rsid w:val="00773E20"/>
    <w:rsid w:val="00777247"/>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5244"/>
    <w:rsid w:val="007C7271"/>
    <w:rsid w:val="007C7519"/>
    <w:rsid w:val="007D1686"/>
    <w:rsid w:val="007D2CEF"/>
    <w:rsid w:val="007D3664"/>
    <w:rsid w:val="007D5996"/>
    <w:rsid w:val="007E16C5"/>
    <w:rsid w:val="007E17CA"/>
    <w:rsid w:val="007E3140"/>
    <w:rsid w:val="007E3F3F"/>
    <w:rsid w:val="007E7F20"/>
    <w:rsid w:val="007F1453"/>
    <w:rsid w:val="007F293B"/>
    <w:rsid w:val="007F4CA7"/>
    <w:rsid w:val="007F60FB"/>
    <w:rsid w:val="00800122"/>
    <w:rsid w:val="008006CD"/>
    <w:rsid w:val="00800D55"/>
    <w:rsid w:val="008032A9"/>
    <w:rsid w:val="00804D7D"/>
    <w:rsid w:val="0080559D"/>
    <w:rsid w:val="00807DAB"/>
    <w:rsid w:val="00811134"/>
    <w:rsid w:val="00811767"/>
    <w:rsid w:val="00813EC4"/>
    <w:rsid w:val="008174C9"/>
    <w:rsid w:val="00824556"/>
    <w:rsid w:val="00826008"/>
    <w:rsid w:val="008262E7"/>
    <w:rsid w:val="0082741F"/>
    <w:rsid w:val="00831159"/>
    <w:rsid w:val="0083297C"/>
    <w:rsid w:val="008348A3"/>
    <w:rsid w:val="0083622C"/>
    <w:rsid w:val="00836EED"/>
    <w:rsid w:val="008372E8"/>
    <w:rsid w:val="008373B7"/>
    <w:rsid w:val="00843A67"/>
    <w:rsid w:val="00845CEE"/>
    <w:rsid w:val="0084716A"/>
    <w:rsid w:val="00851380"/>
    <w:rsid w:val="00851647"/>
    <w:rsid w:val="00851B09"/>
    <w:rsid w:val="00852D0F"/>
    <w:rsid w:val="008548C8"/>
    <w:rsid w:val="00855265"/>
    <w:rsid w:val="0085552C"/>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643"/>
    <w:rsid w:val="008919A4"/>
    <w:rsid w:val="008945D4"/>
    <w:rsid w:val="00896AC4"/>
    <w:rsid w:val="008973A1"/>
    <w:rsid w:val="008978D9"/>
    <w:rsid w:val="008A33C6"/>
    <w:rsid w:val="008A36B8"/>
    <w:rsid w:val="008A3ECB"/>
    <w:rsid w:val="008A7215"/>
    <w:rsid w:val="008A7D4B"/>
    <w:rsid w:val="008B15DD"/>
    <w:rsid w:val="008B263B"/>
    <w:rsid w:val="008B2CC1"/>
    <w:rsid w:val="008B389E"/>
    <w:rsid w:val="008B520E"/>
    <w:rsid w:val="008B5E74"/>
    <w:rsid w:val="008B749D"/>
    <w:rsid w:val="008C172F"/>
    <w:rsid w:val="008C1BCF"/>
    <w:rsid w:val="008C1FC5"/>
    <w:rsid w:val="008C3B69"/>
    <w:rsid w:val="008C4A60"/>
    <w:rsid w:val="008C7D7E"/>
    <w:rsid w:val="008D15A0"/>
    <w:rsid w:val="008D24E7"/>
    <w:rsid w:val="008D2708"/>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003AF"/>
    <w:rsid w:val="00903598"/>
    <w:rsid w:val="00914197"/>
    <w:rsid w:val="00916474"/>
    <w:rsid w:val="00916E29"/>
    <w:rsid w:val="009173BC"/>
    <w:rsid w:val="009176E6"/>
    <w:rsid w:val="00917C13"/>
    <w:rsid w:val="00923AD3"/>
    <w:rsid w:val="00923C84"/>
    <w:rsid w:val="0092659C"/>
    <w:rsid w:val="0092744E"/>
    <w:rsid w:val="00927670"/>
    <w:rsid w:val="00931ECA"/>
    <w:rsid w:val="009332FA"/>
    <w:rsid w:val="009353FD"/>
    <w:rsid w:val="009374F4"/>
    <w:rsid w:val="00943819"/>
    <w:rsid w:val="00945F33"/>
    <w:rsid w:val="0094798F"/>
    <w:rsid w:val="00951E65"/>
    <w:rsid w:val="0095393B"/>
    <w:rsid w:val="0095452F"/>
    <w:rsid w:val="00955020"/>
    <w:rsid w:val="00955DA6"/>
    <w:rsid w:val="0096127E"/>
    <w:rsid w:val="00962316"/>
    <w:rsid w:val="009632FA"/>
    <w:rsid w:val="009637A8"/>
    <w:rsid w:val="0096465C"/>
    <w:rsid w:val="0096686C"/>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22F0"/>
    <w:rsid w:val="009A603E"/>
    <w:rsid w:val="009A7852"/>
    <w:rsid w:val="009B1B97"/>
    <w:rsid w:val="009B26CB"/>
    <w:rsid w:val="009B475A"/>
    <w:rsid w:val="009B5411"/>
    <w:rsid w:val="009B6A33"/>
    <w:rsid w:val="009B71D9"/>
    <w:rsid w:val="009C05A8"/>
    <w:rsid w:val="009C0F5B"/>
    <w:rsid w:val="009C2593"/>
    <w:rsid w:val="009C25AC"/>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1FAA"/>
    <w:rsid w:val="009F4F21"/>
    <w:rsid w:val="009F57F4"/>
    <w:rsid w:val="009F5EA9"/>
    <w:rsid w:val="00A000C1"/>
    <w:rsid w:val="00A00B9A"/>
    <w:rsid w:val="00A0374C"/>
    <w:rsid w:val="00A03DC2"/>
    <w:rsid w:val="00A043C5"/>
    <w:rsid w:val="00A04D0D"/>
    <w:rsid w:val="00A07D23"/>
    <w:rsid w:val="00A105E2"/>
    <w:rsid w:val="00A12690"/>
    <w:rsid w:val="00A12A8B"/>
    <w:rsid w:val="00A14168"/>
    <w:rsid w:val="00A16C94"/>
    <w:rsid w:val="00A16FEA"/>
    <w:rsid w:val="00A20BE4"/>
    <w:rsid w:val="00A20C8A"/>
    <w:rsid w:val="00A20DB9"/>
    <w:rsid w:val="00A20FBE"/>
    <w:rsid w:val="00A221AF"/>
    <w:rsid w:val="00A22524"/>
    <w:rsid w:val="00A23C6D"/>
    <w:rsid w:val="00A25B64"/>
    <w:rsid w:val="00A266C4"/>
    <w:rsid w:val="00A269B5"/>
    <w:rsid w:val="00A27671"/>
    <w:rsid w:val="00A342F1"/>
    <w:rsid w:val="00A367E0"/>
    <w:rsid w:val="00A406F5"/>
    <w:rsid w:val="00A41B18"/>
    <w:rsid w:val="00A4464C"/>
    <w:rsid w:val="00A461EE"/>
    <w:rsid w:val="00A4728F"/>
    <w:rsid w:val="00A47DC1"/>
    <w:rsid w:val="00A50510"/>
    <w:rsid w:val="00A52389"/>
    <w:rsid w:val="00A56179"/>
    <w:rsid w:val="00A570FE"/>
    <w:rsid w:val="00A61FBE"/>
    <w:rsid w:val="00A62688"/>
    <w:rsid w:val="00A64F1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A94"/>
    <w:rsid w:val="00AA6D65"/>
    <w:rsid w:val="00AB00A1"/>
    <w:rsid w:val="00AB3C38"/>
    <w:rsid w:val="00AB7372"/>
    <w:rsid w:val="00AD0476"/>
    <w:rsid w:val="00AD07F8"/>
    <w:rsid w:val="00AD2ED0"/>
    <w:rsid w:val="00AD6A12"/>
    <w:rsid w:val="00AD6B14"/>
    <w:rsid w:val="00AD7139"/>
    <w:rsid w:val="00AD78C3"/>
    <w:rsid w:val="00AE2B47"/>
    <w:rsid w:val="00AE4660"/>
    <w:rsid w:val="00AE669F"/>
    <w:rsid w:val="00AE735E"/>
    <w:rsid w:val="00AF0C1E"/>
    <w:rsid w:val="00AF37CA"/>
    <w:rsid w:val="00AF76AF"/>
    <w:rsid w:val="00B0051E"/>
    <w:rsid w:val="00B00D64"/>
    <w:rsid w:val="00B02B04"/>
    <w:rsid w:val="00B02B4D"/>
    <w:rsid w:val="00B04BE2"/>
    <w:rsid w:val="00B07591"/>
    <w:rsid w:val="00B07633"/>
    <w:rsid w:val="00B108F8"/>
    <w:rsid w:val="00B10EEE"/>
    <w:rsid w:val="00B13049"/>
    <w:rsid w:val="00B145F5"/>
    <w:rsid w:val="00B14B2F"/>
    <w:rsid w:val="00B14FCB"/>
    <w:rsid w:val="00B1746E"/>
    <w:rsid w:val="00B2235E"/>
    <w:rsid w:val="00B25593"/>
    <w:rsid w:val="00B25AC4"/>
    <w:rsid w:val="00B25F19"/>
    <w:rsid w:val="00B26577"/>
    <w:rsid w:val="00B30AEF"/>
    <w:rsid w:val="00B30BD4"/>
    <w:rsid w:val="00B30F85"/>
    <w:rsid w:val="00B31FD6"/>
    <w:rsid w:val="00B36DEC"/>
    <w:rsid w:val="00B4204F"/>
    <w:rsid w:val="00B42148"/>
    <w:rsid w:val="00B435AF"/>
    <w:rsid w:val="00B463DA"/>
    <w:rsid w:val="00B47489"/>
    <w:rsid w:val="00B47738"/>
    <w:rsid w:val="00B50224"/>
    <w:rsid w:val="00B51106"/>
    <w:rsid w:val="00B520B8"/>
    <w:rsid w:val="00B54FD3"/>
    <w:rsid w:val="00B5500F"/>
    <w:rsid w:val="00B62E87"/>
    <w:rsid w:val="00B64CD5"/>
    <w:rsid w:val="00B66435"/>
    <w:rsid w:val="00B67BAB"/>
    <w:rsid w:val="00B701A2"/>
    <w:rsid w:val="00B7139A"/>
    <w:rsid w:val="00B730DC"/>
    <w:rsid w:val="00B74D02"/>
    <w:rsid w:val="00B75898"/>
    <w:rsid w:val="00B76AC9"/>
    <w:rsid w:val="00B77F0F"/>
    <w:rsid w:val="00B80C8E"/>
    <w:rsid w:val="00B835A2"/>
    <w:rsid w:val="00B87792"/>
    <w:rsid w:val="00B90228"/>
    <w:rsid w:val="00B90EA5"/>
    <w:rsid w:val="00B95C21"/>
    <w:rsid w:val="00B962C7"/>
    <w:rsid w:val="00BA3EBC"/>
    <w:rsid w:val="00BA54B5"/>
    <w:rsid w:val="00BB0028"/>
    <w:rsid w:val="00BB0ADC"/>
    <w:rsid w:val="00BB0BB5"/>
    <w:rsid w:val="00BB0C68"/>
    <w:rsid w:val="00BB3AC3"/>
    <w:rsid w:val="00BB5864"/>
    <w:rsid w:val="00BB6752"/>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4C6E"/>
    <w:rsid w:val="00BE67B1"/>
    <w:rsid w:val="00BE7A66"/>
    <w:rsid w:val="00BF04E4"/>
    <w:rsid w:val="00BF1178"/>
    <w:rsid w:val="00BF184E"/>
    <w:rsid w:val="00BF271D"/>
    <w:rsid w:val="00BF299A"/>
    <w:rsid w:val="00BF3380"/>
    <w:rsid w:val="00BF4024"/>
    <w:rsid w:val="00BF5872"/>
    <w:rsid w:val="00BF5C5E"/>
    <w:rsid w:val="00C00532"/>
    <w:rsid w:val="00C008CE"/>
    <w:rsid w:val="00C05F8C"/>
    <w:rsid w:val="00C06874"/>
    <w:rsid w:val="00C07400"/>
    <w:rsid w:val="00C10835"/>
    <w:rsid w:val="00C108A0"/>
    <w:rsid w:val="00C12FBE"/>
    <w:rsid w:val="00C13084"/>
    <w:rsid w:val="00C143E9"/>
    <w:rsid w:val="00C14D4D"/>
    <w:rsid w:val="00C20A04"/>
    <w:rsid w:val="00C22D71"/>
    <w:rsid w:val="00C276EF"/>
    <w:rsid w:val="00C321D5"/>
    <w:rsid w:val="00C32E28"/>
    <w:rsid w:val="00C33E68"/>
    <w:rsid w:val="00C33F7B"/>
    <w:rsid w:val="00C345C2"/>
    <w:rsid w:val="00C34FF9"/>
    <w:rsid w:val="00C350A6"/>
    <w:rsid w:val="00C35172"/>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57B3C"/>
    <w:rsid w:val="00C61B02"/>
    <w:rsid w:val="00C61B6A"/>
    <w:rsid w:val="00C65872"/>
    <w:rsid w:val="00C668DF"/>
    <w:rsid w:val="00C66A97"/>
    <w:rsid w:val="00C717EB"/>
    <w:rsid w:val="00C721DB"/>
    <w:rsid w:val="00C76638"/>
    <w:rsid w:val="00C76E50"/>
    <w:rsid w:val="00C812D0"/>
    <w:rsid w:val="00C82AD6"/>
    <w:rsid w:val="00C84D69"/>
    <w:rsid w:val="00C855B9"/>
    <w:rsid w:val="00C85926"/>
    <w:rsid w:val="00C87649"/>
    <w:rsid w:val="00C91EAD"/>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C7E74"/>
    <w:rsid w:val="00CD6AC5"/>
    <w:rsid w:val="00CD6B76"/>
    <w:rsid w:val="00CD6DC1"/>
    <w:rsid w:val="00CD6F96"/>
    <w:rsid w:val="00CD778C"/>
    <w:rsid w:val="00CE0F09"/>
    <w:rsid w:val="00CE26CA"/>
    <w:rsid w:val="00CE35B3"/>
    <w:rsid w:val="00CE4F8B"/>
    <w:rsid w:val="00CE5B23"/>
    <w:rsid w:val="00CE676E"/>
    <w:rsid w:val="00CF1381"/>
    <w:rsid w:val="00CF25EF"/>
    <w:rsid w:val="00CF2E78"/>
    <w:rsid w:val="00CF32F7"/>
    <w:rsid w:val="00CF41BF"/>
    <w:rsid w:val="00D01B2A"/>
    <w:rsid w:val="00D01E86"/>
    <w:rsid w:val="00D050B9"/>
    <w:rsid w:val="00D057C7"/>
    <w:rsid w:val="00D06E4C"/>
    <w:rsid w:val="00D0728B"/>
    <w:rsid w:val="00D128B8"/>
    <w:rsid w:val="00D154FF"/>
    <w:rsid w:val="00D21F8E"/>
    <w:rsid w:val="00D22154"/>
    <w:rsid w:val="00D25D7E"/>
    <w:rsid w:val="00D324C4"/>
    <w:rsid w:val="00D33C04"/>
    <w:rsid w:val="00D34CF6"/>
    <w:rsid w:val="00D3632A"/>
    <w:rsid w:val="00D40B8E"/>
    <w:rsid w:val="00D41611"/>
    <w:rsid w:val="00D45FB5"/>
    <w:rsid w:val="00D467C1"/>
    <w:rsid w:val="00D50322"/>
    <w:rsid w:val="00D556D4"/>
    <w:rsid w:val="00D55FC3"/>
    <w:rsid w:val="00D56446"/>
    <w:rsid w:val="00D62958"/>
    <w:rsid w:val="00D641A7"/>
    <w:rsid w:val="00D6431E"/>
    <w:rsid w:val="00D66B39"/>
    <w:rsid w:val="00D7073D"/>
    <w:rsid w:val="00D70AD5"/>
    <w:rsid w:val="00D73083"/>
    <w:rsid w:val="00D73DE4"/>
    <w:rsid w:val="00D74026"/>
    <w:rsid w:val="00D761B2"/>
    <w:rsid w:val="00D76E88"/>
    <w:rsid w:val="00D8435B"/>
    <w:rsid w:val="00D85F8B"/>
    <w:rsid w:val="00D9020C"/>
    <w:rsid w:val="00D90610"/>
    <w:rsid w:val="00D90D92"/>
    <w:rsid w:val="00D921B0"/>
    <w:rsid w:val="00D9248E"/>
    <w:rsid w:val="00D93D3F"/>
    <w:rsid w:val="00D941DC"/>
    <w:rsid w:val="00D94524"/>
    <w:rsid w:val="00D95C0A"/>
    <w:rsid w:val="00D966B4"/>
    <w:rsid w:val="00D96C90"/>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20CF"/>
    <w:rsid w:val="00DC27C7"/>
    <w:rsid w:val="00DC356B"/>
    <w:rsid w:val="00DC4258"/>
    <w:rsid w:val="00DC4590"/>
    <w:rsid w:val="00DC575B"/>
    <w:rsid w:val="00DD1F5D"/>
    <w:rsid w:val="00DD228E"/>
    <w:rsid w:val="00DD29D7"/>
    <w:rsid w:val="00DD37B6"/>
    <w:rsid w:val="00DD3EA8"/>
    <w:rsid w:val="00DD3F31"/>
    <w:rsid w:val="00DD464A"/>
    <w:rsid w:val="00DD6717"/>
    <w:rsid w:val="00DD6E3E"/>
    <w:rsid w:val="00DE12DA"/>
    <w:rsid w:val="00DE1C88"/>
    <w:rsid w:val="00DE21EE"/>
    <w:rsid w:val="00DE30C7"/>
    <w:rsid w:val="00DE4DD1"/>
    <w:rsid w:val="00DE63BC"/>
    <w:rsid w:val="00DE6951"/>
    <w:rsid w:val="00DF0191"/>
    <w:rsid w:val="00DF42E3"/>
    <w:rsid w:val="00DF584A"/>
    <w:rsid w:val="00E00D95"/>
    <w:rsid w:val="00E00F03"/>
    <w:rsid w:val="00E014BE"/>
    <w:rsid w:val="00E0259F"/>
    <w:rsid w:val="00E04724"/>
    <w:rsid w:val="00E0703B"/>
    <w:rsid w:val="00E0767F"/>
    <w:rsid w:val="00E239F4"/>
    <w:rsid w:val="00E23F22"/>
    <w:rsid w:val="00E248C0"/>
    <w:rsid w:val="00E30E70"/>
    <w:rsid w:val="00E31010"/>
    <w:rsid w:val="00E314F3"/>
    <w:rsid w:val="00E35E7B"/>
    <w:rsid w:val="00E36CD0"/>
    <w:rsid w:val="00E376E7"/>
    <w:rsid w:val="00E37E84"/>
    <w:rsid w:val="00E40301"/>
    <w:rsid w:val="00E443CC"/>
    <w:rsid w:val="00E44E2F"/>
    <w:rsid w:val="00E458A2"/>
    <w:rsid w:val="00E462CB"/>
    <w:rsid w:val="00E4723F"/>
    <w:rsid w:val="00E503B3"/>
    <w:rsid w:val="00E5091E"/>
    <w:rsid w:val="00E50C1D"/>
    <w:rsid w:val="00E514B2"/>
    <w:rsid w:val="00E539C2"/>
    <w:rsid w:val="00E62BC1"/>
    <w:rsid w:val="00E63D75"/>
    <w:rsid w:val="00E64C59"/>
    <w:rsid w:val="00E65760"/>
    <w:rsid w:val="00E67951"/>
    <w:rsid w:val="00E7023C"/>
    <w:rsid w:val="00E7265A"/>
    <w:rsid w:val="00E779A2"/>
    <w:rsid w:val="00E77A04"/>
    <w:rsid w:val="00E77BAC"/>
    <w:rsid w:val="00E80E27"/>
    <w:rsid w:val="00E8469A"/>
    <w:rsid w:val="00E87529"/>
    <w:rsid w:val="00E87F81"/>
    <w:rsid w:val="00E93F99"/>
    <w:rsid w:val="00E96AB1"/>
    <w:rsid w:val="00E97FF5"/>
    <w:rsid w:val="00EA0450"/>
    <w:rsid w:val="00EA04AC"/>
    <w:rsid w:val="00EA2731"/>
    <w:rsid w:val="00EA387D"/>
    <w:rsid w:val="00EA3DCA"/>
    <w:rsid w:val="00EA58D1"/>
    <w:rsid w:val="00EA5CBB"/>
    <w:rsid w:val="00EA6A3B"/>
    <w:rsid w:val="00EA7A9C"/>
    <w:rsid w:val="00EB1D97"/>
    <w:rsid w:val="00EB31B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A98"/>
    <w:rsid w:val="00EE10AB"/>
    <w:rsid w:val="00EE159A"/>
    <w:rsid w:val="00EE36BD"/>
    <w:rsid w:val="00EE51C4"/>
    <w:rsid w:val="00EE584B"/>
    <w:rsid w:val="00EE5CA9"/>
    <w:rsid w:val="00EF06DF"/>
    <w:rsid w:val="00EF1A5B"/>
    <w:rsid w:val="00EF405C"/>
    <w:rsid w:val="00F028E5"/>
    <w:rsid w:val="00F02DE6"/>
    <w:rsid w:val="00F0378E"/>
    <w:rsid w:val="00F04E4F"/>
    <w:rsid w:val="00F05D0E"/>
    <w:rsid w:val="00F07130"/>
    <w:rsid w:val="00F10B3D"/>
    <w:rsid w:val="00F11411"/>
    <w:rsid w:val="00F12B29"/>
    <w:rsid w:val="00F13A84"/>
    <w:rsid w:val="00F14517"/>
    <w:rsid w:val="00F20851"/>
    <w:rsid w:val="00F20D70"/>
    <w:rsid w:val="00F224BA"/>
    <w:rsid w:val="00F24D01"/>
    <w:rsid w:val="00F31B17"/>
    <w:rsid w:val="00F3234D"/>
    <w:rsid w:val="00F375C6"/>
    <w:rsid w:val="00F408D8"/>
    <w:rsid w:val="00F41647"/>
    <w:rsid w:val="00F43914"/>
    <w:rsid w:val="00F43FF2"/>
    <w:rsid w:val="00F457A5"/>
    <w:rsid w:val="00F459D9"/>
    <w:rsid w:val="00F46ADB"/>
    <w:rsid w:val="00F5014C"/>
    <w:rsid w:val="00F52CCC"/>
    <w:rsid w:val="00F53FFF"/>
    <w:rsid w:val="00F542B0"/>
    <w:rsid w:val="00F54571"/>
    <w:rsid w:val="00F54BA3"/>
    <w:rsid w:val="00F55C10"/>
    <w:rsid w:val="00F6041E"/>
    <w:rsid w:val="00F60653"/>
    <w:rsid w:val="00F61850"/>
    <w:rsid w:val="00F61D3D"/>
    <w:rsid w:val="00F6374D"/>
    <w:rsid w:val="00F65318"/>
    <w:rsid w:val="00F657BD"/>
    <w:rsid w:val="00F66D34"/>
    <w:rsid w:val="00F70AAD"/>
    <w:rsid w:val="00F70B37"/>
    <w:rsid w:val="00F7116A"/>
    <w:rsid w:val="00F73792"/>
    <w:rsid w:val="00F737BF"/>
    <w:rsid w:val="00F74523"/>
    <w:rsid w:val="00F76CE3"/>
    <w:rsid w:val="00F819C8"/>
    <w:rsid w:val="00F81EC8"/>
    <w:rsid w:val="00F82109"/>
    <w:rsid w:val="00F8336F"/>
    <w:rsid w:val="00F83A8A"/>
    <w:rsid w:val="00F86C3A"/>
    <w:rsid w:val="00F879AC"/>
    <w:rsid w:val="00F9034A"/>
    <w:rsid w:val="00F94B50"/>
    <w:rsid w:val="00F95034"/>
    <w:rsid w:val="00F97332"/>
    <w:rsid w:val="00F97481"/>
    <w:rsid w:val="00FA188B"/>
    <w:rsid w:val="00FA1B27"/>
    <w:rsid w:val="00FA2894"/>
    <w:rsid w:val="00FA2C93"/>
    <w:rsid w:val="00FA4472"/>
    <w:rsid w:val="00FA7204"/>
    <w:rsid w:val="00FB0BCA"/>
    <w:rsid w:val="00FB39FC"/>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0">
    <w:name w:val="heading 4"/>
    <w:basedOn w:val="a0"/>
    <w:next w:val="a0"/>
    <w:link w:val="41"/>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7"/>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b/>
      <w:bCs/>
      <w:sz w:val="24"/>
      <w:szCs w:val="24"/>
    </w:rPr>
  </w:style>
  <w:style w:type="character" w:customStyle="1" w:styleId="41">
    <w:name w:val="Заголовок 4 Знак"/>
    <w:link w:val="40"/>
    <w:rsid w:val="00DB45A4"/>
    <w:rPr>
      <w:rFonts w:ascii="Arial" w:hAnsi="Arial" w:cs="Arial"/>
      <w:sz w:val="24"/>
      <w:szCs w:val="24"/>
    </w:rPr>
  </w:style>
  <w:style w:type="character" w:customStyle="1" w:styleId="a9">
    <w:name w:val="Дата Знак"/>
    <w:basedOn w:val="a1"/>
    <w:link w:val="a8"/>
    <w:rsid w:val="005B61C0"/>
    <w:rPr>
      <w:sz w:val="24"/>
      <w:szCs w:val="24"/>
    </w:rPr>
  </w:style>
  <w:style w:type="character" w:customStyle="1" w:styleId="120">
    <w:name w:val="Заголовок №1 (2)_"/>
    <w:basedOn w:val="a1"/>
    <w:link w:val="121"/>
    <w:rsid w:val="000672BC"/>
    <w:rPr>
      <w:b/>
      <w:bCs/>
      <w:shd w:val="clear" w:color="auto" w:fill="FFFFFF"/>
    </w:rPr>
  </w:style>
  <w:style w:type="character" w:customStyle="1" w:styleId="6">
    <w:name w:val="Основной текст (6)_"/>
    <w:basedOn w:val="a1"/>
    <w:link w:val="60"/>
    <w:rsid w:val="000672BC"/>
    <w:rPr>
      <w:shd w:val="clear" w:color="auto" w:fill="FFFFFF"/>
    </w:rPr>
  </w:style>
  <w:style w:type="character" w:customStyle="1" w:styleId="122">
    <w:name w:val="Заголовок №1 (2) + Не полужирный"/>
    <w:basedOn w:val="120"/>
    <w:rsid w:val="000672BC"/>
    <w:rPr>
      <w:b/>
      <w:bCs/>
      <w:color w:val="000000"/>
      <w:spacing w:val="0"/>
      <w:w w:val="100"/>
      <w:position w:val="0"/>
      <w:shd w:val="clear" w:color="auto" w:fill="FFFFFF"/>
      <w:lang w:val="ru-RU" w:eastAsia="ru-RU" w:bidi="ru-RU"/>
    </w:rPr>
  </w:style>
  <w:style w:type="paragraph" w:customStyle="1" w:styleId="121">
    <w:name w:val="Заголовок №1 (2)"/>
    <w:basedOn w:val="a0"/>
    <w:link w:val="120"/>
    <w:rsid w:val="000672BC"/>
    <w:pPr>
      <w:widowControl w:val="0"/>
      <w:shd w:val="clear" w:color="auto" w:fill="FFFFFF"/>
      <w:spacing w:after="300" w:line="0" w:lineRule="atLeast"/>
      <w:jc w:val="center"/>
      <w:outlineLvl w:val="0"/>
    </w:pPr>
    <w:rPr>
      <w:b/>
      <w:bCs/>
      <w:sz w:val="20"/>
      <w:szCs w:val="20"/>
    </w:rPr>
  </w:style>
  <w:style w:type="paragraph" w:customStyle="1" w:styleId="60">
    <w:name w:val="Основной текст (6)"/>
    <w:basedOn w:val="a0"/>
    <w:link w:val="6"/>
    <w:rsid w:val="000672BC"/>
    <w:pPr>
      <w:widowControl w:val="0"/>
      <w:shd w:val="clear" w:color="auto" w:fill="FFFFFF"/>
      <w:spacing w:after="0" w:line="250" w:lineRule="exact"/>
      <w:jc w:val="left"/>
    </w:pPr>
    <w:rPr>
      <w:sz w:val="20"/>
      <w:szCs w:val="20"/>
    </w:rPr>
  </w:style>
  <w:style w:type="character" w:customStyle="1" w:styleId="6Calibri">
    <w:name w:val="Основной текст (6) + Calibri"/>
    <w:basedOn w:val="6"/>
    <w:rsid w:val="0096465C"/>
    <w:rPr>
      <w:rFonts w:ascii="Calibri" w:eastAsia="Calibri" w:hAnsi="Calibri" w:cs="Calibri"/>
      <w:color w:val="000000"/>
      <w:spacing w:val="0"/>
      <w:w w:val="100"/>
      <w:position w:val="0"/>
      <w:shd w:val="clear" w:color="auto" w:fill="FFFFFF"/>
      <w:lang w:val="ru-RU" w:eastAsia="ru-RU" w:bidi="ru-RU"/>
    </w:rPr>
  </w:style>
  <w:style w:type="character" w:customStyle="1" w:styleId="26">
    <w:name w:val="Основной текст (2)_"/>
    <w:basedOn w:val="a1"/>
    <w:link w:val="27"/>
    <w:rsid w:val="0096465C"/>
    <w:rPr>
      <w:b/>
      <w:bCs/>
      <w:sz w:val="14"/>
      <w:szCs w:val="14"/>
      <w:shd w:val="clear" w:color="auto" w:fill="FFFFFF"/>
    </w:rPr>
  </w:style>
  <w:style w:type="character" w:customStyle="1" w:styleId="265pt">
    <w:name w:val="Основной текст (2) + 6;5 pt;Не полужирный"/>
    <w:basedOn w:val="26"/>
    <w:rsid w:val="0096465C"/>
    <w:rPr>
      <w:b/>
      <w:bCs/>
      <w:color w:val="000000"/>
      <w:spacing w:val="0"/>
      <w:w w:val="100"/>
      <w:position w:val="0"/>
      <w:sz w:val="13"/>
      <w:szCs w:val="13"/>
      <w:shd w:val="clear" w:color="auto" w:fill="FFFFFF"/>
      <w:lang w:val="ru-RU" w:eastAsia="ru-RU" w:bidi="ru-RU"/>
    </w:rPr>
  </w:style>
  <w:style w:type="paragraph" w:customStyle="1" w:styleId="27">
    <w:name w:val="Основной текст (2)"/>
    <w:basedOn w:val="a0"/>
    <w:link w:val="26"/>
    <w:rsid w:val="0096465C"/>
    <w:pPr>
      <w:widowControl w:val="0"/>
      <w:shd w:val="clear" w:color="auto" w:fill="FFFFFF"/>
      <w:spacing w:after="0" w:line="178" w:lineRule="exact"/>
      <w:jc w:val="center"/>
    </w:pPr>
    <w:rPr>
      <w:b/>
      <w:bCs/>
      <w:sz w:val="14"/>
      <w:szCs w:val="14"/>
    </w:rPr>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ocked/>
    <w:rsid w:val="005B4705"/>
    <w:rPr>
      <w:rFonts w:ascii="Times New Roman" w:eastAsia="Times New Roman" w:hAnsi="Times New Roman" w:cs="Times New Roman"/>
      <w:sz w:val="24"/>
      <w:szCs w:val="24"/>
    </w:rPr>
  </w:style>
  <w:style w:type="numbering" w:customStyle="1" w:styleId="4">
    <w:name w:val="Стиль4"/>
    <w:uiPriority w:val="99"/>
    <w:rsid w:val="007F4CA7"/>
    <w:pPr>
      <w:numPr>
        <w:numId w:val="17"/>
      </w:numPr>
    </w:pPr>
  </w:style>
  <w:style w:type="numbering" w:customStyle="1" w:styleId="5">
    <w:name w:val="Стиль5"/>
    <w:uiPriority w:val="99"/>
    <w:rsid w:val="007F4CA7"/>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numbering" w:customStyle="1" w:styleId="41">
    <w:name w:val="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6352190">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774038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48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67DCDB311EDB1A36B4535A4B5AF69206F03173C39C346b6mDN"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1&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consultantplus://offline/ref=FA92852B7150A77149949388355EEFFC4F7BC2B113EFECA9631C39A6B2A03637684A1B3D39C3466Bb9m2N"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s://login.consultant.ru/link/?rnd=35D11FC4BBD9CC225822D2561C3F808A&amp;req=doc&amp;base=LAW&amp;n=315347&amp;dst=56&amp;fld=134&amp;date=19.06.2019" TargetMode="External"/><Relationship Id="rId29"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consultantplus://offline/ref=FA92852B7150A77149949388355EEFFC497AC2B113EDB1A36B4535A4B5AF69206F03173C39C347b6mD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consultantplus://offline/ref=D24FEE69E1B7CD8A16BB8E7671CAA689283A9F94587855EC14DDB06FAEC3FCB85E295C0AE157E7F5VF7DG"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3E13-623C-4BDA-9395-A544C55C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40</Pages>
  <Words>13411</Words>
  <Characters>99782</Characters>
  <Application>Microsoft Office Word</Application>
  <DocSecurity>0</DocSecurity>
  <Lines>831</Lines>
  <Paragraphs>225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316</cp:revision>
  <cp:lastPrinted>2019-07-25T05:32:00Z</cp:lastPrinted>
  <dcterms:created xsi:type="dcterms:W3CDTF">2015-07-28T08:58:00Z</dcterms:created>
  <dcterms:modified xsi:type="dcterms:W3CDTF">2019-08-27T06:56:00Z</dcterms:modified>
</cp:coreProperties>
</file>