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628" w:rsidRDefault="00560628" w:rsidP="005606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  <w:szCs w:val="24"/>
        </w:rPr>
        <w:t>Югорск</w:t>
      </w:r>
      <w:proofErr w:type="spellEnd"/>
    </w:p>
    <w:p w:rsidR="00560628" w:rsidRDefault="00560628" w:rsidP="005606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560628" w:rsidRDefault="00560628" w:rsidP="005606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ПРОТОКОЛ</w:t>
      </w:r>
    </w:p>
    <w:p w:rsidR="00560628" w:rsidRDefault="00560628" w:rsidP="005606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рассмотрения заявок на участие в аукционе в электронной форме</w:t>
      </w:r>
    </w:p>
    <w:p w:rsidR="00560628" w:rsidRDefault="00560628" w:rsidP="00560628">
      <w:pPr>
        <w:ind w:left="-993"/>
        <w:jc w:val="both"/>
        <w:rPr>
          <w:sz w:val="24"/>
        </w:rPr>
      </w:pPr>
    </w:p>
    <w:p w:rsidR="00560628" w:rsidRDefault="00560628" w:rsidP="00560628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«20» января 2022 г.                                                                              № 0187300005821000512-1</w:t>
      </w:r>
    </w:p>
    <w:p w:rsidR="00560628" w:rsidRDefault="00560628" w:rsidP="00560628">
      <w:pPr>
        <w:jc w:val="both"/>
        <w:rPr>
          <w:rFonts w:ascii="PT Astra Serif" w:hAnsi="PT Astra Serif"/>
          <w:sz w:val="24"/>
          <w:szCs w:val="24"/>
        </w:rPr>
      </w:pPr>
    </w:p>
    <w:p w:rsidR="00560628" w:rsidRPr="00271A3E" w:rsidRDefault="00560628" w:rsidP="00560628">
      <w:pPr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60628" w:rsidRPr="00271A3E" w:rsidRDefault="00560628" w:rsidP="00560628">
      <w:pPr>
        <w:ind w:right="142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71A3E">
        <w:rPr>
          <w:rFonts w:ascii="PT Astra Serif" w:hAnsi="PT Astra Serif"/>
          <w:sz w:val="24"/>
          <w:szCs w:val="24"/>
        </w:rPr>
        <w:t>Югорска</w:t>
      </w:r>
      <w:proofErr w:type="spellEnd"/>
      <w:r w:rsidRPr="00271A3E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60628" w:rsidRPr="00271A3E" w:rsidRDefault="00560628" w:rsidP="00560628">
      <w:pPr>
        <w:pStyle w:val="a5"/>
        <w:numPr>
          <w:ilvl w:val="0"/>
          <w:numId w:val="1"/>
        </w:numPr>
        <w:tabs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60628" w:rsidRPr="00271A3E" w:rsidRDefault="00560628" w:rsidP="00560628">
      <w:pPr>
        <w:pStyle w:val="a5"/>
        <w:tabs>
          <w:tab w:val="left" w:pos="-567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>Члены комиссии:</w:t>
      </w:r>
    </w:p>
    <w:p w:rsidR="00560628" w:rsidRPr="00271A3E" w:rsidRDefault="00560628" w:rsidP="005606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>Н.А. Морозова – советник руководител</w:t>
      </w:r>
      <w:bookmarkStart w:id="0" w:name="_GoBack"/>
      <w:bookmarkEnd w:id="0"/>
      <w:r w:rsidRPr="00271A3E">
        <w:rPr>
          <w:rFonts w:ascii="PT Astra Serif" w:hAnsi="PT Astra Serif"/>
          <w:sz w:val="24"/>
          <w:szCs w:val="24"/>
        </w:rPr>
        <w:t>я;</w:t>
      </w:r>
    </w:p>
    <w:p w:rsidR="00560628" w:rsidRPr="00271A3E" w:rsidRDefault="00560628" w:rsidP="005606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 xml:space="preserve">Т.И. </w:t>
      </w:r>
      <w:proofErr w:type="spellStart"/>
      <w:r w:rsidRPr="00271A3E">
        <w:rPr>
          <w:rFonts w:ascii="PT Astra Serif" w:hAnsi="PT Astra Serif"/>
          <w:sz w:val="24"/>
          <w:szCs w:val="24"/>
        </w:rPr>
        <w:t>Долгодворова</w:t>
      </w:r>
      <w:proofErr w:type="spellEnd"/>
      <w:r w:rsidRPr="00271A3E"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 w:rsidRPr="00271A3E">
        <w:rPr>
          <w:rFonts w:ascii="PT Astra Serif" w:hAnsi="PT Astra Serif"/>
          <w:sz w:val="24"/>
          <w:szCs w:val="24"/>
        </w:rPr>
        <w:t>Югорска</w:t>
      </w:r>
      <w:proofErr w:type="spellEnd"/>
      <w:r w:rsidRPr="00271A3E">
        <w:rPr>
          <w:rFonts w:ascii="PT Astra Serif" w:hAnsi="PT Astra Serif"/>
          <w:sz w:val="24"/>
          <w:szCs w:val="24"/>
        </w:rPr>
        <w:t>;</w:t>
      </w:r>
    </w:p>
    <w:p w:rsidR="00560628" w:rsidRPr="00271A3E" w:rsidRDefault="00560628" w:rsidP="005606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271A3E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271A3E">
        <w:rPr>
          <w:rFonts w:ascii="PT Astra Serif" w:hAnsi="PT Astra Serif"/>
          <w:sz w:val="24"/>
          <w:szCs w:val="24"/>
        </w:rPr>
        <w:t xml:space="preserve"> - </w:t>
      </w:r>
      <w:r w:rsidRPr="00271A3E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271A3E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271A3E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271A3E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271A3E">
        <w:rPr>
          <w:rFonts w:ascii="PT Astra Serif" w:hAnsi="PT Astra Serif"/>
          <w:sz w:val="24"/>
          <w:szCs w:val="24"/>
          <w:lang w:eastAsia="ar-SA"/>
        </w:rPr>
        <w:t>»</w:t>
      </w:r>
      <w:r w:rsidRPr="00271A3E">
        <w:rPr>
          <w:rFonts w:ascii="PT Astra Serif" w:hAnsi="PT Astra Serif"/>
          <w:sz w:val="24"/>
          <w:szCs w:val="24"/>
        </w:rPr>
        <w:t>;</w:t>
      </w:r>
    </w:p>
    <w:p w:rsidR="00560628" w:rsidRPr="00271A3E" w:rsidRDefault="00560628" w:rsidP="005606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271A3E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271A3E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271A3E">
        <w:rPr>
          <w:rFonts w:ascii="PT Astra Serif" w:hAnsi="PT Astra Serif"/>
          <w:sz w:val="24"/>
          <w:szCs w:val="24"/>
        </w:rPr>
        <w:t>Югорска</w:t>
      </w:r>
      <w:proofErr w:type="spellEnd"/>
      <w:r w:rsidRPr="00271A3E">
        <w:rPr>
          <w:rFonts w:ascii="PT Astra Serif" w:hAnsi="PT Astra Serif"/>
          <w:sz w:val="24"/>
          <w:szCs w:val="24"/>
        </w:rPr>
        <w:t>;</w:t>
      </w:r>
    </w:p>
    <w:p w:rsidR="00560628" w:rsidRPr="00271A3E" w:rsidRDefault="00560628" w:rsidP="00560628">
      <w:pPr>
        <w:numPr>
          <w:ilvl w:val="0"/>
          <w:numId w:val="1"/>
        </w:numPr>
        <w:tabs>
          <w:tab w:val="left" w:pos="284"/>
        </w:tabs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271A3E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271A3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271A3E">
        <w:rPr>
          <w:rFonts w:ascii="PT Astra Serif" w:hAnsi="PT Astra Serif"/>
          <w:spacing w:val="-6"/>
          <w:sz w:val="24"/>
          <w:szCs w:val="24"/>
        </w:rPr>
        <w:t>;</w:t>
      </w:r>
    </w:p>
    <w:p w:rsidR="00560628" w:rsidRPr="00271A3E" w:rsidRDefault="00560628" w:rsidP="00560628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709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 xml:space="preserve">Н.Б. Захарова </w:t>
      </w:r>
      <w:r w:rsidRPr="00271A3E">
        <w:rPr>
          <w:rFonts w:ascii="PT Astra Serif" w:hAnsi="PT Astra Serif" w:cs="Bodoni MT"/>
          <w:sz w:val="24"/>
          <w:szCs w:val="24"/>
        </w:rPr>
        <w:t>–</w:t>
      </w:r>
      <w:r w:rsidRPr="00271A3E">
        <w:rPr>
          <w:rFonts w:ascii="PT Astra Serif" w:hAnsi="PT Astra Serif"/>
          <w:sz w:val="24"/>
          <w:szCs w:val="24"/>
        </w:rPr>
        <w:t xml:space="preserve">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71A3E">
        <w:rPr>
          <w:rFonts w:ascii="PT Astra Serif" w:hAnsi="PT Astra Serif"/>
          <w:sz w:val="24"/>
          <w:szCs w:val="24"/>
        </w:rPr>
        <w:t>Югорска</w:t>
      </w:r>
      <w:proofErr w:type="spellEnd"/>
      <w:r w:rsidRPr="00271A3E">
        <w:rPr>
          <w:rFonts w:ascii="PT Astra Serif" w:hAnsi="PT Astra Serif"/>
          <w:sz w:val="24"/>
          <w:szCs w:val="24"/>
        </w:rPr>
        <w:t>.</w:t>
      </w:r>
    </w:p>
    <w:p w:rsidR="00560628" w:rsidRDefault="00560628" w:rsidP="00560628">
      <w:pPr>
        <w:pStyle w:val="a5"/>
        <w:tabs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271A3E">
        <w:rPr>
          <w:rFonts w:ascii="PT Astra Serif" w:hAnsi="PT Astra Serif"/>
          <w:sz w:val="24"/>
          <w:szCs w:val="24"/>
        </w:rPr>
        <w:t>Всего присутствовали 7 членов комиссии из 7</w:t>
      </w:r>
      <w:r w:rsidRPr="00271A3E">
        <w:rPr>
          <w:rFonts w:ascii="PT Astra Serif" w:hAnsi="PT Astra Serif"/>
          <w:noProof/>
          <w:sz w:val="24"/>
          <w:szCs w:val="24"/>
        </w:rPr>
        <w:t>.</w:t>
      </w:r>
    </w:p>
    <w:p w:rsidR="00560628" w:rsidRDefault="00560628" w:rsidP="00560628">
      <w:pPr>
        <w:pStyle w:val="ConsPlusNormal"/>
        <w:widowControl/>
        <w:tabs>
          <w:tab w:val="num" w:pos="0"/>
        </w:tabs>
        <w:ind w:firstLine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 w:cs="Times New Roman"/>
          <w:sz w:val="24"/>
          <w:szCs w:val="24"/>
        </w:rPr>
        <w:t>Прошкина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560628" w:rsidRDefault="00560628" w:rsidP="00560628">
      <w:pPr>
        <w:pStyle w:val="a5"/>
        <w:keepNext/>
        <w:keepLines/>
        <w:numPr>
          <w:ilvl w:val="0"/>
          <w:numId w:val="2"/>
        </w:numPr>
        <w:suppressLineNumbers/>
        <w:tabs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0187300005821000512 на право заключения муниципального контракта на поставку жилых помещений.</w:t>
      </w:r>
    </w:p>
    <w:p w:rsidR="00560628" w:rsidRDefault="00560628" w:rsidP="0056062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0187300005821000512. </w:t>
      </w:r>
    </w:p>
    <w:p w:rsidR="00560628" w:rsidRDefault="00560628" w:rsidP="0056062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14759">
        <w:rPr>
          <w:rFonts w:ascii="PT Astra Serif" w:hAnsi="PT Astra Serif"/>
          <w:sz w:val="24"/>
          <w:szCs w:val="24"/>
        </w:rPr>
        <w:t>213862201149086220100100140166810412</w:t>
      </w:r>
      <w:r>
        <w:rPr>
          <w:rFonts w:ascii="PT Astra Serif" w:hAnsi="PT Astra Serif"/>
          <w:sz w:val="24"/>
          <w:szCs w:val="24"/>
        </w:rPr>
        <w:t>.</w:t>
      </w:r>
    </w:p>
    <w:p w:rsidR="00560628" w:rsidRDefault="00560628" w:rsidP="0056062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40 лет Победы, 11.</w:t>
      </w:r>
      <w:proofErr w:type="gramEnd"/>
    </w:p>
    <w:p w:rsidR="00560628" w:rsidRPr="0022722B" w:rsidRDefault="00560628" w:rsidP="00560628">
      <w:pPr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</w:t>
      </w:r>
      <w:r w:rsidRPr="0022722B">
        <w:rPr>
          <w:bCs/>
          <w:sz w:val="24"/>
          <w:szCs w:val="24"/>
        </w:rPr>
        <w:t xml:space="preserve"> </w:t>
      </w:r>
      <w:proofErr w:type="gramStart"/>
      <w:r w:rsidRPr="0022722B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722B">
        <w:rPr>
          <w:bCs/>
          <w:sz w:val="24"/>
          <w:szCs w:val="24"/>
        </w:rPr>
        <w:t xml:space="preserve"> («</w:t>
      </w:r>
      <w:r>
        <w:rPr>
          <w:bCs/>
          <w:sz w:val="24"/>
          <w:szCs w:val="24"/>
        </w:rPr>
        <w:t>19</w:t>
      </w:r>
      <w:r w:rsidRPr="0022722B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января</w:t>
      </w:r>
      <w:r w:rsidRPr="0022722B">
        <w:rPr>
          <w:bCs/>
          <w:sz w:val="24"/>
          <w:szCs w:val="24"/>
        </w:rPr>
        <w:t xml:space="preserve"> 20</w:t>
      </w:r>
      <w:r>
        <w:rPr>
          <w:bCs/>
          <w:sz w:val="24"/>
          <w:szCs w:val="24"/>
        </w:rPr>
        <w:t>22</w:t>
      </w:r>
      <w:r w:rsidRPr="0022722B">
        <w:rPr>
          <w:bCs/>
          <w:sz w:val="24"/>
          <w:szCs w:val="24"/>
        </w:rPr>
        <w:t xml:space="preserve"> г. 10 часов 00 минут) не подана ни одна заявка на участие в аукционе.</w:t>
      </w:r>
    </w:p>
    <w:p w:rsidR="00560628" w:rsidRPr="0022722B" w:rsidRDefault="00560628" w:rsidP="00560628">
      <w:pPr>
        <w:pStyle w:val="a5"/>
        <w:ind w:left="0"/>
        <w:jc w:val="both"/>
        <w:rPr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4. В соответствии с частью </w:t>
      </w:r>
      <w:r>
        <w:rPr>
          <w:bCs/>
          <w:sz w:val="24"/>
          <w:szCs w:val="24"/>
        </w:rPr>
        <w:t>16</w:t>
      </w:r>
      <w:r w:rsidRPr="0022722B">
        <w:rPr>
          <w:bCs/>
          <w:sz w:val="24"/>
          <w:szCs w:val="24"/>
        </w:rPr>
        <w:t xml:space="preserve"> статьи </w:t>
      </w:r>
      <w:r>
        <w:rPr>
          <w:bCs/>
          <w:sz w:val="24"/>
          <w:szCs w:val="24"/>
        </w:rPr>
        <w:t>66</w:t>
      </w:r>
      <w:r w:rsidRPr="0022722B">
        <w:rPr>
          <w:bCs/>
          <w:sz w:val="24"/>
          <w:szCs w:val="24"/>
        </w:rPr>
        <w:t xml:space="preserve"> Федерального закона от </w:t>
      </w:r>
      <w:r>
        <w:rPr>
          <w:bCs/>
          <w:sz w:val="24"/>
          <w:szCs w:val="24"/>
        </w:rPr>
        <w:t>05.04.2013</w:t>
      </w:r>
      <w:r w:rsidRPr="0022722B">
        <w:rPr>
          <w:bCs/>
          <w:sz w:val="24"/>
          <w:szCs w:val="24"/>
        </w:rPr>
        <w:t xml:space="preserve"> № </w:t>
      </w:r>
      <w:r>
        <w:rPr>
          <w:bCs/>
          <w:sz w:val="24"/>
          <w:szCs w:val="24"/>
        </w:rPr>
        <w:t>44</w:t>
      </w:r>
      <w:r w:rsidRPr="0022722B">
        <w:rPr>
          <w:bCs/>
          <w:sz w:val="24"/>
          <w:szCs w:val="24"/>
        </w:rPr>
        <w:t>-ФЗ аукцион в электронной форме признан несостоявшимся (не подана ни одна заявка).</w:t>
      </w:r>
    </w:p>
    <w:p w:rsidR="00560628" w:rsidRPr="005F1B25" w:rsidRDefault="00560628" w:rsidP="00560628">
      <w:pPr>
        <w:pStyle w:val="a5"/>
        <w:ind w:left="0"/>
        <w:jc w:val="both"/>
        <w:rPr>
          <w:b/>
          <w:bCs/>
          <w:sz w:val="24"/>
          <w:szCs w:val="24"/>
        </w:rPr>
      </w:pPr>
      <w:r w:rsidRPr="0022722B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7" w:history="1">
        <w:r w:rsidRPr="0022722B">
          <w:rPr>
            <w:bCs/>
            <w:sz w:val="24"/>
            <w:szCs w:val="24"/>
          </w:rPr>
          <w:t>http://www.sberbank-ast.ru</w:t>
        </w:r>
      </w:hyperlink>
      <w:r>
        <w:rPr>
          <w:bCs/>
          <w:sz w:val="24"/>
          <w:szCs w:val="24"/>
        </w:rPr>
        <w:t>.</w:t>
      </w:r>
    </w:p>
    <w:p w:rsidR="00560628" w:rsidRDefault="00560628" w:rsidP="00560628">
      <w:pPr>
        <w:jc w:val="both"/>
        <w:rPr>
          <w:b/>
          <w:color w:val="FF0000"/>
          <w:sz w:val="24"/>
          <w:szCs w:val="24"/>
        </w:rPr>
      </w:pPr>
    </w:p>
    <w:p w:rsidR="00F14759" w:rsidRDefault="00F14759" w:rsidP="00F14759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</w:t>
      </w:r>
    </w:p>
    <w:p w:rsidR="00F14759" w:rsidRDefault="00F14759" w:rsidP="00F14759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Председатель   комиссии                                                                 С.Д. Голин                                            </w:t>
      </w:r>
    </w:p>
    <w:p w:rsidR="00F14759" w:rsidRDefault="00F14759" w:rsidP="00F14759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F14759" w:rsidRDefault="00F14759" w:rsidP="00F147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F14759" w:rsidRDefault="00F14759" w:rsidP="00F147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______________Н.А. Морозова</w:t>
      </w:r>
    </w:p>
    <w:p w:rsidR="00F14759" w:rsidRDefault="00F14759" w:rsidP="00F147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 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</w:t>
      </w:r>
    </w:p>
    <w:p w:rsidR="00F14759" w:rsidRDefault="00F14759" w:rsidP="00F147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F14759" w:rsidRDefault="00F14759" w:rsidP="00F147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F14759" w:rsidRDefault="00F14759" w:rsidP="00F1475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_______________Н.Б. Захарова                                                                             </w:t>
      </w:r>
    </w:p>
    <w:p w:rsidR="00F14759" w:rsidRDefault="00F14759" w:rsidP="00F14759">
      <w:pPr>
        <w:ind w:left="142"/>
        <w:rPr>
          <w:rFonts w:ascii="PT Astra Serif" w:hAnsi="PT Astra Serif"/>
          <w:sz w:val="24"/>
          <w:szCs w:val="24"/>
        </w:rPr>
      </w:pPr>
    </w:p>
    <w:p w:rsidR="006A0AD1" w:rsidRDefault="00F14759" w:rsidP="00560628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Прошкина</w:t>
      </w:r>
    </w:p>
    <w:sectPr w:rsidR="006A0AD1" w:rsidSect="00F14759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000F82"/>
    <w:multiLevelType w:val="hybridMultilevel"/>
    <w:tmpl w:val="80A48A86"/>
    <w:lvl w:ilvl="0" w:tplc="53A66A74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F5"/>
    <w:rsid w:val="00271A3E"/>
    <w:rsid w:val="00560628"/>
    <w:rsid w:val="006A0AD1"/>
    <w:rsid w:val="00E20AF5"/>
    <w:rsid w:val="00E3763F"/>
    <w:rsid w:val="00F1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75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14759"/>
    <w:pPr>
      <w:ind w:left="720"/>
      <w:contextualSpacing/>
    </w:pPr>
  </w:style>
  <w:style w:type="paragraph" w:customStyle="1" w:styleId="ConsPlusNormal">
    <w:name w:val="ConsPlusNormal"/>
    <w:uiPriority w:val="99"/>
    <w:rsid w:val="00F1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75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4759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F147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F14759"/>
    <w:pPr>
      <w:ind w:left="720"/>
      <w:contextualSpacing/>
    </w:pPr>
  </w:style>
  <w:style w:type="paragraph" w:customStyle="1" w:styleId="ConsPlusNormal">
    <w:name w:val="ConsPlusNormal"/>
    <w:uiPriority w:val="99"/>
    <w:rsid w:val="00F147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2022-01-20T05:13:00Z</cp:lastPrinted>
  <dcterms:created xsi:type="dcterms:W3CDTF">2021-12-28T10:15:00Z</dcterms:created>
  <dcterms:modified xsi:type="dcterms:W3CDTF">2022-01-20T05:49:00Z</dcterms:modified>
</cp:coreProperties>
</file>