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E" w:rsidRPr="00EF074A" w:rsidRDefault="005A4240" w:rsidP="00EF7DFF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A4240" w:rsidRPr="00EF074A" w:rsidRDefault="005A424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EF7DFF" w:rsidRDefault="00E739F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91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B3E63" w:rsidRPr="00FB3E63">
        <w:rPr>
          <w:rFonts w:ascii="Times New Roman" w:hAnsi="Times New Roman"/>
          <w:b/>
          <w:sz w:val="24"/>
          <w:szCs w:val="24"/>
        </w:rPr>
        <w:t>проект</w:t>
      </w:r>
      <w:r w:rsidR="00FB3E63">
        <w:rPr>
          <w:rFonts w:ascii="Times New Roman" w:hAnsi="Times New Roman"/>
          <w:b/>
          <w:sz w:val="24"/>
          <w:szCs w:val="24"/>
        </w:rPr>
        <w:t>у</w:t>
      </w:r>
      <w:r w:rsidR="00FB3E63" w:rsidRPr="00FB3E63">
        <w:rPr>
          <w:rFonts w:ascii="Times New Roman" w:hAnsi="Times New Roman"/>
          <w:b/>
          <w:sz w:val="24"/>
          <w:szCs w:val="24"/>
        </w:rPr>
        <w:t xml:space="preserve"> </w:t>
      </w:r>
      <w:r w:rsidR="00FB3E63" w:rsidRPr="00FB3E63">
        <w:rPr>
          <w:rFonts w:ascii="Times New Roman" w:hAnsi="Times New Roman" w:cs="Times New Roman"/>
          <w:b/>
          <w:sz w:val="24"/>
          <w:szCs w:val="24"/>
        </w:rPr>
        <w:t>планировки</w:t>
      </w:r>
      <w:r w:rsidR="00FB3E63" w:rsidRPr="00FB3E63">
        <w:rPr>
          <w:rFonts w:ascii="Times New Roman" w:hAnsi="Times New Roman" w:cs="Times New Roman"/>
          <w:b/>
        </w:rPr>
        <w:t xml:space="preserve"> </w:t>
      </w:r>
      <w:r w:rsidR="00EF7DFF" w:rsidRPr="00EF7DFF">
        <w:rPr>
          <w:rFonts w:ascii="Times New Roman" w:hAnsi="Times New Roman" w:cs="Times New Roman"/>
          <w:b/>
          <w:sz w:val="24"/>
          <w:szCs w:val="24"/>
        </w:rPr>
        <w:t xml:space="preserve">и межевания территорий под размещение линейного объекта в зоне размещения садоводческих и огороднических товариществ города Югорска </w:t>
      </w:r>
    </w:p>
    <w:p w:rsidR="005A4240" w:rsidRPr="00686917" w:rsidRDefault="00EF7DFF" w:rsidP="00EF7DFF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EF7DFF">
        <w:rPr>
          <w:rFonts w:ascii="Times New Roman" w:hAnsi="Times New Roman" w:cs="Times New Roman"/>
          <w:b/>
          <w:sz w:val="24"/>
          <w:szCs w:val="24"/>
        </w:rPr>
        <w:t>(2 очередь)</w:t>
      </w:r>
      <w:r w:rsidR="008A1DD1" w:rsidRPr="00686917">
        <w:rPr>
          <w:rFonts w:ascii="Times New Roman" w:hAnsi="Times New Roman"/>
          <w:b/>
          <w:sz w:val="24"/>
          <w:szCs w:val="24"/>
        </w:rPr>
        <w:t>,</w:t>
      </w:r>
      <w:r w:rsidR="0040566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состоявшихся </w:t>
      </w:r>
      <w:r w:rsidR="00E56E49">
        <w:rPr>
          <w:rFonts w:ascii="Times New Roman" w:hAnsi="Times New Roman"/>
          <w:b/>
          <w:sz w:val="24"/>
          <w:szCs w:val="24"/>
        </w:rPr>
        <w:t>23</w:t>
      </w:r>
      <w:r w:rsidR="0070660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E56E49">
        <w:rPr>
          <w:rFonts w:ascii="Times New Roman" w:hAnsi="Times New Roman"/>
          <w:b/>
          <w:sz w:val="24"/>
          <w:szCs w:val="24"/>
        </w:rPr>
        <w:t>марта</w:t>
      </w:r>
      <w:r w:rsidR="00E739F0" w:rsidRPr="00686917">
        <w:rPr>
          <w:rFonts w:ascii="Times New Roman" w:hAnsi="Times New Roman"/>
          <w:b/>
          <w:sz w:val="24"/>
          <w:szCs w:val="24"/>
        </w:rPr>
        <w:t xml:space="preserve"> 201</w:t>
      </w:r>
      <w:r w:rsidR="00D90F9E">
        <w:rPr>
          <w:rFonts w:ascii="Times New Roman" w:hAnsi="Times New Roman"/>
          <w:b/>
          <w:sz w:val="24"/>
          <w:szCs w:val="24"/>
        </w:rPr>
        <w:t>6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A4240" w:rsidRDefault="00E56E49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70E54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39F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15AD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066E7" w:rsidRPr="00EF074A" w:rsidRDefault="00D066E7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E49" w:rsidRPr="00EF074A" w:rsidRDefault="00E56E49" w:rsidP="00E56E49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Объект обсуждения</w:t>
      </w:r>
      <w:r w:rsidRPr="00EF074A">
        <w:rPr>
          <w:rFonts w:ascii="Times New Roman" w:hAnsi="Times New Roman" w:cs="Times New Roman"/>
          <w:sz w:val="24"/>
          <w:szCs w:val="24"/>
        </w:rPr>
        <w:t xml:space="preserve">: </w:t>
      </w:r>
      <w:r w:rsidRPr="00EF074A">
        <w:rPr>
          <w:rFonts w:ascii="Times New Roman" w:hAnsi="Times New Roman"/>
          <w:sz w:val="24"/>
          <w:szCs w:val="24"/>
        </w:rPr>
        <w:t xml:space="preserve">проект </w:t>
      </w:r>
      <w:r w:rsidRPr="00DA32D0">
        <w:rPr>
          <w:rFonts w:ascii="Times New Roman" w:hAnsi="Times New Roman" w:cs="Times New Roman"/>
          <w:sz w:val="24"/>
          <w:szCs w:val="24"/>
        </w:rPr>
        <w:t>планировки</w:t>
      </w:r>
      <w:r w:rsidRPr="00DA32D0">
        <w:rPr>
          <w:rFonts w:ascii="Times New Roman" w:hAnsi="Times New Roman" w:cs="Times New Roman"/>
        </w:rPr>
        <w:t xml:space="preserve"> </w:t>
      </w:r>
      <w:r w:rsidRPr="00423848">
        <w:rPr>
          <w:rFonts w:ascii="Times New Roman" w:hAnsi="Times New Roman" w:cs="Times New Roman"/>
          <w:sz w:val="24"/>
          <w:szCs w:val="24"/>
        </w:rPr>
        <w:t>и межевания</w:t>
      </w:r>
      <w:r>
        <w:rPr>
          <w:rFonts w:ascii="Times New Roman" w:hAnsi="Times New Roman" w:cs="Times New Roman"/>
        </w:rPr>
        <w:t xml:space="preserve"> </w:t>
      </w:r>
      <w:r w:rsidRPr="00423848">
        <w:rPr>
          <w:rFonts w:ascii="Times New Roman" w:hAnsi="Times New Roman" w:cs="Times New Roman"/>
          <w:sz w:val="24"/>
          <w:szCs w:val="24"/>
        </w:rPr>
        <w:t>территорий</w:t>
      </w:r>
      <w:r w:rsidRPr="00DA3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размещение линейного объекта в зоне размещения садоводческих и огороднических товариществ города Югорска.</w:t>
      </w:r>
    </w:p>
    <w:p w:rsidR="00DA32D0" w:rsidRDefault="00E56E49" w:rsidP="00E56E49">
      <w:pPr>
        <w:ind w:right="-1" w:firstLine="567"/>
        <w:jc w:val="both"/>
      </w:pPr>
      <w:r>
        <w:rPr>
          <w:b/>
          <w:bCs/>
        </w:rPr>
        <w:t>Разработчик</w:t>
      </w:r>
      <w:r>
        <w:t>: Закрытое акционерное общество «</w:t>
      </w:r>
      <w:proofErr w:type="spellStart"/>
      <w:r>
        <w:t>Сибгипрокоммунэнерго</w:t>
      </w:r>
      <w:proofErr w:type="spellEnd"/>
      <w:r>
        <w:t>».</w:t>
      </w:r>
    </w:p>
    <w:p w:rsidR="00D066E7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6E7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Градостроительный кодекс РФ; </w:t>
      </w:r>
    </w:p>
    <w:p w:rsidR="00DA32D0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Постановление гл</w:t>
      </w:r>
      <w:r w:rsidR="002D4F5C" w:rsidRPr="00D066E7">
        <w:rPr>
          <w:rFonts w:ascii="Times New Roman" w:hAnsi="Times New Roman" w:cs="Times New Roman"/>
          <w:sz w:val="24"/>
          <w:szCs w:val="24"/>
        </w:rPr>
        <w:t xml:space="preserve">авы города Югорска от </w:t>
      </w:r>
      <w:r w:rsidR="0081440C" w:rsidRPr="0081440C">
        <w:rPr>
          <w:rFonts w:ascii="Times New Roman" w:hAnsi="Times New Roman" w:cs="Times New Roman"/>
          <w:sz w:val="24"/>
          <w:szCs w:val="24"/>
        </w:rPr>
        <w:t>03.02.2016 № 9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слушаний»; Решение Думы города Югорска от 20.12.2005 №740 «О порядке организации и проведении публичных слушаний».</w:t>
      </w:r>
    </w:p>
    <w:p w:rsidR="00DA32D0" w:rsidRDefault="00DA32D0" w:rsidP="008C3B8B">
      <w:pPr>
        <w:ind w:firstLine="567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2D4F5C">
        <w:rPr>
          <w:rFonts w:ascii="Times New Roman" w:hAnsi="Times New Roman" w:cs="Times New Roman"/>
          <w:sz w:val="24"/>
          <w:szCs w:val="24"/>
        </w:rPr>
        <w:t xml:space="preserve">с </w:t>
      </w:r>
      <w:r w:rsidR="00E56E4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E49">
        <w:rPr>
          <w:rFonts w:ascii="Times New Roman" w:hAnsi="Times New Roman" w:cs="Times New Roman"/>
          <w:sz w:val="24"/>
          <w:szCs w:val="24"/>
        </w:rPr>
        <w:t>марта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 w:rsidR="006D74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56E49">
        <w:rPr>
          <w:rFonts w:ascii="Times New Roman" w:hAnsi="Times New Roman" w:cs="Times New Roman"/>
          <w:sz w:val="24"/>
          <w:szCs w:val="24"/>
        </w:rPr>
        <w:t>28</w:t>
      </w:r>
      <w:r w:rsidR="002806CA">
        <w:rPr>
          <w:rFonts w:ascii="Times New Roman" w:hAnsi="Times New Roman" w:cs="Times New Roman"/>
          <w:sz w:val="24"/>
          <w:szCs w:val="24"/>
        </w:rPr>
        <w:t xml:space="preserve"> </w:t>
      </w:r>
      <w:r w:rsidR="00E56E49">
        <w:rPr>
          <w:rFonts w:ascii="Times New Roman" w:hAnsi="Times New Roman" w:cs="Times New Roman"/>
          <w:sz w:val="24"/>
          <w:szCs w:val="24"/>
        </w:rPr>
        <w:t>апреля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8144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месяц.</w:t>
      </w:r>
    </w:p>
    <w:p w:rsidR="00DA32D0" w:rsidRDefault="00DA32D0" w:rsidP="008C3B8B">
      <w:pPr>
        <w:tabs>
          <w:tab w:val="num" w:pos="0"/>
        </w:tabs>
        <w:ind w:firstLine="567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 xml:space="preserve">на портале </w:t>
      </w:r>
      <w:r w:rsidRPr="00770E54">
        <w:rPr>
          <w:bCs/>
        </w:rPr>
        <w:t>органов местного самоуправления</w:t>
      </w:r>
      <w:r w:rsidR="00451189" w:rsidRPr="00770E54">
        <w:t xml:space="preserve"> города Югорска </w:t>
      </w:r>
      <w:r w:rsidR="005D7240">
        <w:t>10</w:t>
      </w:r>
      <w:r w:rsidR="002806CA" w:rsidRPr="00770E54">
        <w:t>.0</w:t>
      </w:r>
      <w:r w:rsidR="005D7240">
        <w:t>3</w:t>
      </w:r>
      <w:r w:rsidR="002806CA" w:rsidRPr="00770E54">
        <w:t>.201</w:t>
      </w:r>
      <w:r w:rsidR="00125599">
        <w:t>6</w:t>
      </w:r>
      <w:r w:rsidRPr="00770E54">
        <w:t>, газета «Югорский вестни</w:t>
      </w:r>
      <w:r w:rsidR="00451189" w:rsidRPr="00770E54">
        <w:t xml:space="preserve">к» от </w:t>
      </w:r>
      <w:r w:rsidR="005D7240">
        <w:t>17</w:t>
      </w:r>
      <w:r w:rsidR="00451189" w:rsidRPr="00770E54">
        <w:t>.0</w:t>
      </w:r>
      <w:r w:rsidR="005D7240">
        <w:t>3</w:t>
      </w:r>
      <w:r w:rsidR="00451189" w:rsidRPr="00770E54">
        <w:t>.201</w:t>
      </w:r>
      <w:r w:rsidR="00125599">
        <w:t>6</w:t>
      </w:r>
      <w:r w:rsidRPr="00770E54">
        <w:t>.</w:t>
      </w:r>
    </w:p>
    <w:p w:rsidR="00DA32D0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DA32D0" w:rsidRDefault="008C3B8B" w:rsidP="00423848">
      <w:pPr>
        <w:tabs>
          <w:tab w:val="left" w:pos="0"/>
        </w:tabs>
        <w:ind w:firstLine="567"/>
        <w:jc w:val="both"/>
      </w:pPr>
      <w:r>
        <w:t>1. </w:t>
      </w:r>
      <w:proofErr w:type="gramStart"/>
      <w:r w:rsidR="003C65A2">
        <w:t xml:space="preserve">Публичные слушания по проекту планировки </w:t>
      </w:r>
      <w:r w:rsidR="003C65A2" w:rsidRPr="00423848">
        <w:t>и межевания</w:t>
      </w:r>
      <w:r w:rsidR="003C65A2">
        <w:t xml:space="preserve"> </w:t>
      </w:r>
      <w:r w:rsidR="003C65A2" w:rsidRPr="00423848">
        <w:t>территорий</w:t>
      </w:r>
      <w:r w:rsidR="003C65A2" w:rsidRPr="00DA32D0">
        <w:t xml:space="preserve"> </w:t>
      </w:r>
      <w:r w:rsidR="003C65A2">
        <w:t>под размещение линейного объекта в зоне размещения садоводческих и огороднических товариществ города Югорска</w:t>
      </w:r>
      <w:r w:rsidR="00C67089">
        <w:t xml:space="preserve"> </w:t>
      </w:r>
      <w:r w:rsidR="00C67089" w:rsidRPr="00DA46C4">
        <w:t>(2 очередь)</w:t>
      </w:r>
      <w:r w:rsidR="003C65A2">
        <w:t xml:space="preserve"> 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20.12.2005 № 740.</w:t>
      </w:r>
      <w:proofErr w:type="gramEnd"/>
    </w:p>
    <w:p w:rsidR="00DA32D0" w:rsidRPr="00F31A57" w:rsidRDefault="00D066E7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70E46">
        <w:rPr>
          <w:rFonts w:ascii="Times New Roman" w:hAnsi="Times New Roman" w:cs="Times New Roman"/>
          <w:sz w:val="24"/>
          <w:szCs w:val="24"/>
        </w:rPr>
        <w:t>Присутствовал</w:t>
      </w:r>
      <w:r w:rsidR="00686917">
        <w:rPr>
          <w:rFonts w:ascii="Times New Roman" w:hAnsi="Times New Roman" w:cs="Times New Roman"/>
          <w:sz w:val="24"/>
          <w:szCs w:val="24"/>
        </w:rPr>
        <w:t>и</w:t>
      </w:r>
      <w:r w:rsidR="00570E46">
        <w:rPr>
          <w:rFonts w:ascii="Times New Roman" w:hAnsi="Times New Roman" w:cs="Times New Roman"/>
          <w:sz w:val="24"/>
          <w:szCs w:val="24"/>
        </w:rPr>
        <w:t xml:space="preserve"> </w:t>
      </w:r>
      <w:r w:rsidR="00DA46C4">
        <w:rPr>
          <w:rFonts w:ascii="Times New Roman" w:hAnsi="Times New Roman" w:cs="Times New Roman"/>
          <w:sz w:val="24"/>
          <w:szCs w:val="24"/>
        </w:rPr>
        <w:t>28</w:t>
      </w:r>
      <w:r w:rsidR="00DA32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32D0">
        <w:rPr>
          <w:sz w:val="24"/>
          <w:szCs w:val="24"/>
        </w:rPr>
        <w:t xml:space="preserve">, </w:t>
      </w:r>
      <w:r w:rsidR="00DA32D0">
        <w:rPr>
          <w:rFonts w:ascii="Times New Roman" w:hAnsi="Times New Roman"/>
          <w:sz w:val="24"/>
          <w:szCs w:val="24"/>
        </w:rPr>
        <w:t>в том числе: представители органов местного самоуправления, жители города Югорска.</w:t>
      </w:r>
    </w:p>
    <w:p w:rsidR="005909CE" w:rsidRDefault="00E91F63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B8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46C4" w:rsidRPr="00EF074A">
        <w:rPr>
          <w:rFonts w:ascii="Times New Roman" w:hAnsi="Times New Roman"/>
          <w:sz w:val="24"/>
          <w:szCs w:val="24"/>
        </w:rPr>
        <w:t xml:space="preserve">роект </w:t>
      </w:r>
      <w:r w:rsidR="00DA46C4" w:rsidRPr="00DA32D0">
        <w:rPr>
          <w:rFonts w:ascii="Times New Roman" w:hAnsi="Times New Roman" w:cs="Times New Roman"/>
          <w:sz w:val="24"/>
          <w:szCs w:val="24"/>
        </w:rPr>
        <w:t>планировки</w:t>
      </w:r>
      <w:r w:rsidR="00DA46C4" w:rsidRPr="00DA32D0">
        <w:rPr>
          <w:rFonts w:ascii="Times New Roman" w:hAnsi="Times New Roman" w:cs="Times New Roman"/>
        </w:rPr>
        <w:t xml:space="preserve"> </w:t>
      </w:r>
      <w:r w:rsidR="00DA46C4" w:rsidRPr="00423848">
        <w:rPr>
          <w:rFonts w:ascii="Times New Roman" w:hAnsi="Times New Roman" w:cs="Times New Roman"/>
          <w:sz w:val="24"/>
          <w:szCs w:val="24"/>
        </w:rPr>
        <w:t>и межевания</w:t>
      </w:r>
      <w:r w:rsidR="00DA46C4">
        <w:rPr>
          <w:rFonts w:ascii="Times New Roman" w:hAnsi="Times New Roman" w:cs="Times New Roman"/>
        </w:rPr>
        <w:t xml:space="preserve"> </w:t>
      </w:r>
      <w:r w:rsidR="00DA46C4" w:rsidRPr="00423848">
        <w:rPr>
          <w:rFonts w:ascii="Times New Roman" w:hAnsi="Times New Roman" w:cs="Times New Roman"/>
          <w:sz w:val="24"/>
          <w:szCs w:val="24"/>
        </w:rPr>
        <w:t>территорий</w:t>
      </w:r>
      <w:r w:rsidR="00DA46C4" w:rsidRPr="00DA32D0">
        <w:rPr>
          <w:rFonts w:ascii="Times New Roman" w:hAnsi="Times New Roman" w:cs="Times New Roman"/>
        </w:rPr>
        <w:t xml:space="preserve"> </w:t>
      </w:r>
      <w:r w:rsidR="00DA46C4">
        <w:rPr>
          <w:rFonts w:ascii="Times New Roman" w:hAnsi="Times New Roman" w:cs="Times New Roman"/>
          <w:sz w:val="24"/>
          <w:szCs w:val="24"/>
        </w:rPr>
        <w:t xml:space="preserve">под размещение линейного объекта в зоне размещения садоводческих и огороднических товариществ города Югорска </w:t>
      </w:r>
      <w:r w:rsidR="00DA46C4" w:rsidRPr="00DA46C4">
        <w:rPr>
          <w:rFonts w:ascii="Times New Roman" w:hAnsi="Times New Roman" w:cs="Times New Roman"/>
          <w:sz w:val="24"/>
          <w:szCs w:val="24"/>
        </w:rPr>
        <w:t>(2 очередь)</w:t>
      </w:r>
      <w:r w:rsidR="00DA46C4">
        <w:rPr>
          <w:rFonts w:ascii="Times New Roman" w:hAnsi="Times New Roman" w:cs="Times New Roman"/>
          <w:sz w:val="24"/>
          <w:szCs w:val="24"/>
        </w:rPr>
        <w:t xml:space="preserve"> получил положительную оценку и рекомендуется к утверждению при условии устранения высказанного замечания.</w:t>
      </w:r>
    </w:p>
    <w:p w:rsidR="003C7CBD" w:rsidRDefault="003C7CBD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8C3B8B" w:rsidRDefault="008C3B8B" w:rsidP="00405660">
      <w:pPr>
        <w:jc w:val="both"/>
        <w:rPr>
          <w:b/>
        </w:rPr>
      </w:pPr>
    </w:p>
    <w:p w:rsidR="00293176" w:rsidRPr="00293176" w:rsidRDefault="00293176" w:rsidP="00405660">
      <w:pPr>
        <w:jc w:val="both"/>
        <w:rPr>
          <w:b/>
        </w:rPr>
      </w:pPr>
      <w:r w:rsidRPr="00293176">
        <w:rPr>
          <w:b/>
        </w:rPr>
        <w:t>Председатель публичных слушаний</w:t>
      </w:r>
      <w:r w:rsidR="00FB3E63">
        <w:rPr>
          <w:b/>
        </w:rPr>
        <w:tab/>
      </w:r>
      <w:r w:rsidR="00FB3E63">
        <w:rPr>
          <w:b/>
        </w:rPr>
        <w:tab/>
      </w:r>
      <w:r w:rsidR="00FB3E63">
        <w:rPr>
          <w:b/>
        </w:rPr>
        <w:tab/>
      </w:r>
      <w:r w:rsidR="00FB3E63">
        <w:rPr>
          <w:b/>
        </w:rPr>
        <w:tab/>
      </w:r>
      <w:r w:rsidR="00FB3E63">
        <w:rPr>
          <w:b/>
        </w:rPr>
        <w:tab/>
      </w:r>
      <w:r w:rsidR="00FB3E63">
        <w:rPr>
          <w:b/>
        </w:rPr>
        <w:tab/>
      </w:r>
      <w:r w:rsidR="00FB3E63">
        <w:rPr>
          <w:b/>
        </w:rPr>
        <w:tab/>
        <w:t xml:space="preserve">   С</w:t>
      </w:r>
      <w:r w:rsidR="00303DE2">
        <w:rPr>
          <w:b/>
        </w:rPr>
        <w:t>.</w:t>
      </w:r>
      <w:r w:rsidR="00FB3E63">
        <w:rPr>
          <w:b/>
        </w:rPr>
        <w:t>Д</w:t>
      </w:r>
      <w:r w:rsidR="00303DE2">
        <w:rPr>
          <w:b/>
        </w:rPr>
        <w:t xml:space="preserve">. </w:t>
      </w:r>
      <w:proofErr w:type="spellStart"/>
      <w:r w:rsidR="00FB3E63">
        <w:rPr>
          <w:b/>
        </w:rPr>
        <w:t>Голин</w:t>
      </w:r>
      <w:proofErr w:type="spellEnd"/>
    </w:p>
    <w:sectPr w:rsidR="00293176" w:rsidRPr="00293176" w:rsidSect="004056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40"/>
    <w:rsid w:val="00055557"/>
    <w:rsid w:val="000916E4"/>
    <w:rsid w:val="00097AF3"/>
    <w:rsid w:val="000A07E5"/>
    <w:rsid w:val="000E3312"/>
    <w:rsid w:val="001063C9"/>
    <w:rsid w:val="00125599"/>
    <w:rsid w:val="00195855"/>
    <w:rsid w:val="00203025"/>
    <w:rsid w:val="002806CA"/>
    <w:rsid w:val="00293176"/>
    <w:rsid w:val="002A530E"/>
    <w:rsid w:val="002D4F5C"/>
    <w:rsid w:val="00303DE2"/>
    <w:rsid w:val="00344D4F"/>
    <w:rsid w:val="003C65A2"/>
    <w:rsid w:val="003C7CBD"/>
    <w:rsid w:val="00405660"/>
    <w:rsid w:val="00423848"/>
    <w:rsid w:val="00451189"/>
    <w:rsid w:val="0046005D"/>
    <w:rsid w:val="004942FA"/>
    <w:rsid w:val="004F2A8B"/>
    <w:rsid w:val="00554EC1"/>
    <w:rsid w:val="00570E46"/>
    <w:rsid w:val="005909CE"/>
    <w:rsid w:val="005A4240"/>
    <w:rsid w:val="005A583F"/>
    <w:rsid w:val="005D7240"/>
    <w:rsid w:val="00603497"/>
    <w:rsid w:val="00686917"/>
    <w:rsid w:val="00695E64"/>
    <w:rsid w:val="006D748F"/>
    <w:rsid w:val="006E04DE"/>
    <w:rsid w:val="007046D4"/>
    <w:rsid w:val="00706600"/>
    <w:rsid w:val="007348F5"/>
    <w:rsid w:val="00770E54"/>
    <w:rsid w:val="007D1078"/>
    <w:rsid w:val="0081440C"/>
    <w:rsid w:val="00896925"/>
    <w:rsid w:val="008A1DD1"/>
    <w:rsid w:val="008C3B8B"/>
    <w:rsid w:val="008F662D"/>
    <w:rsid w:val="00905FD0"/>
    <w:rsid w:val="00A37C3C"/>
    <w:rsid w:val="00AF44E6"/>
    <w:rsid w:val="00B55CC5"/>
    <w:rsid w:val="00BD4882"/>
    <w:rsid w:val="00BF3ACD"/>
    <w:rsid w:val="00C35F92"/>
    <w:rsid w:val="00C67089"/>
    <w:rsid w:val="00CC1AF0"/>
    <w:rsid w:val="00CD0F38"/>
    <w:rsid w:val="00CD2302"/>
    <w:rsid w:val="00CD4F2B"/>
    <w:rsid w:val="00D066E7"/>
    <w:rsid w:val="00D15AD8"/>
    <w:rsid w:val="00D25307"/>
    <w:rsid w:val="00D90F9E"/>
    <w:rsid w:val="00DA32D0"/>
    <w:rsid w:val="00DA46C4"/>
    <w:rsid w:val="00DD1F04"/>
    <w:rsid w:val="00DD6613"/>
    <w:rsid w:val="00E0045F"/>
    <w:rsid w:val="00E56E49"/>
    <w:rsid w:val="00E739F0"/>
    <w:rsid w:val="00E91F63"/>
    <w:rsid w:val="00EE48B8"/>
    <w:rsid w:val="00EF074A"/>
    <w:rsid w:val="00EF7DFF"/>
    <w:rsid w:val="00F31A57"/>
    <w:rsid w:val="00F35C0B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Gorodovich_VV</cp:lastModifiedBy>
  <cp:revision>5</cp:revision>
  <cp:lastPrinted>2016-04-19T11:23:00Z</cp:lastPrinted>
  <dcterms:created xsi:type="dcterms:W3CDTF">2016-03-09T09:09:00Z</dcterms:created>
  <dcterms:modified xsi:type="dcterms:W3CDTF">2016-04-19T11:24:00Z</dcterms:modified>
</cp:coreProperties>
</file>