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AB8" w:rsidRDefault="00C27AB8" w:rsidP="00C27AB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27AB8" w:rsidRDefault="00C27AB8" w:rsidP="00C27AB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27AB8" w:rsidRDefault="00C27AB8" w:rsidP="00C27AB8">
      <w:pPr>
        <w:jc w:val="center"/>
        <w:rPr>
          <w:b/>
          <w:bCs/>
          <w:sz w:val="24"/>
          <w:szCs w:val="24"/>
        </w:rPr>
      </w:pPr>
      <w:r>
        <w:rPr>
          <w:b/>
          <w:bCs/>
          <w:sz w:val="24"/>
          <w:szCs w:val="24"/>
        </w:rPr>
        <w:t>ПРОТОКОЛ</w:t>
      </w:r>
    </w:p>
    <w:p w:rsidR="00C27AB8" w:rsidRDefault="00C27AB8" w:rsidP="00C27AB8">
      <w:pPr>
        <w:jc w:val="center"/>
        <w:rPr>
          <w:b/>
          <w:sz w:val="24"/>
          <w:szCs w:val="24"/>
        </w:rPr>
      </w:pPr>
      <w:r>
        <w:rPr>
          <w:b/>
          <w:sz w:val="24"/>
          <w:szCs w:val="24"/>
        </w:rPr>
        <w:t>рассмотрения заявок на участие в аукционе в электронной форме</w:t>
      </w:r>
    </w:p>
    <w:p w:rsidR="00C27AB8" w:rsidRDefault="00C27AB8" w:rsidP="00C27AB8">
      <w:pPr>
        <w:ind w:left="-993"/>
        <w:jc w:val="both"/>
        <w:rPr>
          <w:sz w:val="24"/>
        </w:rPr>
      </w:pPr>
    </w:p>
    <w:p w:rsidR="00C27AB8" w:rsidRPr="00876921" w:rsidRDefault="00C27AB8" w:rsidP="00C27AB8">
      <w:pPr>
        <w:jc w:val="both"/>
        <w:rPr>
          <w:rFonts w:ascii="PT Astra Serif" w:hAnsi="PT Astra Serif"/>
          <w:sz w:val="24"/>
          <w:szCs w:val="24"/>
        </w:rPr>
      </w:pPr>
      <w:r>
        <w:rPr>
          <w:rFonts w:ascii="PT Astra Serif" w:hAnsi="PT Astra Serif"/>
          <w:sz w:val="24"/>
          <w:szCs w:val="24"/>
        </w:rPr>
        <w:t xml:space="preserve">«24» </w:t>
      </w:r>
      <w:r w:rsidRPr="00876921">
        <w:rPr>
          <w:rFonts w:ascii="PT Astra Serif" w:hAnsi="PT Astra Serif"/>
          <w:sz w:val="24"/>
          <w:szCs w:val="24"/>
        </w:rPr>
        <w:t xml:space="preserve">декабря 2019 г.                                                                                </w:t>
      </w:r>
      <w:r w:rsidR="00686DA9" w:rsidRPr="00876921">
        <w:rPr>
          <w:rFonts w:ascii="PT Astra Serif" w:hAnsi="PT Astra Serif"/>
          <w:sz w:val="24"/>
          <w:szCs w:val="24"/>
        </w:rPr>
        <w:t xml:space="preserve">        </w:t>
      </w:r>
      <w:r w:rsidRPr="00876921">
        <w:rPr>
          <w:rFonts w:ascii="PT Astra Serif" w:hAnsi="PT Astra Serif"/>
          <w:sz w:val="24"/>
          <w:szCs w:val="24"/>
        </w:rPr>
        <w:t>№ 0187300005819000409-1</w:t>
      </w:r>
    </w:p>
    <w:p w:rsidR="00C27AB8" w:rsidRPr="00876921" w:rsidRDefault="00C27AB8" w:rsidP="00C27AB8">
      <w:pPr>
        <w:tabs>
          <w:tab w:val="left" w:pos="0"/>
        </w:tabs>
        <w:jc w:val="both"/>
        <w:rPr>
          <w:rFonts w:ascii="PT Astra Serif" w:hAnsi="PT Astra Serif"/>
          <w:sz w:val="24"/>
          <w:szCs w:val="24"/>
        </w:rPr>
      </w:pPr>
      <w:r w:rsidRPr="00876921">
        <w:rPr>
          <w:rFonts w:ascii="PT Astra Serif" w:hAnsi="PT Astra Serif"/>
          <w:sz w:val="24"/>
          <w:szCs w:val="24"/>
        </w:rPr>
        <w:t xml:space="preserve">ПРИСУТСТВОВАЛИ: </w:t>
      </w:r>
    </w:p>
    <w:p w:rsidR="00C27AB8" w:rsidRPr="00876921" w:rsidRDefault="00C27AB8" w:rsidP="00C27AB8">
      <w:pPr>
        <w:tabs>
          <w:tab w:val="left" w:pos="0"/>
        </w:tabs>
        <w:ind w:right="142"/>
        <w:jc w:val="both"/>
        <w:rPr>
          <w:rFonts w:ascii="PT Astra Serif" w:hAnsi="PT Astra Serif"/>
          <w:sz w:val="24"/>
          <w:szCs w:val="24"/>
        </w:rPr>
      </w:pPr>
      <w:r w:rsidRPr="0087692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76921">
        <w:rPr>
          <w:rFonts w:ascii="PT Astra Serif" w:hAnsi="PT Astra Serif"/>
          <w:sz w:val="24"/>
          <w:szCs w:val="24"/>
        </w:rPr>
        <w:t>Югорска</w:t>
      </w:r>
      <w:proofErr w:type="spellEnd"/>
      <w:r w:rsidRPr="00876921">
        <w:rPr>
          <w:rFonts w:ascii="PT Astra Serif" w:hAnsi="PT Astra Serif"/>
          <w:sz w:val="24"/>
          <w:szCs w:val="24"/>
        </w:rPr>
        <w:t xml:space="preserve"> (далее - комиссия) в следующем  составе:</w:t>
      </w:r>
    </w:p>
    <w:p w:rsidR="00C27AB8" w:rsidRPr="00876921" w:rsidRDefault="00C27AB8" w:rsidP="00C27AB8">
      <w:pPr>
        <w:numPr>
          <w:ilvl w:val="0"/>
          <w:numId w:val="1"/>
        </w:numPr>
        <w:tabs>
          <w:tab w:val="left" w:pos="-567"/>
          <w:tab w:val="left" w:pos="0"/>
          <w:tab w:val="left" w:pos="426"/>
        </w:tabs>
        <w:ind w:left="0" w:right="142" w:firstLine="0"/>
        <w:jc w:val="both"/>
        <w:rPr>
          <w:rFonts w:ascii="PT Astra Serif" w:hAnsi="PT Astra Serif"/>
          <w:sz w:val="24"/>
          <w:szCs w:val="24"/>
        </w:rPr>
      </w:pPr>
      <w:r w:rsidRPr="00876921">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27AB8" w:rsidRPr="00876921" w:rsidRDefault="00C27AB8" w:rsidP="00C27AB8">
      <w:pPr>
        <w:pStyle w:val="a7"/>
        <w:tabs>
          <w:tab w:val="left" w:pos="-567"/>
          <w:tab w:val="left" w:pos="0"/>
          <w:tab w:val="left" w:pos="426"/>
          <w:tab w:val="left" w:pos="851"/>
        </w:tabs>
        <w:ind w:left="0" w:right="-1"/>
        <w:rPr>
          <w:rFonts w:ascii="PT Astra Serif" w:hAnsi="PT Astra Serif"/>
          <w:sz w:val="24"/>
          <w:szCs w:val="24"/>
        </w:rPr>
      </w:pPr>
      <w:r w:rsidRPr="00876921">
        <w:rPr>
          <w:rFonts w:ascii="PT Astra Serif" w:hAnsi="PT Astra Serif"/>
          <w:sz w:val="24"/>
          <w:szCs w:val="24"/>
        </w:rPr>
        <w:t>Члены комиссии:</w:t>
      </w:r>
    </w:p>
    <w:p w:rsidR="00C27AB8" w:rsidRPr="00876921" w:rsidRDefault="00C27AB8" w:rsidP="00C27AB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876921">
        <w:rPr>
          <w:rFonts w:ascii="PT Astra Serif" w:hAnsi="PT Astra Serif"/>
          <w:sz w:val="24"/>
          <w:szCs w:val="24"/>
        </w:rPr>
        <w:t xml:space="preserve">В.К. </w:t>
      </w:r>
      <w:proofErr w:type="spellStart"/>
      <w:r w:rsidRPr="00876921">
        <w:rPr>
          <w:rFonts w:ascii="PT Astra Serif" w:hAnsi="PT Astra Serif"/>
          <w:sz w:val="24"/>
          <w:szCs w:val="24"/>
        </w:rPr>
        <w:t>Бандурин</w:t>
      </w:r>
      <w:proofErr w:type="spellEnd"/>
      <w:r w:rsidRPr="00876921">
        <w:rPr>
          <w:rFonts w:ascii="PT Astra Serif" w:hAnsi="PT Astra Serif"/>
          <w:sz w:val="24"/>
          <w:szCs w:val="24"/>
        </w:rPr>
        <w:t xml:space="preserve">  - заместитель главы города - директор  департамента </w:t>
      </w:r>
      <w:proofErr w:type="spellStart"/>
      <w:r w:rsidRPr="00876921">
        <w:rPr>
          <w:rFonts w:ascii="PT Astra Serif" w:hAnsi="PT Astra Serif"/>
          <w:sz w:val="24"/>
          <w:szCs w:val="24"/>
        </w:rPr>
        <w:t>жилищно</w:t>
      </w:r>
      <w:proofErr w:type="spellEnd"/>
      <w:r w:rsidRPr="00876921">
        <w:rPr>
          <w:rFonts w:ascii="PT Astra Serif" w:hAnsi="PT Astra Serif"/>
          <w:sz w:val="24"/>
          <w:szCs w:val="24"/>
        </w:rPr>
        <w:t xml:space="preserve"> - коммунального и строительного комплекса администрации города </w:t>
      </w:r>
      <w:proofErr w:type="spellStart"/>
      <w:r w:rsidRPr="00876921">
        <w:rPr>
          <w:rFonts w:ascii="PT Astra Serif" w:hAnsi="PT Astra Serif"/>
          <w:sz w:val="24"/>
          <w:szCs w:val="24"/>
        </w:rPr>
        <w:t>Югорска</w:t>
      </w:r>
      <w:proofErr w:type="spellEnd"/>
      <w:r w:rsidRPr="00876921">
        <w:rPr>
          <w:rFonts w:ascii="PT Astra Serif" w:hAnsi="PT Astra Serif"/>
          <w:sz w:val="24"/>
          <w:szCs w:val="24"/>
        </w:rPr>
        <w:t>;</w:t>
      </w:r>
    </w:p>
    <w:p w:rsidR="00C27AB8" w:rsidRPr="00876921" w:rsidRDefault="00C27AB8" w:rsidP="00C27AB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876921">
        <w:rPr>
          <w:rFonts w:ascii="PT Astra Serif" w:hAnsi="PT Astra Serif"/>
          <w:sz w:val="24"/>
          <w:szCs w:val="24"/>
        </w:rPr>
        <w:t xml:space="preserve">В.А. Климин – председатель Думы города </w:t>
      </w:r>
      <w:proofErr w:type="spellStart"/>
      <w:r w:rsidRPr="00876921">
        <w:rPr>
          <w:rFonts w:ascii="PT Astra Serif" w:hAnsi="PT Astra Serif"/>
          <w:sz w:val="24"/>
          <w:szCs w:val="24"/>
        </w:rPr>
        <w:t>Югорска</w:t>
      </w:r>
      <w:proofErr w:type="spellEnd"/>
      <w:r w:rsidRPr="00876921">
        <w:rPr>
          <w:rFonts w:ascii="PT Astra Serif" w:hAnsi="PT Astra Serif"/>
          <w:sz w:val="24"/>
          <w:szCs w:val="24"/>
        </w:rPr>
        <w:t>;</w:t>
      </w:r>
    </w:p>
    <w:p w:rsidR="00C27AB8" w:rsidRPr="00876921" w:rsidRDefault="00C27AB8" w:rsidP="00686DA9">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876921">
        <w:rPr>
          <w:rFonts w:ascii="PT Astra Serif" w:hAnsi="PT Astra Serif"/>
          <w:sz w:val="24"/>
          <w:szCs w:val="24"/>
        </w:rPr>
        <w:t>Н.А. Морозова – советник руководителя;</w:t>
      </w:r>
    </w:p>
    <w:p w:rsidR="00C27AB8" w:rsidRPr="00876921" w:rsidRDefault="00C27AB8" w:rsidP="00C27AB8">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876921">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76921">
        <w:rPr>
          <w:rFonts w:ascii="PT Astra Serif" w:hAnsi="PT Astra Serif"/>
          <w:sz w:val="24"/>
          <w:szCs w:val="24"/>
        </w:rPr>
        <w:t>Югорска</w:t>
      </w:r>
      <w:proofErr w:type="spellEnd"/>
      <w:r w:rsidRPr="00876921">
        <w:rPr>
          <w:rFonts w:ascii="PT Astra Serif" w:hAnsi="PT Astra Serif"/>
          <w:sz w:val="24"/>
          <w:szCs w:val="24"/>
        </w:rPr>
        <w:t>;</w:t>
      </w:r>
    </w:p>
    <w:p w:rsidR="00C27AB8" w:rsidRPr="00876921" w:rsidRDefault="00C27AB8" w:rsidP="00C27AB8">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876921">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876921">
        <w:rPr>
          <w:rFonts w:ascii="PT Astra Serif" w:hAnsi="PT Astra Serif"/>
          <w:sz w:val="24"/>
          <w:szCs w:val="24"/>
          <w:lang w:eastAsia="ru-RU"/>
        </w:rPr>
        <w:t xml:space="preserve">проектного управления администрации города </w:t>
      </w:r>
      <w:proofErr w:type="spellStart"/>
      <w:r w:rsidRPr="00876921">
        <w:rPr>
          <w:rFonts w:ascii="PT Astra Serif" w:hAnsi="PT Astra Serif"/>
          <w:sz w:val="24"/>
          <w:szCs w:val="24"/>
          <w:lang w:eastAsia="ru-RU"/>
        </w:rPr>
        <w:t>Югорска</w:t>
      </w:r>
      <w:proofErr w:type="spellEnd"/>
    </w:p>
    <w:p w:rsidR="00C27AB8" w:rsidRDefault="00C27AB8" w:rsidP="00C27AB8">
      <w:pPr>
        <w:pStyle w:val="a7"/>
        <w:tabs>
          <w:tab w:val="left" w:pos="-567"/>
          <w:tab w:val="left" w:pos="0"/>
          <w:tab w:val="left" w:pos="142"/>
          <w:tab w:val="left" w:pos="426"/>
        </w:tabs>
        <w:ind w:left="0" w:right="142"/>
        <w:rPr>
          <w:rFonts w:ascii="PT Astra Serif" w:hAnsi="PT Astra Serif"/>
          <w:sz w:val="24"/>
          <w:szCs w:val="24"/>
        </w:rPr>
      </w:pPr>
      <w:r w:rsidRPr="00876921">
        <w:rPr>
          <w:rFonts w:ascii="PT Astra Serif" w:hAnsi="PT Astra Serif"/>
          <w:sz w:val="24"/>
          <w:szCs w:val="24"/>
        </w:rPr>
        <w:t xml:space="preserve">Всего присутствовали </w:t>
      </w:r>
      <w:r w:rsidR="00686DA9" w:rsidRPr="00876921">
        <w:rPr>
          <w:rFonts w:ascii="PT Astra Serif" w:hAnsi="PT Astra Serif"/>
          <w:sz w:val="24"/>
          <w:szCs w:val="24"/>
        </w:rPr>
        <w:t>6</w:t>
      </w:r>
      <w:r w:rsidRPr="00876921">
        <w:rPr>
          <w:rFonts w:ascii="PT Astra Serif" w:hAnsi="PT Astra Serif"/>
          <w:sz w:val="24"/>
          <w:szCs w:val="24"/>
        </w:rPr>
        <w:t xml:space="preserve"> членов комиссии из 8</w:t>
      </w:r>
      <w:r w:rsidRPr="00876921">
        <w:rPr>
          <w:rFonts w:ascii="PT Astra Serif" w:hAnsi="PT Astra Serif"/>
          <w:noProof/>
          <w:sz w:val="24"/>
          <w:szCs w:val="24"/>
        </w:rPr>
        <w:t>.</w:t>
      </w:r>
    </w:p>
    <w:p w:rsidR="00C27AB8" w:rsidRDefault="00C27AB8" w:rsidP="00C27AB8">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C27AB8" w:rsidRPr="00C27AB8" w:rsidRDefault="00C27AB8" w:rsidP="00C27AB8">
      <w:pPr>
        <w:shd w:val="clear" w:color="auto" w:fill="FFFFFF"/>
        <w:jc w:val="both"/>
      </w:pPr>
      <w:r>
        <w:rPr>
          <w:rFonts w:ascii="PT Astra Serif" w:hAnsi="PT Astra Serif"/>
          <w:sz w:val="24"/>
          <w:szCs w:val="24"/>
        </w:rPr>
        <w:t xml:space="preserve">1. Наименование аукциона: аукцион в электронной форме № 0187300005819000409 </w:t>
      </w:r>
      <w:r>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(консервация) для дошкольных групп</w:t>
      </w:r>
      <w:r>
        <w:rPr>
          <w:rFonts w:ascii="PT Astra Serif" w:hAnsi="PT Astra Serif"/>
          <w:iCs/>
          <w:sz w:val="24"/>
          <w:szCs w:val="24"/>
        </w:rPr>
        <w:t>.</w:t>
      </w:r>
    </w:p>
    <w:p w:rsidR="00C27AB8" w:rsidRDefault="00C27AB8" w:rsidP="00C27AB8">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код аукциона 0187300005819000409. </w:t>
      </w:r>
    </w:p>
    <w:p w:rsidR="00C27AB8" w:rsidRPr="00C27AB8" w:rsidRDefault="00C27AB8" w:rsidP="00C27AB8">
      <w:pPr>
        <w:tabs>
          <w:tab w:val="num" w:pos="567"/>
        </w:tabs>
        <w:autoSpaceDE w:val="0"/>
        <w:autoSpaceDN w:val="0"/>
        <w:adjustRightInd w:val="0"/>
        <w:jc w:val="both"/>
        <w:rPr>
          <w:color w:val="FF0000"/>
        </w:rPr>
      </w:pPr>
      <w:r>
        <w:rPr>
          <w:rFonts w:ascii="PT Astra Serif" w:hAnsi="PT Astra Serif"/>
          <w:sz w:val="24"/>
          <w:szCs w:val="24"/>
        </w:rPr>
        <w:t xml:space="preserve">Идентификационный код закупки: </w:t>
      </w:r>
      <w:r>
        <w:rPr>
          <w:rFonts w:ascii="Tahoma" w:hAnsi="Tahoma" w:cs="Tahoma"/>
          <w:sz w:val="21"/>
          <w:szCs w:val="21"/>
        </w:rPr>
        <w:t>19 38622001011862201001 0090 001 0000 000</w:t>
      </w:r>
      <w:r>
        <w:rPr>
          <w:rFonts w:ascii="PT Astra Serif" w:hAnsi="PT Astra Serif"/>
          <w:sz w:val="24"/>
          <w:szCs w:val="24"/>
        </w:rPr>
        <w:t>.</w:t>
      </w:r>
    </w:p>
    <w:p w:rsidR="00C27AB8" w:rsidRDefault="00C27AB8" w:rsidP="00C27AB8">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C27AB8" w:rsidRDefault="00C27AB8" w:rsidP="00C27AB8">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C27AB8" w:rsidRPr="00686DA9" w:rsidRDefault="00C27AB8" w:rsidP="00C27AB8">
      <w:pPr>
        <w:jc w:val="both"/>
        <w:rPr>
          <w:rFonts w:ascii="PT Astra Serif" w:hAnsi="PT Astra Serif"/>
          <w:noProof/>
          <w:sz w:val="24"/>
          <w:szCs w:val="24"/>
        </w:rPr>
      </w:pPr>
      <w:r w:rsidRPr="00686DA9">
        <w:rPr>
          <w:rFonts w:ascii="PT Astra Serif" w:hAnsi="PT Astra Serif"/>
          <w:noProof/>
          <w:sz w:val="24"/>
          <w:szCs w:val="24"/>
        </w:rPr>
        <w:t xml:space="preserve">4. Количество поступивших заявок на участие  в аукционе – </w:t>
      </w:r>
      <w:r w:rsidR="00E97CF4">
        <w:rPr>
          <w:rFonts w:ascii="PT Astra Serif" w:hAnsi="PT Astra Serif"/>
          <w:noProof/>
          <w:sz w:val="24"/>
          <w:szCs w:val="24"/>
        </w:rPr>
        <w:t>4</w:t>
      </w:r>
      <w:r w:rsidRPr="00686DA9">
        <w:rPr>
          <w:rFonts w:ascii="PT Astra Serif" w:hAnsi="PT Astra Serif"/>
          <w:noProof/>
          <w:sz w:val="24"/>
          <w:szCs w:val="24"/>
        </w:rPr>
        <w:t>.</w:t>
      </w:r>
    </w:p>
    <w:p w:rsidR="00C27AB8" w:rsidRPr="00686DA9" w:rsidRDefault="00C27AB8" w:rsidP="00C27AB8">
      <w:pPr>
        <w:jc w:val="both"/>
        <w:rPr>
          <w:rFonts w:ascii="PT Astra Serif" w:hAnsi="PT Astra Serif"/>
          <w:noProof/>
          <w:sz w:val="24"/>
          <w:szCs w:val="24"/>
        </w:rPr>
      </w:pPr>
      <w:r w:rsidRPr="00686DA9">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2520"/>
        <w:gridCol w:w="5659"/>
      </w:tblGrid>
      <w:tr w:rsidR="00C27AB8" w:rsidTr="00686DA9">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27AB8" w:rsidRPr="00686DA9" w:rsidRDefault="00C27AB8">
            <w:pPr>
              <w:pStyle w:val="a5"/>
              <w:spacing w:line="276" w:lineRule="auto"/>
              <w:jc w:val="center"/>
              <w:rPr>
                <w:rFonts w:ascii="Times New Roman" w:eastAsia="Times New Roman" w:hAnsi="Times New Roman"/>
                <w:sz w:val="24"/>
                <w:szCs w:val="24"/>
                <w:lang w:eastAsia="en-US"/>
              </w:rPr>
            </w:pPr>
            <w:r w:rsidRPr="00686DA9">
              <w:rPr>
                <w:rFonts w:ascii="Times New Roman" w:eastAsia="Times New Roman" w:hAnsi="Times New Roman"/>
                <w:sz w:val="24"/>
                <w:szCs w:val="24"/>
                <w:lang w:eastAsia="en-US"/>
              </w:rPr>
              <w:t>Идентификационный номер заявки</w:t>
            </w:r>
          </w:p>
        </w:tc>
        <w:tc>
          <w:tcPr>
            <w:tcW w:w="11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27AB8" w:rsidRPr="00686DA9" w:rsidRDefault="00C27AB8">
            <w:pPr>
              <w:pStyle w:val="a5"/>
              <w:spacing w:line="276" w:lineRule="auto"/>
              <w:jc w:val="center"/>
              <w:rPr>
                <w:rFonts w:ascii="Times New Roman" w:eastAsia="Times New Roman" w:hAnsi="Times New Roman"/>
                <w:sz w:val="24"/>
                <w:szCs w:val="24"/>
                <w:lang w:eastAsia="en-US"/>
              </w:rPr>
            </w:pPr>
            <w:r w:rsidRPr="00686DA9">
              <w:rPr>
                <w:rFonts w:ascii="Times New Roman" w:eastAsia="Times New Roman" w:hAnsi="Times New Roman"/>
                <w:sz w:val="24"/>
                <w:szCs w:val="24"/>
                <w:lang w:eastAsia="en-US"/>
              </w:rPr>
              <w:t>Решение о допуске или об отказе в допуске</w:t>
            </w:r>
          </w:p>
        </w:tc>
        <w:tc>
          <w:tcPr>
            <w:tcW w:w="26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27AB8" w:rsidRDefault="00C27AB8">
            <w:pPr>
              <w:pStyle w:val="a5"/>
              <w:spacing w:line="276" w:lineRule="auto"/>
              <w:jc w:val="center"/>
              <w:rPr>
                <w:rFonts w:ascii="Times New Roman" w:eastAsia="Times New Roman" w:hAnsi="Times New Roman"/>
                <w:sz w:val="24"/>
                <w:szCs w:val="24"/>
                <w:lang w:eastAsia="en-US"/>
              </w:rPr>
            </w:pPr>
            <w:r w:rsidRPr="00686DA9">
              <w:rPr>
                <w:rFonts w:ascii="Times New Roman" w:eastAsia="Times New Roman" w:hAnsi="Times New Roman"/>
                <w:sz w:val="24"/>
                <w:szCs w:val="24"/>
                <w:lang w:eastAsia="en-US"/>
              </w:rPr>
              <w:t>Причина отказа в допуске</w:t>
            </w:r>
          </w:p>
        </w:tc>
      </w:tr>
      <w:tr w:rsidR="00686DA9" w:rsidTr="00686DA9">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6DA9" w:rsidRPr="00686DA9" w:rsidRDefault="00E97CF4">
            <w:pPr>
              <w:spacing w:line="276" w:lineRule="auto"/>
              <w:jc w:val="center"/>
              <w:rPr>
                <w:spacing w:val="-6"/>
                <w:sz w:val="18"/>
                <w:szCs w:val="18"/>
                <w:lang w:eastAsia="en-US"/>
              </w:rPr>
            </w:pPr>
            <w:r>
              <w:rPr>
                <w:lang w:eastAsia="en-US"/>
              </w:rPr>
              <w:t>95</w:t>
            </w:r>
          </w:p>
        </w:tc>
        <w:tc>
          <w:tcPr>
            <w:tcW w:w="11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6DA9" w:rsidRPr="00686DA9" w:rsidRDefault="00686DA9" w:rsidP="00353A21">
            <w:pPr>
              <w:spacing w:line="276" w:lineRule="auto"/>
              <w:jc w:val="center"/>
              <w:rPr>
                <w:rFonts w:ascii="PT Astra Serif" w:hAnsi="PT Astra Serif"/>
                <w:spacing w:val="-6"/>
                <w:sz w:val="18"/>
                <w:szCs w:val="18"/>
                <w:lang w:eastAsia="en-US"/>
              </w:rPr>
            </w:pPr>
            <w:r w:rsidRPr="00686DA9">
              <w:rPr>
                <w:rFonts w:ascii="PT Astra Serif" w:hAnsi="PT Astra Serif"/>
                <w:spacing w:val="-6"/>
                <w:sz w:val="18"/>
                <w:szCs w:val="18"/>
              </w:rPr>
              <w:t>отказать в допуске к участию в аукционе</w:t>
            </w:r>
          </w:p>
        </w:tc>
        <w:tc>
          <w:tcPr>
            <w:tcW w:w="26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DA9" w:rsidRPr="00686DA9" w:rsidRDefault="00686DA9" w:rsidP="00353A21">
            <w:pPr>
              <w:jc w:val="both"/>
              <w:rPr>
                <w:rFonts w:ascii="PT Astra Serif" w:hAnsi="PT Astra Serif"/>
                <w:noProof/>
                <w:sz w:val="18"/>
                <w:szCs w:val="18"/>
              </w:rPr>
            </w:pPr>
            <w:r w:rsidRPr="00686DA9">
              <w:rPr>
                <w:rFonts w:ascii="PT Astra Serif" w:hAnsi="PT Astra Serif"/>
                <w:noProof/>
                <w:sz w:val="18"/>
                <w:szCs w:val="18"/>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686DA9" w:rsidRPr="00686DA9" w:rsidRDefault="00686DA9" w:rsidP="00686DA9">
            <w:pPr>
              <w:jc w:val="both"/>
              <w:rPr>
                <w:rFonts w:ascii="PT Astra Serif" w:hAnsi="PT Astra Serif"/>
                <w:noProof/>
                <w:sz w:val="18"/>
                <w:szCs w:val="18"/>
              </w:rPr>
            </w:pPr>
            <w:r w:rsidRPr="00686DA9">
              <w:rPr>
                <w:rFonts w:ascii="PT Astra Serif" w:hAnsi="PT Astra Serif"/>
                <w:noProof/>
                <w:sz w:val="18"/>
                <w:szCs w:val="18"/>
              </w:rPr>
              <w:t>- пункты 1,2,3,5: требуется – «единица измерения – шт.», участник предлагает – «единица измерения - кг».</w:t>
            </w:r>
          </w:p>
          <w:p w:rsidR="00686DA9" w:rsidRPr="00686DA9" w:rsidRDefault="00686DA9" w:rsidP="00353A21">
            <w:pPr>
              <w:ind w:right="127"/>
              <w:jc w:val="both"/>
              <w:rPr>
                <w:rFonts w:ascii="PT Astra Serif" w:hAnsi="PT Astra Serif"/>
                <w:noProof/>
                <w:sz w:val="18"/>
                <w:szCs w:val="18"/>
              </w:rPr>
            </w:pPr>
            <w:r w:rsidRPr="00686DA9">
              <w:rPr>
                <w:rFonts w:ascii="PT Astra Serif" w:hAnsi="PT Astra Serif"/>
                <w:noProof/>
                <w:sz w:val="18"/>
                <w:szCs w:val="18"/>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686DA9">
              <w:rPr>
                <w:rFonts w:ascii="PT Astra Serif" w:hAnsi="PT Astra Serif"/>
                <w:noProof/>
                <w:sz w:val="18"/>
                <w:szCs w:val="18"/>
                <w:lang w:val="en-US"/>
              </w:rPr>
              <w:t>II</w:t>
            </w:r>
            <w:r w:rsidRPr="00686DA9">
              <w:rPr>
                <w:rFonts w:ascii="PT Astra Serif" w:hAnsi="PT Astra Serif"/>
                <w:noProof/>
                <w:sz w:val="18"/>
                <w:szCs w:val="18"/>
              </w:rPr>
              <w:t>. Техническое задание.</w:t>
            </w:r>
          </w:p>
          <w:p w:rsidR="00686DA9" w:rsidRPr="00686DA9" w:rsidRDefault="00686DA9" w:rsidP="00353A21">
            <w:pPr>
              <w:jc w:val="both"/>
              <w:rPr>
                <w:rFonts w:ascii="PT Astra Serif" w:hAnsi="PT Astra Serif"/>
                <w:color w:val="FF0000"/>
                <w:spacing w:val="-6"/>
                <w:sz w:val="18"/>
                <w:szCs w:val="18"/>
                <w:lang w:eastAsia="en-US"/>
              </w:rPr>
            </w:pPr>
            <w:r w:rsidRPr="00686DA9">
              <w:rPr>
                <w:rFonts w:ascii="PT Astra Serif" w:hAnsi="PT Astra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27AB8" w:rsidTr="00686DA9">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7AB8" w:rsidRPr="00686DA9" w:rsidRDefault="00E97CF4">
            <w:pPr>
              <w:spacing w:line="276" w:lineRule="auto"/>
              <w:jc w:val="center"/>
              <w:rPr>
                <w:lang w:eastAsia="en-US"/>
              </w:rPr>
            </w:pPr>
            <w:r>
              <w:rPr>
                <w:lang w:eastAsia="en-US"/>
              </w:rPr>
              <w:t>22</w:t>
            </w:r>
          </w:p>
        </w:tc>
        <w:tc>
          <w:tcPr>
            <w:tcW w:w="11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7AB8" w:rsidRPr="00686DA9" w:rsidRDefault="00C27AB8">
            <w:pPr>
              <w:spacing w:line="276" w:lineRule="auto"/>
              <w:jc w:val="center"/>
              <w:rPr>
                <w:rFonts w:ascii="PT Astra Serif" w:hAnsi="PT Astra Serif"/>
                <w:spacing w:val="-6"/>
                <w:sz w:val="18"/>
                <w:szCs w:val="18"/>
                <w:lang w:eastAsia="en-US"/>
              </w:rPr>
            </w:pPr>
            <w:r w:rsidRPr="00686DA9">
              <w:rPr>
                <w:rFonts w:ascii="PT Astra Serif" w:hAnsi="PT Astra Serif"/>
                <w:spacing w:val="-6"/>
                <w:sz w:val="18"/>
                <w:szCs w:val="18"/>
                <w:lang w:eastAsia="en-US"/>
              </w:rPr>
              <w:t>допустить к участию в аукционе и признать участником аукциона</w:t>
            </w:r>
          </w:p>
        </w:tc>
        <w:tc>
          <w:tcPr>
            <w:tcW w:w="26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AB8" w:rsidRPr="00686DA9" w:rsidRDefault="00C27AB8">
            <w:pPr>
              <w:widowControl/>
              <w:spacing w:line="276" w:lineRule="auto"/>
              <w:rPr>
                <w:rFonts w:ascii="PT Astra Serif" w:eastAsiaTheme="minorHAnsi" w:hAnsi="PT Astra Serif"/>
                <w:sz w:val="18"/>
                <w:szCs w:val="18"/>
                <w:lang w:eastAsia="en-US"/>
              </w:rPr>
            </w:pPr>
          </w:p>
        </w:tc>
      </w:tr>
      <w:tr w:rsidR="00C27AB8" w:rsidTr="00686DA9">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7AB8" w:rsidRPr="00686DA9" w:rsidRDefault="00E97CF4">
            <w:pPr>
              <w:spacing w:line="276" w:lineRule="auto"/>
              <w:jc w:val="center"/>
              <w:rPr>
                <w:lang w:eastAsia="en-US"/>
              </w:rPr>
            </w:pPr>
            <w:r>
              <w:rPr>
                <w:lang w:eastAsia="en-US"/>
              </w:rPr>
              <w:t>82</w:t>
            </w:r>
          </w:p>
        </w:tc>
        <w:tc>
          <w:tcPr>
            <w:tcW w:w="11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7AB8" w:rsidRPr="00686DA9" w:rsidRDefault="00C27AB8">
            <w:pPr>
              <w:spacing w:line="276" w:lineRule="auto"/>
              <w:jc w:val="center"/>
              <w:rPr>
                <w:rFonts w:ascii="PT Astra Serif" w:hAnsi="PT Astra Serif"/>
                <w:spacing w:val="-6"/>
                <w:sz w:val="18"/>
                <w:szCs w:val="18"/>
                <w:lang w:eastAsia="en-US"/>
              </w:rPr>
            </w:pPr>
            <w:r w:rsidRPr="00686DA9">
              <w:rPr>
                <w:rFonts w:ascii="PT Astra Serif" w:hAnsi="PT Astra Serif"/>
                <w:spacing w:val="-6"/>
                <w:sz w:val="18"/>
                <w:szCs w:val="18"/>
                <w:lang w:eastAsia="en-US"/>
              </w:rPr>
              <w:t>допустить к участию в аукционе и признать участником аукциона</w:t>
            </w:r>
          </w:p>
        </w:tc>
        <w:tc>
          <w:tcPr>
            <w:tcW w:w="26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7AB8" w:rsidRPr="00686DA9" w:rsidRDefault="00C27AB8">
            <w:pPr>
              <w:widowControl/>
              <w:spacing w:line="276" w:lineRule="auto"/>
              <w:rPr>
                <w:rFonts w:ascii="PT Astra Serif" w:eastAsia="Calibri" w:hAnsi="PT Astra Serif"/>
                <w:sz w:val="18"/>
                <w:szCs w:val="18"/>
                <w:lang w:eastAsia="en-US"/>
              </w:rPr>
            </w:pPr>
          </w:p>
        </w:tc>
      </w:tr>
      <w:tr w:rsidR="00C27AB8" w:rsidTr="00686DA9">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7AB8" w:rsidRPr="00686DA9" w:rsidRDefault="00E97CF4">
            <w:pPr>
              <w:spacing w:line="276" w:lineRule="auto"/>
              <w:jc w:val="center"/>
              <w:rPr>
                <w:lang w:eastAsia="en-US"/>
              </w:rPr>
            </w:pPr>
            <w:r>
              <w:rPr>
                <w:lang w:eastAsia="en-US"/>
              </w:rPr>
              <w:lastRenderedPageBreak/>
              <w:t>99</w:t>
            </w:r>
          </w:p>
        </w:tc>
        <w:tc>
          <w:tcPr>
            <w:tcW w:w="11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7AB8" w:rsidRPr="00686DA9" w:rsidRDefault="00C27AB8">
            <w:pPr>
              <w:spacing w:line="276" w:lineRule="auto"/>
              <w:jc w:val="center"/>
              <w:rPr>
                <w:rFonts w:ascii="PT Astra Serif" w:hAnsi="PT Astra Serif"/>
                <w:spacing w:val="-6"/>
                <w:sz w:val="18"/>
                <w:szCs w:val="18"/>
                <w:lang w:eastAsia="en-US"/>
              </w:rPr>
            </w:pPr>
            <w:r w:rsidRPr="00686DA9">
              <w:rPr>
                <w:rFonts w:ascii="PT Astra Serif" w:hAnsi="PT Astra Serif"/>
                <w:spacing w:val="-6"/>
                <w:sz w:val="18"/>
                <w:szCs w:val="18"/>
                <w:lang w:eastAsia="en-US"/>
              </w:rPr>
              <w:t>допустить к участию в аукционе и признать участником аукциона</w:t>
            </w:r>
          </w:p>
        </w:tc>
        <w:tc>
          <w:tcPr>
            <w:tcW w:w="26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7AB8" w:rsidRPr="00686DA9" w:rsidRDefault="00C27AB8">
            <w:pPr>
              <w:widowControl/>
              <w:spacing w:line="276" w:lineRule="auto"/>
              <w:rPr>
                <w:rFonts w:ascii="PT Astra Serif" w:eastAsia="Calibri" w:hAnsi="PT Astra Serif"/>
                <w:sz w:val="18"/>
                <w:szCs w:val="18"/>
                <w:lang w:eastAsia="en-US"/>
              </w:rPr>
            </w:pPr>
          </w:p>
        </w:tc>
      </w:tr>
    </w:tbl>
    <w:p w:rsidR="00C27AB8" w:rsidRDefault="00C27AB8" w:rsidP="00C27AB8">
      <w:pPr>
        <w:tabs>
          <w:tab w:val="left" w:pos="426"/>
          <w:tab w:val="left" w:pos="567"/>
        </w:tabs>
        <w:jc w:val="both"/>
        <w:rPr>
          <w:sz w:val="24"/>
          <w:szCs w:val="24"/>
        </w:rPr>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C27AB8" w:rsidRDefault="00C27AB8" w:rsidP="00C27AB8">
      <w:pPr>
        <w:jc w:val="center"/>
        <w:rPr>
          <w:noProof/>
          <w:sz w:val="24"/>
          <w:szCs w:val="24"/>
        </w:rPr>
      </w:pPr>
    </w:p>
    <w:p w:rsidR="00C27AB8" w:rsidRDefault="00C27AB8" w:rsidP="00C27AB8">
      <w:pPr>
        <w:jc w:val="center"/>
        <w:rPr>
          <w:noProof/>
          <w:sz w:val="24"/>
          <w:szCs w:val="24"/>
        </w:rPr>
      </w:pPr>
    </w:p>
    <w:p w:rsidR="00C27AB8" w:rsidRDefault="00C27AB8" w:rsidP="00C27AB8">
      <w:pPr>
        <w:jc w:val="center"/>
        <w:rPr>
          <w:noProof/>
          <w:sz w:val="24"/>
          <w:szCs w:val="24"/>
        </w:rPr>
      </w:pPr>
      <w:r>
        <w:rPr>
          <w:noProof/>
          <w:sz w:val="24"/>
          <w:szCs w:val="24"/>
        </w:rPr>
        <w:t>Сведения о решении</w:t>
      </w:r>
    </w:p>
    <w:p w:rsidR="00C27AB8" w:rsidRDefault="00C27AB8" w:rsidP="00C27AB8">
      <w:pPr>
        <w:jc w:val="center"/>
        <w:rPr>
          <w:noProof/>
          <w:sz w:val="24"/>
          <w:szCs w:val="24"/>
        </w:rPr>
      </w:pPr>
      <w:r>
        <w:rPr>
          <w:noProof/>
          <w:sz w:val="24"/>
          <w:szCs w:val="24"/>
        </w:rPr>
        <w:t xml:space="preserve">членов комиссии о допуске участника закупки к участию в аукционе </w:t>
      </w:r>
    </w:p>
    <w:p w:rsidR="00C27AB8" w:rsidRDefault="00C27AB8" w:rsidP="00C27AB8">
      <w:pPr>
        <w:jc w:val="center"/>
        <w:rPr>
          <w:noProof/>
          <w:sz w:val="24"/>
          <w:szCs w:val="24"/>
        </w:rPr>
      </w:pPr>
      <w:r>
        <w:rPr>
          <w:noProof/>
          <w:sz w:val="24"/>
          <w:szCs w:val="24"/>
        </w:rPr>
        <w:t>или об отказе их  в допуске к участию в аукционе</w:t>
      </w:r>
    </w:p>
    <w:p w:rsidR="00C27AB8" w:rsidRDefault="00C27AB8" w:rsidP="00C27AB8">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C27AB8" w:rsidTr="00686DA9">
        <w:tc>
          <w:tcPr>
            <w:tcW w:w="5530" w:type="dxa"/>
            <w:tcBorders>
              <w:top w:val="single" w:sz="4" w:space="0" w:color="auto"/>
              <w:left w:val="single" w:sz="4" w:space="0" w:color="auto"/>
              <w:bottom w:val="single" w:sz="4" w:space="0" w:color="auto"/>
              <w:right w:val="single" w:sz="4" w:space="0" w:color="auto"/>
            </w:tcBorders>
            <w:vAlign w:val="center"/>
            <w:hideMark/>
          </w:tcPr>
          <w:p w:rsidR="00C27AB8" w:rsidRDefault="00C27AB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27AB8" w:rsidRDefault="00C27AB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27AB8" w:rsidRDefault="00C27AB8">
            <w:pPr>
              <w:spacing w:after="60" w:line="276" w:lineRule="auto"/>
              <w:jc w:val="center"/>
              <w:rPr>
                <w:noProof/>
                <w:lang w:eastAsia="en-US"/>
              </w:rPr>
            </w:pPr>
            <w:r>
              <w:rPr>
                <w:noProof/>
                <w:lang w:eastAsia="en-US"/>
              </w:rPr>
              <w:t>Состав комиссии</w:t>
            </w:r>
          </w:p>
        </w:tc>
      </w:tr>
      <w:tr w:rsidR="00C27AB8" w:rsidRPr="00876921" w:rsidTr="00686DA9">
        <w:tc>
          <w:tcPr>
            <w:tcW w:w="5530" w:type="dxa"/>
            <w:tcBorders>
              <w:top w:val="single" w:sz="4" w:space="0" w:color="auto"/>
              <w:left w:val="single" w:sz="4" w:space="0" w:color="auto"/>
              <w:bottom w:val="single" w:sz="4" w:space="0" w:color="auto"/>
              <w:right w:val="single" w:sz="4" w:space="0" w:color="auto"/>
            </w:tcBorders>
            <w:vAlign w:val="center"/>
            <w:hideMark/>
          </w:tcPr>
          <w:p w:rsidR="00C27AB8" w:rsidRPr="00876921" w:rsidRDefault="00C27AB8">
            <w:pPr>
              <w:spacing w:line="276" w:lineRule="auto"/>
              <w:jc w:val="both"/>
              <w:rPr>
                <w:noProof/>
                <w:sz w:val="16"/>
                <w:szCs w:val="16"/>
                <w:lang w:eastAsia="en-US"/>
              </w:rPr>
            </w:pPr>
            <w:r w:rsidRPr="0087692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27AB8" w:rsidRPr="00876921" w:rsidRDefault="00C27AB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27AB8" w:rsidRPr="00876921" w:rsidRDefault="00C27AB8">
            <w:pPr>
              <w:spacing w:line="276" w:lineRule="auto"/>
              <w:jc w:val="center"/>
              <w:rPr>
                <w:sz w:val="24"/>
                <w:szCs w:val="24"/>
                <w:lang w:eastAsia="en-US"/>
              </w:rPr>
            </w:pPr>
            <w:r w:rsidRPr="00876921">
              <w:rPr>
                <w:sz w:val="24"/>
                <w:szCs w:val="24"/>
                <w:lang w:eastAsia="en-US"/>
              </w:rPr>
              <w:t>С.Д. Голин</w:t>
            </w:r>
          </w:p>
        </w:tc>
      </w:tr>
      <w:tr w:rsidR="00C27AB8" w:rsidRPr="00876921" w:rsidTr="00686DA9">
        <w:tc>
          <w:tcPr>
            <w:tcW w:w="5530" w:type="dxa"/>
            <w:tcBorders>
              <w:top w:val="single" w:sz="4" w:space="0" w:color="auto"/>
              <w:left w:val="single" w:sz="4" w:space="0" w:color="auto"/>
              <w:bottom w:val="single" w:sz="4" w:space="0" w:color="auto"/>
              <w:right w:val="single" w:sz="4" w:space="0" w:color="auto"/>
            </w:tcBorders>
            <w:hideMark/>
          </w:tcPr>
          <w:p w:rsidR="00C27AB8" w:rsidRPr="00876921" w:rsidRDefault="00C27AB8">
            <w:pPr>
              <w:spacing w:line="276" w:lineRule="auto"/>
              <w:jc w:val="both"/>
              <w:rPr>
                <w:lang w:eastAsia="en-US"/>
              </w:rPr>
            </w:pPr>
            <w:r w:rsidRPr="0087692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27AB8" w:rsidRPr="00876921" w:rsidRDefault="00C27AB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27AB8" w:rsidRPr="00876921" w:rsidRDefault="00C27AB8">
            <w:pPr>
              <w:spacing w:line="276" w:lineRule="auto"/>
              <w:jc w:val="center"/>
              <w:rPr>
                <w:sz w:val="24"/>
                <w:szCs w:val="24"/>
                <w:lang w:eastAsia="en-US"/>
              </w:rPr>
            </w:pPr>
            <w:r w:rsidRPr="00876921">
              <w:rPr>
                <w:sz w:val="24"/>
                <w:szCs w:val="24"/>
                <w:lang w:eastAsia="en-US"/>
              </w:rPr>
              <w:t xml:space="preserve">В.К. </w:t>
            </w:r>
            <w:proofErr w:type="spellStart"/>
            <w:r w:rsidRPr="00876921">
              <w:rPr>
                <w:sz w:val="24"/>
                <w:szCs w:val="24"/>
                <w:lang w:eastAsia="en-US"/>
              </w:rPr>
              <w:t>Бандурин</w:t>
            </w:r>
            <w:proofErr w:type="spellEnd"/>
          </w:p>
        </w:tc>
      </w:tr>
      <w:tr w:rsidR="00C27AB8" w:rsidRPr="00876921" w:rsidTr="00686DA9">
        <w:tc>
          <w:tcPr>
            <w:tcW w:w="5530" w:type="dxa"/>
            <w:tcBorders>
              <w:top w:val="single" w:sz="4" w:space="0" w:color="auto"/>
              <w:left w:val="single" w:sz="4" w:space="0" w:color="auto"/>
              <w:bottom w:val="single" w:sz="4" w:space="0" w:color="auto"/>
              <w:right w:val="single" w:sz="4" w:space="0" w:color="auto"/>
            </w:tcBorders>
            <w:hideMark/>
          </w:tcPr>
          <w:p w:rsidR="00C27AB8" w:rsidRPr="00876921" w:rsidRDefault="00C27AB8">
            <w:pPr>
              <w:spacing w:line="276" w:lineRule="auto"/>
              <w:jc w:val="both"/>
              <w:rPr>
                <w:noProof/>
                <w:sz w:val="16"/>
                <w:szCs w:val="16"/>
                <w:lang w:eastAsia="en-US"/>
              </w:rPr>
            </w:pPr>
            <w:r w:rsidRPr="0087692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27AB8" w:rsidRPr="00876921" w:rsidRDefault="00C27AB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27AB8" w:rsidRPr="00876921" w:rsidRDefault="00C27AB8">
            <w:pPr>
              <w:spacing w:line="276" w:lineRule="auto"/>
              <w:jc w:val="center"/>
              <w:rPr>
                <w:sz w:val="24"/>
                <w:szCs w:val="24"/>
                <w:lang w:eastAsia="en-US"/>
              </w:rPr>
            </w:pPr>
            <w:r w:rsidRPr="00876921">
              <w:rPr>
                <w:sz w:val="24"/>
                <w:szCs w:val="24"/>
                <w:lang w:eastAsia="en-US"/>
              </w:rPr>
              <w:t>В.А. Климин</w:t>
            </w:r>
          </w:p>
        </w:tc>
      </w:tr>
      <w:tr w:rsidR="00C27AB8" w:rsidRPr="00876921" w:rsidTr="00686DA9">
        <w:tc>
          <w:tcPr>
            <w:tcW w:w="5530" w:type="dxa"/>
            <w:tcBorders>
              <w:top w:val="single" w:sz="4" w:space="0" w:color="auto"/>
              <w:left w:val="single" w:sz="4" w:space="0" w:color="auto"/>
              <w:bottom w:val="single" w:sz="4" w:space="0" w:color="auto"/>
              <w:right w:val="single" w:sz="4" w:space="0" w:color="auto"/>
            </w:tcBorders>
            <w:hideMark/>
          </w:tcPr>
          <w:p w:rsidR="00C27AB8" w:rsidRPr="00876921" w:rsidRDefault="00C27AB8">
            <w:pPr>
              <w:spacing w:line="276" w:lineRule="auto"/>
              <w:jc w:val="both"/>
              <w:rPr>
                <w:noProof/>
                <w:sz w:val="16"/>
                <w:szCs w:val="16"/>
                <w:lang w:eastAsia="en-US"/>
              </w:rPr>
            </w:pPr>
            <w:r w:rsidRPr="0087692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27AB8" w:rsidRPr="00876921" w:rsidRDefault="00C27AB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27AB8" w:rsidRPr="00876921" w:rsidRDefault="00C27AB8">
            <w:pPr>
              <w:spacing w:line="276" w:lineRule="auto"/>
              <w:jc w:val="center"/>
              <w:rPr>
                <w:sz w:val="24"/>
                <w:szCs w:val="24"/>
                <w:lang w:eastAsia="en-US"/>
              </w:rPr>
            </w:pPr>
            <w:r w:rsidRPr="00876921">
              <w:rPr>
                <w:sz w:val="24"/>
                <w:szCs w:val="24"/>
                <w:lang w:eastAsia="en-US"/>
              </w:rPr>
              <w:t>Н.А. Морозова</w:t>
            </w:r>
          </w:p>
        </w:tc>
      </w:tr>
      <w:tr w:rsidR="00C27AB8" w:rsidRPr="00876921" w:rsidTr="00686DA9">
        <w:tc>
          <w:tcPr>
            <w:tcW w:w="5530" w:type="dxa"/>
            <w:tcBorders>
              <w:top w:val="single" w:sz="4" w:space="0" w:color="auto"/>
              <w:left w:val="single" w:sz="4" w:space="0" w:color="auto"/>
              <w:bottom w:val="single" w:sz="4" w:space="0" w:color="auto"/>
              <w:right w:val="single" w:sz="4" w:space="0" w:color="auto"/>
            </w:tcBorders>
            <w:hideMark/>
          </w:tcPr>
          <w:p w:rsidR="00C27AB8" w:rsidRPr="00876921" w:rsidRDefault="00C27AB8">
            <w:pPr>
              <w:spacing w:line="276" w:lineRule="auto"/>
              <w:rPr>
                <w:lang w:eastAsia="en-US"/>
              </w:rPr>
            </w:pPr>
            <w:r w:rsidRPr="0087692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27AB8" w:rsidRPr="00876921" w:rsidRDefault="00C27AB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27AB8" w:rsidRPr="00876921" w:rsidRDefault="00C27AB8">
            <w:pPr>
              <w:spacing w:line="276" w:lineRule="auto"/>
              <w:jc w:val="center"/>
              <w:rPr>
                <w:sz w:val="24"/>
                <w:szCs w:val="24"/>
                <w:lang w:eastAsia="en-US"/>
              </w:rPr>
            </w:pPr>
            <w:r w:rsidRPr="00876921">
              <w:rPr>
                <w:sz w:val="24"/>
                <w:szCs w:val="24"/>
                <w:lang w:eastAsia="en-US"/>
              </w:rPr>
              <w:t>А.Т. Абдуллаев</w:t>
            </w:r>
          </w:p>
        </w:tc>
      </w:tr>
      <w:tr w:rsidR="00C27AB8" w:rsidRPr="00876921" w:rsidTr="00686DA9">
        <w:tc>
          <w:tcPr>
            <w:tcW w:w="5530" w:type="dxa"/>
            <w:tcBorders>
              <w:top w:val="single" w:sz="4" w:space="0" w:color="auto"/>
              <w:left w:val="single" w:sz="4" w:space="0" w:color="auto"/>
              <w:bottom w:val="single" w:sz="4" w:space="0" w:color="auto"/>
              <w:right w:val="single" w:sz="4" w:space="0" w:color="auto"/>
            </w:tcBorders>
            <w:hideMark/>
          </w:tcPr>
          <w:p w:rsidR="00C27AB8" w:rsidRPr="00876921" w:rsidRDefault="00C27AB8">
            <w:pPr>
              <w:spacing w:line="276" w:lineRule="auto"/>
              <w:rPr>
                <w:lang w:eastAsia="en-US"/>
              </w:rPr>
            </w:pPr>
            <w:r w:rsidRPr="0087692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27AB8" w:rsidRPr="00876921" w:rsidRDefault="00C27AB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27AB8" w:rsidRPr="00876921" w:rsidRDefault="00C27AB8">
            <w:pPr>
              <w:spacing w:line="276" w:lineRule="auto"/>
              <w:jc w:val="center"/>
              <w:rPr>
                <w:sz w:val="24"/>
                <w:szCs w:val="24"/>
                <w:lang w:eastAsia="en-US"/>
              </w:rPr>
            </w:pPr>
            <w:r w:rsidRPr="00876921">
              <w:rPr>
                <w:sz w:val="24"/>
                <w:szCs w:val="24"/>
                <w:lang w:eastAsia="en-US"/>
              </w:rPr>
              <w:t>Н.Б. Захарова</w:t>
            </w:r>
          </w:p>
        </w:tc>
      </w:tr>
    </w:tbl>
    <w:p w:rsidR="00C27AB8" w:rsidRPr="00876921" w:rsidRDefault="00C27AB8" w:rsidP="00C27AB8">
      <w:pPr>
        <w:jc w:val="both"/>
        <w:rPr>
          <w:b/>
          <w:color w:val="FF0000"/>
          <w:sz w:val="24"/>
          <w:szCs w:val="24"/>
        </w:rPr>
      </w:pPr>
    </w:p>
    <w:p w:rsidR="00C27AB8" w:rsidRPr="00876921" w:rsidRDefault="00C27AB8" w:rsidP="00C27AB8">
      <w:pPr>
        <w:jc w:val="both"/>
        <w:rPr>
          <w:b/>
          <w:sz w:val="24"/>
          <w:szCs w:val="24"/>
        </w:rPr>
      </w:pPr>
      <w:r w:rsidRPr="00876921">
        <w:rPr>
          <w:b/>
          <w:sz w:val="24"/>
          <w:szCs w:val="24"/>
        </w:rPr>
        <w:t xml:space="preserve">Председатель комиссии:                                                                </w:t>
      </w:r>
      <w:r w:rsidRPr="00876921">
        <w:rPr>
          <w:b/>
          <w:sz w:val="24"/>
          <w:szCs w:val="24"/>
        </w:rPr>
        <w:tab/>
      </w:r>
      <w:r w:rsidRPr="00876921">
        <w:rPr>
          <w:b/>
          <w:sz w:val="24"/>
          <w:szCs w:val="24"/>
        </w:rPr>
        <w:tab/>
        <w:t>С.Д. Голин</w:t>
      </w:r>
    </w:p>
    <w:p w:rsidR="00C27AB8" w:rsidRPr="00876921" w:rsidRDefault="00C27AB8" w:rsidP="00C27AB8">
      <w:pPr>
        <w:jc w:val="both"/>
        <w:rPr>
          <w:b/>
          <w:sz w:val="24"/>
          <w:szCs w:val="24"/>
        </w:rPr>
      </w:pPr>
    </w:p>
    <w:p w:rsidR="00C27AB8" w:rsidRPr="00876921" w:rsidRDefault="00C27AB8" w:rsidP="00C27AB8">
      <w:pPr>
        <w:jc w:val="both"/>
        <w:rPr>
          <w:b/>
          <w:sz w:val="24"/>
          <w:szCs w:val="24"/>
        </w:rPr>
      </w:pPr>
      <w:r w:rsidRPr="00876921">
        <w:rPr>
          <w:b/>
          <w:sz w:val="24"/>
          <w:szCs w:val="24"/>
        </w:rPr>
        <w:t xml:space="preserve">Члены  комиссии                                                                                                                         </w:t>
      </w:r>
    </w:p>
    <w:p w:rsidR="00C27AB8" w:rsidRPr="00876921" w:rsidRDefault="00C27AB8" w:rsidP="00C27AB8">
      <w:pPr>
        <w:jc w:val="right"/>
        <w:rPr>
          <w:sz w:val="24"/>
          <w:szCs w:val="24"/>
        </w:rPr>
      </w:pPr>
      <w:r w:rsidRPr="00876921">
        <w:rPr>
          <w:b/>
          <w:sz w:val="24"/>
          <w:szCs w:val="24"/>
        </w:rPr>
        <w:t>_____________________</w:t>
      </w:r>
      <w:r w:rsidRPr="00876921">
        <w:rPr>
          <w:sz w:val="24"/>
          <w:szCs w:val="24"/>
        </w:rPr>
        <w:t>В.К.</w:t>
      </w:r>
      <w:r w:rsidR="00686DA9" w:rsidRPr="00876921">
        <w:rPr>
          <w:sz w:val="24"/>
          <w:szCs w:val="24"/>
        </w:rPr>
        <w:t xml:space="preserve"> </w:t>
      </w:r>
      <w:proofErr w:type="spellStart"/>
      <w:r w:rsidRPr="00876921">
        <w:rPr>
          <w:sz w:val="24"/>
          <w:szCs w:val="24"/>
        </w:rPr>
        <w:t>Бандурин</w:t>
      </w:r>
      <w:proofErr w:type="spellEnd"/>
    </w:p>
    <w:p w:rsidR="00C27AB8" w:rsidRPr="00876921" w:rsidRDefault="00C27AB8" w:rsidP="00C27AB8">
      <w:pPr>
        <w:jc w:val="right"/>
        <w:rPr>
          <w:sz w:val="24"/>
          <w:szCs w:val="24"/>
        </w:rPr>
      </w:pPr>
      <w:r w:rsidRPr="00876921">
        <w:rPr>
          <w:sz w:val="24"/>
          <w:szCs w:val="24"/>
        </w:rPr>
        <w:t>__________________В.А.</w:t>
      </w:r>
      <w:r w:rsidR="00686DA9" w:rsidRPr="00876921">
        <w:rPr>
          <w:sz w:val="24"/>
          <w:szCs w:val="24"/>
        </w:rPr>
        <w:t xml:space="preserve"> </w:t>
      </w:r>
      <w:r w:rsidRPr="00876921">
        <w:rPr>
          <w:sz w:val="24"/>
          <w:szCs w:val="24"/>
        </w:rPr>
        <w:t xml:space="preserve">Климин                                                                     </w:t>
      </w:r>
    </w:p>
    <w:p w:rsidR="00C27AB8" w:rsidRPr="00876921" w:rsidRDefault="00C27AB8" w:rsidP="00C27AB8">
      <w:pPr>
        <w:jc w:val="right"/>
        <w:rPr>
          <w:sz w:val="24"/>
          <w:szCs w:val="24"/>
        </w:rPr>
      </w:pPr>
      <w:r w:rsidRPr="00876921">
        <w:rPr>
          <w:sz w:val="24"/>
          <w:szCs w:val="24"/>
        </w:rPr>
        <w:t xml:space="preserve">                                                                _____________________ Н.А. Морозова</w:t>
      </w:r>
    </w:p>
    <w:p w:rsidR="00C27AB8" w:rsidRPr="00876921" w:rsidRDefault="00C27AB8" w:rsidP="00C27AB8">
      <w:pPr>
        <w:jc w:val="right"/>
        <w:rPr>
          <w:sz w:val="24"/>
          <w:szCs w:val="24"/>
        </w:rPr>
      </w:pPr>
      <w:r w:rsidRPr="00876921">
        <w:rPr>
          <w:sz w:val="24"/>
          <w:szCs w:val="24"/>
        </w:rPr>
        <w:tab/>
      </w:r>
      <w:r w:rsidRPr="00876921">
        <w:rPr>
          <w:sz w:val="24"/>
          <w:szCs w:val="24"/>
        </w:rPr>
        <w:tab/>
      </w:r>
      <w:r w:rsidRPr="00876921">
        <w:rPr>
          <w:sz w:val="24"/>
          <w:szCs w:val="24"/>
        </w:rPr>
        <w:tab/>
      </w:r>
      <w:r w:rsidRPr="00876921">
        <w:rPr>
          <w:sz w:val="24"/>
          <w:szCs w:val="24"/>
        </w:rPr>
        <w:tab/>
      </w:r>
      <w:r w:rsidRPr="00876921">
        <w:rPr>
          <w:sz w:val="24"/>
          <w:szCs w:val="24"/>
        </w:rPr>
        <w:tab/>
      </w:r>
      <w:r w:rsidRPr="00876921">
        <w:rPr>
          <w:sz w:val="24"/>
          <w:szCs w:val="24"/>
        </w:rPr>
        <w:tab/>
      </w:r>
      <w:r w:rsidRPr="00876921">
        <w:rPr>
          <w:sz w:val="24"/>
          <w:szCs w:val="24"/>
        </w:rPr>
        <w:tab/>
        <w:t xml:space="preserve">  ____________________ А.Т. Абдуллаев </w:t>
      </w:r>
    </w:p>
    <w:p w:rsidR="00C27AB8" w:rsidRDefault="00C27AB8" w:rsidP="00C27AB8">
      <w:pPr>
        <w:jc w:val="right"/>
        <w:rPr>
          <w:sz w:val="24"/>
          <w:szCs w:val="24"/>
        </w:rPr>
      </w:pPr>
      <w:r w:rsidRPr="00876921">
        <w:rPr>
          <w:sz w:val="24"/>
          <w:szCs w:val="24"/>
        </w:rPr>
        <w:t>______________________Н.Б. Захарова</w:t>
      </w:r>
    </w:p>
    <w:p w:rsidR="00C27AB8" w:rsidRDefault="00C27AB8" w:rsidP="00C27AB8">
      <w:pPr>
        <w:jc w:val="both"/>
        <w:rPr>
          <w:sz w:val="24"/>
          <w:szCs w:val="24"/>
        </w:rPr>
      </w:pPr>
      <w:r>
        <w:rPr>
          <w:sz w:val="24"/>
          <w:szCs w:val="24"/>
        </w:rPr>
        <w:t xml:space="preserve">                                                                                  </w:t>
      </w:r>
    </w:p>
    <w:p w:rsidR="00C27AB8" w:rsidRDefault="00C27AB8" w:rsidP="00C27AB8">
      <w:pPr>
        <w:ind w:left="-993"/>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686DA9" w:rsidRDefault="00686DA9" w:rsidP="00C27AB8">
      <w:pPr>
        <w:ind w:left="-993"/>
        <w:rPr>
          <w:rFonts w:ascii="PT Serif" w:hAnsi="PT Serif"/>
          <w:sz w:val="24"/>
        </w:rPr>
      </w:pPr>
    </w:p>
    <w:p w:rsidR="00686DA9" w:rsidRDefault="00686DA9" w:rsidP="00C27AB8">
      <w:pPr>
        <w:ind w:left="-993"/>
        <w:rPr>
          <w:rFonts w:ascii="PT Serif" w:hAnsi="PT Serif"/>
          <w:sz w:val="24"/>
        </w:rPr>
      </w:pPr>
    </w:p>
    <w:p w:rsidR="00686DA9" w:rsidRDefault="00686DA9" w:rsidP="00C27AB8">
      <w:pPr>
        <w:ind w:left="-993"/>
        <w:rPr>
          <w:rFonts w:ascii="PT Serif" w:hAnsi="PT Serif"/>
          <w:sz w:val="24"/>
        </w:rPr>
      </w:pPr>
    </w:p>
    <w:p w:rsidR="00686DA9" w:rsidRDefault="00686DA9" w:rsidP="00C27AB8">
      <w:pPr>
        <w:ind w:left="-993"/>
        <w:rPr>
          <w:rFonts w:ascii="PT Serif" w:hAnsi="PT Serif"/>
          <w:sz w:val="24"/>
        </w:rPr>
      </w:pPr>
    </w:p>
    <w:p w:rsidR="00686DA9" w:rsidRDefault="00686DA9" w:rsidP="00C27AB8">
      <w:pPr>
        <w:ind w:left="-993"/>
        <w:rPr>
          <w:rFonts w:ascii="PT Serif" w:hAnsi="PT Serif"/>
          <w:sz w:val="24"/>
        </w:rPr>
      </w:pPr>
    </w:p>
    <w:p w:rsidR="00686DA9" w:rsidRDefault="00686DA9" w:rsidP="00C27AB8">
      <w:pPr>
        <w:ind w:left="-993"/>
        <w:rPr>
          <w:rFonts w:ascii="PT Serif" w:hAnsi="PT Serif"/>
          <w:sz w:val="24"/>
        </w:rPr>
      </w:pPr>
    </w:p>
    <w:p w:rsidR="00686DA9" w:rsidRDefault="00686DA9" w:rsidP="00C27AB8">
      <w:pPr>
        <w:ind w:left="-993"/>
        <w:rPr>
          <w:rFonts w:ascii="PT Serif" w:hAnsi="PT Serif"/>
          <w:sz w:val="24"/>
        </w:rPr>
      </w:pPr>
    </w:p>
    <w:p w:rsidR="00686DA9" w:rsidRDefault="00686DA9" w:rsidP="00C27AB8">
      <w:pPr>
        <w:ind w:left="-993"/>
        <w:rPr>
          <w:rFonts w:ascii="PT Serif" w:hAnsi="PT Serif"/>
          <w:sz w:val="24"/>
        </w:rPr>
      </w:pPr>
    </w:p>
    <w:p w:rsidR="00686DA9" w:rsidRDefault="00686DA9" w:rsidP="00C27AB8">
      <w:pPr>
        <w:ind w:left="-993"/>
        <w:rPr>
          <w:rFonts w:ascii="PT Serif" w:hAnsi="PT Serif"/>
          <w:sz w:val="24"/>
        </w:rPr>
      </w:pPr>
    </w:p>
    <w:p w:rsidR="00686DA9" w:rsidRDefault="00686DA9" w:rsidP="00686DA9">
      <w:pPr>
        <w:jc w:val="right"/>
        <w:sectPr w:rsidR="00686DA9" w:rsidSect="00C27AB8">
          <w:pgSz w:w="11906" w:h="16838"/>
          <w:pgMar w:top="426" w:right="850" w:bottom="1134" w:left="709" w:header="708" w:footer="708" w:gutter="0"/>
          <w:cols w:space="708"/>
          <w:docGrid w:linePitch="360"/>
        </w:sectPr>
      </w:pPr>
    </w:p>
    <w:p w:rsidR="00BC54A6" w:rsidRDefault="00BC54A6" w:rsidP="00BC54A6">
      <w:pPr>
        <w:jc w:val="right"/>
      </w:pPr>
      <w:r>
        <w:lastRenderedPageBreak/>
        <w:t>Приложение 1</w:t>
      </w:r>
    </w:p>
    <w:p w:rsidR="00BC54A6" w:rsidRDefault="00BC54A6" w:rsidP="00BC54A6">
      <w:pPr>
        <w:jc w:val="right"/>
      </w:pPr>
      <w:r>
        <w:t>к протоколу рассмотрения заявок</w:t>
      </w:r>
    </w:p>
    <w:p w:rsidR="00BC54A6" w:rsidRDefault="00BC54A6" w:rsidP="00BC54A6">
      <w:pPr>
        <w:jc w:val="right"/>
      </w:pPr>
      <w:r>
        <w:t>на участие в аукционе в электронной форме</w:t>
      </w:r>
    </w:p>
    <w:p w:rsidR="00BC54A6" w:rsidRDefault="00BC54A6" w:rsidP="00BC54A6">
      <w:pPr>
        <w:jc w:val="right"/>
      </w:pPr>
      <w:r>
        <w:t xml:space="preserve">от «24» декабря 2019 г. № </w:t>
      </w:r>
      <w:r>
        <w:rPr>
          <w:color w:val="000000"/>
        </w:rPr>
        <w:t>0187300005819000409</w:t>
      </w:r>
      <w:r>
        <w:t>-1</w:t>
      </w:r>
    </w:p>
    <w:p w:rsidR="00BC54A6" w:rsidRDefault="00BC54A6" w:rsidP="00BC54A6">
      <w:pPr>
        <w:jc w:val="center"/>
      </w:pPr>
      <w:r>
        <w:t>Таблица рассмотрения заявок</w:t>
      </w:r>
    </w:p>
    <w:p w:rsidR="00BC54A6" w:rsidRDefault="00BC54A6" w:rsidP="00BC54A6">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продуктов питания (консервация) для дошкольных групп</w:t>
      </w:r>
    </w:p>
    <w:p w:rsidR="00BC54A6" w:rsidRDefault="00BC54A6" w:rsidP="00BC54A6"/>
    <w:p w:rsidR="00BC54A6" w:rsidRDefault="00BC54A6" w:rsidP="00BC54A6">
      <w:r>
        <w:t>Заказчик: Муниципальное бюджетное общеобразовательное учреждение «Гимназия»</w:t>
      </w:r>
    </w:p>
    <w:tbl>
      <w:tblPr>
        <w:tblW w:w="156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423"/>
        <w:gridCol w:w="4262"/>
        <w:gridCol w:w="703"/>
        <w:gridCol w:w="1134"/>
        <w:gridCol w:w="1559"/>
        <w:gridCol w:w="1559"/>
        <w:gridCol w:w="1420"/>
        <w:gridCol w:w="1421"/>
        <w:gridCol w:w="13"/>
      </w:tblGrid>
      <w:tr w:rsidR="00BC54A6" w:rsidRPr="00BC54A6" w:rsidTr="00BC54A6">
        <w:trPr>
          <w:trHeight w:val="418"/>
        </w:trPr>
        <w:tc>
          <w:tcPr>
            <w:tcW w:w="3121" w:type="dxa"/>
            <w:vMerge w:val="restart"/>
            <w:tcBorders>
              <w:top w:val="single" w:sz="4" w:space="0" w:color="auto"/>
              <w:left w:val="single" w:sz="4" w:space="0" w:color="auto"/>
              <w:bottom w:val="single" w:sz="4" w:space="0" w:color="auto"/>
              <w:right w:val="single" w:sz="4" w:space="0" w:color="auto"/>
            </w:tcBorders>
          </w:tcPr>
          <w:p w:rsidR="00BC54A6" w:rsidRPr="00BC54A6" w:rsidRDefault="00BC54A6">
            <w:pPr>
              <w:tabs>
                <w:tab w:val="left" w:pos="-1620"/>
                <w:tab w:val="num" w:pos="432"/>
              </w:tabs>
              <w:spacing w:line="276" w:lineRule="auto"/>
              <w:jc w:val="both"/>
              <w:rPr>
                <w:rFonts w:ascii="PT Astra Serif" w:hAnsi="PT Astra Serif"/>
                <w:sz w:val="18"/>
                <w:szCs w:val="18"/>
                <w:lang w:eastAsia="en-US"/>
              </w:rPr>
            </w:pPr>
            <w:r w:rsidRPr="00BC54A6">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BC54A6" w:rsidRPr="00BC54A6" w:rsidRDefault="00BC54A6">
            <w:pPr>
              <w:spacing w:line="276" w:lineRule="auto"/>
              <w:ind w:firstLine="585"/>
              <w:jc w:val="both"/>
              <w:rPr>
                <w:rFonts w:ascii="PT Astra Serif" w:hAnsi="PT Astra Serif"/>
                <w:sz w:val="18"/>
                <w:szCs w:val="18"/>
                <w:lang w:eastAsia="en-US"/>
              </w:rPr>
            </w:pPr>
            <w:r w:rsidRPr="00BC54A6">
              <w:rPr>
                <w:rFonts w:ascii="PT Astra Serif" w:hAnsi="PT Astra Serif"/>
                <w:sz w:val="18"/>
                <w:szCs w:val="18"/>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BC54A6" w:rsidRPr="00BC54A6" w:rsidRDefault="00BC54A6">
            <w:pPr>
              <w:spacing w:line="276" w:lineRule="auto"/>
              <w:ind w:firstLine="585"/>
              <w:jc w:val="both"/>
              <w:rPr>
                <w:rFonts w:ascii="PT Astra Serif" w:hAnsi="PT Astra Serif"/>
                <w:sz w:val="18"/>
                <w:szCs w:val="18"/>
                <w:lang w:eastAsia="en-US"/>
              </w:rPr>
            </w:pPr>
          </w:p>
        </w:tc>
        <w:tc>
          <w:tcPr>
            <w:tcW w:w="423" w:type="dxa"/>
            <w:vMerge w:val="restart"/>
            <w:tcBorders>
              <w:top w:val="single" w:sz="4" w:space="0" w:color="auto"/>
              <w:left w:val="single" w:sz="4" w:space="0" w:color="auto"/>
              <w:bottom w:val="single" w:sz="4" w:space="0" w:color="auto"/>
              <w:right w:val="single" w:sz="4" w:space="0" w:color="auto"/>
            </w:tcBorders>
            <w:hideMark/>
          </w:tcPr>
          <w:p w:rsidR="00BC54A6" w:rsidRPr="00BC54A6" w:rsidRDefault="00BC54A6">
            <w:pPr>
              <w:spacing w:line="276" w:lineRule="auto"/>
              <w:rPr>
                <w:rFonts w:ascii="PT Astra Serif" w:hAnsi="PT Astra Serif"/>
                <w:sz w:val="18"/>
                <w:szCs w:val="18"/>
                <w:lang w:eastAsia="en-US"/>
              </w:rPr>
            </w:pPr>
            <w:r w:rsidRPr="00BC54A6">
              <w:rPr>
                <w:rFonts w:ascii="PT Astra Serif" w:hAnsi="PT Astra Serif"/>
                <w:sz w:val="18"/>
                <w:szCs w:val="18"/>
                <w:lang w:eastAsia="en-US"/>
              </w:rPr>
              <w:t xml:space="preserve">№ </w:t>
            </w:r>
            <w:proofErr w:type="gramStart"/>
            <w:r w:rsidRPr="00BC54A6">
              <w:rPr>
                <w:rFonts w:ascii="PT Astra Serif" w:hAnsi="PT Astra Serif"/>
                <w:sz w:val="18"/>
                <w:szCs w:val="18"/>
                <w:lang w:eastAsia="en-US"/>
              </w:rPr>
              <w:t>п</w:t>
            </w:r>
            <w:proofErr w:type="gramEnd"/>
            <w:r w:rsidRPr="00BC54A6">
              <w:rPr>
                <w:rFonts w:ascii="PT Astra Serif" w:hAnsi="PT Astra Serif"/>
                <w:sz w:val="18"/>
                <w:szCs w:val="18"/>
                <w:lang w:eastAsia="en-US"/>
              </w:rPr>
              <w:t>/п</w:t>
            </w:r>
          </w:p>
        </w:tc>
        <w:tc>
          <w:tcPr>
            <w:tcW w:w="4262" w:type="dxa"/>
            <w:vMerge w:val="restart"/>
            <w:tcBorders>
              <w:top w:val="single" w:sz="4" w:space="0" w:color="auto"/>
              <w:left w:val="single" w:sz="4" w:space="0" w:color="auto"/>
              <w:bottom w:val="single" w:sz="4" w:space="0" w:color="auto"/>
              <w:right w:val="single" w:sz="4" w:space="0" w:color="auto"/>
            </w:tcBorders>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Характеристика товара</w:t>
            </w:r>
          </w:p>
          <w:p w:rsidR="00BC54A6" w:rsidRPr="00BC54A6" w:rsidRDefault="00BC54A6">
            <w:pPr>
              <w:spacing w:line="276" w:lineRule="auto"/>
              <w:rPr>
                <w:rFonts w:ascii="PT Astra Serif" w:hAnsi="PT Astra Serif"/>
                <w:color w:val="000000"/>
                <w:sz w:val="18"/>
                <w:szCs w:val="18"/>
                <w:lang w:eastAsia="en-US"/>
              </w:rPr>
            </w:pPr>
          </w:p>
        </w:tc>
        <w:tc>
          <w:tcPr>
            <w:tcW w:w="703" w:type="dxa"/>
            <w:vMerge w:val="restart"/>
            <w:tcBorders>
              <w:top w:val="single" w:sz="4" w:space="0" w:color="auto"/>
              <w:left w:val="single" w:sz="4" w:space="0" w:color="auto"/>
              <w:bottom w:val="single" w:sz="4" w:space="0" w:color="auto"/>
              <w:right w:val="single" w:sz="4" w:space="0" w:color="auto"/>
            </w:tcBorders>
            <w:hideMark/>
          </w:tcPr>
          <w:p w:rsidR="00BC54A6" w:rsidRPr="00BC54A6" w:rsidRDefault="00BC54A6">
            <w:pPr>
              <w:autoSpaceDE w:val="0"/>
              <w:autoSpaceDN w:val="0"/>
              <w:adjustRightInd w:val="0"/>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Ед.</w:t>
            </w:r>
          </w:p>
          <w:p w:rsidR="00BC54A6" w:rsidRPr="00BC54A6" w:rsidRDefault="00BC54A6">
            <w:pPr>
              <w:autoSpaceDE w:val="0"/>
              <w:autoSpaceDN w:val="0"/>
              <w:adjustRightInd w:val="0"/>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C54A6" w:rsidRPr="00BC54A6" w:rsidRDefault="00BC54A6">
            <w:pPr>
              <w:autoSpaceDE w:val="0"/>
              <w:autoSpaceDN w:val="0"/>
              <w:adjustRightInd w:val="0"/>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Количество поставляемых товаров</w:t>
            </w:r>
          </w:p>
        </w:tc>
        <w:tc>
          <w:tcPr>
            <w:tcW w:w="5972" w:type="dxa"/>
            <w:gridSpan w:val="5"/>
            <w:tcBorders>
              <w:top w:val="single" w:sz="4" w:space="0" w:color="auto"/>
              <w:left w:val="single" w:sz="4" w:space="0" w:color="auto"/>
              <w:bottom w:val="single" w:sz="4" w:space="0" w:color="auto"/>
              <w:right w:val="single" w:sz="4" w:space="0" w:color="auto"/>
            </w:tcBorders>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Идентификационный номер заявки</w:t>
            </w:r>
          </w:p>
        </w:tc>
      </w:tr>
      <w:tr w:rsidR="00BC54A6" w:rsidRPr="00BC54A6" w:rsidTr="00BC54A6">
        <w:trPr>
          <w:gridAfter w:val="1"/>
          <w:wAfter w:w="13" w:type="dxa"/>
          <w:trHeight w:val="1036"/>
        </w:trPr>
        <w:tc>
          <w:tcPr>
            <w:tcW w:w="3121" w:type="dxa"/>
            <w:vMerge/>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rPr>
                <w:rFonts w:ascii="PT Astra Serif" w:hAnsi="PT Astra Serif"/>
                <w:sz w:val="18"/>
                <w:szCs w:val="18"/>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rPr>
                <w:rFonts w:ascii="PT Astra Serif" w:hAnsi="PT Astra Serif"/>
                <w:sz w:val="18"/>
                <w:szCs w:val="18"/>
                <w:lang w:eastAsia="en-US"/>
              </w:rPr>
            </w:pPr>
          </w:p>
        </w:tc>
        <w:tc>
          <w:tcPr>
            <w:tcW w:w="4262" w:type="dxa"/>
            <w:vMerge/>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rPr>
                <w:rFonts w:ascii="PT Astra Serif" w:hAnsi="PT Astra Serif"/>
                <w:color w:val="000000"/>
                <w:sz w:val="18"/>
                <w:szCs w:val="18"/>
                <w:lang w:eastAsia="en-US"/>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rPr>
                <w:rFonts w:ascii="PT Astra Serif" w:hAnsi="PT Astra Serif"/>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rPr>
                <w:rFonts w:ascii="PT Astra Serif" w:hAnsi="PT Astra Serif"/>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BC54A6" w:rsidRPr="00BC54A6" w:rsidRDefault="00BC54A6">
            <w:pPr>
              <w:spacing w:line="276" w:lineRule="auto"/>
              <w:jc w:val="center"/>
              <w:rPr>
                <w:rFonts w:ascii="PT Astra Serif" w:hAnsi="PT Astra Serif"/>
                <w:b/>
                <w:sz w:val="18"/>
                <w:szCs w:val="18"/>
                <w:lang w:eastAsia="en-US"/>
              </w:rPr>
            </w:pPr>
            <w:r w:rsidRPr="00BC54A6">
              <w:rPr>
                <w:rFonts w:ascii="PT Astra Serif" w:hAnsi="PT Astra Serif"/>
                <w:b/>
                <w:sz w:val="18"/>
                <w:szCs w:val="18"/>
                <w:lang w:eastAsia="en-US"/>
              </w:rPr>
              <w:t>95</w:t>
            </w:r>
          </w:p>
        </w:tc>
        <w:tc>
          <w:tcPr>
            <w:tcW w:w="1559" w:type="dxa"/>
            <w:tcBorders>
              <w:top w:val="single" w:sz="4" w:space="0" w:color="auto"/>
              <w:left w:val="single" w:sz="4" w:space="0" w:color="auto"/>
              <w:bottom w:val="single" w:sz="4" w:space="0" w:color="auto"/>
              <w:right w:val="single" w:sz="4" w:space="0" w:color="auto"/>
            </w:tcBorders>
            <w:hideMark/>
          </w:tcPr>
          <w:p w:rsidR="00BC54A6" w:rsidRPr="00BC54A6" w:rsidRDefault="00BC54A6">
            <w:pPr>
              <w:spacing w:line="276" w:lineRule="auto"/>
              <w:jc w:val="center"/>
              <w:rPr>
                <w:rFonts w:ascii="PT Astra Serif" w:hAnsi="PT Astra Serif"/>
                <w:b/>
                <w:sz w:val="18"/>
                <w:szCs w:val="18"/>
                <w:lang w:eastAsia="en-US"/>
              </w:rPr>
            </w:pPr>
            <w:r w:rsidRPr="00BC54A6">
              <w:rPr>
                <w:rFonts w:ascii="PT Astra Serif" w:hAnsi="PT Astra Serif"/>
                <w:b/>
                <w:sz w:val="18"/>
                <w:szCs w:val="18"/>
                <w:lang w:eastAsia="en-US"/>
              </w:rPr>
              <w:t>22</w:t>
            </w:r>
          </w:p>
        </w:tc>
        <w:tc>
          <w:tcPr>
            <w:tcW w:w="1420" w:type="dxa"/>
            <w:tcBorders>
              <w:top w:val="single" w:sz="4" w:space="0" w:color="auto"/>
              <w:left w:val="single" w:sz="4" w:space="0" w:color="auto"/>
              <w:bottom w:val="single" w:sz="4" w:space="0" w:color="auto"/>
              <w:right w:val="single" w:sz="4" w:space="0" w:color="auto"/>
            </w:tcBorders>
            <w:hideMark/>
          </w:tcPr>
          <w:p w:rsidR="00BC54A6" w:rsidRPr="00BC54A6" w:rsidRDefault="00BC54A6">
            <w:pPr>
              <w:spacing w:line="276" w:lineRule="auto"/>
              <w:jc w:val="center"/>
              <w:rPr>
                <w:rFonts w:ascii="PT Astra Serif" w:hAnsi="PT Astra Serif"/>
                <w:b/>
                <w:sz w:val="18"/>
                <w:szCs w:val="18"/>
                <w:lang w:eastAsia="en-US"/>
              </w:rPr>
            </w:pPr>
            <w:r w:rsidRPr="00BC54A6">
              <w:rPr>
                <w:rFonts w:ascii="PT Astra Serif" w:hAnsi="PT Astra Serif"/>
                <w:b/>
                <w:sz w:val="18"/>
                <w:szCs w:val="18"/>
                <w:lang w:eastAsia="en-US"/>
              </w:rPr>
              <w:t>82</w:t>
            </w:r>
          </w:p>
        </w:tc>
        <w:tc>
          <w:tcPr>
            <w:tcW w:w="1421" w:type="dxa"/>
            <w:tcBorders>
              <w:top w:val="single" w:sz="4" w:space="0" w:color="auto"/>
              <w:left w:val="single" w:sz="4" w:space="0" w:color="auto"/>
              <w:bottom w:val="single" w:sz="4" w:space="0" w:color="auto"/>
              <w:right w:val="single" w:sz="4" w:space="0" w:color="auto"/>
            </w:tcBorders>
            <w:hideMark/>
          </w:tcPr>
          <w:p w:rsidR="00BC54A6" w:rsidRPr="00BC54A6" w:rsidRDefault="00BC54A6">
            <w:pPr>
              <w:spacing w:line="276" w:lineRule="auto"/>
              <w:jc w:val="center"/>
              <w:rPr>
                <w:rFonts w:ascii="PT Astra Serif" w:hAnsi="PT Astra Serif"/>
                <w:b/>
                <w:sz w:val="18"/>
                <w:szCs w:val="18"/>
                <w:lang w:eastAsia="en-US"/>
              </w:rPr>
            </w:pPr>
            <w:r w:rsidRPr="00BC54A6">
              <w:rPr>
                <w:rFonts w:ascii="PT Astra Serif" w:hAnsi="PT Astra Serif"/>
                <w:b/>
                <w:sz w:val="18"/>
                <w:szCs w:val="18"/>
                <w:lang w:eastAsia="en-US"/>
              </w:rPr>
              <w:t>99</w:t>
            </w:r>
          </w:p>
        </w:tc>
      </w:tr>
      <w:tr w:rsidR="00BC54A6" w:rsidRPr="00BC54A6" w:rsidTr="00BC54A6">
        <w:trPr>
          <w:gridAfter w:val="1"/>
          <w:wAfter w:w="13" w:type="dxa"/>
          <w:trHeight w:val="1431"/>
        </w:trPr>
        <w:tc>
          <w:tcPr>
            <w:tcW w:w="3121" w:type="dxa"/>
            <w:vMerge/>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rPr>
                <w:rFonts w:ascii="PT Astra Serif" w:hAnsi="PT Astra Serif"/>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rPr>
                <w:rFonts w:ascii="PT Astra Serif" w:hAnsi="PT Astra Serif"/>
                <w:sz w:val="18"/>
                <w:szCs w:val="18"/>
                <w:lang w:eastAsia="en-US"/>
              </w:rPr>
            </w:pPr>
            <w:r w:rsidRPr="00BC54A6">
              <w:rPr>
                <w:rFonts w:ascii="PT Astra Serif" w:hAnsi="PT Astra Serif"/>
                <w:sz w:val="18"/>
                <w:szCs w:val="18"/>
                <w:lang w:eastAsia="en-US"/>
              </w:rPr>
              <w:t>1</w:t>
            </w:r>
          </w:p>
        </w:tc>
        <w:tc>
          <w:tcPr>
            <w:tcW w:w="4262" w:type="dxa"/>
            <w:tcBorders>
              <w:top w:val="single" w:sz="4" w:space="0" w:color="auto"/>
              <w:left w:val="single" w:sz="4" w:space="0" w:color="auto"/>
              <w:bottom w:val="single" w:sz="4" w:space="0" w:color="auto"/>
              <w:right w:val="single" w:sz="4" w:space="0" w:color="auto"/>
            </w:tcBorders>
            <w:hideMark/>
          </w:tcPr>
          <w:p w:rsidR="00BC54A6" w:rsidRPr="00BC54A6" w:rsidRDefault="00BC54A6">
            <w:pPr>
              <w:autoSpaceDE w:val="0"/>
              <w:autoSpaceDN w:val="0"/>
              <w:adjustRightInd w:val="0"/>
              <w:spacing w:line="276" w:lineRule="auto"/>
              <w:jc w:val="both"/>
              <w:rPr>
                <w:rFonts w:ascii="PT Astra Serif" w:hAnsi="PT Astra Serif"/>
                <w:color w:val="000000" w:themeColor="text1"/>
                <w:sz w:val="18"/>
                <w:szCs w:val="18"/>
                <w:lang w:eastAsia="en-US"/>
              </w:rPr>
            </w:pPr>
            <w:r w:rsidRPr="00BC54A6">
              <w:rPr>
                <w:rFonts w:ascii="PT Astra Serif" w:hAnsi="PT Astra Serif"/>
                <w:color w:val="000000" w:themeColor="text1"/>
                <w:sz w:val="18"/>
                <w:szCs w:val="18"/>
                <w:lang w:eastAsia="en-US"/>
              </w:rPr>
              <w:t>Кукуруза сахарная консервированная. Сорт высший. Консистенция мягкая, однородная. Массовая доля зерен кукурузы составляет не менее 60% от общей массы. Жестяная банка не должна иметь вмятин, следов ржавчины, без признаков бомбажа. Масса не менее 400 гр. и не более 450 гр. ГОСТ 34114-2017. Срок годности не менее 12мес. и не более 36мес</w:t>
            </w:r>
          </w:p>
        </w:tc>
        <w:tc>
          <w:tcPr>
            <w:tcW w:w="703"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autoSpaceDE w:val="0"/>
              <w:autoSpaceDN w:val="0"/>
              <w:adjustRightInd w:val="0"/>
              <w:spacing w:line="276" w:lineRule="auto"/>
              <w:jc w:val="center"/>
              <w:rPr>
                <w:rFonts w:ascii="PT Astra Serif" w:hAnsi="PT Astra Serif"/>
                <w:sz w:val="18"/>
                <w:szCs w:val="18"/>
                <w:lang w:eastAsia="en-US"/>
              </w:rPr>
            </w:pPr>
            <w:proofErr w:type="spellStart"/>
            <w:proofErr w:type="gramStart"/>
            <w:r w:rsidRPr="00BC54A6">
              <w:rPr>
                <w:rFonts w:ascii="PT Astra Serif" w:hAnsi="PT Astra Serif"/>
                <w:sz w:val="18"/>
                <w:szCs w:val="18"/>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autoSpaceDE w:val="0"/>
              <w:autoSpaceDN w:val="0"/>
              <w:adjustRightInd w:val="0"/>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300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 xml:space="preserve">Не соответствует (требование заказчика ед. </w:t>
            </w:r>
            <w:proofErr w:type="spellStart"/>
            <w:r w:rsidRPr="00BC54A6">
              <w:rPr>
                <w:rFonts w:ascii="PT Astra Serif" w:hAnsi="PT Astra Serif"/>
                <w:sz w:val="18"/>
                <w:szCs w:val="18"/>
                <w:lang w:eastAsia="en-US"/>
              </w:rPr>
              <w:t>изм</w:t>
            </w:r>
            <w:proofErr w:type="spellEnd"/>
            <w:r w:rsidRPr="00BC54A6">
              <w:rPr>
                <w:rFonts w:ascii="PT Astra Serif" w:hAnsi="PT Astra Serif"/>
                <w:sz w:val="18"/>
                <w:szCs w:val="18"/>
                <w:lang w:eastAsia="en-US"/>
              </w:rPr>
              <w:t xml:space="preserve"> в </w:t>
            </w:r>
            <w:proofErr w:type="spellStart"/>
            <w:proofErr w:type="gramStart"/>
            <w:r w:rsidRPr="00BC54A6">
              <w:rPr>
                <w:rFonts w:ascii="PT Astra Serif" w:hAnsi="PT Astra Serif"/>
                <w:sz w:val="18"/>
                <w:szCs w:val="18"/>
                <w:lang w:eastAsia="en-US"/>
              </w:rPr>
              <w:t>шт</w:t>
            </w:r>
            <w:proofErr w:type="spellEnd"/>
            <w:proofErr w:type="gramEnd"/>
            <w:r w:rsidRPr="00BC54A6">
              <w:rPr>
                <w:rFonts w:ascii="PT Astra Serif" w:hAnsi="PT Astra Serif"/>
                <w:sz w:val="18"/>
                <w:szCs w:val="18"/>
                <w:lang w:eastAsia="en-US"/>
              </w:rPr>
              <w:t xml:space="preserve">, участник предлагает ед. </w:t>
            </w:r>
            <w:proofErr w:type="spellStart"/>
            <w:r w:rsidRPr="00BC54A6">
              <w:rPr>
                <w:rFonts w:ascii="PT Astra Serif" w:hAnsi="PT Astra Serif"/>
                <w:sz w:val="18"/>
                <w:szCs w:val="18"/>
                <w:lang w:eastAsia="en-US"/>
              </w:rPr>
              <w:t>изм</w:t>
            </w:r>
            <w:proofErr w:type="spellEnd"/>
            <w:r w:rsidRPr="00BC54A6">
              <w:rPr>
                <w:rFonts w:ascii="PT Astra Serif" w:hAnsi="PT Astra Serif"/>
                <w:sz w:val="18"/>
                <w:szCs w:val="18"/>
                <w:lang w:eastAsia="en-US"/>
              </w:rPr>
              <w:t xml:space="preserve"> кг.)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rsidP="00353A21">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c>
          <w:tcPr>
            <w:tcW w:w="1421"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r>
      <w:tr w:rsidR="00BC54A6" w:rsidRPr="00BC54A6" w:rsidTr="00BC54A6">
        <w:trPr>
          <w:gridAfter w:val="1"/>
          <w:wAfter w:w="13" w:type="dxa"/>
          <w:trHeight w:val="459"/>
        </w:trPr>
        <w:tc>
          <w:tcPr>
            <w:tcW w:w="3121" w:type="dxa"/>
            <w:vMerge/>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rPr>
                <w:rFonts w:ascii="PT Astra Serif" w:hAnsi="PT Astra Serif"/>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rPr>
                <w:rFonts w:ascii="PT Astra Serif" w:hAnsi="PT Astra Serif"/>
                <w:sz w:val="18"/>
                <w:szCs w:val="18"/>
                <w:lang w:eastAsia="en-US"/>
              </w:rPr>
            </w:pPr>
            <w:r w:rsidRPr="00BC54A6">
              <w:rPr>
                <w:rFonts w:ascii="PT Astra Serif" w:hAnsi="PT Astra Serif"/>
                <w:sz w:val="18"/>
                <w:szCs w:val="18"/>
                <w:lang w:eastAsia="en-US"/>
              </w:rPr>
              <w:t>2</w:t>
            </w:r>
          </w:p>
        </w:tc>
        <w:tc>
          <w:tcPr>
            <w:tcW w:w="4262"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hd w:val="clear" w:color="auto" w:fill="FFFFFF"/>
              <w:spacing w:line="276" w:lineRule="auto"/>
              <w:jc w:val="both"/>
              <w:rPr>
                <w:rFonts w:ascii="PT Astra Serif" w:hAnsi="PT Astra Serif"/>
                <w:color w:val="000000" w:themeColor="text1"/>
                <w:sz w:val="18"/>
                <w:szCs w:val="18"/>
                <w:lang w:eastAsia="en-US"/>
              </w:rPr>
            </w:pPr>
            <w:r w:rsidRPr="00BC54A6">
              <w:rPr>
                <w:rFonts w:ascii="PT Astra Serif" w:hAnsi="PT Astra Serif"/>
                <w:color w:val="000000" w:themeColor="text1"/>
                <w:sz w:val="18"/>
                <w:szCs w:val="18"/>
                <w:lang w:eastAsia="en-US"/>
              </w:rPr>
              <w:t xml:space="preserve">Фасоль консервированная. Натуральная консервированная. Сорт высший Фасоль белая зерновая, натуральная, стерилизованная, не содержит ГМО. Масса фасоли в банке составляет не менее 55% от общей массы, остальное рассол. Жестяная банка не должна иметь вмятин, следов ржавчины, без признаков бомбажа. Масса не менее 400 гр. и не более 450 гр. ГОСТ </w:t>
            </w:r>
            <w:proofErr w:type="gramStart"/>
            <w:r w:rsidRPr="00BC54A6">
              <w:rPr>
                <w:rFonts w:ascii="PT Astra Serif" w:hAnsi="PT Astra Serif"/>
                <w:color w:val="000000" w:themeColor="text1"/>
                <w:sz w:val="18"/>
                <w:szCs w:val="18"/>
                <w:lang w:eastAsia="en-US"/>
              </w:rPr>
              <w:t>Р</w:t>
            </w:r>
            <w:proofErr w:type="gramEnd"/>
            <w:r w:rsidRPr="00BC54A6">
              <w:rPr>
                <w:rFonts w:ascii="PT Astra Serif" w:hAnsi="PT Astra Serif"/>
                <w:color w:val="000000" w:themeColor="text1"/>
                <w:sz w:val="18"/>
                <w:szCs w:val="18"/>
                <w:lang w:eastAsia="en-US"/>
              </w:rPr>
              <w:t xml:space="preserve"> 54679-2011. Срок годности  не менее 12 мес. не более 36 мес.</w:t>
            </w:r>
          </w:p>
        </w:tc>
        <w:tc>
          <w:tcPr>
            <w:tcW w:w="703"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autoSpaceDE w:val="0"/>
              <w:autoSpaceDN w:val="0"/>
              <w:adjustRightInd w:val="0"/>
              <w:spacing w:line="276" w:lineRule="auto"/>
              <w:jc w:val="center"/>
              <w:rPr>
                <w:rFonts w:ascii="PT Astra Serif" w:hAnsi="PT Astra Serif"/>
                <w:sz w:val="18"/>
                <w:szCs w:val="18"/>
                <w:lang w:eastAsia="en-US"/>
              </w:rPr>
            </w:pPr>
            <w:proofErr w:type="spellStart"/>
            <w:proofErr w:type="gramStart"/>
            <w:r w:rsidRPr="00BC54A6">
              <w:rPr>
                <w:rFonts w:ascii="PT Astra Serif" w:hAnsi="PT Astra Serif"/>
                <w:sz w:val="18"/>
                <w:szCs w:val="18"/>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autoSpaceDE w:val="0"/>
              <w:autoSpaceDN w:val="0"/>
              <w:adjustRightInd w:val="0"/>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 xml:space="preserve">Не соответствует (требование заказчика ед. </w:t>
            </w:r>
            <w:proofErr w:type="spellStart"/>
            <w:r w:rsidRPr="00BC54A6">
              <w:rPr>
                <w:rFonts w:ascii="PT Astra Serif" w:hAnsi="PT Astra Serif"/>
                <w:sz w:val="18"/>
                <w:szCs w:val="18"/>
                <w:lang w:eastAsia="en-US"/>
              </w:rPr>
              <w:t>изм</w:t>
            </w:r>
            <w:proofErr w:type="spellEnd"/>
            <w:r w:rsidRPr="00BC54A6">
              <w:rPr>
                <w:rFonts w:ascii="PT Astra Serif" w:hAnsi="PT Astra Serif"/>
                <w:sz w:val="18"/>
                <w:szCs w:val="18"/>
                <w:lang w:eastAsia="en-US"/>
              </w:rPr>
              <w:t xml:space="preserve"> в </w:t>
            </w:r>
            <w:proofErr w:type="spellStart"/>
            <w:proofErr w:type="gramStart"/>
            <w:r w:rsidRPr="00BC54A6">
              <w:rPr>
                <w:rFonts w:ascii="PT Astra Serif" w:hAnsi="PT Astra Serif"/>
                <w:sz w:val="18"/>
                <w:szCs w:val="18"/>
                <w:lang w:eastAsia="en-US"/>
              </w:rPr>
              <w:t>шт</w:t>
            </w:r>
            <w:proofErr w:type="spellEnd"/>
            <w:proofErr w:type="gramEnd"/>
            <w:r w:rsidRPr="00BC54A6">
              <w:rPr>
                <w:rFonts w:ascii="PT Astra Serif" w:hAnsi="PT Astra Serif"/>
                <w:sz w:val="18"/>
                <w:szCs w:val="18"/>
                <w:lang w:eastAsia="en-US"/>
              </w:rPr>
              <w:t xml:space="preserve">, участник предлагает ед. </w:t>
            </w:r>
            <w:proofErr w:type="spellStart"/>
            <w:r w:rsidRPr="00BC54A6">
              <w:rPr>
                <w:rFonts w:ascii="PT Astra Serif" w:hAnsi="PT Astra Serif"/>
                <w:sz w:val="18"/>
                <w:szCs w:val="18"/>
                <w:lang w:eastAsia="en-US"/>
              </w:rPr>
              <w:t>изм</w:t>
            </w:r>
            <w:proofErr w:type="spellEnd"/>
            <w:r w:rsidRPr="00BC54A6">
              <w:rPr>
                <w:rFonts w:ascii="PT Astra Serif" w:hAnsi="PT Astra Serif"/>
                <w:sz w:val="18"/>
                <w:szCs w:val="18"/>
                <w:lang w:eastAsia="en-US"/>
              </w:rPr>
              <w:t xml:space="preserve"> кг.)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rsidP="00353A21">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c>
          <w:tcPr>
            <w:tcW w:w="1421"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r>
      <w:tr w:rsidR="00BC54A6" w:rsidRPr="00BC54A6" w:rsidTr="00BC54A6">
        <w:trPr>
          <w:gridAfter w:val="1"/>
          <w:wAfter w:w="13" w:type="dxa"/>
          <w:trHeight w:val="565"/>
        </w:trPr>
        <w:tc>
          <w:tcPr>
            <w:tcW w:w="3121" w:type="dxa"/>
            <w:vMerge/>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rPr>
                <w:rFonts w:ascii="PT Astra Serif" w:hAnsi="PT Astra Serif"/>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rPr>
                <w:rFonts w:ascii="PT Astra Serif" w:hAnsi="PT Astra Serif"/>
                <w:sz w:val="18"/>
                <w:szCs w:val="18"/>
                <w:lang w:eastAsia="en-US"/>
              </w:rPr>
            </w:pPr>
            <w:r w:rsidRPr="00BC54A6">
              <w:rPr>
                <w:rFonts w:ascii="PT Astra Serif" w:hAnsi="PT Astra Serif"/>
                <w:sz w:val="18"/>
                <w:szCs w:val="18"/>
                <w:lang w:eastAsia="en-US"/>
              </w:rPr>
              <w:t>3</w:t>
            </w:r>
          </w:p>
        </w:tc>
        <w:tc>
          <w:tcPr>
            <w:tcW w:w="4262"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hd w:val="clear" w:color="auto" w:fill="FFFFFF"/>
              <w:spacing w:line="276" w:lineRule="auto"/>
              <w:jc w:val="both"/>
              <w:rPr>
                <w:rFonts w:ascii="PT Astra Serif" w:hAnsi="PT Astra Serif"/>
                <w:color w:val="000000" w:themeColor="text1"/>
                <w:sz w:val="18"/>
                <w:szCs w:val="18"/>
                <w:lang w:eastAsia="en-US"/>
              </w:rPr>
            </w:pPr>
            <w:r w:rsidRPr="00BC54A6">
              <w:rPr>
                <w:rFonts w:ascii="PT Astra Serif" w:hAnsi="PT Astra Serif"/>
                <w:color w:val="000000" w:themeColor="text1"/>
                <w:sz w:val="18"/>
                <w:szCs w:val="18"/>
                <w:lang w:eastAsia="en-US"/>
              </w:rPr>
              <w:t>Огурцы консервированные. Высший сорт Огурцы целые, чистые без плодоножек и остатков цветков, здоровые, не мятые, без механических повреждений</w:t>
            </w:r>
            <w:proofErr w:type="gramStart"/>
            <w:r w:rsidRPr="00BC54A6">
              <w:rPr>
                <w:rFonts w:ascii="PT Astra Serif" w:hAnsi="PT Astra Serif"/>
                <w:color w:val="000000" w:themeColor="text1"/>
                <w:sz w:val="18"/>
                <w:szCs w:val="18"/>
                <w:lang w:eastAsia="en-US"/>
              </w:rPr>
              <w:t>.</w:t>
            </w:r>
            <w:proofErr w:type="gramEnd"/>
            <w:r w:rsidRPr="00BC54A6">
              <w:rPr>
                <w:rFonts w:ascii="PT Astra Serif" w:hAnsi="PT Astra Serif"/>
                <w:color w:val="000000" w:themeColor="text1"/>
                <w:sz w:val="18"/>
                <w:szCs w:val="18"/>
                <w:lang w:eastAsia="en-US"/>
              </w:rPr>
              <w:t xml:space="preserve"> </w:t>
            </w:r>
            <w:proofErr w:type="gramStart"/>
            <w:r w:rsidRPr="00BC54A6">
              <w:rPr>
                <w:rFonts w:ascii="PT Astra Serif" w:hAnsi="PT Astra Serif"/>
                <w:color w:val="000000" w:themeColor="text1"/>
                <w:sz w:val="18"/>
                <w:szCs w:val="18"/>
                <w:lang w:eastAsia="en-US"/>
              </w:rPr>
              <w:t>н</w:t>
            </w:r>
            <w:proofErr w:type="gramEnd"/>
            <w:r w:rsidRPr="00BC54A6">
              <w:rPr>
                <w:rFonts w:ascii="PT Astra Serif" w:hAnsi="PT Astra Serif"/>
                <w:color w:val="000000" w:themeColor="text1"/>
                <w:sz w:val="18"/>
                <w:szCs w:val="18"/>
                <w:lang w:eastAsia="en-US"/>
              </w:rPr>
              <w:t xml:space="preserve">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не менее 55%. Стеклянная банка не менее 720 гр. и не более 800 гр., банки без нарушения герметичности и без признаков бомбажа. ГОСТ 31713-2012. Срок </w:t>
            </w:r>
            <w:r w:rsidRPr="00BC54A6">
              <w:rPr>
                <w:rFonts w:ascii="PT Astra Serif" w:hAnsi="PT Astra Serif"/>
                <w:color w:val="000000" w:themeColor="text1"/>
                <w:sz w:val="18"/>
                <w:szCs w:val="18"/>
                <w:lang w:eastAsia="en-US"/>
              </w:rPr>
              <w:lastRenderedPageBreak/>
              <w:t>годности не менее 12 мес. И более 24 мес.</w:t>
            </w:r>
          </w:p>
        </w:tc>
        <w:tc>
          <w:tcPr>
            <w:tcW w:w="703"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autoSpaceDE w:val="0"/>
              <w:autoSpaceDN w:val="0"/>
              <w:adjustRightInd w:val="0"/>
              <w:spacing w:line="276" w:lineRule="auto"/>
              <w:jc w:val="center"/>
              <w:rPr>
                <w:rFonts w:ascii="PT Astra Serif" w:hAnsi="PT Astra Serif"/>
                <w:sz w:val="18"/>
                <w:szCs w:val="18"/>
                <w:lang w:eastAsia="en-US"/>
              </w:rPr>
            </w:pPr>
            <w:proofErr w:type="spellStart"/>
            <w:proofErr w:type="gramStart"/>
            <w:r w:rsidRPr="00BC54A6">
              <w:rPr>
                <w:rFonts w:ascii="PT Astra Serif" w:hAnsi="PT Astra Serif"/>
                <w:sz w:val="18"/>
                <w:szCs w:val="18"/>
                <w:lang w:eastAsia="en-US"/>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autoSpaceDE w:val="0"/>
              <w:autoSpaceDN w:val="0"/>
              <w:adjustRightInd w:val="0"/>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300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 xml:space="preserve">Не соответствует (требование заказчика ед. </w:t>
            </w:r>
            <w:proofErr w:type="spellStart"/>
            <w:r w:rsidRPr="00BC54A6">
              <w:rPr>
                <w:rFonts w:ascii="PT Astra Serif" w:hAnsi="PT Astra Serif"/>
                <w:sz w:val="18"/>
                <w:szCs w:val="18"/>
                <w:lang w:eastAsia="en-US"/>
              </w:rPr>
              <w:t>изм</w:t>
            </w:r>
            <w:proofErr w:type="spellEnd"/>
            <w:r w:rsidRPr="00BC54A6">
              <w:rPr>
                <w:rFonts w:ascii="PT Astra Serif" w:hAnsi="PT Astra Serif"/>
                <w:sz w:val="18"/>
                <w:szCs w:val="18"/>
                <w:lang w:eastAsia="en-US"/>
              </w:rPr>
              <w:t xml:space="preserve"> в </w:t>
            </w:r>
            <w:proofErr w:type="spellStart"/>
            <w:proofErr w:type="gramStart"/>
            <w:r w:rsidRPr="00BC54A6">
              <w:rPr>
                <w:rFonts w:ascii="PT Astra Serif" w:hAnsi="PT Astra Serif"/>
                <w:sz w:val="18"/>
                <w:szCs w:val="18"/>
                <w:lang w:eastAsia="en-US"/>
              </w:rPr>
              <w:t>шт</w:t>
            </w:r>
            <w:proofErr w:type="spellEnd"/>
            <w:proofErr w:type="gramEnd"/>
            <w:r w:rsidRPr="00BC54A6">
              <w:rPr>
                <w:rFonts w:ascii="PT Astra Serif" w:hAnsi="PT Astra Serif"/>
                <w:sz w:val="18"/>
                <w:szCs w:val="18"/>
                <w:lang w:eastAsia="en-US"/>
              </w:rPr>
              <w:t xml:space="preserve">, участник предлагает ед. </w:t>
            </w:r>
            <w:proofErr w:type="spellStart"/>
            <w:r w:rsidRPr="00BC54A6">
              <w:rPr>
                <w:rFonts w:ascii="PT Astra Serif" w:hAnsi="PT Astra Serif"/>
                <w:sz w:val="18"/>
                <w:szCs w:val="18"/>
                <w:lang w:eastAsia="en-US"/>
              </w:rPr>
              <w:t>изм</w:t>
            </w:r>
            <w:proofErr w:type="spellEnd"/>
            <w:r w:rsidRPr="00BC54A6">
              <w:rPr>
                <w:rFonts w:ascii="PT Astra Serif" w:hAnsi="PT Astra Serif"/>
                <w:sz w:val="18"/>
                <w:szCs w:val="18"/>
                <w:lang w:eastAsia="en-US"/>
              </w:rPr>
              <w:t xml:space="preserve"> кг.)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rsidP="00353A21">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c>
          <w:tcPr>
            <w:tcW w:w="1421"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r>
      <w:tr w:rsidR="00BC54A6" w:rsidRPr="00BC54A6" w:rsidTr="00BC54A6">
        <w:trPr>
          <w:gridAfter w:val="1"/>
          <w:wAfter w:w="13" w:type="dxa"/>
          <w:trHeight w:val="889"/>
        </w:trPr>
        <w:tc>
          <w:tcPr>
            <w:tcW w:w="3121" w:type="dxa"/>
            <w:vMerge/>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rPr>
                <w:rFonts w:ascii="PT Astra Serif" w:hAnsi="PT Astra Serif"/>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rPr>
                <w:rFonts w:ascii="PT Astra Serif" w:hAnsi="PT Astra Serif"/>
                <w:sz w:val="18"/>
                <w:szCs w:val="18"/>
                <w:lang w:eastAsia="en-US"/>
              </w:rPr>
            </w:pPr>
            <w:r w:rsidRPr="00BC54A6">
              <w:rPr>
                <w:rFonts w:ascii="PT Astra Serif" w:hAnsi="PT Astra Serif"/>
                <w:sz w:val="18"/>
                <w:szCs w:val="18"/>
                <w:lang w:eastAsia="en-US"/>
              </w:rPr>
              <w:t>4</w:t>
            </w:r>
          </w:p>
        </w:tc>
        <w:tc>
          <w:tcPr>
            <w:tcW w:w="4262" w:type="dxa"/>
            <w:tcBorders>
              <w:top w:val="single" w:sz="4" w:space="0" w:color="auto"/>
              <w:left w:val="single" w:sz="4" w:space="0" w:color="auto"/>
              <w:bottom w:val="single" w:sz="4" w:space="0" w:color="auto"/>
              <w:right w:val="single" w:sz="4" w:space="0" w:color="auto"/>
            </w:tcBorders>
            <w:hideMark/>
          </w:tcPr>
          <w:p w:rsidR="00BC54A6" w:rsidRPr="00BC54A6" w:rsidRDefault="00BC54A6">
            <w:pPr>
              <w:autoSpaceDE w:val="0"/>
              <w:autoSpaceDN w:val="0"/>
              <w:adjustRightInd w:val="0"/>
              <w:spacing w:line="276" w:lineRule="auto"/>
              <w:jc w:val="both"/>
              <w:rPr>
                <w:rFonts w:ascii="PT Astra Serif" w:hAnsi="PT Astra Serif"/>
                <w:color w:val="000000" w:themeColor="text1"/>
                <w:sz w:val="18"/>
                <w:szCs w:val="18"/>
                <w:lang w:eastAsia="en-US"/>
              </w:rPr>
            </w:pPr>
            <w:r w:rsidRPr="00BC54A6">
              <w:rPr>
                <w:rFonts w:ascii="PT Astra Serif" w:hAnsi="PT Astra Serif"/>
                <w:color w:val="000000" w:themeColor="text1"/>
                <w:sz w:val="18"/>
                <w:szCs w:val="18"/>
                <w:lang w:eastAsia="en-US"/>
              </w:rPr>
              <w:t>Горох, консервированный без уксуса или уксусной кислоты (кроме готовых блюд из овощей).  Товарный сорт: Высший</w:t>
            </w:r>
          </w:p>
        </w:tc>
        <w:tc>
          <w:tcPr>
            <w:tcW w:w="703"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autoSpaceDE w:val="0"/>
              <w:autoSpaceDN w:val="0"/>
              <w:adjustRightInd w:val="0"/>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autoSpaceDE w:val="0"/>
              <w:autoSpaceDN w:val="0"/>
              <w:adjustRightInd w:val="0"/>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1100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rsidP="00353A21">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c>
          <w:tcPr>
            <w:tcW w:w="1421"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r>
      <w:tr w:rsidR="00BC54A6" w:rsidRPr="00BC54A6" w:rsidTr="00BC54A6">
        <w:trPr>
          <w:gridAfter w:val="1"/>
          <w:wAfter w:w="13" w:type="dxa"/>
          <w:trHeight w:val="1431"/>
        </w:trPr>
        <w:tc>
          <w:tcPr>
            <w:tcW w:w="3121" w:type="dxa"/>
            <w:vMerge/>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rPr>
                <w:rFonts w:ascii="PT Astra Serif" w:hAnsi="PT Astra Serif"/>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rPr>
                <w:rFonts w:ascii="PT Astra Serif" w:hAnsi="PT Astra Serif"/>
                <w:sz w:val="18"/>
                <w:szCs w:val="18"/>
                <w:lang w:eastAsia="en-US"/>
              </w:rPr>
            </w:pPr>
            <w:r w:rsidRPr="00BC54A6">
              <w:rPr>
                <w:rFonts w:ascii="PT Astra Serif" w:hAnsi="PT Astra Serif"/>
                <w:sz w:val="18"/>
                <w:szCs w:val="18"/>
                <w:lang w:eastAsia="en-US"/>
              </w:rPr>
              <w:t>5</w:t>
            </w:r>
          </w:p>
        </w:tc>
        <w:tc>
          <w:tcPr>
            <w:tcW w:w="4262"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hd w:val="clear" w:color="auto" w:fill="FFFFFF"/>
              <w:spacing w:line="276" w:lineRule="auto"/>
              <w:jc w:val="both"/>
              <w:rPr>
                <w:rFonts w:ascii="PT Astra Serif" w:hAnsi="PT Astra Serif"/>
                <w:color w:val="000000" w:themeColor="text1"/>
                <w:sz w:val="18"/>
                <w:szCs w:val="18"/>
                <w:lang w:eastAsia="en-US"/>
              </w:rPr>
            </w:pPr>
            <w:r w:rsidRPr="00BC54A6">
              <w:rPr>
                <w:rFonts w:ascii="PT Astra Serif" w:hAnsi="PT Astra Serif"/>
                <w:color w:val="000000" w:themeColor="text1"/>
                <w:sz w:val="18"/>
                <w:szCs w:val="18"/>
                <w:lang w:eastAsia="en-US"/>
              </w:rPr>
              <w:t xml:space="preserve">Томаты консервированные (Черри). Плоды плотные, целые, без добавления уксуса, не содержат ГМО и консервантов, маринад прозрачный. Массовая доля томатов не менее 50% от массы нетто. Банка стеклянная без признаков бомбажа. Масса нетто не менее 680 </w:t>
            </w:r>
            <w:proofErr w:type="spellStart"/>
            <w:r w:rsidRPr="00BC54A6">
              <w:rPr>
                <w:rFonts w:ascii="PT Astra Serif" w:hAnsi="PT Astra Serif"/>
                <w:color w:val="000000" w:themeColor="text1"/>
                <w:sz w:val="18"/>
                <w:szCs w:val="18"/>
                <w:lang w:eastAsia="en-US"/>
              </w:rPr>
              <w:t>гр</w:t>
            </w:r>
            <w:proofErr w:type="spellEnd"/>
            <w:r w:rsidRPr="00BC54A6">
              <w:rPr>
                <w:rFonts w:ascii="PT Astra Serif" w:hAnsi="PT Astra Serif"/>
                <w:color w:val="000000" w:themeColor="text1"/>
                <w:sz w:val="18"/>
                <w:szCs w:val="18"/>
                <w:lang w:eastAsia="en-US"/>
              </w:rPr>
              <w:t xml:space="preserve"> не более 840гр. ГОСТ </w:t>
            </w:r>
            <w:proofErr w:type="gramStart"/>
            <w:r w:rsidRPr="00BC54A6">
              <w:rPr>
                <w:rFonts w:ascii="PT Astra Serif" w:hAnsi="PT Astra Serif"/>
                <w:color w:val="000000" w:themeColor="text1"/>
                <w:sz w:val="18"/>
                <w:szCs w:val="18"/>
                <w:lang w:eastAsia="en-US"/>
              </w:rPr>
              <w:t>Р</w:t>
            </w:r>
            <w:proofErr w:type="gramEnd"/>
            <w:r w:rsidRPr="00BC54A6">
              <w:rPr>
                <w:rFonts w:ascii="PT Astra Serif" w:hAnsi="PT Astra Serif"/>
                <w:color w:val="000000" w:themeColor="text1"/>
                <w:sz w:val="18"/>
                <w:szCs w:val="18"/>
                <w:lang w:eastAsia="en-US"/>
              </w:rPr>
              <w:t xml:space="preserve"> 54648-2011. Срок годности 2 года</w:t>
            </w:r>
          </w:p>
        </w:tc>
        <w:tc>
          <w:tcPr>
            <w:tcW w:w="703"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autoSpaceDE w:val="0"/>
              <w:autoSpaceDN w:val="0"/>
              <w:adjustRightInd w:val="0"/>
              <w:spacing w:line="276" w:lineRule="auto"/>
              <w:jc w:val="center"/>
              <w:rPr>
                <w:rFonts w:ascii="PT Astra Serif" w:hAnsi="PT Astra Serif"/>
                <w:sz w:val="18"/>
                <w:szCs w:val="18"/>
                <w:lang w:eastAsia="en-US"/>
              </w:rPr>
            </w:pPr>
            <w:proofErr w:type="spellStart"/>
            <w:proofErr w:type="gramStart"/>
            <w:r w:rsidRPr="00BC54A6">
              <w:rPr>
                <w:rFonts w:ascii="PT Astra Serif" w:hAnsi="PT Astra Serif"/>
                <w:sz w:val="18"/>
                <w:szCs w:val="18"/>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autoSpaceDE w:val="0"/>
              <w:autoSpaceDN w:val="0"/>
              <w:adjustRightInd w:val="0"/>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150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 xml:space="preserve">Не соответствует (требование заказчика ед. </w:t>
            </w:r>
            <w:proofErr w:type="spellStart"/>
            <w:r w:rsidRPr="00BC54A6">
              <w:rPr>
                <w:rFonts w:ascii="PT Astra Serif" w:hAnsi="PT Astra Serif"/>
                <w:sz w:val="18"/>
                <w:szCs w:val="18"/>
                <w:lang w:eastAsia="en-US"/>
              </w:rPr>
              <w:t>изм</w:t>
            </w:r>
            <w:proofErr w:type="spellEnd"/>
            <w:r w:rsidRPr="00BC54A6">
              <w:rPr>
                <w:rFonts w:ascii="PT Astra Serif" w:hAnsi="PT Astra Serif"/>
                <w:sz w:val="18"/>
                <w:szCs w:val="18"/>
                <w:lang w:eastAsia="en-US"/>
              </w:rPr>
              <w:t xml:space="preserve"> в </w:t>
            </w:r>
            <w:proofErr w:type="spellStart"/>
            <w:proofErr w:type="gramStart"/>
            <w:r w:rsidRPr="00BC54A6">
              <w:rPr>
                <w:rFonts w:ascii="PT Astra Serif" w:hAnsi="PT Astra Serif"/>
                <w:sz w:val="18"/>
                <w:szCs w:val="18"/>
                <w:lang w:eastAsia="en-US"/>
              </w:rPr>
              <w:t>шт</w:t>
            </w:r>
            <w:proofErr w:type="spellEnd"/>
            <w:proofErr w:type="gramEnd"/>
            <w:r w:rsidRPr="00BC54A6">
              <w:rPr>
                <w:rFonts w:ascii="PT Astra Serif" w:hAnsi="PT Astra Serif"/>
                <w:sz w:val="18"/>
                <w:szCs w:val="18"/>
                <w:lang w:eastAsia="en-US"/>
              </w:rPr>
              <w:t xml:space="preserve">, участник предлагает ед. </w:t>
            </w:r>
            <w:proofErr w:type="spellStart"/>
            <w:r w:rsidRPr="00BC54A6">
              <w:rPr>
                <w:rFonts w:ascii="PT Astra Serif" w:hAnsi="PT Astra Serif"/>
                <w:sz w:val="18"/>
                <w:szCs w:val="18"/>
                <w:lang w:eastAsia="en-US"/>
              </w:rPr>
              <w:t>изм</w:t>
            </w:r>
            <w:proofErr w:type="spellEnd"/>
            <w:r w:rsidRPr="00BC54A6">
              <w:rPr>
                <w:rFonts w:ascii="PT Astra Serif" w:hAnsi="PT Astra Serif"/>
                <w:sz w:val="18"/>
                <w:szCs w:val="18"/>
                <w:lang w:eastAsia="en-US"/>
              </w:rPr>
              <w:t xml:space="preserve"> кг.)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rsidP="00353A21">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c>
          <w:tcPr>
            <w:tcW w:w="1421" w:type="dxa"/>
            <w:tcBorders>
              <w:top w:val="single" w:sz="4" w:space="0" w:color="auto"/>
              <w:left w:val="single" w:sz="4" w:space="0" w:color="auto"/>
              <w:bottom w:val="single" w:sz="4" w:space="0" w:color="auto"/>
              <w:right w:val="single" w:sz="4" w:space="0" w:color="auto"/>
            </w:tcBorders>
            <w:vAlign w:val="center"/>
            <w:hideMark/>
          </w:tcPr>
          <w:p w:rsidR="00BC54A6" w:rsidRPr="00BC54A6" w:rsidRDefault="00BC54A6">
            <w:pPr>
              <w:spacing w:line="276" w:lineRule="auto"/>
              <w:jc w:val="center"/>
              <w:rPr>
                <w:rFonts w:ascii="PT Astra Serif" w:hAnsi="PT Astra Serif"/>
                <w:sz w:val="18"/>
                <w:szCs w:val="18"/>
                <w:lang w:eastAsia="en-US"/>
              </w:rPr>
            </w:pPr>
            <w:r w:rsidRPr="00BC54A6">
              <w:rPr>
                <w:rFonts w:ascii="PT Astra Serif" w:hAnsi="PT Astra Serif"/>
                <w:sz w:val="18"/>
                <w:szCs w:val="18"/>
                <w:lang w:eastAsia="en-US"/>
              </w:rPr>
              <w:t>соответствует</w:t>
            </w:r>
          </w:p>
        </w:tc>
      </w:tr>
    </w:tbl>
    <w:p w:rsidR="00686DA9" w:rsidRDefault="00686DA9" w:rsidP="00C27AB8">
      <w:pPr>
        <w:ind w:left="-993"/>
        <w:rPr>
          <w:rFonts w:ascii="PT Serif" w:hAnsi="PT Serif"/>
          <w:sz w:val="24"/>
        </w:rPr>
        <w:sectPr w:rsidR="00686DA9" w:rsidSect="00686DA9">
          <w:pgSz w:w="16838" w:h="11906" w:orient="landscape"/>
          <w:pgMar w:top="709" w:right="425" w:bottom="851" w:left="1134" w:header="709" w:footer="709" w:gutter="0"/>
          <w:cols w:space="708"/>
          <w:docGrid w:linePitch="360"/>
        </w:sectPr>
      </w:pPr>
      <w:bookmarkStart w:id="0" w:name="_GoBack"/>
      <w:bookmarkEnd w:id="0"/>
    </w:p>
    <w:p w:rsidR="00686DA9" w:rsidRDefault="00686DA9" w:rsidP="00C27AB8">
      <w:pPr>
        <w:ind w:left="-993"/>
        <w:rPr>
          <w:rFonts w:ascii="PT Serif" w:hAnsi="PT Serif"/>
          <w:sz w:val="24"/>
        </w:rPr>
      </w:pPr>
    </w:p>
    <w:p w:rsidR="00686DA9" w:rsidRDefault="00686DA9" w:rsidP="00C27AB8">
      <w:pPr>
        <w:ind w:left="-993"/>
        <w:rPr>
          <w:rFonts w:ascii="PT Serif" w:hAnsi="PT Serif"/>
          <w:sz w:val="24"/>
        </w:rPr>
      </w:pPr>
    </w:p>
    <w:p w:rsidR="00686DA9" w:rsidRDefault="00686DA9" w:rsidP="00C27AB8">
      <w:pPr>
        <w:ind w:left="-993"/>
        <w:rPr>
          <w:rFonts w:ascii="PT Serif" w:hAnsi="PT Serif"/>
          <w:sz w:val="24"/>
        </w:rPr>
      </w:pPr>
    </w:p>
    <w:p w:rsidR="00686DA9" w:rsidRDefault="00686DA9" w:rsidP="00C27AB8">
      <w:pPr>
        <w:ind w:left="-993"/>
        <w:rPr>
          <w:rFonts w:ascii="PT Serif" w:hAnsi="PT Serif"/>
          <w:sz w:val="24"/>
        </w:rPr>
      </w:pPr>
    </w:p>
    <w:p w:rsidR="00686DA9" w:rsidRDefault="00686DA9" w:rsidP="00C27AB8">
      <w:pPr>
        <w:ind w:left="-993"/>
        <w:rPr>
          <w:rFonts w:ascii="PT Serif" w:hAnsi="PT Serif"/>
          <w:sz w:val="24"/>
        </w:rPr>
      </w:pPr>
    </w:p>
    <w:p w:rsidR="00686DA9" w:rsidRDefault="00686DA9" w:rsidP="00C27AB8">
      <w:pPr>
        <w:ind w:left="-993"/>
        <w:rPr>
          <w:rFonts w:ascii="PT Serif" w:hAnsi="PT Serif"/>
          <w:sz w:val="24"/>
        </w:rPr>
      </w:pPr>
    </w:p>
    <w:p w:rsidR="00686DA9" w:rsidRDefault="00686DA9" w:rsidP="00C27AB8">
      <w:pPr>
        <w:ind w:left="-993"/>
        <w:rPr>
          <w:rFonts w:ascii="PT Serif" w:hAnsi="PT Serif"/>
          <w:color w:val="FF0000"/>
          <w:sz w:val="24"/>
        </w:rPr>
      </w:pPr>
    </w:p>
    <w:p w:rsidR="00C27AB8" w:rsidRDefault="00C27AB8" w:rsidP="00C27AB8"/>
    <w:p w:rsidR="006F5F0B" w:rsidRDefault="006F5F0B"/>
    <w:p w:rsidR="00686DA9" w:rsidRDefault="00686DA9"/>
    <w:p w:rsidR="00686DA9" w:rsidRDefault="00686DA9"/>
    <w:p w:rsidR="00686DA9" w:rsidRDefault="00686DA9"/>
    <w:p w:rsidR="00686DA9" w:rsidRDefault="00686DA9"/>
    <w:sectPr w:rsidR="00686DA9" w:rsidSect="00C27AB8">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B4E"/>
    <w:rsid w:val="00243B4E"/>
    <w:rsid w:val="00686DA9"/>
    <w:rsid w:val="006F5F0B"/>
    <w:rsid w:val="00823F29"/>
    <w:rsid w:val="00876921"/>
    <w:rsid w:val="00BB75D2"/>
    <w:rsid w:val="00BC54A6"/>
    <w:rsid w:val="00C27AB8"/>
    <w:rsid w:val="00E97CF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AB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27AB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27AB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27AB8"/>
    <w:pPr>
      <w:spacing w:after="120"/>
    </w:pPr>
    <w:rPr>
      <w:rFonts w:ascii="Calibri" w:eastAsia="Calibri" w:hAnsi="Calibri"/>
    </w:rPr>
  </w:style>
  <w:style w:type="character" w:customStyle="1" w:styleId="1">
    <w:name w:val="Основной текст Знак1"/>
    <w:basedOn w:val="a0"/>
    <w:uiPriority w:val="99"/>
    <w:semiHidden/>
    <w:rsid w:val="00C27AB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27AB8"/>
    <w:rPr>
      <w:rFonts w:ascii="Times New Roman" w:eastAsia="Times New Roman" w:hAnsi="Times New Roman" w:cs="Times New Roman"/>
    </w:rPr>
  </w:style>
  <w:style w:type="paragraph" w:styleId="a7">
    <w:name w:val="List Paragraph"/>
    <w:basedOn w:val="a"/>
    <w:link w:val="a6"/>
    <w:uiPriority w:val="34"/>
    <w:qFormat/>
    <w:rsid w:val="00C27AB8"/>
    <w:pPr>
      <w:ind w:left="720"/>
      <w:contextualSpacing/>
    </w:pPr>
    <w:rPr>
      <w:sz w:val="22"/>
      <w:szCs w:val="22"/>
      <w:lang w:eastAsia="en-US"/>
    </w:rPr>
  </w:style>
  <w:style w:type="paragraph" w:styleId="a8">
    <w:name w:val="Balloon Text"/>
    <w:basedOn w:val="a"/>
    <w:link w:val="a9"/>
    <w:uiPriority w:val="99"/>
    <w:semiHidden/>
    <w:unhideWhenUsed/>
    <w:rsid w:val="00BC54A6"/>
    <w:rPr>
      <w:rFonts w:ascii="Tahoma" w:hAnsi="Tahoma" w:cs="Tahoma"/>
      <w:sz w:val="16"/>
      <w:szCs w:val="16"/>
    </w:rPr>
  </w:style>
  <w:style w:type="character" w:customStyle="1" w:styleId="a9">
    <w:name w:val="Текст выноски Знак"/>
    <w:basedOn w:val="a0"/>
    <w:link w:val="a8"/>
    <w:uiPriority w:val="99"/>
    <w:semiHidden/>
    <w:rsid w:val="00BC54A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AB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27AB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27AB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27AB8"/>
    <w:pPr>
      <w:spacing w:after="120"/>
    </w:pPr>
    <w:rPr>
      <w:rFonts w:ascii="Calibri" w:eastAsia="Calibri" w:hAnsi="Calibri"/>
    </w:rPr>
  </w:style>
  <w:style w:type="character" w:customStyle="1" w:styleId="1">
    <w:name w:val="Основной текст Знак1"/>
    <w:basedOn w:val="a0"/>
    <w:uiPriority w:val="99"/>
    <w:semiHidden/>
    <w:rsid w:val="00C27AB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27AB8"/>
    <w:rPr>
      <w:rFonts w:ascii="Times New Roman" w:eastAsia="Times New Roman" w:hAnsi="Times New Roman" w:cs="Times New Roman"/>
    </w:rPr>
  </w:style>
  <w:style w:type="paragraph" w:styleId="a7">
    <w:name w:val="List Paragraph"/>
    <w:basedOn w:val="a"/>
    <w:link w:val="a6"/>
    <w:uiPriority w:val="34"/>
    <w:qFormat/>
    <w:rsid w:val="00C27AB8"/>
    <w:pPr>
      <w:ind w:left="720"/>
      <w:contextualSpacing/>
    </w:pPr>
    <w:rPr>
      <w:sz w:val="22"/>
      <w:szCs w:val="22"/>
      <w:lang w:eastAsia="en-US"/>
    </w:rPr>
  </w:style>
  <w:style w:type="paragraph" w:styleId="a8">
    <w:name w:val="Balloon Text"/>
    <w:basedOn w:val="a"/>
    <w:link w:val="a9"/>
    <w:uiPriority w:val="99"/>
    <w:semiHidden/>
    <w:unhideWhenUsed/>
    <w:rsid w:val="00BC54A6"/>
    <w:rPr>
      <w:rFonts w:ascii="Tahoma" w:hAnsi="Tahoma" w:cs="Tahoma"/>
      <w:sz w:val="16"/>
      <w:szCs w:val="16"/>
    </w:rPr>
  </w:style>
  <w:style w:type="character" w:customStyle="1" w:styleId="a9">
    <w:name w:val="Текст выноски Знак"/>
    <w:basedOn w:val="a0"/>
    <w:link w:val="a8"/>
    <w:uiPriority w:val="99"/>
    <w:semiHidden/>
    <w:rsid w:val="00BC54A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412367">
      <w:bodyDiv w:val="1"/>
      <w:marLeft w:val="0"/>
      <w:marRight w:val="0"/>
      <w:marTop w:val="0"/>
      <w:marBottom w:val="0"/>
      <w:divBdr>
        <w:top w:val="none" w:sz="0" w:space="0" w:color="auto"/>
        <w:left w:val="none" w:sz="0" w:space="0" w:color="auto"/>
        <w:bottom w:val="none" w:sz="0" w:space="0" w:color="auto"/>
        <w:right w:val="none" w:sz="0" w:space="0" w:color="auto"/>
      </w:divBdr>
    </w:div>
    <w:div w:id="426775878">
      <w:bodyDiv w:val="1"/>
      <w:marLeft w:val="0"/>
      <w:marRight w:val="0"/>
      <w:marTop w:val="0"/>
      <w:marBottom w:val="0"/>
      <w:divBdr>
        <w:top w:val="none" w:sz="0" w:space="0" w:color="auto"/>
        <w:left w:val="none" w:sz="0" w:space="0" w:color="auto"/>
        <w:bottom w:val="none" w:sz="0" w:space="0" w:color="auto"/>
        <w:right w:val="none" w:sz="0" w:space="0" w:color="auto"/>
      </w:divBdr>
    </w:div>
    <w:div w:id="1222331961">
      <w:bodyDiv w:val="1"/>
      <w:marLeft w:val="0"/>
      <w:marRight w:val="0"/>
      <w:marTop w:val="0"/>
      <w:marBottom w:val="0"/>
      <w:divBdr>
        <w:top w:val="none" w:sz="0" w:space="0" w:color="auto"/>
        <w:left w:val="none" w:sz="0" w:space="0" w:color="auto"/>
        <w:bottom w:val="none" w:sz="0" w:space="0" w:color="auto"/>
        <w:right w:val="none" w:sz="0" w:space="0" w:color="auto"/>
      </w:divBdr>
    </w:div>
    <w:div w:id="1365129704">
      <w:bodyDiv w:val="1"/>
      <w:marLeft w:val="0"/>
      <w:marRight w:val="0"/>
      <w:marTop w:val="0"/>
      <w:marBottom w:val="0"/>
      <w:divBdr>
        <w:top w:val="none" w:sz="0" w:space="0" w:color="auto"/>
        <w:left w:val="none" w:sz="0" w:space="0" w:color="auto"/>
        <w:bottom w:val="none" w:sz="0" w:space="0" w:color="auto"/>
        <w:right w:val="none" w:sz="0" w:space="0" w:color="auto"/>
      </w:divBdr>
    </w:div>
    <w:div w:id="156475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2019-12-24T03:52:00Z</cp:lastPrinted>
  <dcterms:created xsi:type="dcterms:W3CDTF">2019-12-19T07:16:00Z</dcterms:created>
  <dcterms:modified xsi:type="dcterms:W3CDTF">2019-12-24T03:56:00Z</dcterms:modified>
</cp:coreProperties>
</file>