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9105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9105A" w:rsidRDefault="0079105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28 июля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1855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97F87" w:rsidRDefault="00197F87" w:rsidP="00197F87">
      <w:pPr>
        <w:rPr>
          <w:sz w:val="24"/>
          <w:szCs w:val="24"/>
        </w:rPr>
      </w:pPr>
      <w:r w:rsidRPr="00197F87">
        <w:rPr>
          <w:sz w:val="24"/>
          <w:szCs w:val="24"/>
        </w:rPr>
        <w:t xml:space="preserve">О внесении изменений </w:t>
      </w:r>
    </w:p>
    <w:p w:rsidR="00197F87" w:rsidRDefault="00197F87" w:rsidP="00197F87">
      <w:pPr>
        <w:rPr>
          <w:sz w:val="24"/>
          <w:szCs w:val="24"/>
        </w:rPr>
      </w:pPr>
      <w:r w:rsidRPr="00197F87">
        <w:rPr>
          <w:sz w:val="24"/>
          <w:szCs w:val="24"/>
        </w:rPr>
        <w:t xml:space="preserve">в постановление администрации </w:t>
      </w:r>
    </w:p>
    <w:p w:rsidR="00197F87" w:rsidRDefault="00197F87" w:rsidP="00197F87">
      <w:pPr>
        <w:rPr>
          <w:sz w:val="24"/>
          <w:szCs w:val="24"/>
        </w:rPr>
      </w:pPr>
      <w:r w:rsidRPr="00197F87">
        <w:rPr>
          <w:sz w:val="24"/>
          <w:szCs w:val="24"/>
        </w:rPr>
        <w:t xml:space="preserve">города Югорска от 16.02.2010 № 210 </w:t>
      </w:r>
    </w:p>
    <w:p w:rsidR="00197F87" w:rsidRPr="00197F87" w:rsidRDefault="00197F87" w:rsidP="00197F87">
      <w:pPr>
        <w:rPr>
          <w:sz w:val="24"/>
          <w:szCs w:val="24"/>
        </w:rPr>
      </w:pPr>
      <w:r w:rsidRPr="00197F87">
        <w:rPr>
          <w:sz w:val="24"/>
          <w:szCs w:val="24"/>
        </w:rPr>
        <w:t xml:space="preserve">«Об утверждении Положения и состава </w:t>
      </w:r>
    </w:p>
    <w:p w:rsidR="00197F87" w:rsidRDefault="00197F87" w:rsidP="00197F87">
      <w:pPr>
        <w:rPr>
          <w:sz w:val="24"/>
          <w:szCs w:val="24"/>
        </w:rPr>
      </w:pPr>
      <w:r w:rsidRPr="00197F87">
        <w:rPr>
          <w:sz w:val="24"/>
          <w:szCs w:val="24"/>
        </w:rPr>
        <w:t xml:space="preserve">территориальной комиссии по делам </w:t>
      </w:r>
    </w:p>
    <w:p w:rsidR="00197F87" w:rsidRDefault="00197F87" w:rsidP="00197F87">
      <w:pPr>
        <w:rPr>
          <w:sz w:val="24"/>
          <w:szCs w:val="24"/>
        </w:rPr>
      </w:pPr>
      <w:r w:rsidRPr="00197F87">
        <w:rPr>
          <w:sz w:val="24"/>
          <w:szCs w:val="24"/>
        </w:rPr>
        <w:t xml:space="preserve">несовершеннолетних и защите их прав </w:t>
      </w:r>
    </w:p>
    <w:p w:rsidR="00197F87" w:rsidRPr="00197F87" w:rsidRDefault="00197F87" w:rsidP="00197F87">
      <w:pPr>
        <w:rPr>
          <w:sz w:val="24"/>
          <w:szCs w:val="24"/>
        </w:rPr>
      </w:pPr>
      <w:r w:rsidRPr="00197F87">
        <w:rPr>
          <w:sz w:val="24"/>
          <w:szCs w:val="24"/>
        </w:rPr>
        <w:t>при администрации города Югорска»</w:t>
      </w:r>
    </w:p>
    <w:p w:rsidR="00197F87" w:rsidRPr="00197F87" w:rsidRDefault="00197F87" w:rsidP="00197F87">
      <w:pPr>
        <w:rPr>
          <w:sz w:val="24"/>
          <w:szCs w:val="24"/>
        </w:rPr>
      </w:pPr>
    </w:p>
    <w:p w:rsidR="00197F87" w:rsidRPr="00197F87" w:rsidRDefault="00197F87" w:rsidP="00197F87">
      <w:pPr>
        <w:rPr>
          <w:sz w:val="24"/>
          <w:szCs w:val="24"/>
        </w:rPr>
      </w:pPr>
    </w:p>
    <w:p w:rsidR="00197F87" w:rsidRPr="00197F87" w:rsidRDefault="00197F87" w:rsidP="00197F87">
      <w:pPr>
        <w:rPr>
          <w:sz w:val="24"/>
          <w:szCs w:val="24"/>
        </w:rPr>
      </w:pPr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proofErr w:type="gramStart"/>
      <w:r w:rsidRPr="00197F87">
        <w:rPr>
          <w:sz w:val="24"/>
          <w:szCs w:val="24"/>
        </w:rPr>
        <w:t>В соответствии со статьей 11 Федерального закона от 24.06.1999 № 120-ФЗ «Об основах системы профилактики безнадзорности и правонарушений несовершеннолетних», Примерным положением о комиссиях по делам несовершеннолетних и защите их прав, утвержденным постановлением Правительства Российской Федерации от 06.11.2013 № 995, Законом</w:t>
      </w:r>
      <w:r>
        <w:rPr>
          <w:sz w:val="24"/>
          <w:szCs w:val="24"/>
        </w:rPr>
        <w:t xml:space="preserve">            </w:t>
      </w:r>
      <w:r w:rsidRPr="00197F87">
        <w:rPr>
          <w:sz w:val="24"/>
          <w:szCs w:val="24"/>
        </w:rPr>
        <w:t xml:space="preserve"> Ханты-Мансийского автономного округа - Югры от 12.10.2005 № 74-оз «О комиссиях по делам несовершеннолетних и защите их прав в Ханты-Мансийском автономном округе - Югре </w:t>
      </w:r>
      <w:r>
        <w:rPr>
          <w:sz w:val="24"/>
          <w:szCs w:val="24"/>
        </w:rPr>
        <w:t xml:space="preserve">                 </w:t>
      </w:r>
      <w:r w:rsidRPr="00197F87">
        <w:rPr>
          <w:sz w:val="24"/>
          <w:szCs w:val="24"/>
        </w:rPr>
        <w:t>и</w:t>
      </w:r>
      <w:proofErr w:type="gramEnd"/>
      <w:r w:rsidRPr="00197F87">
        <w:rPr>
          <w:sz w:val="24"/>
          <w:szCs w:val="24"/>
        </w:rPr>
        <w:t xml:space="preserve"> </w:t>
      </w:r>
      <w:proofErr w:type="gramStart"/>
      <w:r w:rsidRPr="00197F87">
        <w:rPr>
          <w:sz w:val="24"/>
          <w:szCs w:val="24"/>
        </w:rPr>
        <w:t>наделении</w:t>
      </w:r>
      <w:proofErr w:type="gramEnd"/>
      <w:r w:rsidRPr="00197F87">
        <w:rPr>
          <w:sz w:val="24"/>
          <w:szCs w:val="24"/>
        </w:rPr>
        <w:t xml:space="preserve">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прав»: </w:t>
      </w:r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 w:rsidRPr="00197F87">
        <w:rPr>
          <w:sz w:val="24"/>
          <w:szCs w:val="24"/>
        </w:rPr>
        <w:t xml:space="preserve">1. </w:t>
      </w:r>
      <w:proofErr w:type="gramStart"/>
      <w:r w:rsidRPr="00197F87">
        <w:rPr>
          <w:sz w:val="24"/>
          <w:szCs w:val="24"/>
        </w:rPr>
        <w:t xml:space="preserve">Внести в приложение к постановлению администрации города Югорска от 16.02.2010 № 210 «Об утверждении Положения и состава территориальной комиссии по делам несовершеннолетних и защите их прав при администрации города Югорска» (с изменениями  от 25.03.2010 № 448, 19.08.2011 № 1771, 26.10.2011 № 2332, 17.05.2012 № 1173, 07.12.2012 </w:t>
      </w:r>
      <w:r>
        <w:rPr>
          <w:sz w:val="24"/>
          <w:szCs w:val="24"/>
        </w:rPr>
        <w:t xml:space="preserve">               </w:t>
      </w:r>
      <w:r w:rsidRPr="00197F87">
        <w:rPr>
          <w:sz w:val="24"/>
          <w:szCs w:val="24"/>
        </w:rPr>
        <w:t>№ 3250, 10.07.2013 № 1783, 02.12.2013 № 3838, 28.01.2014 № 206, 06.08.2014 № 3998, 19.08.2015 № 2842) следующие изменения:</w:t>
      </w:r>
      <w:proofErr w:type="gramEnd"/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 w:rsidRPr="00197F87">
        <w:rPr>
          <w:sz w:val="24"/>
          <w:szCs w:val="24"/>
        </w:rPr>
        <w:t xml:space="preserve">1.1. Пункт 1.2 изложить в следующей редакции: </w:t>
      </w:r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 w:rsidRPr="00197F87">
        <w:rPr>
          <w:sz w:val="24"/>
          <w:szCs w:val="24"/>
        </w:rPr>
        <w:t xml:space="preserve">«1.2. </w:t>
      </w:r>
      <w:proofErr w:type="gramStart"/>
      <w:r w:rsidRPr="00197F87">
        <w:rPr>
          <w:sz w:val="24"/>
          <w:szCs w:val="24"/>
        </w:rPr>
        <w:t>Территориальная комиссия по делам несовершеннолетних и защите их прав при администрации города Югорска (далее - Комиссия) является постоянно действующим коллегиальным органом системы профилактики безнадзорности и правонарушений несовершеннолетних (далее - система профилактики),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</w:t>
      </w:r>
      <w:proofErr w:type="gramEnd"/>
      <w:r w:rsidRPr="00197F87">
        <w:rPr>
          <w:sz w:val="24"/>
          <w:szCs w:val="24"/>
        </w:rPr>
        <w:t xml:space="preserve">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</w:t>
      </w:r>
      <w:proofErr w:type="gramStart"/>
      <w:r w:rsidRPr="00197F87">
        <w:rPr>
          <w:sz w:val="24"/>
          <w:szCs w:val="24"/>
        </w:rPr>
        <w:t>.».</w:t>
      </w:r>
      <w:proofErr w:type="gramEnd"/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 w:rsidRPr="00197F87">
        <w:rPr>
          <w:sz w:val="24"/>
          <w:szCs w:val="24"/>
        </w:rPr>
        <w:t>1.2. Пункт 3.2 изложить в следующей редакции:</w:t>
      </w:r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 w:rsidRPr="00197F87">
        <w:rPr>
          <w:sz w:val="24"/>
          <w:szCs w:val="24"/>
        </w:rPr>
        <w:lastRenderedPageBreak/>
        <w:t>«3.2 Комиссию возглавляет председатель - заместитель главы города Югорска</w:t>
      </w:r>
      <w:proofErr w:type="gramStart"/>
      <w:r w:rsidRPr="00197F87">
        <w:rPr>
          <w:sz w:val="24"/>
          <w:szCs w:val="24"/>
        </w:rPr>
        <w:t>.».</w:t>
      </w:r>
      <w:proofErr w:type="gramEnd"/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 w:rsidRPr="00197F87">
        <w:rPr>
          <w:sz w:val="24"/>
          <w:szCs w:val="24"/>
        </w:rPr>
        <w:t xml:space="preserve">1.3. Подпункт 4 пункта 4.1 изложить в следующей редакции: </w:t>
      </w:r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 w:rsidRPr="00197F87">
        <w:rPr>
          <w:sz w:val="24"/>
          <w:szCs w:val="24"/>
        </w:rPr>
        <w:t>«4)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</w:t>
      </w:r>
      <w:proofErr w:type="gramStart"/>
      <w:r w:rsidRPr="00197F87">
        <w:rPr>
          <w:sz w:val="24"/>
          <w:szCs w:val="24"/>
        </w:rPr>
        <w:t>.».</w:t>
      </w:r>
      <w:proofErr w:type="gramEnd"/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197F87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</w:t>
      </w:r>
      <w:r w:rsidRPr="00197F87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 w:rsidRPr="00197F87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97F87" w:rsidRPr="00197F87" w:rsidRDefault="00197F87" w:rsidP="00197F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197F87">
        <w:rPr>
          <w:sz w:val="24"/>
          <w:szCs w:val="24"/>
        </w:rPr>
        <w:t>Контроль за</w:t>
      </w:r>
      <w:proofErr w:type="gramEnd"/>
      <w:r w:rsidRPr="00197F87"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197F87" w:rsidRPr="00197F87" w:rsidRDefault="00197F87" w:rsidP="00197F87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197F87" w:rsidRPr="00197F87" w:rsidRDefault="00197F87" w:rsidP="00197F87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256A87" w:rsidRPr="00197F87" w:rsidRDefault="00256A87" w:rsidP="00197F87">
      <w:pPr>
        <w:ind w:firstLine="709"/>
        <w:jc w:val="both"/>
        <w:rPr>
          <w:sz w:val="24"/>
          <w:szCs w:val="24"/>
        </w:rPr>
      </w:pPr>
    </w:p>
    <w:p w:rsidR="00197F87" w:rsidRDefault="00197F87" w:rsidP="00197F8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97F87" w:rsidRPr="00B67A95" w:rsidRDefault="00197F87" w:rsidP="00197F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Pr="00197F87" w:rsidRDefault="00256A87" w:rsidP="00197F87">
      <w:pPr>
        <w:ind w:firstLine="709"/>
        <w:jc w:val="both"/>
        <w:rPr>
          <w:sz w:val="24"/>
          <w:szCs w:val="24"/>
        </w:rPr>
      </w:pPr>
    </w:p>
    <w:sectPr w:rsidR="00256A87" w:rsidRPr="00197F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97F87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9105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197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97F87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513</Words>
  <Characters>2929</Characters>
  <Application>Microsoft Office Word</Application>
  <DocSecurity>0</DocSecurity>
  <Lines>24</Lines>
  <Paragraphs>6</Paragraphs>
  <ScaleCrop>false</ScaleCrop>
  <Company>AU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2017-07-31T04:21:00Z</dcterms:modified>
</cp:coreProperties>
</file>