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E48" w:rsidRPr="0051768B" w:rsidRDefault="006D5E48" w:rsidP="006D5E48">
      <w:pPr>
        <w:jc w:val="center"/>
        <w:rPr>
          <w:b/>
          <w:sz w:val="24"/>
          <w:szCs w:val="24"/>
        </w:rPr>
      </w:pPr>
      <w:r w:rsidRPr="0051768B">
        <w:rPr>
          <w:b/>
          <w:sz w:val="24"/>
          <w:szCs w:val="24"/>
        </w:rPr>
        <w:t xml:space="preserve">Муниципальное образование  городской округ – город </w:t>
      </w:r>
      <w:proofErr w:type="spellStart"/>
      <w:r w:rsidRPr="0051768B">
        <w:rPr>
          <w:b/>
          <w:sz w:val="24"/>
          <w:szCs w:val="24"/>
        </w:rPr>
        <w:t>Югорск</w:t>
      </w:r>
      <w:proofErr w:type="spellEnd"/>
    </w:p>
    <w:p w:rsidR="006D5E48" w:rsidRPr="0051768B" w:rsidRDefault="006D5E48" w:rsidP="006D5E48">
      <w:pPr>
        <w:jc w:val="center"/>
        <w:rPr>
          <w:b/>
          <w:sz w:val="24"/>
          <w:szCs w:val="24"/>
        </w:rPr>
      </w:pPr>
      <w:r w:rsidRPr="0051768B">
        <w:rPr>
          <w:b/>
          <w:sz w:val="24"/>
          <w:szCs w:val="24"/>
        </w:rPr>
        <w:t xml:space="preserve">Администрация города </w:t>
      </w:r>
      <w:proofErr w:type="spellStart"/>
      <w:r w:rsidRPr="0051768B">
        <w:rPr>
          <w:b/>
          <w:sz w:val="24"/>
          <w:szCs w:val="24"/>
        </w:rPr>
        <w:t>Югорска</w:t>
      </w:r>
      <w:proofErr w:type="spellEnd"/>
    </w:p>
    <w:p w:rsidR="006D5E48" w:rsidRPr="0051768B" w:rsidRDefault="006D5E48" w:rsidP="006D5E48">
      <w:pPr>
        <w:jc w:val="center"/>
        <w:rPr>
          <w:b/>
          <w:bCs/>
          <w:sz w:val="24"/>
          <w:szCs w:val="24"/>
        </w:rPr>
      </w:pPr>
      <w:r w:rsidRPr="0051768B">
        <w:rPr>
          <w:b/>
          <w:bCs/>
          <w:sz w:val="24"/>
          <w:szCs w:val="24"/>
        </w:rPr>
        <w:t>ПРОТОКОЛ</w:t>
      </w:r>
    </w:p>
    <w:p w:rsidR="006D5E48" w:rsidRPr="0051768B" w:rsidRDefault="006D5E48" w:rsidP="006D5E48">
      <w:pPr>
        <w:jc w:val="center"/>
        <w:rPr>
          <w:b/>
          <w:sz w:val="24"/>
          <w:szCs w:val="24"/>
        </w:rPr>
      </w:pPr>
      <w:r w:rsidRPr="0036633D">
        <w:rPr>
          <w:b/>
          <w:sz w:val="24"/>
          <w:szCs w:val="24"/>
        </w:rPr>
        <w:t>рассмотрения единственной заявки на участие в аукционе в электронной форме</w:t>
      </w:r>
    </w:p>
    <w:p w:rsidR="006D5E48" w:rsidRPr="0051768B" w:rsidRDefault="006D5E48" w:rsidP="006D5E48">
      <w:pPr>
        <w:ind w:left="-993"/>
        <w:jc w:val="both"/>
        <w:rPr>
          <w:sz w:val="24"/>
        </w:rPr>
      </w:pPr>
    </w:p>
    <w:p w:rsidR="006D5E48" w:rsidRPr="00D67DF4" w:rsidRDefault="006D5E48" w:rsidP="006D5E48">
      <w:pPr>
        <w:ind w:left="426"/>
        <w:jc w:val="both"/>
        <w:rPr>
          <w:sz w:val="24"/>
        </w:rPr>
      </w:pPr>
      <w:r>
        <w:rPr>
          <w:sz w:val="24"/>
        </w:rPr>
        <w:t>«</w:t>
      </w:r>
      <w:r w:rsidR="003E3EFA">
        <w:rPr>
          <w:sz w:val="24"/>
        </w:rPr>
        <w:t>06</w:t>
      </w:r>
      <w:r>
        <w:rPr>
          <w:sz w:val="24"/>
        </w:rPr>
        <w:t xml:space="preserve">» </w:t>
      </w:r>
      <w:r w:rsidR="003E3EFA">
        <w:rPr>
          <w:sz w:val="24"/>
        </w:rPr>
        <w:t>ок</w:t>
      </w:r>
      <w:r>
        <w:rPr>
          <w:sz w:val="24"/>
        </w:rPr>
        <w:t xml:space="preserve">тября </w:t>
      </w:r>
      <w:r w:rsidRPr="00D67DF4">
        <w:rPr>
          <w:sz w:val="24"/>
        </w:rPr>
        <w:t xml:space="preserve"> 201</w:t>
      </w:r>
      <w:r>
        <w:rPr>
          <w:sz w:val="24"/>
        </w:rPr>
        <w:t>5</w:t>
      </w:r>
      <w:r w:rsidRPr="00D67DF4">
        <w:rPr>
          <w:sz w:val="24"/>
        </w:rPr>
        <w:t xml:space="preserve"> г.                                                                                     </w:t>
      </w:r>
      <w:r w:rsidR="00D16CEF">
        <w:rPr>
          <w:sz w:val="24"/>
        </w:rPr>
        <w:t xml:space="preserve">  № 01873000058150004</w:t>
      </w:r>
      <w:r w:rsidR="00C90DDB">
        <w:rPr>
          <w:sz w:val="24"/>
        </w:rPr>
        <w:t>70</w:t>
      </w:r>
      <w:r w:rsidRPr="00D67DF4">
        <w:rPr>
          <w:sz w:val="24"/>
        </w:rPr>
        <w:t>-1</w:t>
      </w:r>
    </w:p>
    <w:p w:rsidR="006D5E48" w:rsidRPr="00D67DF4" w:rsidRDefault="006D5E48" w:rsidP="006D5E48">
      <w:pPr>
        <w:ind w:left="426"/>
        <w:jc w:val="both"/>
        <w:rPr>
          <w:sz w:val="24"/>
        </w:rPr>
      </w:pPr>
    </w:p>
    <w:p w:rsidR="003E3EFA" w:rsidRPr="00CB35C7" w:rsidRDefault="003E3EFA" w:rsidP="003E3EFA">
      <w:pPr>
        <w:ind w:left="426"/>
        <w:rPr>
          <w:noProof/>
          <w:sz w:val="24"/>
          <w:szCs w:val="24"/>
        </w:rPr>
      </w:pPr>
      <w:r w:rsidRPr="00CB35C7">
        <w:rPr>
          <w:noProof/>
          <w:sz w:val="24"/>
          <w:szCs w:val="24"/>
        </w:rPr>
        <w:t xml:space="preserve">ПРИСУТСТВОВАЛИ: </w:t>
      </w:r>
    </w:p>
    <w:p w:rsidR="003E3EFA" w:rsidRPr="00CB35C7" w:rsidRDefault="003E3EFA" w:rsidP="003E3EFA">
      <w:pPr>
        <w:ind w:left="426"/>
        <w:rPr>
          <w:sz w:val="24"/>
          <w:szCs w:val="24"/>
        </w:rPr>
      </w:pPr>
      <w:r w:rsidRPr="00CB35C7">
        <w:rPr>
          <w:spacing w:val="-6"/>
          <w:sz w:val="24"/>
          <w:szCs w:val="24"/>
        </w:rPr>
        <w:t xml:space="preserve">Единая комиссия </w:t>
      </w:r>
      <w:r w:rsidRPr="00CB35C7">
        <w:rPr>
          <w:sz w:val="24"/>
          <w:szCs w:val="24"/>
        </w:rPr>
        <w:t xml:space="preserve">по осуществлению закупок для обеспечения муниципальных нужд города </w:t>
      </w:r>
      <w:proofErr w:type="spellStart"/>
      <w:r w:rsidRPr="00CB35C7">
        <w:rPr>
          <w:sz w:val="24"/>
          <w:szCs w:val="24"/>
        </w:rPr>
        <w:t>Югорска</w:t>
      </w:r>
      <w:proofErr w:type="spellEnd"/>
      <w:r w:rsidRPr="00CB35C7">
        <w:rPr>
          <w:sz w:val="24"/>
          <w:szCs w:val="24"/>
        </w:rPr>
        <w:t xml:space="preserve"> (далее - комиссия) в следующем составе:</w:t>
      </w:r>
    </w:p>
    <w:p w:rsidR="003E3EFA" w:rsidRPr="00CB35C7" w:rsidRDefault="003E3EFA" w:rsidP="003E3EFA">
      <w:pPr>
        <w:pStyle w:val="a6"/>
        <w:numPr>
          <w:ilvl w:val="0"/>
          <w:numId w:val="1"/>
        </w:numPr>
        <w:ind w:left="426" w:firstLine="0"/>
        <w:rPr>
          <w:spacing w:val="-6"/>
          <w:sz w:val="24"/>
          <w:szCs w:val="24"/>
        </w:rPr>
      </w:pPr>
      <w:proofErr w:type="spellStart"/>
      <w:r w:rsidRPr="00CB35C7">
        <w:rPr>
          <w:spacing w:val="-6"/>
          <w:sz w:val="24"/>
          <w:szCs w:val="24"/>
        </w:rPr>
        <w:t>Голин</w:t>
      </w:r>
      <w:proofErr w:type="spellEnd"/>
      <w:r w:rsidRPr="00CB35C7">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E3EFA" w:rsidRPr="00CB35C7" w:rsidRDefault="003E3EFA" w:rsidP="003E3EFA">
      <w:pPr>
        <w:pStyle w:val="a6"/>
        <w:numPr>
          <w:ilvl w:val="0"/>
          <w:numId w:val="1"/>
        </w:numPr>
        <w:ind w:left="426" w:firstLine="0"/>
        <w:rPr>
          <w:sz w:val="24"/>
          <w:szCs w:val="24"/>
        </w:rPr>
      </w:pPr>
      <w:proofErr w:type="spellStart"/>
      <w:r w:rsidRPr="00CB35C7">
        <w:rPr>
          <w:spacing w:val="-6"/>
          <w:sz w:val="24"/>
          <w:szCs w:val="24"/>
        </w:rPr>
        <w:t>Бандурин</w:t>
      </w:r>
      <w:proofErr w:type="spellEnd"/>
      <w:r w:rsidRPr="00CB35C7">
        <w:rPr>
          <w:spacing w:val="-6"/>
          <w:sz w:val="24"/>
          <w:szCs w:val="24"/>
        </w:rPr>
        <w:t xml:space="preserve"> В.К. – заместитель председателя комиссии, </w:t>
      </w:r>
      <w:r w:rsidRPr="00CB35C7">
        <w:rPr>
          <w:sz w:val="24"/>
          <w:szCs w:val="24"/>
        </w:rPr>
        <w:t xml:space="preserve">директор департамента </w:t>
      </w:r>
      <w:proofErr w:type="spellStart"/>
      <w:r w:rsidRPr="00CB35C7">
        <w:rPr>
          <w:sz w:val="24"/>
          <w:szCs w:val="24"/>
        </w:rPr>
        <w:t>жилищно</w:t>
      </w:r>
      <w:proofErr w:type="spellEnd"/>
      <w:r w:rsidRPr="00CB35C7">
        <w:rPr>
          <w:sz w:val="24"/>
          <w:szCs w:val="24"/>
        </w:rPr>
        <w:t xml:space="preserve"> - коммунального и строительного комплекса;</w:t>
      </w:r>
    </w:p>
    <w:p w:rsidR="003E3EFA" w:rsidRPr="00CB35C7" w:rsidRDefault="003E3EFA" w:rsidP="003E3EFA">
      <w:pPr>
        <w:ind w:left="426"/>
        <w:rPr>
          <w:sz w:val="24"/>
          <w:szCs w:val="24"/>
        </w:rPr>
      </w:pPr>
      <w:r w:rsidRPr="00CB35C7">
        <w:rPr>
          <w:sz w:val="24"/>
          <w:szCs w:val="24"/>
        </w:rPr>
        <w:t xml:space="preserve">3.  </w:t>
      </w:r>
      <w:proofErr w:type="spellStart"/>
      <w:r w:rsidRPr="00CB35C7">
        <w:rPr>
          <w:sz w:val="24"/>
          <w:szCs w:val="24"/>
        </w:rPr>
        <w:t>Климин</w:t>
      </w:r>
      <w:proofErr w:type="spellEnd"/>
      <w:r w:rsidRPr="00CB35C7">
        <w:rPr>
          <w:sz w:val="24"/>
          <w:szCs w:val="24"/>
        </w:rPr>
        <w:t xml:space="preserve"> В. А. – заместитель председателя Думы города </w:t>
      </w:r>
      <w:proofErr w:type="spellStart"/>
      <w:r w:rsidRPr="00CB35C7">
        <w:rPr>
          <w:spacing w:val="-6"/>
          <w:sz w:val="24"/>
          <w:szCs w:val="24"/>
        </w:rPr>
        <w:t>Югорска</w:t>
      </w:r>
      <w:proofErr w:type="spellEnd"/>
      <w:r w:rsidRPr="00CB35C7">
        <w:rPr>
          <w:spacing w:val="-6"/>
          <w:sz w:val="24"/>
          <w:szCs w:val="24"/>
        </w:rPr>
        <w:t>;</w:t>
      </w:r>
    </w:p>
    <w:p w:rsidR="003E3EFA" w:rsidRPr="00CB35C7" w:rsidRDefault="003E3EFA" w:rsidP="003E3EFA">
      <w:pPr>
        <w:ind w:left="426"/>
        <w:rPr>
          <w:sz w:val="24"/>
          <w:szCs w:val="24"/>
        </w:rPr>
      </w:pPr>
      <w:r w:rsidRPr="00CB35C7">
        <w:rPr>
          <w:spacing w:val="-6"/>
          <w:sz w:val="24"/>
          <w:szCs w:val="24"/>
        </w:rPr>
        <w:t xml:space="preserve">4. </w:t>
      </w:r>
      <w:r w:rsidRPr="00CB35C7">
        <w:rPr>
          <w:sz w:val="24"/>
          <w:szCs w:val="24"/>
        </w:rPr>
        <w:t>Морозова Н.А. - советник главы города;</w:t>
      </w:r>
    </w:p>
    <w:p w:rsidR="003E3EFA" w:rsidRPr="00CB35C7" w:rsidRDefault="003E3EFA" w:rsidP="003E3EFA">
      <w:pPr>
        <w:ind w:left="426"/>
        <w:rPr>
          <w:sz w:val="24"/>
          <w:szCs w:val="24"/>
        </w:rPr>
      </w:pPr>
      <w:r w:rsidRPr="00CB35C7">
        <w:rPr>
          <w:sz w:val="24"/>
          <w:szCs w:val="24"/>
        </w:rPr>
        <w:t xml:space="preserve">5. </w:t>
      </w:r>
      <w:proofErr w:type="spellStart"/>
      <w:r w:rsidRPr="00CB35C7">
        <w:rPr>
          <w:sz w:val="24"/>
          <w:szCs w:val="24"/>
        </w:rPr>
        <w:t>Долгодворова</w:t>
      </w:r>
      <w:proofErr w:type="spellEnd"/>
      <w:r w:rsidRPr="00CB35C7">
        <w:rPr>
          <w:sz w:val="24"/>
          <w:szCs w:val="24"/>
        </w:rPr>
        <w:t xml:space="preserve"> Т.И. – заместитель главы администрации города </w:t>
      </w:r>
      <w:proofErr w:type="spellStart"/>
      <w:r w:rsidRPr="00CB35C7">
        <w:rPr>
          <w:sz w:val="24"/>
          <w:szCs w:val="24"/>
        </w:rPr>
        <w:t>Югорска</w:t>
      </w:r>
      <w:proofErr w:type="spellEnd"/>
      <w:r w:rsidRPr="00CB35C7">
        <w:rPr>
          <w:sz w:val="24"/>
          <w:szCs w:val="24"/>
        </w:rPr>
        <w:t xml:space="preserve">; </w:t>
      </w:r>
    </w:p>
    <w:p w:rsidR="003E3EFA" w:rsidRPr="00CB35C7" w:rsidRDefault="003E3EFA" w:rsidP="003E3EFA">
      <w:pPr>
        <w:ind w:left="426"/>
        <w:rPr>
          <w:sz w:val="24"/>
          <w:szCs w:val="24"/>
        </w:rPr>
      </w:pPr>
      <w:r w:rsidRPr="00CB35C7">
        <w:rPr>
          <w:spacing w:val="-6"/>
          <w:sz w:val="24"/>
          <w:szCs w:val="24"/>
        </w:rPr>
        <w:t xml:space="preserve">6. </w:t>
      </w:r>
      <w:proofErr w:type="spellStart"/>
      <w:r w:rsidRPr="00CB35C7">
        <w:rPr>
          <w:sz w:val="24"/>
          <w:szCs w:val="24"/>
        </w:rPr>
        <w:t>Резинкина</w:t>
      </w:r>
      <w:proofErr w:type="spellEnd"/>
      <w:r w:rsidRPr="00CB35C7">
        <w:rPr>
          <w:sz w:val="24"/>
          <w:szCs w:val="24"/>
        </w:rPr>
        <w:t xml:space="preserve"> Ж.В. – заместитель начальника управления экономической политики;</w:t>
      </w:r>
    </w:p>
    <w:p w:rsidR="003E3EFA" w:rsidRPr="00CB35C7" w:rsidRDefault="003E3EFA" w:rsidP="003E3EFA">
      <w:pPr>
        <w:ind w:left="426"/>
        <w:rPr>
          <w:sz w:val="24"/>
          <w:szCs w:val="24"/>
        </w:rPr>
      </w:pPr>
      <w:r w:rsidRPr="00CB35C7">
        <w:rPr>
          <w:sz w:val="24"/>
          <w:szCs w:val="24"/>
        </w:rPr>
        <w:t xml:space="preserve">7. </w:t>
      </w:r>
      <w:r w:rsidRPr="00CB35C7">
        <w:rPr>
          <w:spacing w:val="-6"/>
          <w:sz w:val="24"/>
          <w:szCs w:val="24"/>
        </w:rPr>
        <w:t xml:space="preserve">Абдуллаев А.Т. </w:t>
      </w:r>
      <w:r w:rsidRPr="00CB35C7">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3E3EFA" w:rsidRPr="00CB35C7" w:rsidRDefault="003E3EFA" w:rsidP="003E3EFA">
      <w:pPr>
        <w:ind w:left="426"/>
        <w:rPr>
          <w:sz w:val="24"/>
          <w:szCs w:val="24"/>
        </w:rPr>
      </w:pPr>
      <w:r w:rsidRPr="00CB35C7">
        <w:rPr>
          <w:sz w:val="24"/>
          <w:szCs w:val="24"/>
        </w:rPr>
        <w:t>8. Захарова Н.Б. – начальник отдела муниципальных закупок.</w:t>
      </w:r>
    </w:p>
    <w:p w:rsidR="003E3EFA" w:rsidRPr="00D654FD" w:rsidRDefault="003E3EFA" w:rsidP="003E3EFA">
      <w:pPr>
        <w:ind w:right="-284"/>
        <w:rPr>
          <w:sz w:val="24"/>
          <w:szCs w:val="24"/>
        </w:rPr>
      </w:pPr>
      <w:r w:rsidRPr="00CB35C7">
        <w:rPr>
          <w:sz w:val="24"/>
          <w:szCs w:val="24"/>
        </w:rPr>
        <w:t xml:space="preserve">       Всего присутствовали </w:t>
      </w:r>
      <w:r w:rsidR="00314895" w:rsidRPr="00CB35C7">
        <w:rPr>
          <w:sz w:val="24"/>
          <w:szCs w:val="24"/>
        </w:rPr>
        <w:t xml:space="preserve"> </w:t>
      </w:r>
      <w:r w:rsidRPr="00CB35C7">
        <w:rPr>
          <w:sz w:val="24"/>
          <w:szCs w:val="24"/>
        </w:rPr>
        <w:t>8  членов комиссии из 8.</w:t>
      </w:r>
    </w:p>
    <w:p w:rsidR="006D5E48" w:rsidRPr="00A07933" w:rsidRDefault="006D5E48" w:rsidP="006D5E48">
      <w:pPr>
        <w:pStyle w:val="ConsPlusNormal"/>
        <w:widowControl/>
        <w:tabs>
          <w:tab w:val="left" w:pos="567"/>
        </w:tabs>
        <w:ind w:left="426" w:firstLine="0"/>
        <w:jc w:val="both"/>
        <w:rPr>
          <w:rFonts w:ascii="Times New Roman" w:hAnsi="Times New Roman" w:cs="Times New Roman"/>
          <w:sz w:val="24"/>
          <w:szCs w:val="24"/>
        </w:rPr>
      </w:pPr>
      <w:r w:rsidRPr="00A07933">
        <w:rPr>
          <w:rFonts w:ascii="Times New Roman" w:hAnsi="Times New Roman" w:cs="Times New Roman"/>
          <w:spacing w:val="-6"/>
          <w:sz w:val="24"/>
          <w:szCs w:val="24"/>
        </w:rPr>
        <w:t xml:space="preserve">Представитель </w:t>
      </w:r>
      <w:r w:rsidRPr="00A07933">
        <w:rPr>
          <w:rFonts w:ascii="Times New Roman" w:hAnsi="Times New Roman" w:cs="Times New Roman"/>
          <w:sz w:val="24"/>
          <w:szCs w:val="24"/>
        </w:rPr>
        <w:t xml:space="preserve">заказчика: </w:t>
      </w:r>
      <w:proofErr w:type="spellStart"/>
      <w:r w:rsidRPr="00A07933">
        <w:rPr>
          <w:rFonts w:ascii="Times New Roman" w:hAnsi="Times New Roman" w:cs="Times New Roman"/>
          <w:sz w:val="24"/>
          <w:szCs w:val="24"/>
        </w:rPr>
        <w:t>Прошкина</w:t>
      </w:r>
      <w:proofErr w:type="spellEnd"/>
      <w:r w:rsidRPr="00A07933">
        <w:rPr>
          <w:rFonts w:ascii="Times New Roman" w:hAnsi="Times New Roman" w:cs="Times New Roman"/>
          <w:sz w:val="24"/>
          <w:szCs w:val="24"/>
        </w:rPr>
        <w:t xml:space="preserve"> Марина Леонидовна, заместитель начальника управления жилищной политики администрации города </w:t>
      </w:r>
      <w:proofErr w:type="spellStart"/>
      <w:r w:rsidRPr="00A07933">
        <w:rPr>
          <w:rFonts w:ascii="Times New Roman" w:hAnsi="Times New Roman" w:cs="Times New Roman"/>
          <w:sz w:val="24"/>
          <w:szCs w:val="24"/>
        </w:rPr>
        <w:t>Югорска</w:t>
      </w:r>
      <w:proofErr w:type="spellEnd"/>
      <w:r w:rsidRPr="00A07933">
        <w:rPr>
          <w:rFonts w:ascii="Times New Roman" w:hAnsi="Times New Roman" w:cs="Times New Roman"/>
          <w:sz w:val="24"/>
          <w:szCs w:val="24"/>
        </w:rPr>
        <w:t>.</w:t>
      </w:r>
    </w:p>
    <w:p w:rsidR="006D5E48" w:rsidRPr="00A07933" w:rsidRDefault="006D5E48" w:rsidP="006D5E48">
      <w:pPr>
        <w:keepNext/>
        <w:keepLines/>
        <w:suppressLineNumbers/>
        <w:ind w:left="426"/>
        <w:jc w:val="both"/>
        <w:rPr>
          <w:sz w:val="24"/>
          <w:szCs w:val="24"/>
        </w:rPr>
      </w:pPr>
      <w:r w:rsidRPr="00A07933">
        <w:rPr>
          <w:spacing w:val="-6"/>
          <w:sz w:val="24"/>
          <w:szCs w:val="24"/>
        </w:rPr>
        <w:t>1.Наименование аукциона: аукцион в электронной форме № 01873000058150004</w:t>
      </w:r>
      <w:r w:rsidR="00C90DDB">
        <w:rPr>
          <w:spacing w:val="-6"/>
          <w:sz w:val="24"/>
          <w:szCs w:val="24"/>
        </w:rPr>
        <w:t>70</w:t>
      </w:r>
      <w:r w:rsidR="00D307FA">
        <w:rPr>
          <w:spacing w:val="-6"/>
          <w:sz w:val="24"/>
          <w:szCs w:val="24"/>
        </w:rPr>
        <w:t xml:space="preserve"> </w:t>
      </w:r>
      <w:r w:rsidRPr="00A07933">
        <w:rPr>
          <w:sz w:val="24"/>
          <w:szCs w:val="24"/>
        </w:rPr>
        <w:t xml:space="preserve"> на право заключения муниципального </w:t>
      </w:r>
      <w:proofErr w:type="gramStart"/>
      <w:r w:rsidRPr="00A07933">
        <w:rPr>
          <w:sz w:val="24"/>
          <w:szCs w:val="24"/>
        </w:rPr>
        <w:t>контракта</w:t>
      </w:r>
      <w:proofErr w:type="gramEnd"/>
      <w:r w:rsidRPr="00A07933">
        <w:rPr>
          <w:sz w:val="24"/>
          <w:szCs w:val="24"/>
        </w:rPr>
        <w:t xml:space="preserve"> на участие в долевом строительстве благоустроенных квартир.</w:t>
      </w:r>
    </w:p>
    <w:p w:rsidR="006D5E48" w:rsidRPr="00A07933" w:rsidRDefault="006D5E48" w:rsidP="006D5E48">
      <w:pPr>
        <w:ind w:left="426" w:hanging="426"/>
        <w:jc w:val="both"/>
        <w:rPr>
          <w:spacing w:val="-6"/>
          <w:sz w:val="24"/>
          <w:szCs w:val="24"/>
        </w:rPr>
      </w:pPr>
      <w:r w:rsidRPr="00A07933">
        <w:rPr>
          <w:spacing w:val="-6"/>
          <w:sz w:val="24"/>
          <w:szCs w:val="24"/>
        </w:rPr>
        <w:t xml:space="preserve">       Номер извещения о проведении торгов на официальном сайте – </w:t>
      </w:r>
      <w:hyperlink r:id="rId6" w:history="1">
        <w:r w:rsidRPr="00A07933">
          <w:rPr>
            <w:rStyle w:val="a3"/>
            <w:color w:val="auto"/>
            <w:sz w:val="24"/>
            <w:szCs w:val="24"/>
            <w:u w:val="none"/>
          </w:rPr>
          <w:t>http://zakupki.gov.ru/</w:t>
        </w:r>
      </w:hyperlink>
      <w:r w:rsidRPr="00A07933">
        <w:rPr>
          <w:spacing w:val="-6"/>
          <w:sz w:val="24"/>
          <w:szCs w:val="24"/>
        </w:rPr>
        <w:t>, код аукциона 01873000058150004</w:t>
      </w:r>
      <w:r w:rsidR="00C90DDB">
        <w:rPr>
          <w:spacing w:val="-6"/>
          <w:sz w:val="24"/>
          <w:szCs w:val="24"/>
        </w:rPr>
        <w:t>70</w:t>
      </w:r>
      <w:r w:rsidRPr="00A07933">
        <w:rPr>
          <w:spacing w:val="-6"/>
          <w:sz w:val="24"/>
          <w:szCs w:val="24"/>
        </w:rPr>
        <w:t xml:space="preserve">, дата публикации </w:t>
      </w:r>
      <w:r w:rsidR="003E3EFA">
        <w:rPr>
          <w:spacing w:val="-6"/>
          <w:sz w:val="24"/>
          <w:szCs w:val="24"/>
        </w:rPr>
        <w:t>18</w:t>
      </w:r>
      <w:r w:rsidRPr="00A07933">
        <w:rPr>
          <w:spacing w:val="-6"/>
          <w:sz w:val="24"/>
          <w:szCs w:val="24"/>
        </w:rPr>
        <w:t xml:space="preserve">.09.2015. </w:t>
      </w:r>
    </w:p>
    <w:p w:rsidR="006D5E48" w:rsidRPr="00A07933" w:rsidRDefault="006D5E48" w:rsidP="006D5E48">
      <w:pPr>
        <w:snapToGrid w:val="0"/>
        <w:ind w:left="426"/>
        <w:jc w:val="both"/>
        <w:rPr>
          <w:sz w:val="24"/>
          <w:szCs w:val="24"/>
        </w:rPr>
      </w:pPr>
      <w:r w:rsidRPr="00A07933">
        <w:rPr>
          <w:sz w:val="24"/>
          <w:szCs w:val="24"/>
        </w:rPr>
        <w:t xml:space="preserve">2. Заказчик: Департамент муниципальной собственности и градостроительства администрации города </w:t>
      </w:r>
      <w:proofErr w:type="spellStart"/>
      <w:r w:rsidRPr="00A07933">
        <w:rPr>
          <w:sz w:val="24"/>
          <w:szCs w:val="24"/>
        </w:rPr>
        <w:t>Югорска</w:t>
      </w:r>
      <w:proofErr w:type="spellEnd"/>
      <w:r w:rsidRPr="00A07933">
        <w:rPr>
          <w:sz w:val="24"/>
          <w:szCs w:val="24"/>
        </w:rPr>
        <w:t xml:space="preserve">. </w:t>
      </w:r>
      <w:proofErr w:type="gramStart"/>
      <w:r w:rsidRPr="00A07933">
        <w:rPr>
          <w:sz w:val="24"/>
          <w:szCs w:val="24"/>
        </w:rPr>
        <w:t xml:space="preserve">Почтовый адрес: 628260, Ханты - Мансийский автономный округ - Югра, Тюменская обл.,  г. </w:t>
      </w:r>
      <w:proofErr w:type="spellStart"/>
      <w:r w:rsidRPr="00A07933">
        <w:rPr>
          <w:sz w:val="24"/>
          <w:szCs w:val="24"/>
        </w:rPr>
        <w:t>Югорск</w:t>
      </w:r>
      <w:proofErr w:type="spellEnd"/>
      <w:r w:rsidRPr="00A07933">
        <w:rPr>
          <w:sz w:val="24"/>
          <w:szCs w:val="24"/>
        </w:rPr>
        <w:t xml:space="preserve">, </w:t>
      </w:r>
      <w:r w:rsidRPr="00A07933">
        <w:rPr>
          <w:spacing w:val="-6"/>
          <w:sz w:val="24"/>
          <w:szCs w:val="24"/>
        </w:rPr>
        <w:t>ул. 40 лет Победы, 11.</w:t>
      </w:r>
      <w:proofErr w:type="gramEnd"/>
    </w:p>
    <w:p w:rsidR="006D5E48" w:rsidRPr="00A07933" w:rsidRDefault="006D5E48" w:rsidP="006D5E48">
      <w:pPr>
        <w:widowControl/>
        <w:tabs>
          <w:tab w:val="num" w:pos="567"/>
        </w:tabs>
        <w:autoSpaceDE w:val="0"/>
        <w:autoSpaceDN w:val="0"/>
        <w:adjustRightInd w:val="0"/>
        <w:ind w:left="426"/>
        <w:jc w:val="both"/>
        <w:rPr>
          <w:spacing w:val="-6"/>
          <w:sz w:val="24"/>
          <w:szCs w:val="24"/>
        </w:rPr>
      </w:pPr>
      <w:r w:rsidRPr="00A07933">
        <w:rPr>
          <w:spacing w:val="-6"/>
          <w:sz w:val="24"/>
          <w:szCs w:val="24"/>
        </w:rPr>
        <w:t xml:space="preserve">3. Процедура рассмотрения первых частей заявок на участие в аукционе была проведена комиссией в 10.00 часов </w:t>
      </w:r>
      <w:r w:rsidR="003E3EFA">
        <w:rPr>
          <w:spacing w:val="-6"/>
          <w:sz w:val="24"/>
          <w:szCs w:val="24"/>
        </w:rPr>
        <w:t>06 ок</w:t>
      </w:r>
      <w:r w:rsidRPr="00A07933">
        <w:rPr>
          <w:spacing w:val="-6"/>
          <w:sz w:val="24"/>
          <w:szCs w:val="24"/>
        </w:rPr>
        <w:t xml:space="preserve">тября  2015 года, по адресу: ул. 40 лет Победы, 11, г. </w:t>
      </w:r>
      <w:proofErr w:type="spellStart"/>
      <w:r w:rsidRPr="00A07933">
        <w:rPr>
          <w:spacing w:val="-6"/>
          <w:sz w:val="24"/>
          <w:szCs w:val="24"/>
        </w:rPr>
        <w:t>Югорск</w:t>
      </w:r>
      <w:proofErr w:type="spellEnd"/>
      <w:r w:rsidRPr="00A07933">
        <w:rPr>
          <w:spacing w:val="-6"/>
          <w:sz w:val="24"/>
          <w:szCs w:val="24"/>
        </w:rPr>
        <w:t>, Ханты-Мансийский  автономный  округ-Югра, Тюменская область.</w:t>
      </w:r>
    </w:p>
    <w:p w:rsidR="006D5E48" w:rsidRPr="00094DF7" w:rsidRDefault="006D5E48" w:rsidP="006D5E48">
      <w:pPr>
        <w:ind w:left="426"/>
        <w:jc w:val="both"/>
        <w:rPr>
          <w:sz w:val="24"/>
        </w:rPr>
      </w:pPr>
      <w:r w:rsidRPr="00094DF7">
        <w:rPr>
          <w:sz w:val="24"/>
        </w:rPr>
        <w:t>4. </w:t>
      </w:r>
      <w:proofErr w:type="gramStart"/>
      <w:r w:rsidRPr="00094DF7">
        <w:rPr>
          <w:sz w:val="24"/>
        </w:rPr>
        <w:t>До окончания указанного в извещении о проведении аукциона срока подачи заявок на участие в аукционе</w:t>
      </w:r>
      <w:proofErr w:type="gramEnd"/>
      <w:r w:rsidRPr="00094DF7">
        <w:rPr>
          <w:sz w:val="24"/>
        </w:rPr>
        <w:t xml:space="preserve"> «</w:t>
      </w:r>
      <w:r w:rsidR="003E3EFA">
        <w:rPr>
          <w:sz w:val="24"/>
        </w:rPr>
        <w:t>05» ок</w:t>
      </w:r>
      <w:r>
        <w:rPr>
          <w:sz w:val="24"/>
        </w:rPr>
        <w:t>тября</w:t>
      </w:r>
      <w:r w:rsidRPr="00094DF7">
        <w:rPr>
          <w:sz w:val="24"/>
        </w:rPr>
        <w:t xml:space="preserve"> 201</w:t>
      </w:r>
      <w:r>
        <w:rPr>
          <w:sz w:val="24"/>
        </w:rPr>
        <w:t>5</w:t>
      </w:r>
      <w:r w:rsidRPr="00094DF7">
        <w:rPr>
          <w:sz w:val="24"/>
        </w:rPr>
        <w:t>г. 10 часов 00 минут была подана: 1 (одна) заявка на участие</w:t>
      </w:r>
      <w:r>
        <w:rPr>
          <w:sz w:val="24"/>
        </w:rPr>
        <w:t xml:space="preserve"> в аукционе (под номером №</w:t>
      </w:r>
      <w:r w:rsidRPr="00094DF7">
        <w:rPr>
          <w:sz w:val="24"/>
        </w:rPr>
        <w:t>1).</w:t>
      </w:r>
    </w:p>
    <w:p w:rsidR="006D5E48" w:rsidRPr="00094DF7" w:rsidRDefault="006D5E48" w:rsidP="006D5E48">
      <w:pPr>
        <w:ind w:left="426"/>
        <w:jc w:val="both"/>
        <w:rPr>
          <w:sz w:val="24"/>
        </w:rPr>
      </w:pPr>
      <w:r>
        <w:rPr>
          <w:sz w:val="24"/>
        </w:rPr>
        <w:t>5</w:t>
      </w:r>
      <w:r w:rsidRPr="00094DF7">
        <w:rPr>
          <w:sz w:val="24"/>
        </w:rPr>
        <w:t>. В соответствии с частью 16 статьи 6</w:t>
      </w:r>
      <w:r>
        <w:rPr>
          <w:sz w:val="24"/>
        </w:rPr>
        <w:t>6 Федерального закона от</w:t>
      </w:r>
      <w:r w:rsidRPr="00094DF7">
        <w:rPr>
          <w:sz w:val="24"/>
        </w:rPr>
        <w:t xml:space="preserve">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6D5E48" w:rsidRDefault="006D5E48" w:rsidP="006D5E48">
      <w:pPr>
        <w:ind w:left="426"/>
        <w:jc w:val="both"/>
        <w:rPr>
          <w:sz w:val="24"/>
        </w:rPr>
      </w:pPr>
      <w:r>
        <w:rPr>
          <w:sz w:val="24"/>
        </w:rPr>
        <w:t>6</w:t>
      </w:r>
      <w:r w:rsidRPr="00094DF7">
        <w:rPr>
          <w:sz w:val="24"/>
        </w:rPr>
        <w:t xml:space="preserve">. Комиссия рассмотрела </w:t>
      </w:r>
      <w:r>
        <w:rPr>
          <w:sz w:val="24"/>
        </w:rPr>
        <w:t xml:space="preserve">единственную </w:t>
      </w:r>
      <w:r w:rsidRPr="00094DF7">
        <w:rPr>
          <w:sz w:val="24"/>
        </w:rPr>
        <w:t>заявк</w:t>
      </w:r>
      <w:r>
        <w:rPr>
          <w:sz w:val="24"/>
        </w:rPr>
        <w:t>у</w:t>
      </w:r>
      <w:r w:rsidRPr="00094DF7">
        <w:rPr>
          <w:sz w:val="24"/>
        </w:rPr>
        <w:t xml:space="preserve"> на участие в аукционе на соответствие требованиям</w:t>
      </w:r>
      <w:r>
        <w:rPr>
          <w:sz w:val="24"/>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rPr>
          <w:sz w:val="24"/>
        </w:rPr>
        <w:t>документации об аукционе, и приняла решение</w:t>
      </w:r>
      <w:r>
        <w:rPr>
          <w:sz w:val="24"/>
        </w:rPr>
        <w:t>:</w:t>
      </w:r>
    </w:p>
    <w:p w:rsidR="006D5E48" w:rsidRPr="00094DF7" w:rsidRDefault="006D5E48" w:rsidP="006D5E48">
      <w:pPr>
        <w:ind w:left="426"/>
        <w:jc w:val="both"/>
        <w:rPr>
          <w:sz w:val="24"/>
        </w:rPr>
      </w:pPr>
      <w:r>
        <w:rPr>
          <w:sz w:val="24"/>
        </w:rPr>
        <w:t>6.1) о соответствии участника аукциона, подавшего единственную заявку на участие в аукционе, и поданной им заявки №</w:t>
      </w:r>
      <w:r>
        <w:rPr>
          <w:spacing w:val="-6"/>
          <w:sz w:val="24"/>
          <w:szCs w:val="24"/>
        </w:rPr>
        <w:t xml:space="preserve">1 </w:t>
      </w:r>
      <w:r>
        <w:rPr>
          <w:sz w:val="24"/>
        </w:rPr>
        <w:t xml:space="preserve">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rPr>
          <w:sz w:val="24"/>
        </w:rPr>
        <w:t>документаци</w:t>
      </w:r>
      <w:r>
        <w:rPr>
          <w:sz w:val="24"/>
        </w:rPr>
        <w:t>и</w:t>
      </w:r>
      <w:r w:rsidRPr="00094DF7">
        <w:rPr>
          <w:sz w:val="24"/>
        </w:rPr>
        <w:t xml:space="preserve"> об аукционе.</w:t>
      </w:r>
    </w:p>
    <w:p w:rsidR="006D5E48" w:rsidRPr="00094DF7" w:rsidRDefault="006D5E48" w:rsidP="006D5E48">
      <w:pPr>
        <w:ind w:left="426"/>
        <w:jc w:val="both"/>
        <w:rPr>
          <w:sz w:val="24"/>
        </w:rPr>
      </w:pPr>
      <w:r>
        <w:rPr>
          <w:sz w:val="24"/>
        </w:rPr>
        <w:t>7</w:t>
      </w:r>
      <w:r w:rsidRPr="00094DF7">
        <w:rPr>
          <w:sz w:val="24"/>
        </w:rPr>
        <w:t xml:space="preserve">. Сведения об участнике </w:t>
      </w:r>
      <w:r>
        <w:rPr>
          <w:sz w:val="24"/>
        </w:rPr>
        <w:t>закупки</w:t>
      </w:r>
      <w:r w:rsidRPr="00094DF7">
        <w:rPr>
          <w:sz w:val="24"/>
        </w:rPr>
        <w:t xml:space="preserve">, подавшем </w:t>
      </w:r>
      <w:r>
        <w:rPr>
          <w:sz w:val="24"/>
        </w:rPr>
        <w:t xml:space="preserve">единственную </w:t>
      </w:r>
      <w:r w:rsidRPr="00094DF7">
        <w:rPr>
          <w:sz w:val="24"/>
        </w:rPr>
        <w:t>заявку на участие в аукционе в электронной форме:</w:t>
      </w:r>
    </w:p>
    <w:tbl>
      <w:tblPr>
        <w:tblW w:w="1034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8646"/>
      </w:tblGrid>
      <w:tr w:rsidR="006D5E48" w:rsidRPr="00FB3485" w:rsidTr="002D782A">
        <w:trPr>
          <w:trHeight w:val="302"/>
        </w:trPr>
        <w:tc>
          <w:tcPr>
            <w:tcW w:w="1701" w:type="dxa"/>
            <w:vAlign w:val="center"/>
          </w:tcPr>
          <w:p w:rsidR="006D5E48" w:rsidRPr="00FB3485" w:rsidRDefault="006D5E48" w:rsidP="002D782A">
            <w:pPr>
              <w:pStyle w:val="a6"/>
              <w:tabs>
                <w:tab w:val="num" w:pos="567"/>
              </w:tabs>
              <w:ind w:left="0"/>
              <w:jc w:val="center"/>
              <w:rPr>
                <w:spacing w:val="-6"/>
                <w:sz w:val="24"/>
                <w:szCs w:val="24"/>
              </w:rPr>
            </w:pPr>
            <w:r w:rsidRPr="00FB3485">
              <w:rPr>
                <w:spacing w:val="-6"/>
                <w:sz w:val="24"/>
                <w:szCs w:val="24"/>
              </w:rPr>
              <w:t>Номер заявки</w:t>
            </w:r>
          </w:p>
        </w:tc>
        <w:tc>
          <w:tcPr>
            <w:tcW w:w="8646" w:type="dxa"/>
            <w:vAlign w:val="center"/>
          </w:tcPr>
          <w:p w:rsidR="006D5E48" w:rsidRPr="00FB3485" w:rsidRDefault="006D5E48" w:rsidP="002D782A">
            <w:pPr>
              <w:pStyle w:val="a6"/>
              <w:tabs>
                <w:tab w:val="num" w:pos="567"/>
              </w:tabs>
              <w:ind w:left="0"/>
              <w:jc w:val="center"/>
              <w:rPr>
                <w:spacing w:val="-6"/>
                <w:sz w:val="24"/>
                <w:szCs w:val="24"/>
              </w:rPr>
            </w:pPr>
            <w:r w:rsidRPr="00FB3485">
              <w:rPr>
                <w:spacing w:val="-6"/>
                <w:sz w:val="24"/>
                <w:szCs w:val="24"/>
              </w:rPr>
              <w:t xml:space="preserve">Наименование участника </w:t>
            </w:r>
            <w:r>
              <w:rPr>
                <w:spacing w:val="-6"/>
                <w:sz w:val="24"/>
                <w:szCs w:val="24"/>
              </w:rPr>
              <w:t>закупки</w:t>
            </w:r>
          </w:p>
        </w:tc>
      </w:tr>
      <w:tr w:rsidR="006D5E48" w:rsidRPr="00FB3485" w:rsidTr="002D782A">
        <w:trPr>
          <w:trHeight w:val="2025"/>
        </w:trPr>
        <w:tc>
          <w:tcPr>
            <w:tcW w:w="1701" w:type="dxa"/>
          </w:tcPr>
          <w:p w:rsidR="006D5E48" w:rsidRPr="00FB3485" w:rsidRDefault="006D5E48" w:rsidP="002D782A">
            <w:pPr>
              <w:pStyle w:val="a6"/>
              <w:tabs>
                <w:tab w:val="num" w:pos="567"/>
              </w:tabs>
              <w:ind w:left="0"/>
              <w:jc w:val="center"/>
              <w:rPr>
                <w:spacing w:val="-6"/>
                <w:sz w:val="24"/>
                <w:szCs w:val="24"/>
              </w:rPr>
            </w:pPr>
            <w:r>
              <w:rPr>
                <w:spacing w:val="-6"/>
                <w:sz w:val="24"/>
                <w:szCs w:val="24"/>
              </w:rPr>
              <w:lastRenderedPageBreak/>
              <w:t>1</w:t>
            </w:r>
          </w:p>
        </w:tc>
        <w:tc>
          <w:tcPr>
            <w:tcW w:w="8646" w:type="dxa"/>
          </w:tcPr>
          <w:tbl>
            <w:tblPr>
              <w:tblW w:w="8225" w:type="dxa"/>
              <w:tblCellSpacing w:w="15" w:type="dxa"/>
              <w:tblLayout w:type="fixed"/>
              <w:tblLook w:val="00A0" w:firstRow="1" w:lastRow="0" w:firstColumn="1" w:lastColumn="0" w:noHBand="0" w:noVBand="0"/>
            </w:tblPr>
            <w:tblGrid>
              <w:gridCol w:w="2585"/>
              <w:gridCol w:w="5640"/>
            </w:tblGrid>
            <w:tr w:rsidR="00D1563B" w:rsidRPr="00FB3485" w:rsidTr="002D782A">
              <w:trPr>
                <w:tblCellSpacing w:w="15" w:type="dxa"/>
              </w:trPr>
              <w:tc>
                <w:tcPr>
                  <w:tcW w:w="2540" w:type="dxa"/>
                  <w:tcMar>
                    <w:top w:w="15" w:type="dxa"/>
                    <w:left w:w="15" w:type="dxa"/>
                    <w:bottom w:w="15" w:type="dxa"/>
                    <w:right w:w="15" w:type="dxa"/>
                  </w:tcMar>
                </w:tcPr>
                <w:p w:rsidR="00D1563B" w:rsidRPr="00D1563B" w:rsidRDefault="00D1563B" w:rsidP="00852DF5">
                  <w:pPr>
                    <w:rPr>
                      <w:sz w:val="24"/>
                      <w:szCs w:val="24"/>
                    </w:rPr>
                  </w:pPr>
                  <w:r w:rsidRPr="00D1563B">
                    <w:t xml:space="preserve">Наименование участника </w:t>
                  </w:r>
                </w:p>
              </w:tc>
              <w:tc>
                <w:tcPr>
                  <w:tcW w:w="5595" w:type="dxa"/>
                  <w:tcMar>
                    <w:top w:w="15" w:type="dxa"/>
                    <w:left w:w="15" w:type="dxa"/>
                    <w:bottom w:w="15" w:type="dxa"/>
                    <w:right w:w="15" w:type="dxa"/>
                  </w:tcMar>
                </w:tcPr>
                <w:p w:rsidR="00D1563B" w:rsidRPr="00D1563B" w:rsidRDefault="00D1563B" w:rsidP="00D1563B">
                  <w:pPr>
                    <w:rPr>
                      <w:sz w:val="24"/>
                      <w:szCs w:val="24"/>
                    </w:rPr>
                  </w:pPr>
                  <w:r w:rsidRPr="00D1563B">
                    <w:rPr>
                      <w:b/>
                      <w:bCs/>
                    </w:rPr>
                    <w:t>Закрытое акционерное общество "Чкалова 7"</w:t>
                  </w:r>
                </w:p>
              </w:tc>
            </w:tr>
            <w:tr w:rsidR="00D1563B" w:rsidRPr="00FB3485" w:rsidTr="002D782A">
              <w:trPr>
                <w:tblCellSpacing w:w="15" w:type="dxa"/>
              </w:trPr>
              <w:tc>
                <w:tcPr>
                  <w:tcW w:w="2540" w:type="dxa"/>
                  <w:tcMar>
                    <w:top w:w="15" w:type="dxa"/>
                    <w:left w:w="15" w:type="dxa"/>
                    <w:bottom w:w="15" w:type="dxa"/>
                    <w:right w:w="15" w:type="dxa"/>
                  </w:tcMar>
                </w:tcPr>
                <w:p w:rsidR="00D1563B" w:rsidRPr="00D1563B" w:rsidRDefault="00D1563B" w:rsidP="00852DF5">
                  <w:pPr>
                    <w:rPr>
                      <w:sz w:val="24"/>
                      <w:szCs w:val="24"/>
                    </w:rPr>
                  </w:pPr>
                  <w:r w:rsidRPr="00D1563B">
                    <w:t xml:space="preserve">Дата подтверждения аккредитации </w:t>
                  </w:r>
                </w:p>
              </w:tc>
              <w:tc>
                <w:tcPr>
                  <w:tcW w:w="5595" w:type="dxa"/>
                  <w:tcMar>
                    <w:top w:w="15" w:type="dxa"/>
                    <w:left w:w="15" w:type="dxa"/>
                    <w:bottom w:w="15" w:type="dxa"/>
                    <w:right w:w="15" w:type="dxa"/>
                  </w:tcMar>
                </w:tcPr>
                <w:p w:rsidR="00D1563B" w:rsidRPr="00D1563B" w:rsidRDefault="00D1563B" w:rsidP="00852DF5">
                  <w:pPr>
                    <w:rPr>
                      <w:sz w:val="24"/>
                      <w:szCs w:val="24"/>
                    </w:rPr>
                  </w:pPr>
                  <w:r w:rsidRPr="00D1563B">
                    <w:t>23.09.2015</w:t>
                  </w:r>
                </w:p>
              </w:tc>
            </w:tr>
            <w:tr w:rsidR="00D1563B" w:rsidRPr="00FB3485" w:rsidTr="002D782A">
              <w:trPr>
                <w:tblCellSpacing w:w="15" w:type="dxa"/>
              </w:trPr>
              <w:tc>
                <w:tcPr>
                  <w:tcW w:w="2540" w:type="dxa"/>
                  <w:tcMar>
                    <w:top w:w="15" w:type="dxa"/>
                    <w:left w:w="15" w:type="dxa"/>
                    <w:bottom w:w="15" w:type="dxa"/>
                    <w:right w:w="15" w:type="dxa"/>
                  </w:tcMar>
                </w:tcPr>
                <w:p w:rsidR="00D1563B" w:rsidRPr="00D1563B" w:rsidRDefault="00D1563B" w:rsidP="00852DF5">
                  <w:pPr>
                    <w:rPr>
                      <w:sz w:val="24"/>
                      <w:szCs w:val="24"/>
                    </w:rPr>
                  </w:pPr>
                  <w:r w:rsidRPr="00D1563B">
                    <w:t xml:space="preserve">ИНН </w:t>
                  </w:r>
                </w:p>
              </w:tc>
              <w:tc>
                <w:tcPr>
                  <w:tcW w:w="5595" w:type="dxa"/>
                  <w:tcMar>
                    <w:top w:w="15" w:type="dxa"/>
                    <w:left w:w="15" w:type="dxa"/>
                    <w:bottom w:w="15" w:type="dxa"/>
                    <w:right w:w="15" w:type="dxa"/>
                  </w:tcMar>
                </w:tcPr>
                <w:p w:rsidR="00D1563B" w:rsidRPr="00D1563B" w:rsidRDefault="00D1563B" w:rsidP="00852DF5">
                  <w:pPr>
                    <w:rPr>
                      <w:sz w:val="24"/>
                      <w:szCs w:val="24"/>
                    </w:rPr>
                  </w:pPr>
                  <w:r w:rsidRPr="00D1563B">
                    <w:t>8601045120</w:t>
                  </w:r>
                </w:p>
              </w:tc>
            </w:tr>
            <w:tr w:rsidR="00D1563B" w:rsidRPr="00FB3485" w:rsidTr="002D782A">
              <w:trPr>
                <w:tblCellSpacing w:w="15" w:type="dxa"/>
              </w:trPr>
              <w:tc>
                <w:tcPr>
                  <w:tcW w:w="2540" w:type="dxa"/>
                  <w:tcMar>
                    <w:top w:w="15" w:type="dxa"/>
                    <w:left w:w="15" w:type="dxa"/>
                    <w:bottom w:w="15" w:type="dxa"/>
                    <w:right w:w="15" w:type="dxa"/>
                  </w:tcMar>
                </w:tcPr>
                <w:p w:rsidR="00D1563B" w:rsidRPr="00D1563B" w:rsidRDefault="00D1563B" w:rsidP="00852DF5">
                  <w:pPr>
                    <w:rPr>
                      <w:sz w:val="24"/>
                      <w:szCs w:val="24"/>
                    </w:rPr>
                  </w:pPr>
                  <w:r w:rsidRPr="00D1563B">
                    <w:t xml:space="preserve">КПП </w:t>
                  </w:r>
                </w:p>
              </w:tc>
              <w:tc>
                <w:tcPr>
                  <w:tcW w:w="5595" w:type="dxa"/>
                  <w:tcMar>
                    <w:top w:w="15" w:type="dxa"/>
                    <w:left w:w="15" w:type="dxa"/>
                    <w:bottom w:w="15" w:type="dxa"/>
                    <w:right w:w="15" w:type="dxa"/>
                  </w:tcMar>
                </w:tcPr>
                <w:p w:rsidR="00D1563B" w:rsidRPr="00D1563B" w:rsidRDefault="00D1563B" w:rsidP="00852DF5">
                  <w:pPr>
                    <w:rPr>
                      <w:sz w:val="24"/>
                      <w:szCs w:val="24"/>
                    </w:rPr>
                  </w:pPr>
                  <w:r w:rsidRPr="00D1563B">
                    <w:t>860101001</w:t>
                  </w:r>
                </w:p>
              </w:tc>
            </w:tr>
            <w:tr w:rsidR="00D1563B" w:rsidRPr="00FB3485" w:rsidTr="002D782A">
              <w:trPr>
                <w:tblCellSpacing w:w="15" w:type="dxa"/>
              </w:trPr>
              <w:tc>
                <w:tcPr>
                  <w:tcW w:w="2540" w:type="dxa"/>
                  <w:tcMar>
                    <w:top w:w="15" w:type="dxa"/>
                    <w:left w:w="15" w:type="dxa"/>
                    <w:bottom w:w="15" w:type="dxa"/>
                    <w:right w:w="15" w:type="dxa"/>
                  </w:tcMar>
                </w:tcPr>
                <w:p w:rsidR="00D1563B" w:rsidRPr="00D1563B" w:rsidRDefault="00D1563B" w:rsidP="00852DF5">
                  <w:pPr>
                    <w:rPr>
                      <w:sz w:val="24"/>
                      <w:szCs w:val="24"/>
                    </w:rPr>
                  </w:pPr>
                  <w:r w:rsidRPr="00D1563B">
                    <w:t xml:space="preserve">Юридический адрес </w:t>
                  </w:r>
                </w:p>
              </w:tc>
              <w:tc>
                <w:tcPr>
                  <w:tcW w:w="5595" w:type="dxa"/>
                  <w:tcMar>
                    <w:top w:w="15" w:type="dxa"/>
                    <w:left w:w="15" w:type="dxa"/>
                    <w:bottom w:w="15" w:type="dxa"/>
                    <w:right w:w="15" w:type="dxa"/>
                  </w:tcMar>
                </w:tcPr>
                <w:p w:rsidR="00D1563B" w:rsidRPr="00D1563B" w:rsidRDefault="00D1563B" w:rsidP="00852DF5">
                  <w:pPr>
                    <w:rPr>
                      <w:sz w:val="24"/>
                      <w:szCs w:val="24"/>
                    </w:rPr>
                  </w:pPr>
                  <w:r w:rsidRPr="00D1563B">
                    <w:t xml:space="preserve">628011, Ханты-Мансийский автономный округ - Югра, Ханты-Мансийск г, </w:t>
                  </w:r>
                  <w:proofErr w:type="spellStart"/>
                  <w:r w:rsidRPr="00D1563B">
                    <w:t>ул</w:t>
                  </w:r>
                  <w:proofErr w:type="gramStart"/>
                  <w:r w:rsidRPr="00D1563B">
                    <w:t>.п</w:t>
                  </w:r>
                  <w:proofErr w:type="gramEnd"/>
                  <w:r w:rsidRPr="00D1563B">
                    <w:t>ер</w:t>
                  </w:r>
                  <w:proofErr w:type="spellEnd"/>
                  <w:r w:rsidRPr="00D1563B">
                    <w:t>. Энергетиков, д.1</w:t>
                  </w:r>
                </w:p>
              </w:tc>
            </w:tr>
            <w:tr w:rsidR="00D1563B" w:rsidRPr="00FB3485" w:rsidTr="002D782A">
              <w:trPr>
                <w:tblCellSpacing w:w="15" w:type="dxa"/>
              </w:trPr>
              <w:tc>
                <w:tcPr>
                  <w:tcW w:w="2540" w:type="dxa"/>
                  <w:tcMar>
                    <w:top w:w="15" w:type="dxa"/>
                    <w:left w:w="15" w:type="dxa"/>
                    <w:bottom w:w="15" w:type="dxa"/>
                    <w:right w:w="15" w:type="dxa"/>
                  </w:tcMar>
                </w:tcPr>
                <w:p w:rsidR="00D1563B" w:rsidRPr="00D1563B" w:rsidRDefault="00D1563B" w:rsidP="00852DF5">
                  <w:pPr>
                    <w:rPr>
                      <w:sz w:val="24"/>
                      <w:szCs w:val="24"/>
                    </w:rPr>
                  </w:pPr>
                  <w:r w:rsidRPr="00D1563B">
                    <w:t xml:space="preserve">Почтовый адрес </w:t>
                  </w:r>
                </w:p>
              </w:tc>
              <w:tc>
                <w:tcPr>
                  <w:tcW w:w="5595" w:type="dxa"/>
                  <w:tcMar>
                    <w:top w:w="15" w:type="dxa"/>
                    <w:left w:w="15" w:type="dxa"/>
                    <w:bottom w:w="15" w:type="dxa"/>
                    <w:right w:w="15" w:type="dxa"/>
                  </w:tcMar>
                </w:tcPr>
                <w:p w:rsidR="00D1563B" w:rsidRPr="00D1563B" w:rsidRDefault="00D1563B" w:rsidP="00852DF5">
                  <w:pPr>
                    <w:rPr>
                      <w:sz w:val="24"/>
                      <w:szCs w:val="24"/>
                    </w:rPr>
                  </w:pPr>
                  <w:r w:rsidRPr="00D1563B">
                    <w:t xml:space="preserve">628011, Ханты-Мансийский автономный округ - Югра, Ханты-Мансийск г, </w:t>
                  </w:r>
                  <w:proofErr w:type="spellStart"/>
                  <w:r w:rsidRPr="00D1563B">
                    <w:t>ул</w:t>
                  </w:r>
                  <w:proofErr w:type="gramStart"/>
                  <w:r w:rsidRPr="00D1563B">
                    <w:t>.п</w:t>
                  </w:r>
                  <w:proofErr w:type="gramEnd"/>
                  <w:r w:rsidRPr="00D1563B">
                    <w:t>ер</w:t>
                  </w:r>
                  <w:proofErr w:type="spellEnd"/>
                  <w:r w:rsidRPr="00D1563B">
                    <w:t>. Энергетиков, д.1</w:t>
                  </w:r>
                </w:p>
              </w:tc>
            </w:tr>
            <w:tr w:rsidR="00D1563B" w:rsidRPr="00FB3485" w:rsidTr="002D782A">
              <w:trPr>
                <w:tblCellSpacing w:w="15" w:type="dxa"/>
              </w:trPr>
              <w:tc>
                <w:tcPr>
                  <w:tcW w:w="2540" w:type="dxa"/>
                  <w:tcMar>
                    <w:top w:w="15" w:type="dxa"/>
                    <w:left w:w="15" w:type="dxa"/>
                    <w:bottom w:w="15" w:type="dxa"/>
                    <w:right w:w="15" w:type="dxa"/>
                  </w:tcMar>
                </w:tcPr>
                <w:p w:rsidR="00D1563B" w:rsidRPr="00D1563B" w:rsidRDefault="00D1563B" w:rsidP="00852DF5">
                  <w:pPr>
                    <w:rPr>
                      <w:sz w:val="24"/>
                      <w:szCs w:val="24"/>
                    </w:rPr>
                  </w:pPr>
                  <w:r w:rsidRPr="00D1563B">
                    <w:t xml:space="preserve">Контактный телефон </w:t>
                  </w:r>
                </w:p>
              </w:tc>
              <w:tc>
                <w:tcPr>
                  <w:tcW w:w="5595" w:type="dxa"/>
                  <w:tcMar>
                    <w:top w:w="15" w:type="dxa"/>
                    <w:left w:w="15" w:type="dxa"/>
                    <w:bottom w:w="15" w:type="dxa"/>
                    <w:right w:w="15" w:type="dxa"/>
                  </w:tcMar>
                </w:tcPr>
                <w:p w:rsidR="00D1563B" w:rsidRPr="00D1563B" w:rsidRDefault="00D1563B" w:rsidP="00852DF5">
                  <w:pPr>
                    <w:rPr>
                      <w:sz w:val="24"/>
                      <w:szCs w:val="24"/>
                    </w:rPr>
                  </w:pPr>
                  <w:r w:rsidRPr="00D1563B">
                    <w:t>(3467) 326-605, 326-655</w:t>
                  </w:r>
                </w:p>
              </w:tc>
            </w:tr>
          </w:tbl>
          <w:p w:rsidR="006D5E48" w:rsidRPr="00FB3485" w:rsidRDefault="006D5E48" w:rsidP="002D782A">
            <w:pPr>
              <w:pStyle w:val="a6"/>
              <w:tabs>
                <w:tab w:val="num" w:pos="567"/>
              </w:tabs>
              <w:ind w:left="0"/>
              <w:jc w:val="both"/>
              <w:rPr>
                <w:spacing w:val="-6"/>
                <w:sz w:val="24"/>
                <w:szCs w:val="24"/>
              </w:rPr>
            </w:pPr>
          </w:p>
        </w:tc>
      </w:tr>
    </w:tbl>
    <w:p w:rsidR="006D5E48" w:rsidRPr="00CB35C7" w:rsidRDefault="006D5E48" w:rsidP="00CB35C7">
      <w:pPr>
        <w:ind w:left="426"/>
        <w:jc w:val="both"/>
        <w:rPr>
          <w:sz w:val="24"/>
        </w:rPr>
      </w:pPr>
      <w:r>
        <w:rPr>
          <w:sz w:val="24"/>
        </w:rPr>
        <w:t>8</w:t>
      </w:r>
      <w:r w:rsidRPr="00094DF7">
        <w:rPr>
          <w:sz w:val="24"/>
        </w:rPr>
        <w:t xml:space="preserve">. Настоящий протокол подлежит размещению на сайте оператора электронной площадки </w:t>
      </w:r>
      <w:hyperlink r:id="rId7" w:history="1">
        <w:r w:rsidRPr="00094DF7">
          <w:rPr>
            <w:sz w:val="24"/>
          </w:rPr>
          <w:t>http://www.sberbank-ast.ru</w:t>
        </w:r>
      </w:hyperlink>
      <w:r w:rsidRPr="00094DF7">
        <w:rPr>
          <w:sz w:val="24"/>
        </w:rPr>
        <w:t>.</w:t>
      </w:r>
    </w:p>
    <w:p w:rsidR="006D5E48" w:rsidRDefault="006D5E48" w:rsidP="006D5E48">
      <w:pPr>
        <w:ind w:left="426"/>
        <w:jc w:val="center"/>
        <w:rPr>
          <w:noProof/>
          <w:sz w:val="24"/>
          <w:szCs w:val="24"/>
        </w:rPr>
      </w:pPr>
      <w:r>
        <w:rPr>
          <w:noProof/>
          <w:sz w:val="24"/>
          <w:szCs w:val="24"/>
        </w:rPr>
        <w:t>Сведения о решении</w:t>
      </w:r>
    </w:p>
    <w:p w:rsidR="006D5E48" w:rsidRDefault="006D5E48" w:rsidP="00CB35C7">
      <w:pPr>
        <w:ind w:left="426"/>
        <w:jc w:val="center"/>
        <w:rPr>
          <w:noProof/>
          <w:sz w:val="24"/>
          <w:szCs w:val="24"/>
        </w:rPr>
      </w:pPr>
      <w:r>
        <w:rPr>
          <w:noProof/>
          <w:sz w:val="24"/>
          <w:szCs w:val="24"/>
        </w:rPr>
        <w:t xml:space="preserve">членов комиссии о </w:t>
      </w:r>
      <w:r w:rsidRPr="000A3FEE">
        <w:rPr>
          <w:noProof/>
          <w:sz w:val="24"/>
          <w:szCs w:val="24"/>
        </w:rPr>
        <w:t xml:space="preserve">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0A3FEE">
        <w:rPr>
          <w:noProof/>
          <w:sz w:val="24"/>
          <w:szCs w:val="24"/>
        </w:rPr>
        <w:t xml:space="preserve">и документации </w:t>
      </w:r>
      <w:r>
        <w:rPr>
          <w:noProof/>
          <w:sz w:val="24"/>
          <w:szCs w:val="24"/>
        </w:rPr>
        <w:t xml:space="preserve">об </w:t>
      </w:r>
      <w:r w:rsidRPr="000A3FEE">
        <w:rPr>
          <w:noProof/>
          <w:sz w:val="24"/>
          <w:szCs w:val="24"/>
        </w:rPr>
        <w:t xml:space="preserve">аукционе </w:t>
      </w:r>
    </w:p>
    <w:tbl>
      <w:tblPr>
        <w:tblW w:w="10347" w:type="dxa"/>
        <w:tblInd w:w="534" w:type="dxa"/>
        <w:tblLayout w:type="fixed"/>
        <w:tblLook w:val="01E0" w:firstRow="1" w:lastRow="1" w:firstColumn="1" w:lastColumn="1" w:noHBand="0" w:noVBand="0"/>
      </w:tblPr>
      <w:tblGrid>
        <w:gridCol w:w="6520"/>
        <w:gridCol w:w="1559"/>
        <w:gridCol w:w="2268"/>
      </w:tblGrid>
      <w:tr w:rsidR="006D5E48" w:rsidTr="002D782A">
        <w:tc>
          <w:tcPr>
            <w:tcW w:w="6520" w:type="dxa"/>
            <w:tcBorders>
              <w:top w:val="single" w:sz="4" w:space="0" w:color="auto"/>
              <w:left w:val="single" w:sz="4" w:space="0" w:color="auto"/>
              <w:bottom w:val="single" w:sz="4" w:space="0" w:color="auto"/>
              <w:right w:val="single" w:sz="4" w:space="0" w:color="auto"/>
            </w:tcBorders>
            <w:vAlign w:val="center"/>
            <w:hideMark/>
          </w:tcPr>
          <w:p w:rsidR="006D5E48" w:rsidRDefault="006D5E48" w:rsidP="002D782A">
            <w:pPr>
              <w:spacing w:after="60"/>
              <w:jc w:val="center"/>
              <w:rPr>
                <w:noProof/>
              </w:rPr>
            </w:pPr>
            <w:r>
              <w:rPr>
                <w:noProof/>
              </w:rPr>
              <w:t>Решение члена комиссии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6D5E48" w:rsidRDefault="006D5E48" w:rsidP="002D782A">
            <w:pPr>
              <w:spacing w:after="60"/>
              <w:jc w:val="center"/>
              <w:rPr>
                <w:noProof/>
              </w:rPr>
            </w:pPr>
            <w:r>
              <w:rPr>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5E48" w:rsidRDefault="006D5E48" w:rsidP="002D782A">
            <w:pPr>
              <w:spacing w:after="60"/>
              <w:jc w:val="center"/>
              <w:rPr>
                <w:noProof/>
              </w:rPr>
            </w:pPr>
            <w:r>
              <w:rPr>
                <w:noProof/>
              </w:rPr>
              <w:t>Состав комиссии</w:t>
            </w:r>
          </w:p>
        </w:tc>
      </w:tr>
      <w:tr w:rsidR="006D5E48" w:rsidRPr="00CB35C7" w:rsidTr="002D782A">
        <w:tc>
          <w:tcPr>
            <w:tcW w:w="6520" w:type="dxa"/>
            <w:tcBorders>
              <w:top w:val="single" w:sz="4" w:space="0" w:color="auto"/>
              <w:left w:val="single" w:sz="4" w:space="0" w:color="auto"/>
              <w:bottom w:val="single" w:sz="4" w:space="0" w:color="auto"/>
              <w:right w:val="single" w:sz="4" w:space="0" w:color="auto"/>
            </w:tcBorders>
            <w:hideMark/>
          </w:tcPr>
          <w:p w:rsidR="006D5E48" w:rsidRPr="00CB35C7" w:rsidRDefault="006D5E48" w:rsidP="002D782A">
            <w:pPr>
              <w:jc w:val="both"/>
              <w:rPr>
                <w:noProof/>
                <w:sz w:val="16"/>
                <w:szCs w:val="16"/>
              </w:rPr>
            </w:pPr>
            <w:r w:rsidRPr="00CB35C7">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D5E48" w:rsidRPr="00CB35C7" w:rsidRDefault="006D5E48"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D5E48" w:rsidRPr="00CB35C7" w:rsidRDefault="006D5E48" w:rsidP="002D782A">
            <w:pPr>
              <w:spacing w:line="276" w:lineRule="auto"/>
              <w:jc w:val="center"/>
              <w:rPr>
                <w:sz w:val="24"/>
                <w:szCs w:val="24"/>
              </w:rPr>
            </w:pPr>
            <w:r w:rsidRPr="00CB35C7">
              <w:rPr>
                <w:sz w:val="24"/>
                <w:szCs w:val="24"/>
              </w:rPr>
              <w:t xml:space="preserve">С.Д. </w:t>
            </w:r>
            <w:proofErr w:type="spellStart"/>
            <w:r w:rsidRPr="00CB35C7">
              <w:rPr>
                <w:sz w:val="24"/>
                <w:szCs w:val="24"/>
              </w:rPr>
              <w:t>Голин</w:t>
            </w:r>
            <w:proofErr w:type="spellEnd"/>
          </w:p>
        </w:tc>
      </w:tr>
      <w:tr w:rsidR="006D5E48" w:rsidRPr="00CB35C7" w:rsidTr="002D782A">
        <w:trPr>
          <w:trHeight w:val="688"/>
        </w:trPr>
        <w:tc>
          <w:tcPr>
            <w:tcW w:w="6520" w:type="dxa"/>
            <w:tcBorders>
              <w:top w:val="single" w:sz="4" w:space="0" w:color="auto"/>
              <w:left w:val="single" w:sz="4" w:space="0" w:color="auto"/>
              <w:bottom w:val="single" w:sz="4" w:space="0" w:color="auto"/>
              <w:right w:val="single" w:sz="4" w:space="0" w:color="auto"/>
            </w:tcBorders>
            <w:hideMark/>
          </w:tcPr>
          <w:p w:rsidR="006D5E48" w:rsidRPr="00CB35C7" w:rsidRDefault="006D5E48" w:rsidP="002D782A">
            <w:pPr>
              <w:jc w:val="both"/>
              <w:rPr>
                <w:noProof/>
                <w:sz w:val="16"/>
                <w:szCs w:val="16"/>
              </w:rPr>
            </w:pPr>
            <w:r w:rsidRPr="00CB35C7">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D5E48" w:rsidRPr="00CB35C7" w:rsidRDefault="006D5E48"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D5E48" w:rsidRPr="00CB35C7" w:rsidRDefault="006D5E48" w:rsidP="002D782A">
            <w:pPr>
              <w:spacing w:line="276" w:lineRule="auto"/>
              <w:jc w:val="center"/>
              <w:rPr>
                <w:sz w:val="24"/>
                <w:szCs w:val="24"/>
              </w:rPr>
            </w:pPr>
            <w:r w:rsidRPr="00CB35C7">
              <w:rPr>
                <w:sz w:val="24"/>
                <w:szCs w:val="24"/>
              </w:rPr>
              <w:t xml:space="preserve">В.К. </w:t>
            </w:r>
            <w:proofErr w:type="spellStart"/>
            <w:r w:rsidRPr="00CB35C7">
              <w:rPr>
                <w:sz w:val="24"/>
                <w:szCs w:val="24"/>
              </w:rPr>
              <w:t>Бандурин</w:t>
            </w:r>
            <w:proofErr w:type="spellEnd"/>
          </w:p>
        </w:tc>
      </w:tr>
      <w:tr w:rsidR="003E3EFA" w:rsidRPr="00CB35C7" w:rsidTr="002D782A">
        <w:trPr>
          <w:trHeight w:val="688"/>
        </w:trPr>
        <w:tc>
          <w:tcPr>
            <w:tcW w:w="6520" w:type="dxa"/>
            <w:tcBorders>
              <w:top w:val="single" w:sz="4" w:space="0" w:color="auto"/>
              <w:left w:val="single" w:sz="4" w:space="0" w:color="auto"/>
              <w:bottom w:val="single" w:sz="4" w:space="0" w:color="auto"/>
              <w:right w:val="single" w:sz="4" w:space="0" w:color="auto"/>
            </w:tcBorders>
          </w:tcPr>
          <w:p w:rsidR="003E3EFA" w:rsidRPr="00CB35C7" w:rsidRDefault="003E3EFA" w:rsidP="00386281">
            <w:pPr>
              <w:jc w:val="both"/>
              <w:rPr>
                <w:noProof/>
                <w:sz w:val="16"/>
                <w:szCs w:val="16"/>
              </w:rPr>
            </w:pPr>
            <w:r w:rsidRPr="00CB35C7">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3E3EFA" w:rsidRPr="00CB35C7" w:rsidRDefault="003E3EFA"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E3EFA" w:rsidRPr="00CB35C7" w:rsidRDefault="003E3EFA" w:rsidP="002D782A">
            <w:pPr>
              <w:spacing w:line="276" w:lineRule="auto"/>
              <w:jc w:val="center"/>
              <w:rPr>
                <w:sz w:val="24"/>
                <w:szCs w:val="24"/>
              </w:rPr>
            </w:pPr>
            <w:r w:rsidRPr="00CB35C7">
              <w:rPr>
                <w:sz w:val="24"/>
                <w:szCs w:val="24"/>
              </w:rPr>
              <w:t xml:space="preserve">В.А. </w:t>
            </w:r>
            <w:proofErr w:type="spellStart"/>
            <w:r w:rsidRPr="00CB35C7">
              <w:rPr>
                <w:sz w:val="24"/>
                <w:szCs w:val="24"/>
              </w:rPr>
              <w:t>Климин</w:t>
            </w:r>
            <w:proofErr w:type="spellEnd"/>
          </w:p>
        </w:tc>
      </w:tr>
      <w:tr w:rsidR="003E3EFA" w:rsidRPr="00CB35C7" w:rsidTr="002D782A">
        <w:tc>
          <w:tcPr>
            <w:tcW w:w="6520" w:type="dxa"/>
            <w:tcBorders>
              <w:top w:val="single" w:sz="4" w:space="0" w:color="auto"/>
              <w:left w:val="single" w:sz="4" w:space="0" w:color="auto"/>
              <w:bottom w:val="single" w:sz="4" w:space="0" w:color="auto"/>
              <w:right w:val="single" w:sz="4" w:space="0" w:color="auto"/>
            </w:tcBorders>
            <w:hideMark/>
          </w:tcPr>
          <w:p w:rsidR="003E3EFA" w:rsidRPr="00CB35C7" w:rsidRDefault="003E3EFA" w:rsidP="002D782A">
            <w:pPr>
              <w:jc w:val="both"/>
              <w:rPr>
                <w:noProof/>
                <w:sz w:val="16"/>
                <w:szCs w:val="16"/>
              </w:rPr>
            </w:pPr>
            <w:r w:rsidRPr="00CB35C7">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3E3EFA" w:rsidRPr="00CB35C7" w:rsidRDefault="003E3EFA"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E3EFA" w:rsidRPr="00CB35C7" w:rsidRDefault="003E3EFA" w:rsidP="002D782A">
            <w:pPr>
              <w:spacing w:line="276" w:lineRule="auto"/>
              <w:jc w:val="center"/>
              <w:rPr>
                <w:sz w:val="24"/>
                <w:szCs w:val="24"/>
              </w:rPr>
            </w:pPr>
            <w:r w:rsidRPr="00CB35C7">
              <w:rPr>
                <w:sz w:val="24"/>
                <w:szCs w:val="24"/>
              </w:rPr>
              <w:t>Н.А. Морозова</w:t>
            </w:r>
          </w:p>
        </w:tc>
      </w:tr>
      <w:tr w:rsidR="003E3EFA" w:rsidRPr="00CB35C7" w:rsidTr="002D782A">
        <w:tc>
          <w:tcPr>
            <w:tcW w:w="6520" w:type="dxa"/>
            <w:tcBorders>
              <w:top w:val="single" w:sz="4" w:space="0" w:color="auto"/>
              <w:left w:val="single" w:sz="4" w:space="0" w:color="auto"/>
              <w:bottom w:val="single" w:sz="4" w:space="0" w:color="auto"/>
              <w:right w:val="single" w:sz="4" w:space="0" w:color="auto"/>
            </w:tcBorders>
          </w:tcPr>
          <w:p w:rsidR="003E3EFA" w:rsidRPr="00CB35C7" w:rsidRDefault="003E3EFA" w:rsidP="002D782A">
            <w:pPr>
              <w:jc w:val="both"/>
              <w:rPr>
                <w:noProof/>
                <w:sz w:val="16"/>
                <w:szCs w:val="16"/>
              </w:rPr>
            </w:pPr>
            <w:r w:rsidRPr="00CB35C7">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3E3EFA" w:rsidRPr="00CB35C7" w:rsidRDefault="003E3EFA"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E3EFA" w:rsidRPr="00CB35C7" w:rsidRDefault="003E3EFA" w:rsidP="002D782A">
            <w:pPr>
              <w:spacing w:line="276" w:lineRule="auto"/>
              <w:jc w:val="center"/>
              <w:rPr>
                <w:sz w:val="24"/>
                <w:szCs w:val="24"/>
              </w:rPr>
            </w:pPr>
            <w:r w:rsidRPr="00CB35C7">
              <w:rPr>
                <w:sz w:val="24"/>
                <w:szCs w:val="24"/>
              </w:rPr>
              <w:t xml:space="preserve">Т.И. </w:t>
            </w:r>
            <w:proofErr w:type="spellStart"/>
            <w:r w:rsidRPr="00CB35C7">
              <w:rPr>
                <w:sz w:val="24"/>
                <w:szCs w:val="24"/>
              </w:rPr>
              <w:t>Долгодворова</w:t>
            </w:r>
            <w:proofErr w:type="spellEnd"/>
          </w:p>
        </w:tc>
      </w:tr>
      <w:tr w:rsidR="003E3EFA" w:rsidRPr="00CB35C7" w:rsidTr="002D782A">
        <w:tc>
          <w:tcPr>
            <w:tcW w:w="6520" w:type="dxa"/>
            <w:tcBorders>
              <w:top w:val="single" w:sz="4" w:space="0" w:color="auto"/>
              <w:left w:val="single" w:sz="4" w:space="0" w:color="auto"/>
              <w:bottom w:val="single" w:sz="4" w:space="0" w:color="auto"/>
              <w:right w:val="single" w:sz="4" w:space="0" w:color="auto"/>
            </w:tcBorders>
            <w:hideMark/>
          </w:tcPr>
          <w:p w:rsidR="003E3EFA" w:rsidRPr="00CB35C7" w:rsidRDefault="003E3EFA" w:rsidP="002D782A">
            <w:pPr>
              <w:jc w:val="both"/>
              <w:rPr>
                <w:noProof/>
                <w:sz w:val="16"/>
                <w:szCs w:val="16"/>
              </w:rPr>
            </w:pPr>
            <w:r w:rsidRPr="00CB35C7">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3E3EFA" w:rsidRPr="00CB35C7" w:rsidRDefault="003E3EFA"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E3EFA" w:rsidRPr="00CB35C7" w:rsidRDefault="003E3EFA" w:rsidP="002D782A">
            <w:pPr>
              <w:spacing w:line="276" w:lineRule="auto"/>
              <w:jc w:val="center"/>
              <w:rPr>
                <w:sz w:val="24"/>
                <w:szCs w:val="24"/>
              </w:rPr>
            </w:pPr>
            <w:r w:rsidRPr="00CB35C7">
              <w:rPr>
                <w:sz w:val="24"/>
                <w:szCs w:val="24"/>
              </w:rPr>
              <w:t xml:space="preserve">Ж.В. </w:t>
            </w:r>
            <w:proofErr w:type="spellStart"/>
            <w:r w:rsidRPr="00CB35C7">
              <w:rPr>
                <w:sz w:val="24"/>
                <w:szCs w:val="24"/>
              </w:rPr>
              <w:t>Резинкина</w:t>
            </w:r>
            <w:proofErr w:type="spellEnd"/>
          </w:p>
        </w:tc>
      </w:tr>
      <w:tr w:rsidR="003E3EFA" w:rsidRPr="00CB35C7" w:rsidTr="002D782A">
        <w:tc>
          <w:tcPr>
            <w:tcW w:w="6520" w:type="dxa"/>
            <w:tcBorders>
              <w:top w:val="single" w:sz="4" w:space="0" w:color="auto"/>
              <w:left w:val="single" w:sz="4" w:space="0" w:color="auto"/>
              <w:bottom w:val="single" w:sz="4" w:space="0" w:color="auto"/>
              <w:right w:val="single" w:sz="4" w:space="0" w:color="auto"/>
            </w:tcBorders>
          </w:tcPr>
          <w:p w:rsidR="003E3EFA" w:rsidRPr="00CB35C7" w:rsidRDefault="003E3EFA" w:rsidP="002D782A">
            <w:pPr>
              <w:jc w:val="both"/>
              <w:rPr>
                <w:noProof/>
                <w:sz w:val="16"/>
                <w:szCs w:val="16"/>
              </w:rPr>
            </w:pPr>
            <w:r w:rsidRPr="00CB35C7">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3E3EFA" w:rsidRPr="00CB35C7" w:rsidRDefault="003E3EFA"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E3EFA" w:rsidRPr="00CB35C7" w:rsidRDefault="003E3EFA" w:rsidP="002D782A">
            <w:pPr>
              <w:spacing w:line="276" w:lineRule="auto"/>
              <w:jc w:val="center"/>
              <w:rPr>
                <w:sz w:val="24"/>
                <w:szCs w:val="24"/>
              </w:rPr>
            </w:pPr>
            <w:r w:rsidRPr="00CB35C7">
              <w:rPr>
                <w:sz w:val="24"/>
                <w:szCs w:val="24"/>
              </w:rPr>
              <w:t>А.Т. Абдуллаев</w:t>
            </w:r>
          </w:p>
        </w:tc>
      </w:tr>
      <w:tr w:rsidR="003E3EFA" w:rsidRPr="00CB35C7" w:rsidTr="002D782A">
        <w:tc>
          <w:tcPr>
            <w:tcW w:w="6520" w:type="dxa"/>
            <w:tcBorders>
              <w:top w:val="single" w:sz="4" w:space="0" w:color="auto"/>
              <w:left w:val="single" w:sz="4" w:space="0" w:color="auto"/>
              <w:bottom w:val="single" w:sz="4" w:space="0" w:color="auto"/>
              <w:right w:val="single" w:sz="4" w:space="0" w:color="auto"/>
            </w:tcBorders>
          </w:tcPr>
          <w:p w:rsidR="003E3EFA" w:rsidRPr="00CB35C7" w:rsidRDefault="003E3EFA" w:rsidP="002D782A">
            <w:pPr>
              <w:jc w:val="both"/>
              <w:rPr>
                <w:noProof/>
                <w:sz w:val="16"/>
                <w:szCs w:val="16"/>
              </w:rPr>
            </w:pPr>
            <w:r w:rsidRPr="00CB35C7">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3E3EFA" w:rsidRPr="00CB35C7" w:rsidRDefault="003E3EFA"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E3EFA" w:rsidRPr="00CB35C7" w:rsidRDefault="003E3EFA" w:rsidP="002D782A">
            <w:pPr>
              <w:spacing w:line="276" w:lineRule="auto"/>
              <w:jc w:val="center"/>
              <w:rPr>
                <w:sz w:val="24"/>
                <w:szCs w:val="24"/>
              </w:rPr>
            </w:pPr>
            <w:r w:rsidRPr="00CB35C7">
              <w:rPr>
                <w:sz w:val="24"/>
                <w:szCs w:val="24"/>
              </w:rPr>
              <w:t>Н.Б. Захарова</w:t>
            </w:r>
          </w:p>
        </w:tc>
      </w:tr>
    </w:tbl>
    <w:p w:rsidR="006D5E48" w:rsidRPr="00CB35C7" w:rsidRDefault="006D5E48" w:rsidP="006D5E48">
      <w:pPr>
        <w:ind w:left="-993"/>
        <w:jc w:val="both"/>
        <w:rPr>
          <w:b/>
          <w:sz w:val="24"/>
          <w:szCs w:val="24"/>
        </w:rPr>
      </w:pPr>
    </w:p>
    <w:p w:rsidR="006D5E48" w:rsidRPr="00CB35C7" w:rsidRDefault="006D5E48" w:rsidP="006D5E48">
      <w:pPr>
        <w:jc w:val="both"/>
        <w:rPr>
          <w:b/>
          <w:sz w:val="24"/>
          <w:szCs w:val="24"/>
        </w:rPr>
      </w:pPr>
      <w:r w:rsidRPr="00CB35C7">
        <w:rPr>
          <w:b/>
          <w:sz w:val="24"/>
          <w:szCs w:val="24"/>
        </w:rPr>
        <w:t xml:space="preserve">         Председатель комиссии:                                                                </w:t>
      </w:r>
      <w:r w:rsidRPr="00CB35C7">
        <w:rPr>
          <w:b/>
          <w:sz w:val="24"/>
          <w:szCs w:val="24"/>
        </w:rPr>
        <w:tab/>
      </w:r>
      <w:r w:rsidRPr="00CB35C7">
        <w:rPr>
          <w:b/>
          <w:sz w:val="24"/>
          <w:szCs w:val="24"/>
        </w:rPr>
        <w:tab/>
        <w:t xml:space="preserve">         С.Д. </w:t>
      </w:r>
      <w:proofErr w:type="spellStart"/>
      <w:r w:rsidRPr="00CB35C7">
        <w:rPr>
          <w:b/>
          <w:sz w:val="24"/>
          <w:szCs w:val="24"/>
        </w:rPr>
        <w:t>Голин</w:t>
      </w:r>
      <w:proofErr w:type="spellEnd"/>
    </w:p>
    <w:p w:rsidR="006D5E48" w:rsidRPr="00CB35C7" w:rsidRDefault="006D5E48" w:rsidP="006D5E48">
      <w:pPr>
        <w:jc w:val="both"/>
        <w:rPr>
          <w:sz w:val="24"/>
          <w:szCs w:val="24"/>
        </w:rPr>
      </w:pPr>
      <w:r w:rsidRPr="00CB35C7">
        <w:rPr>
          <w:b/>
          <w:sz w:val="24"/>
          <w:szCs w:val="24"/>
        </w:rPr>
        <w:t xml:space="preserve">         Члены  комиссии                                                                                                                                                                                                </w:t>
      </w:r>
    </w:p>
    <w:p w:rsidR="006D5E48" w:rsidRPr="00CB35C7" w:rsidRDefault="006D5E48" w:rsidP="006D5E48">
      <w:pPr>
        <w:ind w:left="-993"/>
        <w:jc w:val="right"/>
        <w:rPr>
          <w:sz w:val="24"/>
          <w:szCs w:val="24"/>
        </w:rPr>
      </w:pPr>
      <w:r w:rsidRPr="00CB35C7">
        <w:rPr>
          <w:sz w:val="24"/>
          <w:szCs w:val="24"/>
        </w:rPr>
        <w:t xml:space="preserve">___________________В.К. </w:t>
      </w:r>
      <w:proofErr w:type="spellStart"/>
      <w:r w:rsidRPr="00CB35C7">
        <w:rPr>
          <w:sz w:val="24"/>
          <w:szCs w:val="24"/>
        </w:rPr>
        <w:t>Бандурин</w:t>
      </w:r>
      <w:proofErr w:type="spellEnd"/>
    </w:p>
    <w:p w:rsidR="003E3EFA" w:rsidRPr="00CB35C7" w:rsidRDefault="003E3EFA" w:rsidP="006D5E48">
      <w:pPr>
        <w:ind w:left="-993"/>
        <w:jc w:val="right"/>
        <w:rPr>
          <w:sz w:val="24"/>
          <w:szCs w:val="24"/>
        </w:rPr>
      </w:pPr>
      <w:r w:rsidRPr="00CB35C7">
        <w:rPr>
          <w:sz w:val="24"/>
          <w:szCs w:val="24"/>
        </w:rPr>
        <w:t xml:space="preserve">______________________В.А. </w:t>
      </w:r>
      <w:proofErr w:type="spellStart"/>
      <w:r w:rsidRPr="00CB35C7">
        <w:rPr>
          <w:sz w:val="24"/>
          <w:szCs w:val="24"/>
        </w:rPr>
        <w:t>Климин</w:t>
      </w:r>
      <w:proofErr w:type="spellEnd"/>
    </w:p>
    <w:p w:rsidR="006D5E48" w:rsidRPr="00CB35C7" w:rsidRDefault="006D5E48" w:rsidP="006D5E48">
      <w:pPr>
        <w:ind w:left="-993"/>
        <w:jc w:val="right"/>
        <w:rPr>
          <w:sz w:val="24"/>
          <w:szCs w:val="24"/>
        </w:rPr>
      </w:pPr>
      <w:r w:rsidRPr="00CB35C7">
        <w:rPr>
          <w:sz w:val="24"/>
          <w:szCs w:val="24"/>
        </w:rPr>
        <w:t>__________________ Н.А. Морозова</w:t>
      </w:r>
    </w:p>
    <w:p w:rsidR="003E3EFA" w:rsidRPr="00CB35C7" w:rsidRDefault="003E3EFA" w:rsidP="006D5E48">
      <w:pPr>
        <w:ind w:left="-993"/>
        <w:jc w:val="right"/>
        <w:rPr>
          <w:sz w:val="24"/>
          <w:szCs w:val="24"/>
        </w:rPr>
      </w:pPr>
      <w:r w:rsidRPr="00CB35C7">
        <w:rPr>
          <w:sz w:val="24"/>
          <w:szCs w:val="24"/>
        </w:rPr>
        <w:t xml:space="preserve">_________________Т.И. </w:t>
      </w:r>
      <w:proofErr w:type="spellStart"/>
      <w:r w:rsidRPr="00CB35C7">
        <w:rPr>
          <w:sz w:val="24"/>
          <w:szCs w:val="24"/>
        </w:rPr>
        <w:t>Долгодворова</w:t>
      </w:r>
      <w:proofErr w:type="spellEnd"/>
    </w:p>
    <w:p w:rsidR="006D5E48" w:rsidRPr="00CB35C7" w:rsidRDefault="006D5E48" w:rsidP="006D5E48">
      <w:pPr>
        <w:ind w:left="-993"/>
        <w:jc w:val="right"/>
        <w:rPr>
          <w:sz w:val="24"/>
          <w:szCs w:val="24"/>
        </w:rPr>
      </w:pPr>
      <w:r w:rsidRPr="00CB35C7">
        <w:rPr>
          <w:sz w:val="24"/>
          <w:szCs w:val="24"/>
        </w:rPr>
        <w:t xml:space="preserve">_________________Ж.В. </w:t>
      </w:r>
      <w:proofErr w:type="spellStart"/>
      <w:r w:rsidRPr="00CB35C7">
        <w:rPr>
          <w:sz w:val="24"/>
          <w:szCs w:val="24"/>
        </w:rPr>
        <w:t>Резинкина</w:t>
      </w:r>
      <w:proofErr w:type="spellEnd"/>
    </w:p>
    <w:p w:rsidR="006D5E48" w:rsidRPr="00CB35C7" w:rsidRDefault="006D5E48" w:rsidP="006D5E48">
      <w:pPr>
        <w:ind w:left="-993"/>
        <w:jc w:val="right"/>
        <w:rPr>
          <w:sz w:val="24"/>
          <w:szCs w:val="24"/>
        </w:rPr>
      </w:pPr>
      <w:r w:rsidRPr="00CB35C7">
        <w:rPr>
          <w:sz w:val="24"/>
          <w:szCs w:val="24"/>
        </w:rPr>
        <w:t>____________________А.Т. Абдуллаев</w:t>
      </w:r>
    </w:p>
    <w:p w:rsidR="006D5E48" w:rsidRPr="002F1B70" w:rsidRDefault="006D5E48" w:rsidP="006D5E48">
      <w:pPr>
        <w:ind w:left="-993"/>
        <w:jc w:val="right"/>
        <w:rPr>
          <w:sz w:val="24"/>
          <w:szCs w:val="24"/>
        </w:rPr>
      </w:pPr>
      <w:r w:rsidRPr="00CB35C7">
        <w:rPr>
          <w:sz w:val="24"/>
          <w:szCs w:val="24"/>
        </w:rPr>
        <w:t>___________________Н.Б. Захарова</w:t>
      </w:r>
    </w:p>
    <w:p w:rsidR="006D5E48" w:rsidRDefault="006D5E48" w:rsidP="00CB35C7">
      <w:pPr>
        <w:ind w:left="-993"/>
        <w:jc w:val="both"/>
        <w:rPr>
          <w:b/>
          <w:color w:val="FF0000"/>
          <w:sz w:val="16"/>
          <w:szCs w:val="16"/>
        </w:rPr>
      </w:pPr>
      <w:r>
        <w:rPr>
          <w:color w:val="7030A0"/>
          <w:sz w:val="24"/>
          <w:szCs w:val="24"/>
        </w:rPr>
        <w:t xml:space="preserve">   </w:t>
      </w:r>
      <w:r w:rsidR="00CB35C7">
        <w:rPr>
          <w:color w:val="7030A0"/>
          <w:sz w:val="24"/>
          <w:szCs w:val="24"/>
        </w:rPr>
        <w:t xml:space="preserve">              </w:t>
      </w:r>
    </w:p>
    <w:p w:rsidR="00981E6C" w:rsidRDefault="006D5E48" w:rsidP="00CB35C7">
      <w:pPr>
        <w:jc w:val="right"/>
        <w:rPr>
          <w:sz w:val="24"/>
          <w:szCs w:val="24"/>
        </w:rPr>
      </w:pPr>
      <w:r>
        <w:rPr>
          <w:color w:val="FF0000"/>
          <w:sz w:val="24"/>
          <w:szCs w:val="24"/>
        </w:rPr>
        <w:t xml:space="preserve">       </w:t>
      </w:r>
      <w:r>
        <w:rPr>
          <w:b/>
          <w:color w:val="FF0000"/>
          <w:sz w:val="24"/>
          <w:szCs w:val="24"/>
        </w:rPr>
        <w:t xml:space="preserve">  </w:t>
      </w:r>
      <w:r>
        <w:rPr>
          <w:b/>
          <w:sz w:val="24"/>
          <w:szCs w:val="24"/>
        </w:rPr>
        <w:t xml:space="preserve">Представитель заказчика           </w:t>
      </w:r>
      <w:r>
        <w:rPr>
          <w:b/>
        </w:rPr>
        <w:t xml:space="preserve">                                                                 </w:t>
      </w:r>
      <w:r>
        <w:t>__________________</w:t>
      </w:r>
      <w:r>
        <w:rPr>
          <w:sz w:val="24"/>
          <w:szCs w:val="24"/>
        </w:rPr>
        <w:t xml:space="preserve">М.Л. </w:t>
      </w:r>
      <w:proofErr w:type="spellStart"/>
      <w:r>
        <w:rPr>
          <w:sz w:val="24"/>
          <w:szCs w:val="24"/>
        </w:rPr>
        <w:t>Прошкина</w:t>
      </w:r>
      <w:proofErr w:type="spellEnd"/>
    </w:p>
    <w:p w:rsidR="00981E6C" w:rsidRPr="00656EE3" w:rsidRDefault="00981E6C" w:rsidP="00981E6C">
      <w:pPr>
        <w:ind w:hanging="426"/>
        <w:jc w:val="right"/>
      </w:pPr>
      <w:r w:rsidRPr="00656EE3">
        <w:lastRenderedPageBreak/>
        <w:t>Приложение 1</w:t>
      </w:r>
    </w:p>
    <w:p w:rsidR="00981E6C" w:rsidRPr="00656EE3" w:rsidRDefault="00981E6C" w:rsidP="00981E6C">
      <w:pPr>
        <w:tabs>
          <w:tab w:val="left" w:pos="3930"/>
          <w:tab w:val="right" w:pos="9355"/>
        </w:tabs>
        <w:jc w:val="right"/>
      </w:pPr>
      <w:r w:rsidRPr="00656EE3">
        <w:t>к протоколу рассмотрения единственной заявки</w:t>
      </w:r>
    </w:p>
    <w:p w:rsidR="00981E6C" w:rsidRPr="00656EE3" w:rsidRDefault="00981E6C" w:rsidP="00981E6C">
      <w:pPr>
        <w:tabs>
          <w:tab w:val="left" w:pos="0"/>
          <w:tab w:val="right" w:pos="9355"/>
        </w:tabs>
        <w:jc w:val="right"/>
      </w:pPr>
      <w:r>
        <w:t>на участие в аукционе</w:t>
      </w:r>
      <w:r w:rsidRPr="00656EE3">
        <w:t xml:space="preserve"> в электронной форме</w:t>
      </w:r>
    </w:p>
    <w:p w:rsidR="00981E6C" w:rsidRDefault="00981E6C" w:rsidP="00981E6C">
      <w:pPr>
        <w:tabs>
          <w:tab w:val="left" w:pos="3930"/>
          <w:tab w:val="right" w:pos="9355"/>
        </w:tabs>
        <w:jc w:val="right"/>
      </w:pPr>
      <w:r w:rsidRPr="00656EE3">
        <w:t>от «</w:t>
      </w:r>
      <w:r>
        <w:t>06» октября</w:t>
      </w:r>
      <w:r w:rsidRPr="00656EE3">
        <w:t xml:space="preserve"> 201</w:t>
      </w:r>
      <w:r>
        <w:t>5</w:t>
      </w:r>
      <w:r w:rsidRPr="00656EE3">
        <w:t xml:space="preserve"> г. № 018730000581</w:t>
      </w:r>
      <w:r>
        <w:t>5</w:t>
      </w:r>
      <w:r w:rsidRPr="00656EE3">
        <w:t>000</w:t>
      </w:r>
      <w:r>
        <w:t>470</w:t>
      </w:r>
      <w:r w:rsidRPr="00656EE3">
        <w:t>-1</w:t>
      </w:r>
    </w:p>
    <w:p w:rsidR="00981E6C" w:rsidRPr="00656EE3" w:rsidRDefault="00981E6C" w:rsidP="00981E6C">
      <w:pPr>
        <w:tabs>
          <w:tab w:val="left" w:pos="3930"/>
          <w:tab w:val="right" w:pos="9355"/>
        </w:tabs>
        <w:jc w:val="right"/>
      </w:pPr>
    </w:p>
    <w:p w:rsidR="00981E6C" w:rsidRPr="00656EE3" w:rsidRDefault="00981E6C" w:rsidP="00981E6C">
      <w:pPr>
        <w:jc w:val="center"/>
      </w:pPr>
      <w:r w:rsidRPr="00656EE3">
        <w:t>Таблица рассмотрения единственной заявки</w:t>
      </w:r>
    </w:p>
    <w:p w:rsidR="00981E6C" w:rsidRDefault="00981E6C" w:rsidP="00981E6C">
      <w:pPr>
        <w:pStyle w:val="a6"/>
        <w:keepNext/>
        <w:keepLines/>
        <w:suppressLineNumbers/>
        <w:suppressAutoHyphens/>
        <w:ind w:left="284"/>
        <w:contextualSpacing w:val="0"/>
        <w:jc w:val="center"/>
      </w:pPr>
      <w:proofErr w:type="gramStart"/>
      <w:r>
        <w:t>на участие в аукционе в электронной форме</w:t>
      </w:r>
      <w:r w:rsidRPr="006C616B">
        <w:t xml:space="preserve"> </w:t>
      </w:r>
      <w:r>
        <w:t xml:space="preserve">на право заключения муниципального контракта </w:t>
      </w:r>
      <w:r w:rsidRPr="006C616B">
        <w:t>на участие</w:t>
      </w:r>
      <w:proofErr w:type="gramEnd"/>
      <w:r w:rsidRPr="006C616B">
        <w:t xml:space="preserve"> в долевом строительстве благоустроенных квартир.</w:t>
      </w:r>
    </w:p>
    <w:p w:rsidR="00981E6C" w:rsidRPr="006C616B" w:rsidRDefault="00981E6C" w:rsidP="00981E6C">
      <w:pPr>
        <w:pStyle w:val="a6"/>
        <w:keepNext/>
        <w:keepLines/>
        <w:suppressLineNumbers/>
        <w:suppressAutoHyphens/>
        <w:ind w:left="-709"/>
        <w:contextualSpacing w:val="0"/>
        <w:jc w:val="center"/>
      </w:pPr>
    </w:p>
    <w:p w:rsidR="00981E6C" w:rsidRDefault="00981E6C" w:rsidP="00981E6C">
      <w:r>
        <w:t xml:space="preserve">     </w:t>
      </w:r>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p w:rsidR="00981E6C" w:rsidRPr="00656EE3" w:rsidRDefault="00981E6C" w:rsidP="00981E6C"/>
    <w:tbl>
      <w:tblPr>
        <w:tblW w:w="10773" w:type="dxa"/>
        <w:tblInd w:w="312" w:type="dxa"/>
        <w:tblCellMar>
          <w:top w:w="28" w:type="dxa"/>
          <w:left w:w="28" w:type="dxa"/>
          <w:bottom w:w="28" w:type="dxa"/>
          <w:right w:w="28" w:type="dxa"/>
        </w:tblCellMar>
        <w:tblLook w:val="04A0" w:firstRow="1" w:lastRow="0" w:firstColumn="1" w:lastColumn="0" w:noHBand="0" w:noVBand="1"/>
      </w:tblPr>
      <w:tblGrid>
        <w:gridCol w:w="7229"/>
        <w:gridCol w:w="1559"/>
        <w:gridCol w:w="1985"/>
      </w:tblGrid>
      <w:tr w:rsidR="00981E6C" w:rsidRPr="00A5418C" w:rsidTr="00CB35C7">
        <w:trPr>
          <w:trHeight w:val="330"/>
        </w:trPr>
        <w:tc>
          <w:tcPr>
            <w:tcW w:w="8788" w:type="dxa"/>
            <w:gridSpan w:val="2"/>
            <w:tcBorders>
              <w:top w:val="single" w:sz="4" w:space="0" w:color="auto"/>
              <w:left w:val="single" w:sz="4" w:space="0" w:color="auto"/>
              <w:bottom w:val="single" w:sz="4" w:space="0" w:color="auto"/>
              <w:right w:val="single" w:sz="4" w:space="0" w:color="auto"/>
            </w:tcBorders>
            <w:vAlign w:val="center"/>
            <w:hideMark/>
          </w:tcPr>
          <w:p w:rsidR="00981E6C" w:rsidRPr="00A5418C" w:rsidRDefault="00981E6C" w:rsidP="00852DF5">
            <w:pPr>
              <w:snapToGrid w:val="0"/>
              <w:spacing w:line="276" w:lineRule="auto"/>
              <w:jc w:val="center"/>
              <w:rPr>
                <w:color w:val="000000"/>
                <w:sz w:val="16"/>
                <w:szCs w:val="16"/>
              </w:rPr>
            </w:pPr>
            <w:r w:rsidRPr="00A5418C">
              <w:rPr>
                <w:color w:val="000000"/>
                <w:sz w:val="16"/>
                <w:szCs w:val="16"/>
              </w:rPr>
              <w:t xml:space="preserve">Порядковый номер </w:t>
            </w:r>
            <w:r>
              <w:rPr>
                <w:color w:val="000000"/>
                <w:sz w:val="16"/>
                <w:szCs w:val="16"/>
              </w:rPr>
              <w:t xml:space="preserve">заявки </w:t>
            </w:r>
          </w:p>
        </w:tc>
        <w:tc>
          <w:tcPr>
            <w:tcW w:w="1985" w:type="dxa"/>
            <w:tcBorders>
              <w:top w:val="single" w:sz="4" w:space="0" w:color="auto"/>
              <w:left w:val="single" w:sz="4" w:space="0" w:color="auto"/>
              <w:bottom w:val="single" w:sz="4" w:space="0" w:color="auto"/>
              <w:right w:val="single" w:sz="4" w:space="0" w:color="auto"/>
            </w:tcBorders>
            <w:vAlign w:val="center"/>
            <w:hideMark/>
          </w:tcPr>
          <w:p w:rsidR="00981E6C" w:rsidRPr="00A5418C" w:rsidRDefault="00981E6C" w:rsidP="00852DF5">
            <w:pPr>
              <w:snapToGrid w:val="0"/>
              <w:spacing w:line="276" w:lineRule="auto"/>
              <w:jc w:val="center"/>
              <w:rPr>
                <w:color w:val="000000"/>
                <w:sz w:val="16"/>
                <w:szCs w:val="16"/>
              </w:rPr>
            </w:pPr>
            <w:r>
              <w:rPr>
                <w:color w:val="000000"/>
                <w:sz w:val="16"/>
                <w:szCs w:val="16"/>
              </w:rPr>
              <w:t>1</w:t>
            </w:r>
          </w:p>
        </w:tc>
      </w:tr>
      <w:tr w:rsidR="00981E6C" w:rsidRPr="00A5418C" w:rsidTr="00CB35C7">
        <w:tc>
          <w:tcPr>
            <w:tcW w:w="7229" w:type="dxa"/>
            <w:tcBorders>
              <w:top w:val="single" w:sz="4" w:space="0" w:color="auto"/>
              <w:left w:val="single" w:sz="4" w:space="0" w:color="auto"/>
              <w:bottom w:val="single" w:sz="4" w:space="0" w:color="auto"/>
              <w:right w:val="single" w:sz="4" w:space="0" w:color="auto"/>
            </w:tcBorders>
            <w:vAlign w:val="center"/>
            <w:hideMark/>
          </w:tcPr>
          <w:p w:rsidR="00981E6C" w:rsidRPr="00A5418C" w:rsidRDefault="00981E6C" w:rsidP="00852DF5">
            <w:pPr>
              <w:snapToGrid w:val="0"/>
              <w:spacing w:line="276" w:lineRule="auto"/>
              <w:ind w:left="294" w:hanging="294"/>
              <w:jc w:val="center"/>
              <w:rPr>
                <w:color w:val="000000"/>
                <w:sz w:val="16"/>
                <w:szCs w:val="16"/>
              </w:rPr>
            </w:pPr>
            <w:r w:rsidRPr="00A5418C">
              <w:rPr>
                <w:color w:val="000000"/>
                <w:sz w:val="16"/>
                <w:szCs w:val="16"/>
              </w:rPr>
              <w:t>Показатель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981E6C" w:rsidRPr="00A5418C" w:rsidRDefault="00981E6C" w:rsidP="00852DF5">
            <w:pPr>
              <w:snapToGrid w:val="0"/>
              <w:spacing w:line="276" w:lineRule="auto"/>
              <w:ind w:left="-28"/>
              <w:jc w:val="center"/>
              <w:rPr>
                <w:color w:val="000000"/>
                <w:sz w:val="16"/>
                <w:szCs w:val="16"/>
              </w:rPr>
            </w:pPr>
            <w:r w:rsidRPr="00A5418C">
              <w:rPr>
                <w:color w:val="000000"/>
                <w:sz w:val="16"/>
                <w:szCs w:val="16"/>
              </w:rPr>
              <w:t>Обязательные требования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981E6C" w:rsidRDefault="00981E6C" w:rsidP="00852DF5">
            <w:pPr>
              <w:snapToGrid w:val="0"/>
              <w:spacing w:line="276" w:lineRule="auto"/>
              <w:jc w:val="center"/>
              <w:rPr>
                <w:color w:val="000000"/>
              </w:rPr>
            </w:pPr>
            <w:r w:rsidRPr="009C0171">
              <w:rPr>
                <w:color w:val="000000"/>
                <w:sz w:val="16"/>
                <w:szCs w:val="16"/>
              </w:rPr>
              <w:t>ЗАО «Чкалова 7</w:t>
            </w:r>
            <w:r>
              <w:rPr>
                <w:color w:val="000000"/>
                <w:sz w:val="16"/>
                <w:szCs w:val="16"/>
              </w:rPr>
              <w:t>»,</w:t>
            </w:r>
            <w:r>
              <w:rPr>
                <w:color w:val="000000"/>
              </w:rPr>
              <w:t xml:space="preserve"> </w:t>
            </w:r>
          </w:p>
          <w:p w:rsidR="00981E6C" w:rsidRDefault="00981E6C" w:rsidP="00852DF5">
            <w:pPr>
              <w:snapToGrid w:val="0"/>
              <w:spacing w:line="276" w:lineRule="auto"/>
              <w:jc w:val="center"/>
              <w:rPr>
                <w:color w:val="000000"/>
                <w:sz w:val="16"/>
                <w:szCs w:val="16"/>
              </w:rPr>
            </w:pPr>
            <w:r>
              <w:rPr>
                <w:color w:val="000000"/>
                <w:sz w:val="16"/>
                <w:szCs w:val="16"/>
              </w:rPr>
              <w:t xml:space="preserve">город </w:t>
            </w:r>
          </w:p>
          <w:p w:rsidR="00981E6C" w:rsidRPr="00A5418C" w:rsidRDefault="00981E6C" w:rsidP="00852DF5">
            <w:pPr>
              <w:snapToGrid w:val="0"/>
              <w:spacing w:line="276" w:lineRule="auto"/>
              <w:jc w:val="center"/>
              <w:rPr>
                <w:color w:val="000000"/>
                <w:sz w:val="16"/>
                <w:szCs w:val="16"/>
              </w:rPr>
            </w:pPr>
            <w:r>
              <w:rPr>
                <w:color w:val="000000"/>
                <w:sz w:val="16"/>
                <w:szCs w:val="16"/>
              </w:rPr>
              <w:t>Ханты-Мансийск</w:t>
            </w:r>
          </w:p>
        </w:tc>
      </w:tr>
      <w:tr w:rsidR="00981E6C" w:rsidRPr="00A5418C" w:rsidTr="00CB35C7">
        <w:trPr>
          <w:trHeight w:val="588"/>
        </w:trPr>
        <w:tc>
          <w:tcPr>
            <w:tcW w:w="7229" w:type="dxa"/>
            <w:tcBorders>
              <w:top w:val="single" w:sz="4" w:space="0" w:color="auto"/>
              <w:left w:val="single" w:sz="4" w:space="0" w:color="auto"/>
              <w:bottom w:val="single" w:sz="4" w:space="0" w:color="auto"/>
              <w:right w:val="single" w:sz="4" w:space="0" w:color="auto"/>
            </w:tcBorders>
            <w:hideMark/>
          </w:tcPr>
          <w:p w:rsidR="00981E6C" w:rsidRPr="00A5418C" w:rsidRDefault="00981E6C" w:rsidP="00852DF5">
            <w:pPr>
              <w:snapToGrid w:val="0"/>
              <w:spacing w:line="276" w:lineRule="auto"/>
              <w:ind w:left="108" w:right="119"/>
              <w:jc w:val="both"/>
              <w:rPr>
                <w:color w:val="000000"/>
                <w:sz w:val="16"/>
                <w:szCs w:val="16"/>
              </w:rPr>
            </w:pPr>
            <w:r w:rsidRPr="00A5418C">
              <w:rPr>
                <w:color w:val="000000"/>
                <w:sz w:val="16"/>
                <w:szCs w:val="16"/>
              </w:rPr>
              <w:t>1.</w:t>
            </w:r>
            <w:r w:rsidRPr="00A5418C">
              <w:rPr>
                <w:sz w:val="16"/>
                <w:szCs w:val="16"/>
              </w:rPr>
              <w:t xml:space="preserve">Непроведение ликвидации участника </w:t>
            </w:r>
            <w:r w:rsidRPr="00A5418C">
              <w:rPr>
                <w:bCs/>
                <w:sz w:val="16"/>
                <w:szCs w:val="16"/>
              </w:rPr>
              <w:t>закупки -</w:t>
            </w:r>
            <w:r w:rsidRPr="00A5418C">
              <w:rPr>
                <w:sz w:val="16"/>
                <w:szCs w:val="16"/>
              </w:rPr>
              <w:t xml:space="preserve"> юридического лица и отсутствие решения арбитражного суда о признании участника </w:t>
            </w:r>
            <w:r w:rsidRPr="00A5418C">
              <w:rPr>
                <w:bCs/>
                <w:sz w:val="16"/>
                <w:szCs w:val="16"/>
              </w:rPr>
              <w:t>закупки</w:t>
            </w:r>
            <w:r w:rsidRPr="00A5418C">
              <w:rPr>
                <w:sz w:val="16"/>
                <w:szCs w:val="16"/>
              </w:rPr>
              <w:t xml:space="preserve"> - юридического лица, индивидуального предпринимателя </w:t>
            </w:r>
            <w:r w:rsidRPr="00A5418C">
              <w:rPr>
                <w:bCs/>
                <w:sz w:val="16"/>
                <w:szCs w:val="16"/>
              </w:rPr>
              <w:t>несостоятельным (</w:t>
            </w:r>
            <w:r w:rsidRPr="00A5418C">
              <w:rPr>
                <w:sz w:val="16"/>
                <w:szCs w:val="16"/>
              </w:rPr>
              <w:t>банкротом</w:t>
            </w:r>
            <w:r w:rsidRPr="00A5418C">
              <w:rPr>
                <w:bCs/>
                <w:sz w:val="16"/>
                <w:szCs w:val="16"/>
              </w:rPr>
              <w:t>)</w:t>
            </w:r>
            <w:r w:rsidRPr="00A5418C">
              <w:rPr>
                <w:sz w:val="16"/>
                <w:szCs w:val="16"/>
              </w:rPr>
              <w:t xml:space="preserve"> и об открытии конкурсного производства.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81E6C" w:rsidRPr="00A5418C" w:rsidRDefault="00981E6C" w:rsidP="00852DF5">
            <w:pPr>
              <w:snapToGrid w:val="0"/>
              <w:spacing w:line="276" w:lineRule="auto"/>
              <w:jc w:val="center"/>
              <w:rPr>
                <w:color w:val="000000"/>
                <w:sz w:val="16"/>
                <w:szCs w:val="16"/>
              </w:rPr>
            </w:pPr>
            <w:r w:rsidRPr="00A5418C">
              <w:rPr>
                <w:color w:val="000000"/>
                <w:sz w:val="16"/>
                <w:szCs w:val="16"/>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981E6C" w:rsidRPr="00A5418C" w:rsidRDefault="00981E6C" w:rsidP="00852DF5">
            <w:pPr>
              <w:snapToGrid w:val="0"/>
              <w:spacing w:line="276" w:lineRule="auto"/>
              <w:jc w:val="center"/>
              <w:rPr>
                <w:color w:val="000000"/>
                <w:sz w:val="16"/>
                <w:szCs w:val="16"/>
              </w:rPr>
            </w:pPr>
            <w:r w:rsidRPr="00A5418C">
              <w:rPr>
                <w:color w:val="000000"/>
                <w:sz w:val="16"/>
                <w:szCs w:val="16"/>
              </w:rPr>
              <w:t xml:space="preserve">информация </w:t>
            </w:r>
          </w:p>
          <w:p w:rsidR="00981E6C" w:rsidRPr="00A5418C" w:rsidRDefault="00981E6C" w:rsidP="00852DF5">
            <w:pPr>
              <w:snapToGrid w:val="0"/>
              <w:spacing w:line="276" w:lineRule="auto"/>
              <w:jc w:val="center"/>
              <w:rPr>
                <w:color w:val="000000"/>
                <w:sz w:val="16"/>
                <w:szCs w:val="16"/>
              </w:rPr>
            </w:pPr>
            <w:r w:rsidRPr="00A5418C">
              <w:rPr>
                <w:color w:val="000000"/>
                <w:sz w:val="16"/>
                <w:szCs w:val="16"/>
              </w:rPr>
              <w:t>продекларирована</w:t>
            </w:r>
          </w:p>
        </w:tc>
      </w:tr>
      <w:tr w:rsidR="00981E6C" w:rsidRPr="00A5418C" w:rsidTr="00CB35C7">
        <w:trPr>
          <w:trHeight w:val="387"/>
        </w:trPr>
        <w:tc>
          <w:tcPr>
            <w:tcW w:w="7229" w:type="dxa"/>
            <w:tcBorders>
              <w:top w:val="single" w:sz="4" w:space="0" w:color="auto"/>
              <w:left w:val="single" w:sz="4" w:space="0" w:color="auto"/>
              <w:bottom w:val="single" w:sz="4" w:space="0" w:color="auto"/>
              <w:right w:val="single" w:sz="4" w:space="0" w:color="auto"/>
            </w:tcBorders>
            <w:hideMark/>
          </w:tcPr>
          <w:p w:rsidR="00981E6C" w:rsidRPr="00A5418C" w:rsidRDefault="00981E6C" w:rsidP="00852DF5">
            <w:pPr>
              <w:snapToGrid w:val="0"/>
              <w:spacing w:line="276" w:lineRule="auto"/>
              <w:ind w:left="105" w:right="120"/>
              <w:jc w:val="both"/>
              <w:rPr>
                <w:sz w:val="16"/>
                <w:szCs w:val="16"/>
              </w:rPr>
            </w:pPr>
            <w:r w:rsidRPr="00A5418C">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981E6C" w:rsidRPr="00A5418C" w:rsidRDefault="00981E6C" w:rsidP="00852DF5">
            <w:pPr>
              <w:snapToGrid w:val="0"/>
              <w:spacing w:line="276" w:lineRule="auto"/>
              <w:jc w:val="center"/>
              <w:rPr>
                <w:color w:val="000000"/>
                <w:sz w:val="16"/>
                <w:szCs w:val="16"/>
              </w:rPr>
            </w:pPr>
            <w:r w:rsidRPr="00A5418C">
              <w:rPr>
                <w:color w:val="000000"/>
                <w:sz w:val="16"/>
                <w:szCs w:val="16"/>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981E6C" w:rsidRPr="00A5418C" w:rsidRDefault="00981E6C" w:rsidP="00852DF5">
            <w:pPr>
              <w:snapToGrid w:val="0"/>
              <w:spacing w:line="276" w:lineRule="auto"/>
              <w:jc w:val="center"/>
              <w:rPr>
                <w:color w:val="000000"/>
                <w:sz w:val="16"/>
                <w:szCs w:val="16"/>
              </w:rPr>
            </w:pPr>
            <w:r w:rsidRPr="00A5418C">
              <w:rPr>
                <w:color w:val="000000"/>
                <w:sz w:val="16"/>
                <w:szCs w:val="16"/>
              </w:rPr>
              <w:t xml:space="preserve">информация </w:t>
            </w:r>
          </w:p>
          <w:p w:rsidR="00981E6C" w:rsidRPr="00A5418C" w:rsidRDefault="00981E6C" w:rsidP="00852DF5">
            <w:pPr>
              <w:snapToGrid w:val="0"/>
              <w:spacing w:line="276" w:lineRule="auto"/>
              <w:jc w:val="center"/>
              <w:rPr>
                <w:color w:val="000000"/>
                <w:sz w:val="16"/>
                <w:szCs w:val="16"/>
              </w:rPr>
            </w:pPr>
            <w:r w:rsidRPr="00A5418C">
              <w:rPr>
                <w:color w:val="000000"/>
                <w:sz w:val="16"/>
                <w:szCs w:val="16"/>
              </w:rPr>
              <w:t>продекларирована</w:t>
            </w:r>
          </w:p>
        </w:tc>
      </w:tr>
      <w:tr w:rsidR="00981E6C" w:rsidRPr="00A5418C" w:rsidTr="00CB35C7">
        <w:tc>
          <w:tcPr>
            <w:tcW w:w="7229" w:type="dxa"/>
            <w:tcBorders>
              <w:top w:val="single" w:sz="4" w:space="0" w:color="auto"/>
              <w:left w:val="single" w:sz="4" w:space="0" w:color="auto"/>
              <w:bottom w:val="single" w:sz="4" w:space="0" w:color="auto"/>
              <w:right w:val="single" w:sz="4" w:space="0" w:color="auto"/>
            </w:tcBorders>
            <w:hideMark/>
          </w:tcPr>
          <w:p w:rsidR="00981E6C" w:rsidRPr="00A5418C" w:rsidRDefault="00981E6C" w:rsidP="00852DF5">
            <w:pPr>
              <w:snapToGrid w:val="0"/>
              <w:spacing w:line="276" w:lineRule="auto"/>
              <w:ind w:left="105" w:right="120"/>
              <w:jc w:val="both"/>
              <w:rPr>
                <w:sz w:val="16"/>
                <w:szCs w:val="16"/>
              </w:rPr>
            </w:pPr>
            <w:r w:rsidRPr="00A5418C">
              <w:rPr>
                <w:sz w:val="16"/>
                <w:szCs w:val="16"/>
              </w:rPr>
              <w:t xml:space="preserve">3. </w:t>
            </w:r>
            <w:proofErr w:type="gramStart"/>
            <w:r w:rsidRPr="00A5418C">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418C">
              <w:rPr>
                <w:sz w:val="16"/>
                <w:szCs w:val="16"/>
              </w:rPr>
              <w:t xml:space="preserve"> </w:t>
            </w:r>
            <w:proofErr w:type="gramStart"/>
            <w:r w:rsidRPr="00A5418C">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5418C">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418C">
              <w:rPr>
                <w:sz w:val="16"/>
                <w:szCs w:val="16"/>
              </w:rPr>
              <w:t>указанных</w:t>
            </w:r>
            <w:proofErr w:type="gramEnd"/>
            <w:r w:rsidRPr="00A5418C">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981E6C" w:rsidRPr="00A5418C" w:rsidRDefault="00981E6C" w:rsidP="00852DF5">
            <w:pPr>
              <w:snapToGrid w:val="0"/>
              <w:spacing w:line="276" w:lineRule="auto"/>
              <w:jc w:val="center"/>
              <w:rPr>
                <w:color w:val="000000"/>
                <w:sz w:val="16"/>
                <w:szCs w:val="16"/>
              </w:rPr>
            </w:pPr>
            <w:r w:rsidRPr="00A5418C">
              <w:rPr>
                <w:color w:val="000000"/>
                <w:sz w:val="16"/>
                <w:szCs w:val="16"/>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981E6C" w:rsidRPr="00A5418C" w:rsidRDefault="00981E6C" w:rsidP="00852DF5">
            <w:pPr>
              <w:snapToGrid w:val="0"/>
              <w:spacing w:line="276" w:lineRule="auto"/>
              <w:jc w:val="center"/>
              <w:rPr>
                <w:color w:val="000000"/>
                <w:sz w:val="16"/>
                <w:szCs w:val="16"/>
              </w:rPr>
            </w:pPr>
            <w:r w:rsidRPr="00A5418C">
              <w:rPr>
                <w:color w:val="000000"/>
                <w:sz w:val="16"/>
                <w:szCs w:val="16"/>
              </w:rPr>
              <w:t xml:space="preserve">информация </w:t>
            </w:r>
          </w:p>
          <w:p w:rsidR="00981E6C" w:rsidRPr="00A5418C" w:rsidRDefault="00981E6C" w:rsidP="00852DF5">
            <w:pPr>
              <w:snapToGrid w:val="0"/>
              <w:spacing w:line="276" w:lineRule="auto"/>
              <w:jc w:val="center"/>
              <w:rPr>
                <w:color w:val="000000"/>
                <w:sz w:val="16"/>
                <w:szCs w:val="16"/>
              </w:rPr>
            </w:pPr>
            <w:r w:rsidRPr="00A5418C">
              <w:rPr>
                <w:color w:val="000000"/>
                <w:sz w:val="16"/>
                <w:szCs w:val="16"/>
              </w:rPr>
              <w:t>продекларирована</w:t>
            </w:r>
          </w:p>
        </w:tc>
      </w:tr>
      <w:tr w:rsidR="00981E6C" w:rsidRPr="00A5418C" w:rsidTr="00CB35C7">
        <w:tc>
          <w:tcPr>
            <w:tcW w:w="7229" w:type="dxa"/>
            <w:tcBorders>
              <w:top w:val="single" w:sz="4" w:space="0" w:color="auto"/>
              <w:left w:val="single" w:sz="4" w:space="0" w:color="auto"/>
              <w:bottom w:val="single" w:sz="4" w:space="0" w:color="auto"/>
              <w:right w:val="single" w:sz="4" w:space="0" w:color="auto"/>
            </w:tcBorders>
            <w:hideMark/>
          </w:tcPr>
          <w:p w:rsidR="00981E6C" w:rsidRPr="00A5418C" w:rsidRDefault="00981E6C" w:rsidP="00852DF5">
            <w:pPr>
              <w:snapToGrid w:val="0"/>
              <w:spacing w:line="276" w:lineRule="auto"/>
              <w:ind w:left="105" w:right="120"/>
              <w:jc w:val="both"/>
              <w:rPr>
                <w:color w:val="000000"/>
                <w:sz w:val="16"/>
                <w:szCs w:val="16"/>
              </w:rPr>
            </w:pPr>
            <w:r w:rsidRPr="00A5418C">
              <w:rPr>
                <w:color w:val="000000"/>
                <w:sz w:val="16"/>
                <w:szCs w:val="16"/>
              </w:rPr>
              <w:t xml:space="preserve">4. </w:t>
            </w:r>
            <w:proofErr w:type="gramStart"/>
            <w:r w:rsidRPr="00A5418C">
              <w:rPr>
                <w:color w:val="000000"/>
                <w:sz w:val="16"/>
                <w:szCs w:val="16"/>
              </w:rPr>
              <w:t>О</w:t>
            </w:r>
            <w:r w:rsidRPr="00A5418C">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A5418C">
              <w:rPr>
                <w:sz w:val="16"/>
                <w:szCs w:val="16"/>
              </w:rPr>
              <w:t xml:space="preserve"> наказания в виде дисквалификации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981E6C" w:rsidRPr="00A5418C" w:rsidRDefault="00981E6C" w:rsidP="00852DF5">
            <w:pPr>
              <w:snapToGrid w:val="0"/>
              <w:spacing w:line="276" w:lineRule="auto"/>
              <w:jc w:val="center"/>
              <w:rPr>
                <w:color w:val="000000"/>
                <w:sz w:val="16"/>
                <w:szCs w:val="16"/>
              </w:rPr>
            </w:pPr>
            <w:r w:rsidRPr="00A5418C">
              <w:rPr>
                <w:color w:val="000000"/>
                <w:sz w:val="16"/>
                <w:szCs w:val="16"/>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981E6C" w:rsidRPr="00A5418C" w:rsidRDefault="00981E6C" w:rsidP="00852DF5">
            <w:pPr>
              <w:snapToGrid w:val="0"/>
              <w:spacing w:line="276" w:lineRule="auto"/>
              <w:jc w:val="center"/>
              <w:rPr>
                <w:color w:val="000000"/>
                <w:sz w:val="16"/>
                <w:szCs w:val="16"/>
              </w:rPr>
            </w:pPr>
            <w:r w:rsidRPr="00A5418C">
              <w:rPr>
                <w:color w:val="000000"/>
                <w:sz w:val="16"/>
                <w:szCs w:val="16"/>
              </w:rPr>
              <w:t xml:space="preserve">информация </w:t>
            </w:r>
          </w:p>
          <w:p w:rsidR="00981E6C" w:rsidRPr="00A5418C" w:rsidRDefault="00981E6C" w:rsidP="00852DF5">
            <w:pPr>
              <w:snapToGrid w:val="0"/>
              <w:spacing w:line="276" w:lineRule="auto"/>
              <w:jc w:val="center"/>
              <w:rPr>
                <w:color w:val="000000"/>
                <w:sz w:val="16"/>
                <w:szCs w:val="16"/>
              </w:rPr>
            </w:pPr>
            <w:r w:rsidRPr="00A5418C">
              <w:rPr>
                <w:color w:val="000000"/>
                <w:sz w:val="16"/>
                <w:szCs w:val="16"/>
              </w:rPr>
              <w:t>продекларирована</w:t>
            </w:r>
          </w:p>
        </w:tc>
      </w:tr>
      <w:tr w:rsidR="00981E6C" w:rsidRPr="00A5418C" w:rsidTr="00CB35C7">
        <w:trPr>
          <w:trHeight w:val="424"/>
        </w:trPr>
        <w:tc>
          <w:tcPr>
            <w:tcW w:w="7229" w:type="dxa"/>
            <w:tcBorders>
              <w:top w:val="single" w:sz="4" w:space="0" w:color="auto"/>
              <w:left w:val="single" w:sz="4" w:space="0" w:color="auto"/>
              <w:bottom w:val="single" w:sz="4" w:space="0" w:color="auto"/>
              <w:right w:val="single" w:sz="4" w:space="0" w:color="auto"/>
            </w:tcBorders>
            <w:hideMark/>
          </w:tcPr>
          <w:p w:rsidR="00981E6C" w:rsidRPr="00A5418C" w:rsidRDefault="00981E6C" w:rsidP="00852DF5">
            <w:pPr>
              <w:snapToGrid w:val="0"/>
              <w:spacing w:line="276" w:lineRule="auto"/>
              <w:ind w:left="105" w:right="120"/>
              <w:jc w:val="both"/>
              <w:rPr>
                <w:sz w:val="16"/>
                <w:szCs w:val="16"/>
              </w:rPr>
            </w:pPr>
            <w:r w:rsidRPr="00A5418C">
              <w:rPr>
                <w:sz w:val="16"/>
                <w:szCs w:val="16"/>
              </w:rPr>
              <w:t xml:space="preserve">5. </w:t>
            </w:r>
            <w:proofErr w:type="gramStart"/>
            <w:r w:rsidRPr="00A5418C">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5418C">
              <w:rPr>
                <w:sz w:val="16"/>
                <w:szCs w:val="16"/>
              </w:rPr>
              <w:t xml:space="preserve"> </w:t>
            </w:r>
            <w:proofErr w:type="gramStart"/>
            <w:r w:rsidRPr="00A5418C">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418C">
              <w:rPr>
                <w:sz w:val="16"/>
                <w:szCs w:val="16"/>
              </w:rPr>
              <w:t>неполнородными</w:t>
            </w:r>
            <w:proofErr w:type="spellEnd"/>
            <w:r w:rsidRPr="00A5418C">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A5418C">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81E6C" w:rsidRPr="00A5418C" w:rsidRDefault="00981E6C" w:rsidP="00852DF5">
            <w:pPr>
              <w:snapToGrid w:val="0"/>
              <w:spacing w:line="276" w:lineRule="auto"/>
              <w:jc w:val="center"/>
              <w:rPr>
                <w:color w:val="000000"/>
                <w:sz w:val="16"/>
                <w:szCs w:val="16"/>
              </w:rPr>
            </w:pPr>
            <w:r w:rsidRPr="00A5418C">
              <w:rPr>
                <w:color w:val="000000"/>
                <w:sz w:val="16"/>
                <w:szCs w:val="16"/>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981E6C" w:rsidRPr="00A5418C" w:rsidRDefault="00981E6C" w:rsidP="00852DF5">
            <w:pPr>
              <w:snapToGrid w:val="0"/>
              <w:spacing w:line="276" w:lineRule="auto"/>
              <w:jc w:val="center"/>
              <w:rPr>
                <w:color w:val="000000"/>
                <w:sz w:val="16"/>
                <w:szCs w:val="16"/>
              </w:rPr>
            </w:pPr>
            <w:r w:rsidRPr="00A5418C">
              <w:rPr>
                <w:color w:val="000000"/>
                <w:sz w:val="16"/>
                <w:szCs w:val="16"/>
              </w:rPr>
              <w:t xml:space="preserve">информация </w:t>
            </w:r>
          </w:p>
          <w:p w:rsidR="00981E6C" w:rsidRPr="00A5418C" w:rsidRDefault="00981E6C" w:rsidP="00852DF5">
            <w:pPr>
              <w:snapToGrid w:val="0"/>
              <w:spacing w:line="276" w:lineRule="auto"/>
              <w:jc w:val="center"/>
              <w:rPr>
                <w:color w:val="000000"/>
                <w:sz w:val="16"/>
                <w:szCs w:val="16"/>
              </w:rPr>
            </w:pPr>
            <w:r w:rsidRPr="00A5418C">
              <w:rPr>
                <w:color w:val="000000"/>
                <w:sz w:val="16"/>
                <w:szCs w:val="16"/>
              </w:rPr>
              <w:t>продекларирована</w:t>
            </w:r>
          </w:p>
        </w:tc>
      </w:tr>
      <w:tr w:rsidR="00981E6C" w:rsidRPr="00A5418C" w:rsidTr="00CB35C7">
        <w:trPr>
          <w:trHeight w:val="424"/>
        </w:trPr>
        <w:tc>
          <w:tcPr>
            <w:tcW w:w="7229" w:type="dxa"/>
            <w:tcBorders>
              <w:top w:val="single" w:sz="4" w:space="0" w:color="auto"/>
              <w:left w:val="single" w:sz="4" w:space="0" w:color="auto"/>
              <w:bottom w:val="single" w:sz="4" w:space="0" w:color="auto"/>
              <w:right w:val="single" w:sz="4" w:space="0" w:color="auto"/>
            </w:tcBorders>
            <w:hideMark/>
          </w:tcPr>
          <w:p w:rsidR="00981E6C" w:rsidRPr="00A5418C" w:rsidRDefault="00981E6C" w:rsidP="00852DF5">
            <w:pPr>
              <w:snapToGrid w:val="0"/>
              <w:spacing w:line="276" w:lineRule="auto"/>
              <w:ind w:left="105" w:right="120"/>
              <w:jc w:val="both"/>
              <w:rPr>
                <w:color w:val="000000"/>
                <w:sz w:val="16"/>
                <w:szCs w:val="16"/>
              </w:rPr>
            </w:pPr>
            <w:r>
              <w:rPr>
                <w:color w:val="000000"/>
                <w:sz w:val="16"/>
                <w:szCs w:val="16"/>
              </w:rPr>
              <w:t>6</w:t>
            </w:r>
            <w:r w:rsidRPr="00A5418C">
              <w:rPr>
                <w:color w:val="000000"/>
                <w:sz w:val="16"/>
                <w:szCs w:val="16"/>
              </w:rPr>
              <w:t>.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81E6C" w:rsidRPr="00A5418C" w:rsidRDefault="00981E6C" w:rsidP="00852DF5">
            <w:pPr>
              <w:spacing w:line="276" w:lineRule="auto"/>
              <w:jc w:val="center"/>
              <w:rPr>
                <w:sz w:val="16"/>
                <w:szCs w:val="16"/>
              </w:rPr>
            </w:pPr>
            <w:r w:rsidRPr="00A5418C">
              <w:rPr>
                <w:color w:val="000000"/>
                <w:sz w:val="16"/>
                <w:szCs w:val="16"/>
              </w:rPr>
              <w:t>отсутствие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981E6C" w:rsidRPr="00A5418C" w:rsidRDefault="00981E6C" w:rsidP="00852DF5">
            <w:pPr>
              <w:spacing w:line="276" w:lineRule="auto"/>
              <w:jc w:val="center"/>
              <w:rPr>
                <w:sz w:val="16"/>
                <w:szCs w:val="16"/>
                <w:highlight w:val="yellow"/>
              </w:rPr>
            </w:pPr>
            <w:r w:rsidRPr="00A5418C">
              <w:rPr>
                <w:color w:val="000000"/>
                <w:sz w:val="16"/>
                <w:szCs w:val="16"/>
              </w:rPr>
              <w:t>Информация отсутствует</w:t>
            </w:r>
          </w:p>
        </w:tc>
      </w:tr>
      <w:tr w:rsidR="00981E6C" w:rsidRPr="00A5418C" w:rsidTr="00CB35C7">
        <w:trPr>
          <w:trHeight w:val="424"/>
        </w:trPr>
        <w:tc>
          <w:tcPr>
            <w:tcW w:w="7229" w:type="dxa"/>
            <w:tcBorders>
              <w:top w:val="single" w:sz="4" w:space="0" w:color="auto"/>
              <w:left w:val="single" w:sz="4" w:space="0" w:color="auto"/>
              <w:bottom w:val="single" w:sz="4" w:space="0" w:color="auto"/>
              <w:right w:val="single" w:sz="4" w:space="0" w:color="auto"/>
            </w:tcBorders>
            <w:hideMark/>
          </w:tcPr>
          <w:p w:rsidR="00981E6C" w:rsidRPr="00A5418C" w:rsidRDefault="00981E6C" w:rsidP="00852DF5">
            <w:pPr>
              <w:snapToGrid w:val="0"/>
              <w:spacing w:line="276" w:lineRule="auto"/>
              <w:ind w:left="105" w:right="120"/>
              <w:jc w:val="both"/>
              <w:rPr>
                <w:color w:val="000000"/>
                <w:sz w:val="16"/>
                <w:szCs w:val="16"/>
              </w:rPr>
            </w:pPr>
            <w:r>
              <w:rPr>
                <w:color w:val="000000"/>
                <w:sz w:val="16"/>
                <w:szCs w:val="16"/>
              </w:rPr>
              <w:t>7</w:t>
            </w:r>
            <w:r w:rsidRPr="00A5418C">
              <w:rPr>
                <w:color w:val="000000"/>
                <w:sz w:val="16"/>
                <w:szCs w:val="16"/>
              </w:rPr>
              <w:t>. Объем предоставленных документов и  сведений для участия в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981E6C" w:rsidRPr="00A5418C" w:rsidRDefault="00981E6C" w:rsidP="00852DF5">
            <w:pPr>
              <w:snapToGrid w:val="0"/>
              <w:spacing w:line="276" w:lineRule="auto"/>
              <w:jc w:val="center"/>
              <w:rPr>
                <w:color w:val="000000"/>
                <w:sz w:val="16"/>
                <w:szCs w:val="16"/>
              </w:rPr>
            </w:pPr>
            <w:r w:rsidRPr="00A5418C">
              <w:rPr>
                <w:color w:val="000000"/>
                <w:sz w:val="16"/>
                <w:szCs w:val="16"/>
              </w:rPr>
              <w:t>в объеме, указанном в документации  об аукционе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981E6C" w:rsidRPr="00A5418C" w:rsidRDefault="00981E6C" w:rsidP="00852DF5">
            <w:pPr>
              <w:snapToGrid w:val="0"/>
              <w:spacing w:line="276" w:lineRule="auto"/>
              <w:ind w:left="110" w:right="110"/>
              <w:jc w:val="center"/>
              <w:rPr>
                <w:color w:val="000000"/>
                <w:sz w:val="16"/>
                <w:szCs w:val="16"/>
              </w:rPr>
            </w:pPr>
            <w:r w:rsidRPr="00A5418C">
              <w:rPr>
                <w:color w:val="000000"/>
                <w:sz w:val="16"/>
                <w:szCs w:val="16"/>
              </w:rPr>
              <w:t>В полном объеме</w:t>
            </w:r>
          </w:p>
        </w:tc>
      </w:tr>
      <w:tr w:rsidR="00981E6C" w:rsidRPr="00A5418C" w:rsidTr="00CB35C7">
        <w:tc>
          <w:tcPr>
            <w:tcW w:w="7229" w:type="dxa"/>
            <w:tcBorders>
              <w:top w:val="single" w:sz="4" w:space="0" w:color="auto"/>
              <w:left w:val="single" w:sz="4" w:space="0" w:color="auto"/>
              <w:bottom w:val="single" w:sz="4" w:space="0" w:color="auto"/>
              <w:right w:val="single" w:sz="4" w:space="0" w:color="auto"/>
            </w:tcBorders>
            <w:hideMark/>
          </w:tcPr>
          <w:p w:rsidR="00981E6C" w:rsidRPr="00A5418C" w:rsidRDefault="00981E6C" w:rsidP="00852DF5">
            <w:pPr>
              <w:snapToGrid w:val="0"/>
              <w:spacing w:line="276" w:lineRule="auto"/>
              <w:ind w:left="105" w:right="120"/>
              <w:rPr>
                <w:color w:val="000000"/>
                <w:sz w:val="16"/>
                <w:szCs w:val="16"/>
              </w:rPr>
            </w:pPr>
            <w:r>
              <w:rPr>
                <w:color w:val="000000"/>
                <w:sz w:val="16"/>
                <w:szCs w:val="16"/>
              </w:rPr>
              <w:t>8</w:t>
            </w:r>
            <w:r w:rsidRPr="00A5418C">
              <w:rPr>
                <w:color w:val="000000"/>
                <w:sz w:val="16"/>
                <w:szCs w:val="16"/>
              </w:rPr>
              <w:t xml:space="preserve">. </w:t>
            </w:r>
            <w:r>
              <w:rPr>
                <w:color w:val="000000"/>
                <w:sz w:val="16"/>
                <w:szCs w:val="16"/>
              </w:rPr>
              <w:t>Начальная (максимальная) ц</w:t>
            </w:r>
            <w:r w:rsidRPr="00A5418C">
              <w:rPr>
                <w:color w:val="000000"/>
                <w:sz w:val="16"/>
                <w:szCs w:val="16"/>
              </w:rPr>
              <w:t>ена контракта, рублей.</w:t>
            </w:r>
          </w:p>
        </w:tc>
        <w:tc>
          <w:tcPr>
            <w:tcW w:w="3544" w:type="dxa"/>
            <w:gridSpan w:val="2"/>
            <w:tcBorders>
              <w:top w:val="single" w:sz="4" w:space="0" w:color="auto"/>
              <w:left w:val="single" w:sz="4" w:space="0" w:color="auto"/>
              <w:bottom w:val="single" w:sz="4" w:space="0" w:color="auto"/>
              <w:right w:val="single" w:sz="4" w:space="0" w:color="auto"/>
            </w:tcBorders>
            <w:vAlign w:val="center"/>
            <w:hideMark/>
          </w:tcPr>
          <w:p w:rsidR="00981E6C" w:rsidRPr="00656EE3" w:rsidRDefault="00981E6C" w:rsidP="00852DF5">
            <w:pPr>
              <w:snapToGrid w:val="0"/>
              <w:spacing w:line="100" w:lineRule="atLeast"/>
              <w:ind w:right="-3"/>
              <w:jc w:val="center"/>
              <w:rPr>
                <w:b/>
                <w:color w:val="FF0000"/>
                <w:sz w:val="16"/>
                <w:szCs w:val="16"/>
              </w:rPr>
            </w:pPr>
            <w:r>
              <w:rPr>
                <w:b/>
                <w:sz w:val="16"/>
                <w:szCs w:val="16"/>
              </w:rPr>
              <w:t>9 239 133,60</w:t>
            </w:r>
          </w:p>
        </w:tc>
      </w:tr>
    </w:tbl>
    <w:p w:rsidR="00EE5CD3" w:rsidRDefault="00EE5CD3" w:rsidP="0056374E">
      <w:pPr>
        <w:ind w:right="-66"/>
        <w:jc w:val="right"/>
      </w:pPr>
      <w:bookmarkStart w:id="0" w:name="_GoBack"/>
      <w:bookmarkEnd w:id="0"/>
    </w:p>
    <w:sectPr w:rsidR="00EE5CD3" w:rsidSect="00EE5CD3">
      <w:pgSz w:w="11906" w:h="16838"/>
      <w:pgMar w:top="426" w:right="707" w:bottom="709"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84344"/>
    <w:multiLevelType w:val="hybridMultilevel"/>
    <w:tmpl w:val="A2EE05D6"/>
    <w:lvl w:ilvl="0" w:tplc="6444DC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DA4"/>
    <w:rsid w:val="00024AB3"/>
    <w:rsid w:val="00101742"/>
    <w:rsid w:val="002125A7"/>
    <w:rsid w:val="00304F00"/>
    <w:rsid w:val="00314895"/>
    <w:rsid w:val="003E3EFA"/>
    <w:rsid w:val="004424DF"/>
    <w:rsid w:val="0056374E"/>
    <w:rsid w:val="00587DE6"/>
    <w:rsid w:val="005E06DF"/>
    <w:rsid w:val="005E4668"/>
    <w:rsid w:val="00693782"/>
    <w:rsid w:val="006D5E48"/>
    <w:rsid w:val="006F1DA4"/>
    <w:rsid w:val="007222A0"/>
    <w:rsid w:val="0077069D"/>
    <w:rsid w:val="0079482C"/>
    <w:rsid w:val="007D05E7"/>
    <w:rsid w:val="00886E53"/>
    <w:rsid w:val="00981E6C"/>
    <w:rsid w:val="00983177"/>
    <w:rsid w:val="009A52EF"/>
    <w:rsid w:val="00A07933"/>
    <w:rsid w:val="00A11D89"/>
    <w:rsid w:val="00A71AC9"/>
    <w:rsid w:val="00A76FEA"/>
    <w:rsid w:val="00A85C45"/>
    <w:rsid w:val="00A940D2"/>
    <w:rsid w:val="00C77CD4"/>
    <w:rsid w:val="00C90DDB"/>
    <w:rsid w:val="00CB35C7"/>
    <w:rsid w:val="00D1563B"/>
    <w:rsid w:val="00D16CEF"/>
    <w:rsid w:val="00D307FA"/>
    <w:rsid w:val="00DC3B8A"/>
    <w:rsid w:val="00E23CE0"/>
    <w:rsid w:val="00EC095D"/>
    <w:rsid w:val="00EE5CD3"/>
    <w:rsid w:val="00EF061D"/>
    <w:rsid w:val="00FA2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99"/>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 w:type="paragraph" w:styleId="a9">
    <w:name w:val="No Spacing"/>
    <w:uiPriority w:val="1"/>
    <w:qFormat/>
    <w:rsid w:val="007D05E7"/>
    <w:pPr>
      <w:widowControl w:val="0"/>
      <w:spacing w:after="0" w:line="240" w:lineRule="auto"/>
    </w:pPr>
    <w:rPr>
      <w:rFonts w:ascii="Times New Roman" w:eastAsia="Times New Roman" w:hAnsi="Times New Roman" w:cs="Times New Roman"/>
      <w:sz w:val="20"/>
      <w:szCs w:val="20"/>
      <w:lang w:eastAsia="ru-RU"/>
    </w:rPr>
  </w:style>
  <w:style w:type="paragraph" w:customStyle="1" w:styleId="aa">
    <w:name w:val="Прижатый влево"/>
    <w:basedOn w:val="a"/>
    <w:next w:val="a"/>
    <w:uiPriority w:val="99"/>
    <w:rsid w:val="007D05E7"/>
    <w:pPr>
      <w:widowControl/>
      <w:autoSpaceDE w:val="0"/>
      <w:autoSpaceDN w:val="0"/>
      <w:adjustRightInd w:val="0"/>
    </w:pPr>
    <w:rPr>
      <w:rFonts w:ascii="Arial" w:eastAsia="Calibri" w:hAnsi="Arial" w:cs="Arial"/>
      <w:sz w:val="24"/>
      <w:szCs w:val="24"/>
      <w:lang w:eastAsia="en-US"/>
    </w:rPr>
  </w:style>
  <w:style w:type="character" w:customStyle="1" w:styleId="ab">
    <w:name w:val="Гипертекстовая ссылка"/>
    <w:uiPriority w:val="99"/>
    <w:rsid w:val="007D05E7"/>
    <w:rPr>
      <w:b/>
      <w:bCs w:val="0"/>
      <w:color w:val="008000"/>
      <w:sz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99"/>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 w:type="paragraph" w:styleId="a9">
    <w:name w:val="No Spacing"/>
    <w:uiPriority w:val="1"/>
    <w:qFormat/>
    <w:rsid w:val="007D05E7"/>
    <w:pPr>
      <w:widowControl w:val="0"/>
      <w:spacing w:after="0" w:line="240" w:lineRule="auto"/>
    </w:pPr>
    <w:rPr>
      <w:rFonts w:ascii="Times New Roman" w:eastAsia="Times New Roman" w:hAnsi="Times New Roman" w:cs="Times New Roman"/>
      <w:sz w:val="20"/>
      <w:szCs w:val="20"/>
      <w:lang w:eastAsia="ru-RU"/>
    </w:rPr>
  </w:style>
  <w:style w:type="paragraph" w:customStyle="1" w:styleId="aa">
    <w:name w:val="Прижатый влево"/>
    <w:basedOn w:val="a"/>
    <w:next w:val="a"/>
    <w:uiPriority w:val="99"/>
    <w:rsid w:val="007D05E7"/>
    <w:pPr>
      <w:widowControl/>
      <w:autoSpaceDE w:val="0"/>
      <w:autoSpaceDN w:val="0"/>
      <w:adjustRightInd w:val="0"/>
    </w:pPr>
    <w:rPr>
      <w:rFonts w:ascii="Arial" w:eastAsia="Calibri" w:hAnsi="Arial" w:cs="Arial"/>
      <w:sz w:val="24"/>
      <w:szCs w:val="24"/>
      <w:lang w:eastAsia="en-US"/>
    </w:rPr>
  </w:style>
  <w:style w:type="character" w:customStyle="1" w:styleId="ab">
    <w:name w:val="Гипертекстовая ссылка"/>
    <w:uiPriority w:val="99"/>
    <w:rsid w:val="007D05E7"/>
    <w:rPr>
      <w:b/>
      <w:bCs w:val="0"/>
      <w:color w:val="008000"/>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3373">
      <w:bodyDiv w:val="1"/>
      <w:marLeft w:val="0"/>
      <w:marRight w:val="0"/>
      <w:marTop w:val="0"/>
      <w:marBottom w:val="0"/>
      <w:divBdr>
        <w:top w:val="none" w:sz="0" w:space="0" w:color="auto"/>
        <w:left w:val="none" w:sz="0" w:space="0" w:color="auto"/>
        <w:bottom w:val="none" w:sz="0" w:space="0" w:color="auto"/>
        <w:right w:val="none" w:sz="0" w:space="0" w:color="auto"/>
      </w:divBdr>
    </w:div>
    <w:div w:id="173885040">
      <w:bodyDiv w:val="1"/>
      <w:marLeft w:val="0"/>
      <w:marRight w:val="0"/>
      <w:marTop w:val="0"/>
      <w:marBottom w:val="0"/>
      <w:divBdr>
        <w:top w:val="none" w:sz="0" w:space="0" w:color="auto"/>
        <w:left w:val="none" w:sz="0" w:space="0" w:color="auto"/>
        <w:bottom w:val="none" w:sz="0" w:space="0" w:color="auto"/>
        <w:right w:val="none" w:sz="0" w:space="0" w:color="auto"/>
      </w:divBdr>
    </w:div>
    <w:div w:id="46558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3</Pages>
  <Words>1894</Words>
  <Characters>10799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32</cp:revision>
  <cp:lastPrinted>2015-10-06T04:13:00Z</cp:lastPrinted>
  <dcterms:created xsi:type="dcterms:W3CDTF">2015-09-04T09:45:00Z</dcterms:created>
  <dcterms:modified xsi:type="dcterms:W3CDTF">2015-10-06T04:14:00Z</dcterms:modified>
</cp:coreProperties>
</file>