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53CB" w:rsidRDefault="007E53CB" w:rsidP="007E53C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июля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0187300005823000268</w:t>
      </w:r>
      <w:r>
        <w:rPr>
          <w:rFonts w:ascii="PT Astra Serif" w:hAnsi="PT Astra Serif"/>
          <w:sz w:val="24"/>
          <w:szCs w:val="24"/>
        </w:rPr>
        <w:t>-2</w:t>
      </w:r>
    </w:p>
    <w:p w:rsidR="007E53CB" w:rsidRDefault="007E53CB" w:rsidP="007E53CB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53CB" w:rsidRDefault="007E53CB" w:rsidP="007E53CB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53CB" w:rsidRDefault="007E53CB" w:rsidP="007E53CB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53CB" w:rsidRDefault="007E53CB" w:rsidP="007E53CB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53CB" w:rsidRDefault="007E53CB" w:rsidP="007E53CB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53CB" w:rsidRDefault="007E53CB" w:rsidP="007E53CB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53CB" w:rsidRDefault="007E53CB" w:rsidP="007E53C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53CB" w:rsidRDefault="007E53CB" w:rsidP="007E53CB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53CB" w:rsidRDefault="007E53CB" w:rsidP="007E53CB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53CB" w:rsidRDefault="007E53CB" w:rsidP="007E53CB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0187300005823000268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(сухофрукты)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u w:val="none"/>
          </w:rPr>
          <w:t>http://zakupki.gov.ru/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 xml:space="preserve">, </w:t>
      </w:r>
      <w:r>
        <w:rPr>
          <w:rFonts w:ascii="PT Astra Serif" w:hAnsi="PT Astra Serif"/>
          <w:bCs/>
          <w:color w:val="000000"/>
          <w:sz w:val="24"/>
          <w:szCs w:val="24"/>
        </w:rPr>
        <w:t>код аукциона 0187300005823000268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Идентификационный код закупки: </w:t>
      </w:r>
      <w:r w:rsidRPr="007E53CB">
        <w:rPr>
          <w:bCs/>
          <w:color w:val="000000"/>
          <w:sz w:val="24"/>
          <w:szCs w:val="24"/>
        </w:rPr>
        <w:t>23 38622001011862201001 0043 001 0000 244</w:t>
      </w:r>
      <w:r>
        <w:rPr>
          <w:bCs/>
          <w:color w:val="000000"/>
          <w:sz w:val="24"/>
          <w:szCs w:val="24"/>
        </w:rPr>
        <w:t>.</w:t>
      </w:r>
    </w:p>
    <w:p w:rsidR="007E53CB" w:rsidRP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7E53CB">
        <w:rPr>
          <w:rFonts w:ascii="PT Astra Serif" w:hAnsi="PT Astra Serif"/>
          <w:bCs/>
          <w:color w:val="000000"/>
          <w:sz w:val="24"/>
          <w:szCs w:val="24"/>
        </w:rPr>
        <w:t>2. Начальная (максимальная) цена договора: 27 183 (Двадцать семь тысяч сто восемьдесят три) рубля 10 копеек.</w:t>
      </w:r>
    </w:p>
    <w:p w:rsidR="007E53CB" w:rsidRDefault="007E53CB" w:rsidP="007E53C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7E53CB" w:rsidRDefault="007E53CB" w:rsidP="007E53CB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</w:t>
      </w:r>
      <w:r>
        <w:rPr>
          <w:rFonts w:ascii="PT Astra Serif" w:hAnsi="PT Astra Serif"/>
          <w:sz w:val="24"/>
          <w:szCs w:val="24"/>
        </w:rPr>
        <w:t>фикационными номерами № 216,139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7E53CB" w:rsidTr="007E53C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E53CB" w:rsidTr="007E53C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Pr="007E53CB" w:rsidRDefault="007E53CB" w:rsidP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E53C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Pr="007E53CB" w:rsidRDefault="007E53CB" w:rsidP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E53C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16853.18</w:t>
            </w:r>
          </w:p>
        </w:tc>
      </w:tr>
      <w:tr w:rsidR="007E53CB" w:rsidTr="007E53C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Pr="007E53CB" w:rsidRDefault="007E53CB" w:rsidP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E53C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Pr="007E53CB" w:rsidRDefault="007E53CB" w:rsidP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7E53C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16854.08</w:t>
            </w:r>
          </w:p>
        </w:tc>
      </w:tr>
    </w:tbl>
    <w:p w:rsidR="007E53CB" w:rsidRDefault="007E53CB" w:rsidP="007E53C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53CB" w:rsidRDefault="007E53CB" w:rsidP="007E53CB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216,139</w:t>
      </w:r>
      <w:r>
        <w:rPr>
          <w:rFonts w:ascii="PT Astra Serif" w:hAnsi="PT Astra Serif"/>
          <w:sz w:val="24"/>
          <w:szCs w:val="24"/>
        </w:rPr>
        <w:t>;</w:t>
      </w:r>
    </w:p>
    <w:p w:rsidR="007E53CB" w:rsidRDefault="007E53CB" w:rsidP="007E53CB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7E53CB" w:rsidTr="007E53CB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E53CB" w:rsidTr="007E53C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7E53CB" w:rsidTr="007E53CB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</w:tbl>
    <w:p w:rsidR="007E53CB" w:rsidRDefault="007E53CB" w:rsidP="007E53CB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</w:t>
      </w:r>
      <w:r>
        <w:rPr>
          <w:sz w:val="24"/>
        </w:rPr>
        <w:lastRenderedPageBreak/>
        <w:t>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E53CB" w:rsidRDefault="007E53CB" w:rsidP="007E53CB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7E53CB" w:rsidRDefault="007E53CB" w:rsidP="007E53C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53CB" w:rsidRDefault="007E53CB" w:rsidP="007E53C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53CB" w:rsidRDefault="007E53CB" w:rsidP="007E53CB">
      <w:pPr>
        <w:spacing w:after="0" w:line="240" w:lineRule="auto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7E53CB" w:rsidTr="007E53C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53CB" w:rsidTr="007E53C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53CB" w:rsidTr="007E53C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7E53CB" w:rsidTr="007E53CB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7E53CB" w:rsidTr="007E53C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E53CB" w:rsidTr="007E53C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3CB" w:rsidRDefault="007E53CB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7E53CB" w:rsidRDefault="007E53CB" w:rsidP="007E53C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7E53CB" w:rsidRDefault="007E53CB" w:rsidP="007E53C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53CB" w:rsidRDefault="007E53CB" w:rsidP="007E53C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53CB" w:rsidRDefault="007E53CB" w:rsidP="007E53C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53CB" w:rsidRDefault="007E53CB" w:rsidP="007E53CB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53CB" w:rsidRDefault="007E53CB" w:rsidP="007E53CB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53CB" w:rsidRDefault="007E53CB" w:rsidP="007E53C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7E53CB" w:rsidRDefault="007E53CB" w:rsidP="007E53CB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53CB" w:rsidRDefault="007E53CB" w:rsidP="007E53CB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7E53CB" w:rsidRDefault="007E53CB" w:rsidP="007E53CB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7E53CB" w:rsidRDefault="007E53CB" w:rsidP="007E53CB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E53CB" w:rsidRDefault="007E53CB" w:rsidP="007E53CB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7E53CB" w:rsidRDefault="007E53CB" w:rsidP="007E53CB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7E53CB" w:rsidRDefault="007E53CB" w:rsidP="007E53C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E53CB" w:rsidRDefault="007E53CB" w:rsidP="007E53CB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7E53CB" w:rsidRDefault="007E53CB" w:rsidP="007E53CB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7E53CB" w:rsidRDefault="007E53CB" w:rsidP="007E53CB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7E53CB" w:rsidRDefault="007E53CB" w:rsidP="007E53CB">
      <w:pPr>
        <w:spacing w:after="0" w:line="240" w:lineRule="auto"/>
        <w:rPr>
          <w:rFonts w:ascii="PT Astra Serif" w:hAnsi="PT Astra Serif"/>
          <w:color w:val="FF0000"/>
        </w:rPr>
      </w:pPr>
    </w:p>
    <w:p w:rsidR="00E309B2" w:rsidRDefault="00E309B2"/>
    <w:sectPr w:rsidR="00E309B2" w:rsidSect="007E53C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890718"/>
    <w:multiLevelType w:val="hybridMultilevel"/>
    <w:tmpl w:val="B1B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11"/>
    <w:rsid w:val="00340911"/>
    <w:rsid w:val="00682D2E"/>
    <w:rsid w:val="007E53CB"/>
    <w:rsid w:val="00E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E53C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E53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E5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53C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E53C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7E53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7E5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2023-07-03T09:20:00Z</dcterms:created>
  <dcterms:modified xsi:type="dcterms:W3CDTF">2023-07-03T09:30:00Z</dcterms:modified>
</cp:coreProperties>
</file>