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92D4C" w:rsidRDefault="00E92D4C" w:rsidP="00E92D4C">
      <w:pPr>
        <w:jc w:val="center"/>
        <w:rPr>
          <w:b/>
          <w:sz w:val="24"/>
        </w:rPr>
      </w:pPr>
      <w:r>
        <w:rPr>
          <w:b/>
          <w:sz w:val="24"/>
        </w:rPr>
        <w:t>Муниципальное образование  городской округ – город Югорск</w:t>
      </w:r>
    </w:p>
    <w:p w:rsidR="00E92D4C" w:rsidRDefault="00E92D4C" w:rsidP="00E92D4C">
      <w:pPr>
        <w:jc w:val="center"/>
        <w:rPr>
          <w:b/>
          <w:sz w:val="24"/>
        </w:rPr>
      </w:pPr>
      <w:r>
        <w:rPr>
          <w:b/>
          <w:sz w:val="24"/>
        </w:rPr>
        <w:t>Администрация города Югорска</w:t>
      </w:r>
    </w:p>
    <w:p w:rsidR="00E92D4C" w:rsidRDefault="00E92D4C" w:rsidP="00E92D4C">
      <w:pPr>
        <w:jc w:val="center"/>
        <w:rPr>
          <w:b/>
          <w:sz w:val="24"/>
        </w:rPr>
      </w:pPr>
      <w:r>
        <w:rPr>
          <w:b/>
          <w:sz w:val="24"/>
        </w:rPr>
        <w:t>ПРОТОКОЛ</w:t>
      </w:r>
    </w:p>
    <w:p w:rsidR="00E92D4C" w:rsidRDefault="00E92D4C" w:rsidP="00E92D4C">
      <w:pPr>
        <w:jc w:val="center"/>
        <w:rPr>
          <w:b/>
          <w:sz w:val="24"/>
        </w:rPr>
      </w:pPr>
      <w:r>
        <w:rPr>
          <w:b/>
          <w:sz w:val="24"/>
        </w:rPr>
        <w:t>подведения итогов аукциона в электронной форме</w:t>
      </w:r>
    </w:p>
    <w:p w:rsidR="00931D58" w:rsidRDefault="00931D58" w:rsidP="00E92D4C">
      <w:pPr>
        <w:jc w:val="center"/>
        <w:rPr>
          <w:b/>
          <w:sz w:val="24"/>
        </w:rPr>
      </w:pPr>
    </w:p>
    <w:p w:rsidR="00E92D4C" w:rsidRDefault="00E92D4C" w:rsidP="00E92D4C">
      <w:pPr>
        <w:tabs>
          <w:tab w:val="left" w:pos="284"/>
        </w:tabs>
        <w:ind w:left="284" w:right="284"/>
        <w:rPr>
          <w:sz w:val="24"/>
          <w:szCs w:val="24"/>
        </w:rPr>
      </w:pPr>
      <w:r>
        <w:rPr>
          <w:sz w:val="24"/>
          <w:szCs w:val="24"/>
        </w:rPr>
        <w:t>«</w:t>
      </w:r>
      <w:r w:rsidR="00874F6F">
        <w:rPr>
          <w:sz w:val="24"/>
          <w:szCs w:val="24"/>
        </w:rPr>
        <w:t>19</w:t>
      </w:r>
      <w:r>
        <w:rPr>
          <w:sz w:val="24"/>
          <w:szCs w:val="24"/>
        </w:rPr>
        <w:t xml:space="preserve">» </w:t>
      </w:r>
      <w:r w:rsidR="00874F6F">
        <w:rPr>
          <w:sz w:val="24"/>
          <w:szCs w:val="24"/>
        </w:rPr>
        <w:t xml:space="preserve">марта </w:t>
      </w:r>
      <w:r>
        <w:rPr>
          <w:sz w:val="24"/>
          <w:szCs w:val="24"/>
        </w:rPr>
        <w:t>201</w:t>
      </w:r>
      <w:r w:rsidR="00931D58">
        <w:rPr>
          <w:sz w:val="24"/>
          <w:szCs w:val="24"/>
        </w:rPr>
        <w:t>9</w:t>
      </w:r>
      <w:r>
        <w:rPr>
          <w:sz w:val="24"/>
          <w:szCs w:val="24"/>
        </w:rPr>
        <w:t xml:space="preserve"> г.                                                                                 </w:t>
      </w:r>
      <w:r w:rsidR="00931D58">
        <w:rPr>
          <w:sz w:val="24"/>
          <w:szCs w:val="24"/>
        </w:rPr>
        <w:t xml:space="preserve">  </w:t>
      </w:r>
      <w:r>
        <w:rPr>
          <w:sz w:val="24"/>
          <w:szCs w:val="24"/>
        </w:rPr>
        <w:t xml:space="preserve"> </w:t>
      </w:r>
      <w:r w:rsidR="000D3BF1">
        <w:rPr>
          <w:sz w:val="24"/>
          <w:szCs w:val="24"/>
        </w:rPr>
        <w:t xml:space="preserve"> </w:t>
      </w:r>
      <w:r>
        <w:rPr>
          <w:sz w:val="24"/>
          <w:szCs w:val="24"/>
        </w:rPr>
        <w:t xml:space="preserve"> </w:t>
      </w:r>
      <w:r w:rsidR="00874F6F">
        <w:rPr>
          <w:sz w:val="24"/>
          <w:szCs w:val="24"/>
        </w:rPr>
        <w:t xml:space="preserve">      </w:t>
      </w:r>
      <w:r>
        <w:rPr>
          <w:sz w:val="24"/>
          <w:szCs w:val="24"/>
        </w:rPr>
        <w:t>№ 018730000581</w:t>
      </w:r>
      <w:r w:rsidR="00874F6F">
        <w:rPr>
          <w:sz w:val="24"/>
          <w:szCs w:val="24"/>
        </w:rPr>
        <w:t>9</w:t>
      </w:r>
      <w:r>
        <w:rPr>
          <w:sz w:val="24"/>
          <w:szCs w:val="24"/>
        </w:rPr>
        <w:t>000</w:t>
      </w:r>
      <w:r w:rsidR="00874F6F">
        <w:rPr>
          <w:sz w:val="24"/>
          <w:szCs w:val="24"/>
        </w:rPr>
        <w:t>021</w:t>
      </w:r>
      <w:r>
        <w:rPr>
          <w:sz w:val="24"/>
          <w:szCs w:val="24"/>
        </w:rPr>
        <w:t>-3</w:t>
      </w:r>
    </w:p>
    <w:p w:rsidR="00931D58" w:rsidRDefault="00931D58" w:rsidP="00E92D4C">
      <w:pPr>
        <w:tabs>
          <w:tab w:val="left" w:pos="284"/>
        </w:tabs>
        <w:ind w:left="284" w:right="284"/>
        <w:rPr>
          <w:sz w:val="24"/>
          <w:szCs w:val="24"/>
        </w:rPr>
      </w:pPr>
    </w:p>
    <w:p w:rsidR="00874F6F" w:rsidRPr="00E72BC9" w:rsidRDefault="00874F6F" w:rsidP="00874F6F">
      <w:pPr>
        <w:tabs>
          <w:tab w:val="left" w:pos="284"/>
        </w:tabs>
        <w:ind w:left="284"/>
        <w:jc w:val="both"/>
        <w:rPr>
          <w:rFonts w:ascii="PT Serif" w:hAnsi="PT Serif"/>
          <w:sz w:val="24"/>
          <w:szCs w:val="24"/>
        </w:rPr>
      </w:pPr>
      <w:r w:rsidRPr="00E72BC9">
        <w:rPr>
          <w:rFonts w:ascii="PT Serif" w:hAnsi="PT Serif"/>
          <w:sz w:val="24"/>
          <w:szCs w:val="24"/>
        </w:rPr>
        <w:t xml:space="preserve">ПРИСУТСТВОВАЛИ: </w:t>
      </w:r>
    </w:p>
    <w:p w:rsidR="00874F6F" w:rsidRPr="00E72BC9" w:rsidRDefault="00874F6F" w:rsidP="00874F6F">
      <w:pPr>
        <w:tabs>
          <w:tab w:val="left" w:pos="284"/>
        </w:tabs>
        <w:ind w:left="284" w:right="142"/>
        <w:jc w:val="both"/>
        <w:rPr>
          <w:rFonts w:ascii="PT Serif" w:hAnsi="PT Serif"/>
          <w:sz w:val="24"/>
          <w:szCs w:val="24"/>
        </w:rPr>
      </w:pPr>
      <w:r w:rsidRPr="00E72BC9">
        <w:rPr>
          <w:rFonts w:ascii="PT Serif" w:hAnsi="PT Serif"/>
          <w:sz w:val="24"/>
          <w:szCs w:val="24"/>
        </w:rPr>
        <w:t xml:space="preserve">Единая комиссия по осуществлению закупок для обеспечения муниципальных нужд города </w:t>
      </w:r>
      <w:proofErr w:type="spellStart"/>
      <w:r w:rsidRPr="00E72BC9">
        <w:rPr>
          <w:rFonts w:ascii="PT Serif" w:hAnsi="PT Serif"/>
          <w:sz w:val="24"/>
          <w:szCs w:val="24"/>
        </w:rPr>
        <w:t>Югорска</w:t>
      </w:r>
      <w:proofErr w:type="spellEnd"/>
      <w:r w:rsidRPr="00E72BC9">
        <w:rPr>
          <w:rFonts w:ascii="PT Serif" w:hAnsi="PT Serif"/>
          <w:sz w:val="24"/>
          <w:szCs w:val="24"/>
        </w:rPr>
        <w:t xml:space="preserve"> (далее - комиссия) в следующем  составе:</w:t>
      </w:r>
    </w:p>
    <w:p w:rsidR="00874F6F" w:rsidRPr="00E72BC9"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E72BC9">
        <w:rPr>
          <w:rFonts w:ascii="PT Serif" w:hAnsi="PT Serif"/>
        </w:rPr>
        <w:t xml:space="preserve">В.К. </w:t>
      </w:r>
      <w:proofErr w:type="spellStart"/>
      <w:r w:rsidRPr="00E72BC9">
        <w:rPr>
          <w:rFonts w:ascii="PT Serif" w:hAnsi="PT Serif"/>
        </w:rPr>
        <w:t>Бандурин</w:t>
      </w:r>
      <w:proofErr w:type="spellEnd"/>
      <w:r w:rsidRPr="00E72BC9">
        <w:rPr>
          <w:rFonts w:ascii="PT Serif" w:hAnsi="PT Serif"/>
        </w:rPr>
        <w:t xml:space="preserve">  - заместитель председателя комиссии, заместитель главы города - директор  департамента </w:t>
      </w:r>
      <w:proofErr w:type="spellStart"/>
      <w:r w:rsidRPr="00E72BC9">
        <w:rPr>
          <w:rFonts w:ascii="PT Serif" w:hAnsi="PT Serif"/>
        </w:rPr>
        <w:t>жилищно</w:t>
      </w:r>
      <w:proofErr w:type="spellEnd"/>
      <w:r w:rsidRPr="00E72BC9">
        <w:rPr>
          <w:rFonts w:ascii="PT Serif" w:hAnsi="PT Serif"/>
        </w:rPr>
        <w:t xml:space="preserve"> - коммунального и строительного комплекса администрации города </w:t>
      </w:r>
      <w:proofErr w:type="spellStart"/>
      <w:r w:rsidRPr="00E72BC9">
        <w:rPr>
          <w:rFonts w:ascii="PT Serif" w:hAnsi="PT Serif"/>
        </w:rPr>
        <w:t>Югорска</w:t>
      </w:r>
      <w:proofErr w:type="spellEnd"/>
      <w:r w:rsidRPr="00E72BC9">
        <w:rPr>
          <w:rFonts w:ascii="PT Serif" w:hAnsi="PT Serif"/>
        </w:rPr>
        <w:t>;</w:t>
      </w:r>
    </w:p>
    <w:p w:rsidR="00874F6F" w:rsidRPr="00E72BC9" w:rsidRDefault="00874F6F" w:rsidP="00874F6F">
      <w:pPr>
        <w:pStyle w:val="a5"/>
        <w:tabs>
          <w:tab w:val="left" w:pos="284"/>
          <w:tab w:val="left" w:pos="426"/>
          <w:tab w:val="left" w:pos="709"/>
        </w:tabs>
        <w:ind w:left="284" w:right="-1"/>
        <w:jc w:val="both"/>
        <w:rPr>
          <w:rFonts w:ascii="PT Serif" w:hAnsi="PT Serif"/>
        </w:rPr>
      </w:pPr>
      <w:r w:rsidRPr="00E72BC9">
        <w:rPr>
          <w:rFonts w:ascii="PT Serif" w:hAnsi="PT Serif"/>
        </w:rPr>
        <w:t>Члены комиссии:</w:t>
      </w:r>
    </w:p>
    <w:p w:rsidR="00874F6F" w:rsidRPr="00E72BC9"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E72BC9">
        <w:rPr>
          <w:rFonts w:ascii="PT Serif" w:hAnsi="PT Serif"/>
        </w:rPr>
        <w:t xml:space="preserve">В. А. </w:t>
      </w:r>
      <w:proofErr w:type="spellStart"/>
      <w:r w:rsidRPr="00E72BC9">
        <w:rPr>
          <w:rFonts w:ascii="PT Serif" w:hAnsi="PT Serif"/>
        </w:rPr>
        <w:t>Климин</w:t>
      </w:r>
      <w:proofErr w:type="spellEnd"/>
      <w:r w:rsidRPr="00E72BC9">
        <w:rPr>
          <w:rFonts w:ascii="PT Serif" w:hAnsi="PT Serif"/>
        </w:rPr>
        <w:t xml:space="preserve"> – председатель Думы города </w:t>
      </w:r>
      <w:proofErr w:type="spellStart"/>
      <w:r w:rsidRPr="00E72BC9">
        <w:rPr>
          <w:rFonts w:ascii="PT Serif" w:hAnsi="PT Serif"/>
          <w:spacing w:val="-6"/>
        </w:rPr>
        <w:t>Югорска</w:t>
      </w:r>
      <w:proofErr w:type="spellEnd"/>
      <w:r w:rsidRPr="00E72BC9">
        <w:rPr>
          <w:rFonts w:ascii="PT Serif" w:hAnsi="PT Serif"/>
          <w:spacing w:val="-6"/>
        </w:rPr>
        <w:t>;</w:t>
      </w:r>
    </w:p>
    <w:p w:rsidR="00874F6F" w:rsidRPr="00E72BC9"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E72BC9">
        <w:rPr>
          <w:rFonts w:ascii="PT Serif" w:hAnsi="PT Serif"/>
        </w:rPr>
        <w:t>Н.А. Морозова – советник руководителя;</w:t>
      </w:r>
    </w:p>
    <w:p w:rsidR="00874F6F" w:rsidRPr="00E72BC9"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E72BC9">
        <w:rPr>
          <w:rFonts w:ascii="PT Serif" w:hAnsi="PT Serif"/>
        </w:rPr>
        <w:t xml:space="preserve">Т.И. </w:t>
      </w:r>
      <w:proofErr w:type="spellStart"/>
      <w:r w:rsidRPr="00E72BC9">
        <w:rPr>
          <w:rFonts w:ascii="PT Serif" w:hAnsi="PT Serif"/>
        </w:rPr>
        <w:t>Долгодворова</w:t>
      </w:r>
      <w:proofErr w:type="spellEnd"/>
      <w:r w:rsidRPr="00E72BC9">
        <w:rPr>
          <w:rFonts w:ascii="PT Serif" w:hAnsi="PT Serif"/>
        </w:rPr>
        <w:t xml:space="preserve"> - заместитель главы города </w:t>
      </w:r>
      <w:proofErr w:type="spellStart"/>
      <w:r w:rsidRPr="00E72BC9">
        <w:rPr>
          <w:rFonts w:ascii="PT Serif" w:hAnsi="PT Serif"/>
        </w:rPr>
        <w:t>Югорска</w:t>
      </w:r>
      <w:proofErr w:type="spellEnd"/>
      <w:r w:rsidRPr="00E72BC9">
        <w:rPr>
          <w:rFonts w:ascii="PT Serif" w:hAnsi="PT Serif"/>
        </w:rPr>
        <w:t>;</w:t>
      </w:r>
    </w:p>
    <w:p w:rsidR="00874F6F" w:rsidRPr="00E72BC9" w:rsidRDefault="00874F6F" w:rsidP="00874F6F">
      <w:pPr>
        <w:pStyle w:val="a5"/>
        <w:numPr>
          <w:ilvl w:val="0"/>
          <w:numId w:val="1"/>
        </w:numPr>
        <w:tabs>
          <w:tab w:val="left" w:pos="142"/>
          <w:tab w:val="left" w:pos="284"/>
          <w:tab w:val="left" w:pos="426"/>
          <w:tab w:val="left" w:pos="709"/>
        </w:tabs>
        <w:ind w:left="284" w:right="142" w:firstLine="0"/>
        <w:jc w:val="both"/>
        <w:rPr>
          <w:rFonts w:ascii="PT Serif" w:hAnsi="PT Serif"/>
        </w:rPr>
      </w:pPr>
      <w:r w:rsidRPr="00E72BC9">
        <w:rPr>
          <w:rFonts w:ascii="PT Serif" w:hAnsi="PT Serif"/>
        </w:rPr>
        <w:t xml:space="preserve">Ж.В. </w:t>
      </w:r>
      <w:proofErr w:type="spellStart"/>
      <w:r w:rsidRPr="00E72BC9">
        <w:rPr>
          <w:rFonts w:ascii="PT Serif" w:hAnsi="PT Serif"/>
        </w:rPr>
        <w:t>Резинкина</w:t>
      </w:r>
      <w:proofErr w:type="spellEnd"/>
      <w:r w:rsidRPr="00E72BC9">
        <w:rPr>
          <w:rFonts w:ascii="PT Serif" w:hAnsi="PT Serif"/>
        </w:rPr>
        <w:t xml:space="preserve">  - заместитель директора департамента – начальник управления проектной деятельности и инвестиций департамента экономического развития и проектного управления администрации города </w:t>
      </w:r>
      <w:proofErr w:type="spellStart"/>
      <w:r w:rsidRPr="00E72BC9">
        <w:rPr>
          <w:rFonts w:ascii="PT Serif" w:hAnsi="PT Serif"/>
        </w:rPr>
        <w:t>Югорска</w:t>
      </w:r>
      <w:proofErr w:type="spellEnd"/>
      <w:r w:rsidRPr="00E72BC9">
        <w:rPr>
          <w:rFonts w:ascii="PT Serif" w:hAnsi="PT Serif"/>
        </w:rPr>
        <w:t>;</w:t>
      </w:r>
    </w:p>
    <w:p w:rsidR="00874F6F" w:rsidRPr="00E72BC9" w:rsidRDefault="00874F6F" w:rsidP="00874F6F">
      <w:pPr>
        <w:pStyle w:val="a5"/>
        <w:numPr>
          <w:ilvl w:val="0"/>
          <w:numId w:val="1"/>
        </w:numPr>
        <w:tabs>
          <w:tab w:val="left" w:pos="142"/>
          <w:tab w:val="left" w:pos="284"/>
          <w:tab w:val="left" w:pos="709"/>
        </w:tabs>
        <w:ind w:left="284" w:right="142" w:firstLine="0"/>
        <w:contextualSpacing/>
        <w:jc w:val="both"/>
        <w:rPr>
          <w:rFonts w:ascii="PT Serif" w:hAnsi="PT Serif"/>
        </w:rPr>
      </w:pPr>
      <w:r w:rsidRPr="00E72BC9">
        <w:rPr>
          <w:rFonts w:ascii="PT Serif" w:hAnsi="PT Serif"/>
        </w:rPr>
        <w:t xml:space="preserve">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E72BC9">
        <w:rPr>
          <w:rFonts w:ascii="PT Serif" w:hAnsi="PT Serif"/>
        </w:rPr>
        <w:t>Югорска</w:t>
      </w:r>
      <w:proofErr w:type="spellEnd"/>
    </w:p>
    <w:p w:rsidR="00874F6F" w:rsidRPr="00F0348C" w:rsidRDefault="00874F6F" w:rsidP="00874F6F">
      <w:pPr>
        <w:pStyle w:val="a5"/>
        <w:tabs>
          <w:tab w:val="left" w:pos="284"/>
        </w:tabs>
        <w:autoSpaceDE w:val="0"/>
        <w:autoSpaceDN w:val="0"/>
        <w:adjustRightInd w:val="0"/>
        <w:ind w:left="284" w:right="142"/>
        <w:jc w:val="both"/>
        <w:rPr>
          <w:rFonts w:ascii="PT Serif" w:hAnsi="PT Serif"/>
        </w:rPr>
      </w:pPr>
      <w:r w:rsidRPr="00E72BC9">
        <w:rPr>
          <w:rFonts w:ascii="PT Serif" w:hAnsi="PT Serif"/>
        </w:rPr>
        <w:t xml:space="preserve">Всего присутствовали </w:t>
      </w:r>
      <w:r w:rsidR="00841321" w:rsidRPr="00E72BC9">
        <w:rPr>
          <w:rFonts w:ascii="PT Serif" w:hAnsi="PT Serif"/>
        </w:rPr>
        <w:t>6</w:t>
      </w:r>
      <w:r w:rsidRPr="00E72BC9">
        <w:rPr>
          <w:rFonts w:ascii="PT Serif" w:hAnsi="PT Serif"/>
        </w:rPr>
        <w:t xml:space="preserve"> членов комиссии из 8.</w:t>
      </w:r>
    </w:p>
    <w:p w:rsidR="00874F6F" w:rsidRDefault="00874F6F" w:rsidP="00874F6F">
      <w:pPr>
        <w:keepNext/>
        <w:keepLines/>
        <w:suppressLineNumbers/>
        <w:tabs>
          <w:tab w:val="left" w:pos="284"/>
          <w:tab w:val="left" w:pos="567"/>
        </w:tabs>
        <w:suppressAutoHyphens/>
        <w:ind w:left="284"/>
        <w:jc w:val="both"/>
        <w:rPr>
          <w:rFonts w:ascii="PT Serif" w:hAnsi="PT Serif"/>
          <w:color w:val="000000" w:themeColor="text1"/>
          <w:sz w:val="24"/>
          <w:szCs w:val="24"/>
        </w:rPr>
      </w:pPr>
      <w:r>
        <w:rPr>
          <w:rFonts w:ascii="PT Serif" w:hAnsi="PT Serif"/>
          <w:sz w:val="24"/>
          <w:szCs w:val="24"/>
        </w:rPr>
        <w:t xml:space="preserve">Представитель заказчика: </w:t>
      </w:r>
      <w:r>
        <w:rPr>
          <w:rFonts w:ascii="PT Serif" w:hAnsi="PT Serif"/>
          <w:color w:val="000000" w:themeColor="text1"/>
          <w:sz w:val="24"/>
          <w:szCs w:val="24"/>
        </w:rPr>
        <w:t xml:space="preserve">Сметанина Екатерина Николаевна, специалист 1 категории отдела экономики в строительстве </w:t>
      </w:r>
      <w:r>
        <w:rPr>
          <w:rFonts w:ascii="PT Serif" w:hAnsi="PT Serif"/>
          <w:sz w:val="24"/>
          <w:szCs w:val="24"/>
        </w:rPr>
        <w:t xml:space="preserve">департамента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w:t>
      </w:r>
    </w:p>
    <w:p w:rsidR="00874F6F" w:rsidRDefault="00874F6F" w:rsidP="00874F6F">
      <w:pPr>
        <w:pStyle w:val="a5"/>
        <w:keepNext/>
        <w:keepLines/>
        <w:numPr>
          <w:ilvl w:val="0"/>
          <w:numId w:val="2"/>
        </w:numPr>
        <w:suppressLineNumbers/>
        <w:tabs>
          <w:tab w:val="left" w:pos="284"/>
          <w:tab w:val="left" w:pos="567"/>
          <w:tab w:val="left" w:pos="993"/>
        </w:tabs>
        <w:suppressAutoHyphens/>
        <w:ind w:left="284" w:firstLine="0"/>
        <w:jc w:val="both"/>
        <w:rPr>
          <w:rFonts w:ascii="PT Serif" w:hAnsi="PT Serif"/>
        </w:rPr>
      </w:pPr>
      <w:r>
        <w:rPr>
          <w:rFonts w:ascii="PT Serif" w:hAnsi="PT Serif"/>
        </w:rPr>
        <w:t>Наименование аукциона: аукцион в электронной форме № 0187300005819000021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жилого дома №2</w:t>
      </w:r>
      <w:proofErr w:type="gramStart"/>
      <w:r>
        <w:rPr>
          <w:rFonts w:ascii="PT Serif" w:hAnsi="PT Serif"/>
        </w:rPr>
        <w:t xml:space="preserve"> Е</w:t>
      </w:r>
      <w:proofErr w:type="gramEnd"/>
      <w:r>
        <w:rPr>
          <w:rFonts w:ascii="PT Serif" w:hAnsi="PT Serif"/>
        </w:rPr>
        <w:t xml:space="preserve"> по ул. Буденного в городе </w:t>
      </w:r>
      <w:proofErr w:type="spellStart"/>
      <w:r>
        <w:rPr>
          <w:rFonts w:ascii="PT Serif" w:hAnsi="PT Serif"/>
        </w:rPr>
        <w:t>Югорске</w:t>
      </w:r>
      <w:proofErr w:type="spellEnd"/>
      <w:r>
        <w:rPr>
          <w:rFonts w:ascii="PT Serif" w:hAnsi="PT Serif"/>
        </w:rPr>
        <w:t>.</w:t>
      </w:r>
    </w:p>
    <w:p w:rsidR="00874F6F" w:rsidRDefault="00874F6F" w:rsidP="00874F6F">
      <w:pPr>
        <w:keepNext/>
        <w:keepLines/>
        <w:suppressLineNumbers/>
        <w:tabs>
          <w:tab w:val="left" w:pos="284"/>
          <w:tab w:val="left" w:pos="567"/>
        </w:tabs>
        <w:suppressAutoHyphens/>
        <w:ind w:left="284"/>
        <w:jc w:val="both"/>
        <w:rPr>
          <w:rFonts w:ascii="PT Serif" w:hAnsi="PT Serif"/>
          <w:sz w:val="24"/>
          <w:szCs w:val="24"/>
        </w:rPr>
      </w:pPr>
      <w:r>
        <w:rPr>
          <w:rFonts w:ascii="PT Serif" w:hAnsi="PT Serif"/>
          <w:sz w:val="24"/>
          <w:szCs w:val="24"/>
        </w:rPr>
        <w:t xml:space="preserve">Номер извещения о проведении торгов на официальном сайте – </w:t>
      </w:r>
      <w:hyperlink r:id="rId6" w:history="1">
        <w:r>
          <w:rPr>
            <w:rStyle w:val="a3"/>
            <w:rFonts w:ascii="PT Serif" w:hAnsi="PT Serif"/>
            <w:color w:val="auto"/>
            <w:sz w:val="24"/>
            <w:szCs w:val="24"/>
            <w:u w:val="none"/>
          </w:rPr>
          <w:t>http://zakupki.gov.ru/</w:t>
        </w:r>
      </w:hyperlink>
      <w:r>
        <w:rPr>
          <w:rFonts w:ascii="PT Serif" w:hAnsi="PT Serif"/>
          <w:sz w:val="24"/>
          <w:szCs w:val="24"/>
        </w:rPr>
        <w:t xml:space="preserve">, код аукциона 0187300005819000021, дата публикации 04.03.2019. </w:t>
      </w:r>
    </w:p>
    <w:p w:rsidR="00874F6F" w:rsidRDefault="00874F6F" w:rsidP="00874F6F">
      <w:pPr>
        <w:widowControl/>
        <w:numPr>
          <w:ilvl w:val="1"/>
          <w:numId w:val="3"/>
        </w:numPr>
        <w:tabs>
          <w:tab w:val="left" w:pos="284"/>
          <w:tab w:val="left" w:pos="567"/>
        </w:tabs>
        <w:autoSpaceDE w:val="0"/>
        <w:autoSpaceDN w:val="0"/>
        <w:adjustRightInd w:val="0"/>
        <w:ind w:left="284" w:right="-180" w:firstLine="0"/>
        <w:jc w:val="both"/>
        <w:rPr>
          <w:rFonts w:ascii="PT Serif" w:hAnsi="PT Serif" w:cs="Tahoma"/>
          <w:sz w:val="24"/>
          <w:szCs w:val="24"/>
        </w:rPr>
      </w:pPr>
      <w:r>
        <w:rPr>
          <w:rFonts w:ascii="PT Serif" w:hAnsi="PT Serif"/>
          <w:sz w:val="24"/>
          <w:szCs w:val="24"/>
        </w:rPr>
        <w:t xml:space="preserve">Идентификационный код закупки: </w:t>
      </w:r>
      <w:r>
        <w:rPr>
          <w:rFonts w:ascii="PT Serif" w:hAnsi="PT Serif" w:cs="Tahoma"/>
          <w:sz w:val="24"/>
          <w:szCs w:val="24"/>
        </w:rPr>
        <w:t xml:space="preserve">193862201231086220100100130014311244 </w:t>
      </w:r>
    </w:p>
    <w:p w:rsidR="00874F6F" w:rsidRDefault="00874F6F" w:rsidP="00874F6F">
      <w:pPr>
        <w:widowControl/>
        <w:numPr>
          <w:ilvl w:val="1"/>
          <w:numId w:val="3"/>
        </w:numPr>
        <w:tabs>
          <w:tab w:val="clear" w:pos="1000"/>
          <w:tab w:val="left" w:pos="284"/>
          <w:tab w:val="left" w:pos="567"/>
          <w:tab w:val="left" w:pos="993"/>
        </w:tabs>
        <w:autoSpaceDE w:val="0"/>
        <w:autoSpaceDN w:val="0"/>
        <w:adjustRightInd w:val="0"/>
        <w:ind w:left="284" w:right="-180" w:firstLine="1"/>
        <w:jc w:val="both"/>
        <w:rPr>
          <w:rFonts w:ascii="PT Serif" w:hAnsi="PT Serif"/>
          <w:sz w:val="24"/>
          <w:szCs w:val="24"/>
        </w:rPr>
      </w:pPr>
      <w:r>
        <w:rPr>
          <w:rFonts w:ascii="PT Serif" w:hAnsi="PT Serif"/>
          <w:sz w:val="24"/>
          <w:szCs w:val="24"/>
        </w:rPr>
        <w:t xml:space="preserve">Заказчик: Департамент жилищно-коммунального и строительного комплекса администрации города </w:t>
      </w:r>
      <w:proofErr w:type="spellStart"/>
      <w:r>
        <w:rPr>
          <w:rFonts w:ascii="PT Serif" w:hAnsi="PT Serif"/>
          <w:sz w:val="24"/>
          <w:szCs w:val="24"/>
        </w:rPr>
        <w:t>Югорска</w:t>
      </w:r>
      <w:proofErr w:type="spellEnd"/>
      <w:r>
        <w:rPr>
          <w:rFonts w:ascii="PT Serif" w:hAnsi="PT Serif"/>
          <w:sz w:val="24"/>
          <w:szCs w:val="24"/>
        </w:rPr>
        <w:t xml:space="preserve">. Почтовый адрес: 628260, ул. Механизаторов, 22,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 – Югра.</w:t>
      </w:r>
    </w:p>
    <w:p w:rsidR="00874F6F" w:rsidRDefault="00874F6F" w:rsidP="00874F6F">
      <w:pPr>
        <w:keepNext/>
        <w:keepLines/>
        <w:suppressLineNumbers/>
        <w:tabs>
          <w:tab w:val="left" w:pos="284"/>
        </w:tabs>
        <w:suppressAutoHyphens/>
        <w:ind w:left="284"/>
        <w:jc w:val="both"/>
        <w:rPr>
          <w:rFonts w:ascii="PT Serif" w:hAnsi="PT Serif"/>
          <w:sz w:val="24"/>
          <w:szCs w:val="24"/>
        </w:rPr>
      </w:pPr>
      <w:r>
        <w:rPr>
          <w:rFonts w:ascii="PT Serif" w:hAnsi="PT Serif"/>
          <w:sz w:val="24"/>
          <w:szCs w:val="24"/>
        </w:rPr>
        <w:t xml:space="preserve">3. Процедура рассмотрения первых частей заявок на участие в аукционе была проведена комиссией в 10.00 часов 14 марта 2019 года, по адресу: ул. 40 лет Победы, 11, г. </w:t>
      </w:r>
      <w:proofErr w:type="spellStart"/>
      <w:r>
        <w:rPr>
          <w:rFonts w:ascii="PT Serif" w:hAnsi="PT Serif"/>
          <w:sz w:val="24"/>
          <w:szCs w:val="24"/>
        </w:rPr>
        <w:t>Югорск</w:t>
      </w:r>
      <w:proofErr w:type="spellEnd"/>
      <w:r>
        <w:rPr>
          <w:rFonts w:ascii="PT Serif" w:hAnsi="PT Serif"/>
          <w:sz w:val="24"/>
          <w:szCs w:val="24"/>
        </w:rPr>
        <w:t>, Ханты-Мансийский  автономный  округ-Югра, Тюменская область.</w:t>
      </w:r>
    </w:p>
    <w:p w:rsidR="00E92D4C" w:rsidRPr="00D87668" w:rsidRDefault="00E92D4C" w:rsidP="00E92D4C">
      <w:pPr>
        <w:snapToGrid w:val="0"/>
        <w:ind w:left="284" w:right="140"/>
        <w:jc w:val="both"/>
        <w:rPr>
          <w:sz w:val="24"/>
        </w:rPr>
      </w:pPr>
      <w:r w:rsidRPr="00D87668">
        <w:rPr>
          <w:sz w:val="24"/>
          <w:szCs w:val="24"/>
        </w:rPr>
        <w:t xml:space="preserve">4. На основании протокола проведения аукциона в электронной форме от </w:t>
      </w:r>
      <w:r w:rsidR="00874F6F">
        <w:rPr>
          <w:sz w:val="24"/>
          <w:szCs w:val="24"/>
        </w:rPr>
        <w:t>1</w:t>
      </w:r>
      <w:r w:rsidRPr="00D87668">
        <w:rPr>
          <w:sz w:val="24"/>
          <w:szCs w:val="24"/>
        </w:rPr>
        <w:t>8.</w:t>
      </w:r>
      <w:r w:rsidR="00874F6F">
        <w:rPr>
          <w:sz w:val="24"/>
          <w:szCs w:val="24"/>
        </w:rPr>
        <w:t>03</w:t>
      </w:r>
      <w:r w:rsidRPr="00D87668">
        <w:rPr>
          <w:sz w:val="24"/>
          <w:szCs w:val="24"/>
        </w:rPr>
        <w:t>.201</w:t>
      </w:r>
      <w:r w:rsidR="00874F6F">
        <w:rPr>
          <w:sz w:val="24"/>
          <w:szCs w:val="24"/>
        </w:rPr>
        <w:t>9</w:t>
      </w:r>
      <w:r w:rsidRPr="00D87668">
        <w:rPr>
          <w:sz w:val="24"/>
          <w:szCs w:val="24"/>
        </w:rPr>
        <w:t xml:space="preserve"> комиссией были рассмотрены</w:t>
      </w:r>
      <w:r w:rsidRPr="00D87668">
        <w:rPr>
          <w:sz w:val="24"/>
        </w:rPr>
        <w:t xml:space="preserve"> вторые части заявок следующих участников аукциона в электронной форме: </w:t>
      </w:r>
    </w:p>
    <w:tbl>
      <w:tblPr>
        <w:tblW w:w="10485" w:type="dxa"/>
        <w:tblInd w:w="25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1133"/>
        <w:gridCol w:w="994"/>
        <w:gridCol w:w="6233"/>
        <w:gridCol w:w="2125"/>
      </w:tblGrid>
      <w:tr w:rsidR="00E92D4C" w:rsidRPr="00D87668" w:rsidTr="00E92D4C">
        <w:trPr>
          <w:cantSplit/>
          <w:trHeight w:val="728"/>
          <w:tblHeader/>
        </w:trPr>
        <w:tc>
          <w:tcPr>
            <w:tcW w:w="11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r w:rsidRPr="00D87668">
              <w:rPr>
                <w:b/>
                <w:sz w:val="12"/>
                <w:szCs w:val="12"/>
                <w:lang w:eastAsia="en-US"/>
              </w:rPr>
              <w:t>Порядковый номер по ранжированию</w:t>
            </w:r>
          </w:p>
        </w:tc>
        <w:tc>
          <w:tcPr>
            <w:tcW w:w="994"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Идентификационный номер заявки</w:t>
            </w:r>
          </w:p>
        </w:tc>
        <w:tc>
          <w:tcPr>
            <w:tcW w:w="6233"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line="276" w:lineRule="auto"/>
              <w:jc w:val="center"/>
              <w:rPr>
                <w:b/>
                <w:sz w:val="12"/>
                <w:szCs w:val="12"/>
                <w:lang w:eastAsia="en-US"/>
              </w:rPr>
            </w:pPr>
            <w:proofErr w:type="gramStart"/>
            <w:r w:rsidRPr="00D87668">
              <w:rPr>
                <w:sz w:val="12"/>
                <w:szCs w:val="12"/>
                <w:lang w:eastAsia="en-US"/>
              </w:rPr>
              <w:t>Сведения об участнике аукциона в электронной форме (фирменное наименование (наименование), сведения об организационно-правовой форме, о месте нахождения, почтовый адрес (для юридического лица), фамилию, имя, отчество, паспортные данные, сведения о месте жительства (для физического лица), номер контактного телефона, идентификационный номер налогоплательщика)</w:t>
            </w:r>
            <w:proofErr w:type="gramEnd"/>
          </w:p>
        </w:tc>
        <w:tc>
          <w:tcPr>
            <w:tcW w:w="2125" w:type="dxa"/>
            <w:tcBorders>
              <w:top w:val="single" w:sz="6" w:space="0" w:color="auto"/>
              <w:left w:val="single" w:sz="6" w:space="0" w:color="auto"/>
              <w:bottom w:val="single" w:sz="6" w:space="0" w:color="auto"/>
              <w:right w:val="single" w:sz="6" w:space="0" w:color="auto"/>
            </w:tcBorders>
            <w:hideMark/>
          </w:tcPr>
          <w:p w:rsidR="00E92D4C" w:rsidRPr="00D87668" w:rsidRDefault="00E92D4C">
            <w:pPr>
              <w:spacing w:after="200" w:line="276" w:lineRule="auto"/>
              <w:jc w:val="center"/>
              <w:rPr>
                <w:b/>
                <w:sz w:val="12"/>
                <w:szCs w:val="12"/>
                <w:lang w:eastAsia="en-US"/>
              </w:rPr>
            </w:pPr>
            <w:r w:rsidRPr="00D87668">
              <w:rPr>
                <w:b/>
                <w:sz w:val="12"/>
                <w:szCs w:val="12"/>
                <w:lang w:eastAsia="en-US"/>
              </w:rPr>
              <w:t>Предложение участника аукциона о цене контракта, рублей</w:t>
            </w:r>
          </w:p>
        </w:tc>
      </w:tr>
      <w:tr w:rsidR="005B7707"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5B7707" w:rsidRPr="005B7707" w:rsidRDefault="005B7707">
            <w:pPr>
              <w:spacing w:line="276" w:lineRule="auto"/>
              <w:rPr>
                <w:rFonts w:ascii="PT Serif" w:hAnsi="PT Serif"/>
                <w:sz w:val="18"/>
                <w:szCs w:val="18"/>
                <w:lang w:eastAsia="en-US"/>
              </w:rPr>
            </w:pPr>
            <w:r w:rsidRPr="005B7707">
              <w:rPr>
                <w:rFonts w:ascii="PT Serif" w:hAnsi="PT Serif"/>
                <w:sz w:val="18"/>
                <w:szCs w:val="18"/>
                <w:lang w:eastAsia="en-US"/>
              </w:rPr>
              <w:lastRenderedPageBreak/>
              <w:t>1</w:t>
            </w:r>
          </w:p>
        </w:tc>
        <w:tc>
          <w:tcPr>
            <w:tcW w:w="994" w:type="dxa"/>
            <w:tcBorders>
              <w:top w:val="single" w:sz="6" w:space="0" w:color="auto"/>
              <w:left w:val="single" w:sz="6" w:space="0" w:color="auto"/>
              <w:bottom w:val="single" w:sz="6" w:space="0" w:color="auto"/>
              <w:right w:val="single" w:sz="6" w:space="0" w:color="auto"/>
            </w:tcBorders>
            <w:hideMark/>
          </w:tcPr>
          <w:p w:rsidR="005B7707" w:rsidRPr="005B7707" w:rsidRDefault="005B7707" w:rsidP="005B7707">
            <w:pPr>
              <w:jc w:val="center"/>
              <w:rPr>
                <w:rFonts w:ascii="PT Serif" w:hAnsi="PT Serif"/>
                <w:sz w:val="18"/>
                <w:szCs w:val="18"/>
              </w:rPr>
            </w:pPr>
            <w:r w:rsidRPr="005B7707">
              <w:rPr>
                <w:rFonts w:ascii="PT Serif" w:hAnsi="PT Serif"/>
                <w:sz w:val="18"/>
                <w:szCs w:val="18"/>
              </w:rPr>
              <w:t>194</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5B7707" w:rsidRPr="005B7707">
              <w:trPr>
                <w:trHeight w:val="439"/>
              </w:trPr>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5B7707">
                  <w:pPr>
                    <w:rPr>
                      <w:rFonts w:ascii="PT Serif" w:hAnsi="PT Serif"/>
                      <w:sz w:val="18"/>
                      <w:szCs w:val="18"/>
                    </w:rPr>
                  </w:pPr>
                  <w:r w:rsidRPr="005B7707">
                    <w:rPr>
                      <w:rFonts w:ascii="PT Serif" w:hAnsi="PT Serif"/>
                      <w:b/>
                      <w:bCs/>
                      <w:sz w:val="18"/>
                      <w:szCs w:val="18"/>
                    </w:rPr>
                    <w:t>Общество с ограниченной ответственностью "Строительно-Монтажное Управление-32"</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12.04.2018</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259562.64</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8622023329</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862201001</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628260, Ханты-Мансийский Автономный округ - Югра АО, </w:t>
                  </w:r>
                  <w:proofErr w:type="spellStart"/>
                  <w:r w:rsidRPr="005B7707">
                    <w:rPr>
                      <w:rFonts w:ascii="PT Serif" w:hAnsi="PT Serif"/>
                      <w:sz w:val="18"/>
                      <w:szCs w:val="18"/>
                    </w:rPr>
                    <w:t>Югорск</w:t>
                  </w:r>
                  <w:proofErr w:type="spellEnd"/>
                  <w:r w:rsidRPr="005B7707">
                    <w:rPr>
                      <w:rFonts w:ascii="PT Serif" w:hAnsi="PT Serif"/>
                      <w:sz w:val="18"/>
                      <w:szCs w:val="18"/>
                    </w:rPr>
                    <w:t xml:space="preserve"> г, </w:t>
                  </w:r>
                  <w:proofErr w:type="spellStart"/>
                  <w:r w:rsidRPr="005B7707">
                    <w:rPr>
                      <w:rFonts w:ascii="PT Serif" w:hAnsi="PT Serif"/>
                      <w:sz w:val="18"/>
                      <w:szCs w:val="18"/>
                    </w:rPr>
                    <w:t>ул</w:t>
                  </w:r>
                  <w:proofErr w:type="gramStart"/>
                  <w:r w:rsidRPr="005B7707">
                    <w:rPr>
                      <w:rFonts w:ascii="PT Serif" w:hAnsi="PT Serif"/>
                      <w:sz w:val="18"/>
                      <w:szCs w:val="18"/>
                    </w:rPr>
                    <w:t>.Г</w:t>
                  </w:r>
                  <w:proofErr w:type="gramEnd"/>
                  <w:r w:rsidRPr="005B7707">
                    <w:rPr>
                      <w:rFonts w:ascii="PT Serif" w:hAnsi="PT Serif"/>
                      <w:sz w:val="18"/>
                      <w:szCs w:val="18"/>
                    </w:rPr>
                    <w:t>астелло</w:t>
                  </w:r>
                  <w:proofErr w:type="spellEnd"/>
                  <w:r w:rsidRPr="005B7707">
                    <w:rPr>
                      <w:rFonts w:ascii="PT Serif" w:hAnsi="PT Serif"/>
                      <w:sz w:val="18"/>
                      <w:szCs w:val="18"/>
                    </w:rPr>
                    <w:t>, д.30</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628260, Ханты-Мансийский Автономный округ - Югра АО, </w:t>
                  </w:r>
                  <w:proofErr w:type="spellStart"/>
                  <w:r w:rsidRPr="005B7707">
                    <w:rPr>
                      <w:rFonts w:ascii="PT Serif" w:hAnsi="PT Serif"/>
                      <w:sz w:val="18"/>
                      <w:szCs w:val="18"/>
                    </w:rPr>
                    <w:t>Югорск</w:t>
                  </w:r>
                  <w:proofErr w:type="spellEnd"/>
                  <w:r w:rsidRPr="005B7707">
                    <w:rPr>
                      <w:rFonts w:ascii="PT Serif" w:hAnsi="PT Serif"/>
                      <w:sz w:val="18"/>
                      <w:szCs w:val="18"/>
                    </w:rPr>
                    <w:t xml:space="preserve"> г, </w:t>
                  </w:r>
                  <w:proofErr w:type="spellStart"/>
                  <w:r w:rsidRPr="005B7707">
                    <w:rPr>
                      <w:rFonts w:ascii="PT Serif" w:hAnsi="PT Serif"/>
                      <w:sz w:val="18"/>
                      <w:szCs w:val="18"/>
                    </w:rPr>
                    <w:t>ул</w:t>
                  </w:r>
                  <w:proofErr w:type="gramStart"/>
                  <w:r w:rsidRPr="005B7707">
                    <w:rPr>
                      <w:rFonts w:ascii="PT Serif" w:hAnsi="PT Serif"/>
                      <w:sz w:val="18"/>
                      <w:szCs w:val="18"/>
                    </w:rPr>
                    <w:t>.Г</w:t>
                  </w:r>
                  <w:proofErr w:type="gramEnd"/>
                  <w:r w:rsidRPr="005B7707">
                    <w:rPr>
                      <w:rFonts w:ascii="PT Serif" w:hAnsi="PT Serif"/>
                      <w:sz w:val="18"/>
                      <w:szCs w:val="18"/>
                    </w:rPr>
                    <w:t>астелло</w:t>
                  </w:r>
                  <w:proofErr w:type="spellEnd"/>
                  <w:r w:rsidRPr="005B7707">
                    <w:rPr>
                      <w:rFonts w:ascii="PT Serif" w:hAnsi="PT Serif"/>
                      <w:sz w:val="18"/>
                      <w:szCs w:val="18"/>
                    </w:rPr>
                    <w:t>, д.30</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7707" w:rsidRPr="005B7707" w:rsidRDefault="005B7707" w:rsidP="002E3267">
                  <w:pPr>
                    <w:rPr>
                      <w:rFonts w:ascii="PT Serif" w:hAnsi="PT Serif"/>
                      <w:sz w:val="18"/>
                      <w:szCs w:val="18"/>
                    </w:rPr>
                  </w:pPr>
                  <w:r w:rsidRPr="005B7707">
                    <w:rPr>
                      <w:rFonts w:ascii="PT Serif" w:hAnsi="PT Serif"/>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7707" w:rsidRPr="005B7707" w:rsidRDefault="005B7707" w:rsidP="002E3267">
                  <w:pPr>
                    <w:rPr>
                      <w:rFonts w:ascii="PT Serif" w:hAnsi="PT Serif"/>
                      <w:sz w:val="18"/>
                      <w:szCs w:val="18"/>
                    </w:rPr>
                  </w:pPr>
                  <w:r w:rsidRPr="005B7707">
                    <w:rPr>
                      <w:rFonts w:ascii="PT Serif" w:hAnsi="PT Serif"/>
                      <w:sz w:val="18"/>
                      <w:szCs w:val="18"/>
                    </w:rPr>
                    <w:t>8 (34675) 2-82-91</w:t>
                  </w:r>
                </w:p>
              </w:tc>
            </w:tr>
          </w:tbl>
          <w:p w:rsidR="005B7707" w:rsidRPr="005B7707" w:rsidRDefault="005B7707">
            <w:pPr>
              <w:widowControl/>
              <w:spacing w:line="276" w:lineRule="auto"/>
              <w:rPr>
                <w:rFonts w:ascii="PT Serif" w:eastAsiaTheme="minorHAnsi" w:hAnsi="PT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B7707" w:rsidRPr="005B7707" w:rsidRDefault="005B7707" w:rsidP="005B7707">
            <w:pPr>
              <w:jc w:val="center"/>
              <w:rPr>
                <w:rFonts w:ascii="PT Serif" w:hAnsi="PT Serif"/>
                <w:sz w:val="18"/>
                <w:szCs w:val="18"/>
              </w:rPr>
            </w:pPr>
            <w:r w:rsidRPr="005B7707">
              <w:rPr>
                <w:rFonts w:ascii="PT Serif" w:hAnsi="PT Serif"/>
                <w:sz w:val="18"/>
                <w:szCs w:val="18"/>
              </w:rPr>
              <w:t>259562.64</w:t>
            </w:r>
          </w:p>
        </w:tc>
      </w:tr>
      <w:tr w:rsidR="005B7707"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hideMark/>
          </w:tcPr>
          <w:p w:rsidR="005B7707" w:rsidRPr="005B7707" w:rsidRDefault="005B7707">
            <w:pPr>
              <w:spacing w:line="276" w:lineRule="auto"/>
              <w:rPr>
                <w:rFonts w:ascii="PT Serif" w:hAnsi="PT Serif"/>
                <w:sz w:val="18"/>
                <w:szCs w:val="18"/>
                <w:lang w:eastAsia="en-US"/>
              </w:rPr>
            </w:pPr>
            <w:r w:rsidRPr="005B7707">
              <w:rPr>
                <w:rFonts w:ascii="PT Serif" w:hAnsi="PT Serif"/>
                <w:sz w:val="18"/>
                <w:szCs w:val="18"/>
                <w:lang w:eastAsia="en-US"/>
              </w:rPr>
              <w:t>2</w:t>
            </w:r>
          </w:p>
        </w:tc>
        <w:tc>
          <w:tcPr>
            <w:tcW w:w="994" w:type="dxa"/>
            <w:tcBorders>
              <w:top w:val="single" w:sz="6" w:space="0" w:color="auto"/>
              <w:left w:val="single" w:sz="6" w:space="0" w:color="auto"/>
              <w:bottom w:val="single" w:sz="6" w:space="0" w:color="auto"/>
              <w:right w:val="single" w:sz="6" w:space="0" w:color="auto"/>
            </w:tcBorders>
            <w:hideMark/>
          </w:tcPr>
          <w:p w:rsidR="005B7707" w:rsidRPr="005B7707" w:rsidRDefault="005B7707" w:rsidP="005B7707">
            <w:pPr>
              <w:jc w:val="center"/>
              <w:rPr>
                <w:rFonts w:ascii="PT Serif" w:hAnsi="PT Serif"/>
                <w:sz w:val="18"/>
                <w:szCs w:val="18"/>
              </w:rPr>
            </w:pPr>
            <w:r w:rsidRPr="005B7707">
              <w:rPr>
                <w:rFonts w:ascii="PT Serif" w:hAnsi="PT Serif"/>
                <w:sz w:val="18"/>
                <w:szCs w:val="18"/>
              </w:rPr>
              <w:t>65</w:t>
            </w:r>
          </w:p>
        </w:tc>
        <w:tc>
          <w:tcPr>
            <w:tcW w:w="6233" w:type="dxa"/>
            <w:tcBorders>
              <w:top w:val="single" w:sz="6" w:space="0" w:color="auto"/>
              <w:left w:val="single" w:sz="6" w:space="0" w:color="auto"/>
              <w:bottom w:val="single" w:sz="6" w:space="0" w:color="auto"/>
              <w:right w:val="single" w:sz="6" w:space="0" w:color="auto"/>
            </w:tcBorders>
            <w:hideMark/>
          </w:tcPr>
          <w:tbl>
            <w:tblPr>
              <w:tblW w:w="5000" w:type="pct"/>
              <w:tblLayout w:type="fixed"/>
              <w:tblLook w:val="04A0" w:firstRow="1" w:lastRow="0" w:firstColumn="1" w:lastColumn="0" w:noHBand="0" w:noVBand="1"/>
            </w:tblPr>
            <w:tblGrid>
              <w:gridCol w:w="1876"/>
              <w:gridCol w:w="4125"/>
            </w:tblGrid>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5B7707">
                  <w:pPr>
                    <w:rPr>
                      <w:rFonts w:ascii="PT Serif" w:hAnsi="PT Serif"/>
                      <w:sz w:val="18"/>
                      <w:szCs w:val="18"/>
                    </w:rPr>
                  </w:pPr>
                  <w:r w:rsidRPr="005B7707">
                    <w:rPr>
                      <w:rFonts w:ascii="PT Serif" w:hAnsi="PT Serif"/>
                      <w:b/>
                      <w:bCs/>
                      <w:sz w:val="18"/>
                      <w:szCs w:val="18"/>
                    </w:rPr>
                    <w:t>Общество с ограниченной ответственностью "Регион ЛАЙФ"</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01.09.2017</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261365.16</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7206056320</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720601001</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626157, Тюменская </w:t>
                  </w:r>
                  <w:proofErr w:type="spellStart"/>
                  <w:proofErr w:type="gramStart"/>
                  <w:r w:rsidRPr="005B7707">
                    <w:rPr>
                      <w:rFonts w:ascii="PT Serif" w:hAnsi="PT Serif"/>
                      <w:sz w:val="18"/>
                      <w:szCs w:val="18"/>
                    </w:rPr>
                    <w:t>обл</w:t>
                  </w:r>
                  <w:proofErr w:type="spellEnd"/>
                  <w:proofErr w:type="gramEnd"/>
                  <w:r w:rsidRPr="005B7707">
                    <w:rPr>
                      <w:rFonts w:ascii="PT Serif" w:hAnsi="PT Serif"/>
                      <w:sz w:val="18"/>
                      <w:szCs w:val="18"/>
                    </w:rPr>
                    <w:t xml:space="preserve">, Тобольск г, ул.7 </w:t>
                  </w:r>
                  <w:proofErr w:type="spellStart"/>
                  <w:r w:rsidRPr="005B7707">
                    <w:rPr>
                      <w:rFonts w:ascii="PT Serif" w:hAnsi="PT Serif"/>
                      <w:sz w:val="18"/>
                      <w:szCs w:val="18"/>
                    </w:rPr>
                    <w:t>мкрн</w:t>
                  </w:r>
                  <w:proofErr w:type="spellEnd"/>
                  <w:r w:rsidRPr="005B7707">
                    <w:rPr>
                      <w:rFonts w:ascii="PT Serif" w:hAnsi="PT Serif"/>
                      <w:sz w:val="18"/>
                      <w:szCs w:val="18"/>
                    </w:rPr>
                    <w:t>, д.14 - 40</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626157, Тюменская </w:t>
                  </w:r>
                  <w:proofErr w:type="spellStart"/>
                  <w:proofErr w:type="gramStart"/>
                  <w:r w:rsidRPr="005B7707">
                    <w:rPr>
                      <w:rFonts w:ascii="PT Serif" w:hAnsi="PT Serif"/>
                      <w:sz w:val="18"/>
                      <w:szCs w:val="18"/>
                    </w:rPr>
                    <w:t>обл</w:t>
                  </w:r>
                  <w:proofErr w:type="spellEnd"/>
                  <w:proofErr w:type="gramEnd"/>
                  <w:r w:rsidRPr="005B7707">
                    <w:rPr>
                      <w:rFonts w:ascii="PT Serif" w:hAnsi="PT Serif"/>
                      <w:sz w:val="18"/>
                      <w:szCs w:val="18"/>
                    </w:rPr>
                    <w:t xml:space="preserve">, Тобольск г, ул.7 </w:t>
                  </w:r>
                  <w:proofErr w:type="spellStart"/>
                  <w:r w:rsidRPr="005B7707">
                    <w:rPr>
                      <w:rFonts w:ascii="PT Serif" w:hAnsi="PT Serif"/>
                      <w:sz w:val="18"/>
                      <w:szCs w:val="18"/>
                    </w:rPr>
                    <w:t>мкрн</w:t>
                  </w:r>
                  <w:proofErr w:type="spellEnd"/>
                  <w:r w:rsidRPr="005B7707">
                    <w:rPr>
                      <w:rFonts w:ascii="PT Serif" w:hAnsi="PT Serif"/>
                      <w:sz w:val="18"/>
                      <w:szCs w:val="18"/>
                    </w:rPr>
                    <w:t>, д.14 - 40</w:t>
                  </w:r>
                </w:p>
              </w:tc>
            </w:tr>
            <w:tr w:rsidR="005B7707" w:rsidRPr="005B7707">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7707" w:rsidRPr="005B7707" w:rsidRDefault="005B7707" w:rsidP="002E3267">
                  <w:pPr>
                    <w:rPr>
                      <w:rFonts w:ascii="PT Serif" w:hAnsi="PT Serif"/>
                      <w:sz w:val="18"/>
                      <w:szCs w:val="18"/>
                    </w:rPr>
                  </w:pPr>
                  <w:r w:rsidRPr="005B7707">
                    <w:rPr>
                      <w:rFonts w:ascii="PT Serif" w:hAnsi="PT Serif"/>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7707" w:rsidRPr="005B7707" w:rsidRDefault="005B7707" w:rsidP="002E3267">
                  <w:pPr>
                    <w:rPr>
                      <w:rFonts w:ascii="PT Serif" w:hAnsi="PT Serif"/>
                      <w:sz w:val="18"/>
                      <w:szCs w:val="18"/>
                    </w:rPr>
                  </w:pPr>
                  <w:r w:rsidRPr="005B7707">
                    <w:rPr>
                      <w:rFonts w:ascii="PT Serif" w:hAnsi="PT Serif"/>
                      <w:sz w:val="18"/>
                      <w:szCs w:val="18"/>
                    </w:rPr>
                    <w:t>89048753370</w:t>
                  </w:r>
                </w:p>
              </w:tc>
            </w:tr>
          </w:tbl>
          <w:p w:rsidR="005B7707" w:rsidRPr="005B7707" w:rsidRDefault="005B7707">
            <w:pPr>
              <w:widowControl/>
              <w:spacing w:line="276" w:lineRule="auto"/>
              <w:rPr>
                <w:rFonts w:ascii="PT Serif" w:eastAsiaTheme="minorHAnsi" w:hAnsi="PT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hideMark/>
          </w:tcPr>
          <w:p w:rsidR="005B7707" w:rsidRPr="005B7707" w:rsidRDefault="005B7707" w:rsidP="005B7707">
            <w:pPr>
              <w:jc w:val="center"/>
              <w:rPr>
                <w:rFonts w:ascii="PT Serif" w:hAnsi="PT Serif"/>
                <w:sz w:val="18"/>
                <w:szCs w:val="18"/>
              </w:rPr>
            </w:pPr>
            <w:r w:rsidRPr="005B7707">
              <w:rPr>
                <w:rFonts w:ascii="PT Serif" w:hAnsi="PT Serif"/>
                <w:sz w:val="18"/>
                <w:szCs w:val="18"/>
              </w:rPr>
              <w:t>261365.16</w:t>
            </w:r>
          </w:p>
        </w:tc>
      </w:tr>
      <w:tr w:rsidR="005B7707" w:rsidRPr="00D87668" w:rsidTr="00E92D4C">
        <w:trPr>
          <w:cantSplit/>
          <w:trHeight w:val="284"/>
        </w:trPr>
        <w:tc>
          <w:tcPr>
            <w:tcW w:w="1133" w:type="dxa"/>
            <w:tcBorders>
              <w:top w:val="single" w:sz="6" w:space="0" w:color="auto"/>
              <w:left w:val="single" w:sz="6" w:space="0" w:color="auto"/>
              <w:bottom w:val="single" w:sz="6" w:space="0" w:color="auto"/>
              <w:right w:val="single" w:sz="6" w:space="0" w:color="auto"/>
            </w:tcBorders>
          </w:tcPr>
          <w:p w:rsidR="005B7707" w:rsidRPr="005B7707" w:rsidRDefault="005B7707" w:rsidP="00D448F4">
            <w:pPr>
              <w:spacing w:line="276" w:lineRule="auto"/>
              <w:rPr>
                <w:rFonts w:ascii="PT Serif" w:hAnsi="PT Serif"/>
                <w:sz w:val="18"/>
                <w:szCs w:val="18"/>
                <w:lang w:eastAsia="en-US"/>
              </w:rPr>
            </w:pPr>
            <w:r w:rsidRPr="005B7707">
              <w:rPr>
                <w:rFonts w:ascii="PT Serif" w:hAnsi="PT Serif"/>
                <w:sz w:val="18"/>
                <w:szCs w:val="18"/>
                <w:lang w:eastAsia="en-US"/>
              </w:rPr>
              <w:t>2</w:t>
            </w:r>
          </w:p>
        </w:tc>
        <w:tc>
          <w:tcPr>
            <w:tcW w:w="994" w:type="dxa"/>
            <w:tcBorders>
              <w:top w:val="single" w:sz="6" w:space="0" w:color="auto"/>
              <w:left w:val="single" w:sz="6" w:space="0" w:color="auto"/>
              <w:bottom w:val="single" w:sz="6" w:space="0" w:color="auto"/>
              <w:right w:val="single" w:sz="6" w:space="0" w:color="auto"/>
            </w:tcBorders>
          </w:tcPr>
          <w:p w:rsidR="005B7707" w:rsidRPr="005B7707" w:rsidRDefault="005B7707" w:rsidP="005B7707">
            <w:pPr>
              <w:jc w:val="center"/>
              <w:rPr>
                <w:rFonts w:ascii="PT Serif" w:hAnsi="PT Serif"/>
                <w:sz w:val="18"/>
                <w:szCs w:val="18"/>
              </w:rPr>
            </w:pPr>
            <w:r w:rsidRPr="005B7707">
              <w:rPr>
                <w:rFonts w:ascii="PT Serif" w:hAnsi="PT Serif"/>
                <w:sz w:val="18"/>
                <w:szCs w:val="18"/>
              </w:rPr>
              <w:t>15</w:t>
            </w:r>
          </w:p>
        </w:tc>
        <w:tc>
          <w:tcPr>
            <w:tcW w:w="6233" w:type="dxa"/>
            <w:tcBorders>
              <w:top w:val="single" w:sz="6" w:space="0" w:color="auto"/>
              <w:left w:val="single" w:sz="6" w:space="0" w:color="auto"/>
              <w:bottom w:val="single" w:sz="6" w:space="0" w:color="auto"/>
              <w:right w:val="single" w:sz="6" w:space="0" w:color="auto"/>
            </w:tcBorders>
          </w:tcPr>
          <w:tbl>
            <w:tblPr>
              <w:tblW w:w="5000" w:type="pct"/>
              <w:tblLayout w:type="fixed"/>
              <w:tblLook w:val="04A0" w:firstRow="1" w:lastRow="0" w:firstColumn="1" w:lastColumn="0" w:noHBand="0" w:noVBand="1"/>
            </w:tblPr>
            <w:tblGrid>
              <w:gridCol w:w="1876"/>
              <w:gridCol w:w="4125"/>
            </w:tblGrid>
            <w:tr w:rsidR="005B7707" w:rsidRPr="005B7707"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Наименование участника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5B7707">
                  <w:pPr>
                    <w:rPr>
                      <w:rFonts w:ascii="PT Serif" w:hAnsi="PT Serif"/>
                      <w:sz w:val="18"/>
                      <w:szCs w:val="18"/>
                    </w:rPr>
                  </w:pPr>
                  <w:r w:rsidRPr="005B7707">
                    <w:rPr>
                      <w:rFonts w:ascii="PT Serif" w:hAnsi="PT Serif"/>
                      <w:b/>
                      <w:bCs/>
                      <w:sz w:val="18"/>
                      <w:szCs w:val="18"/>
                    </w:rPr>
                    <w:t>Индивидуальный предприниматель Кожевников Андрей Юрьевич</w:t>
                  </w:r>
                </w:p>
              </w:tc>
            </w:tr>
            <w:tr w:rsidR="005B7707" w:rsidRPr="005B7707"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Дата подтверждения аккредитации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13.04.2017</w:t>
                  </w:r>
                </w:p>
              </w:tc>
            </w:tr>
            <w:tr w:rsidR="005B7707" w:rsidRPr="005B7707"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Предложение о цене контракта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295613.04</w:t>
                  </w:r>
                </w:p>
              </w:tc>
            </w:tr>
            <w:tr w:rsidR="005B7707" w:rsidRPr="005B7707"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ИНН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550307837517</w:t>
                  </w:r>
                </w:p>
              </w:tc>
            </w:tr>
            <w:tr w:rsidR="005B7707" w:rsidRPr="005B7707"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КПП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p>
              </w:tc>
            </w:tr>
            <w:tr w:rsidR="005B7707" w:rsidRPr="005B7707"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Юридический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644000, Омская </w:t>
                  </w:r>
                  <w:proofErr w:type="spellStart"/>
                  <w:r w:rsidRPr="005B7707">
                    <w:rPr>
                      <w:rFonts w:ascii="PT Serif" w:hAnsi="PT Serif"/>
                      <w:sz w:val="18"/>
                      <w:szCs w:val="18"/>
                    </w:rPr>
                    <w:t>обл</w:t>
                  </w:r>
                  <w:proofErr w:type="spellEnd"/>
                  <w:r w:rsidRPr="005B7707">
                    <w:rPr>
                      <w:rFonts w:ascii="PT Serif" w:hAnsi="PT Serif"/>
                      <w:sz w:val="18"/>
                      <w:szCs w:val="18"/>
                    </w:rPr>
                    <w:t xml:space="preserve">, Омск г, </w:t>
                  </w:r>
                  <w:proofErr w:type="spellStart"/>
                  <w:r w:rsidRPr="005B7707">
                    <w:rPr>
                      <w:rFonts w:ascii="PT Serif" w:hAnsi="PT Serif"/>
                      <w:sz w:val="18"/>
                      <w:szCs w:val="18"/>
                    </w:rPr>
                    <w:t>ул</w:t>
                  </w:r>
                  <w:proofErr w:type="gramStart"/>
                  <w:r w:rsidRPr="005B7707">
                    <w:rPr>
                      <w:rFonts w:ascii="PT Serif" w:hAnsi="PT Serif"/>
                      <w:sz w:val="18"/>
                      <w:szCs w:val="18"/>
                    </w:rPr>
                    <w:t>.С</w:t>
                  </w:r>
                  <w:proofErr w:type="gramEnd"/>
                  <w:r w:rsidRPr="005B7707">
                    <w:rPr>
                      <w:rFonts w:ascii="PT Serif" w:hAnsi="PT Serif"/>
                      <w:sz w:val="18"/>
                      <w:szCs w:val="18"/>
                    </w:rPr>
                    <w:t>партаковская</w:t>
                  </w:r>
                  <w:proofErr w:type="spellEnd"/>
                  <w:r w:rsidRPr="005B7707">
                    <w:rPr>
                      <w:rFonts w:ascii="PT Serif" w:hAnsi="PT Serif"/>
                      <w:sz w:val="18"/>
                      <w:szCs w:val="18"/>
                    </w:rPr>
                    <w:t>, д.3 - 17</w:t>
                  </w:r>
                </w:p>
              </w:tc>
            </w:tr>
            <w:tr w:rsidR="005B7707" w:rsidRPr="005B7707"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Почтовый адрес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hideMark/>
                </w:tcPr>
                <w:p w:rsidR="005B7707" w:rsidRPr="005B7707" w:rsidRDefault="005B7707" w:rsidP="002E3267">
                  <w:pPr>
                    <w:rPr>
                      <w:rFonts w:ascii="PT Serif" w:hAnsi="PT Serif"/>
                      <w:sz w:val="18"/>
                      <w:szCs w:val="18"/>
                    </w:rPr>
                  </w:pPr>
                  <w:r w:rsidRPr="005B7707">
                    <w:rPr>
                      <w:rFonts w:ascii="PT Serif" w:hAnsi="PT Serif"/>
                      <w:sz w:val="18"/>
                      <w:szCs w:val="18"/>
                    </w:rPr>
                    <w:t xml:space="preserve">644000, Омская </w:t>
                  </w:r>
                  <w:proofErr w:type="spellStart"/>
                  <w:r w:rsidRPr="005B7707">
                    <w:rPr>
                      <w:rFonts w:ascii="PT Serif" w:hAnsi="PT Serif"/>
                      <w:sz w:val="18"/>
                      <w:szCs w:val="18"/>
                    </w:rPr>
                    <w:t>обл</w:t>
                  </w:r>
                  <w:proofErr w:type="spellEnd"/>
                  <w:r w:rsidRPr="005B7707">
                    <w:rPr>
                      <w:rFonts w:ascii="PT Serif" w:hAnsi="PT Serif"/>
                      <w:sz w:val="18"/>
                      <w:szCs w:val="18"/>
                    </w:rPr>
                    <w:t xml:space="preserve">, Омск г, </w:t>
                  </w:r>
                  <w:proofErr w:type="spellStart"/>
                  <w:r w:rsidRPr="005B7707">
                    <w:rPr>
                      <w:rFonts w:ascii="PT Serif" w:hAnsi="PT Serif"/>
                      <w:sz w:val="18"/>
                      <w:szCs w:val="18"/>
                    </w:rPr>
                    <w:t>ул</w:t>
                  </w:r>
                  <w:proofErr w:type="gramStart"/>
                  <w:r w:rsidRPr="005B7707">
                    <w:rPr>
                      <w:rFonts w:ascii="PT Serif" w:hAnsi="PT Serif"/>
                      <w:sz w:val="18"/>
                      <w:szCs w:val="18"/>
                    </w:rPr>
                    <w:t>.С</w:t>
                  </w:r>
                  <w:proofErr w:type="gramEnd"/>
                  <w:r w:rsidRPr="005B7707">
                    <w:rPr>
                      <w:rFonts w:ascii="PT Serif" w:hAnsi="PT Serif"/>
                      <w:sz w:val="18"/>
                      <w:szCs w:val="18"/>
                    </w:rPr>
                    <w:t>партаковская</w:t>
                  </w:r>
                  <w:proofErr w:type="spellEnd"/>
                  <w:r w:rsidRPr="005B7707">
                    <w:rPr>
                      <w:rFonts w:ascii="PT Serif" w:hAnsi="PT Serif"/>
                      <w:sz w:val="18"/>
                      <w:szCs w:val="18"/>
                    </w:rPr>
                    <w:t>, д.3 - 17</w:t>
                  </w:r>
                </w:p>
              </w:tc>
            </w:tr>
            <w:tr w:rsidR="005B7707" w:rsidRPr="005B7707" w:rsidTr="00D448F4">
              <w:tc>
                <w:tcPr>
                  <w:tcW w:w="1563"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7707" w:rsidRPr="005B7707" w:rsidRDefault="005B7707" w:rsidP="002E3267">
                  <w:pPr>
                    <w:rPr>
                      <w:rFonts w:ascii="PT Serif" w:hAnsi="PT Serif"/>
                      <w:sz w:val="18"/>
                      <w:szCs w:val="18"/>
                    </w:rPr>
                  </w:pPr>
                  <w:r w:rsidRPr="005B7707">
                    <w:rPr>
                      <w:rFonts w:ascii="PT Serif" w:hAnsi="PT Serif"/>
                      <w:sz w:val="18"/>
                      <w:szCs w:val="18"/>
                    </w:rPr>
                    <w:t xml:space="preserve">Контактный телефон </w:t>
                  </w:r>
                </w:p>
              </w:tc>
              <w:tc>
                <w:tcPr>
                  <w:tcW w:w="343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5B7707" w:rsidRPr="005B7707" w:rsidRDefault="005B7707" w:rsidP="002E3267">
                  <w:pPr>
                    <w:rPr>
                      <w:rFonts w:ascii="PT Serif" w:hAnsi="PT Serif"/>
                      <w:sz w:val="18"/>
                      <w:szCs w:val="18"/>
                    </w:rPr>
                  </w:pPr>
                  <w:r w:rsidRPr="005B7707">
                    <w:rPr>
                      <w:rFonts w:ascii="PT Serif" w:hAnsi="PT Serif"/>
                      <w:sz w:val="18"/>
                      <w:szCs w:val="18"/>
                    </w:rPr>
                    <w:t>+79226584367</w:t>
                  </w:r>
                </w:p>
              </w:tc>
            </w:tr>
          </w:tbl>
          <w:p w:rsidR="005B7707" w:rsidRPr="005B7707" w:rsidRDefault="005B7707" w:rsidP="00D448F4">
            <w:pPr>
              <w:widowControl/>
              <w:spacing w:line="276" w:lineRule="auto"/>
              <w:rPr>
                <w:rFonts w:ascii="PT Serif" w:eastAsiaTheme="minorHAnsi" w:hAnsi="PT Serif"/>
                <w:color w:val="FF0000"/>
                <w:sz w:val="18"/>
                <w:szCs w:val="18"/>
                <w:lang w:eastAsia="en-US"/>
              </w:rPr>
            </w:pPr>
          </w:p>
        </w:tc>
        <w:tc>
          <w:tcPr>
            <w:tcW w:w="2125" w:type="dxa"/>
            <w:tcBorders>
              <w:top w:val="single" w:sz="6" w:space="0" w:color="auto"/>
              <w:left w:val="single" w:sz="6" w:space="0" w:color="auto"/>
              <w:bottom w:val="single" w:sz="6" w:space="0" w:color="auto"/>
              <w:right w:val="single" w:sz="6" w:space="0" w:color="auto"/>
            </w:tcBorders>
          </w:tcPr>
          <w:p w:rsidR="005B7707" w:rsidRPr="005B7707" w:rsidRDefault="005B7707" w:rsidP="005B7707">
            <w:pPr>
              <w:jc w:val="center"/>
              <w:rPr>
                <w:rFonts w:ascii="PT Serif" w:hAnsi="PT Serif"/>
                <w:sz w:val="18"/>
                <w:szCs w:val="18"/>
              </w:rPr>
            </w:pPr>
            <w:r w:rsidRPr="005B7707">
              <w:rPr>
                <w:rFonts w:ascii="PT Serif" w:hAnsi="PT Serif"/>
                <w:sz w:val="18"/>
                <w:szCs w:val="18"/>
              </w:rPr>
              <w:t>295613.04</w:t>
            </w:r>
          </w:p>
        </w:tc>
      </w:tr>
    </w:tbl>
    <w:p w:rsidR="00E92D4C" w:rsidRPr="00841321" w:rsidRDefault="00E92D4C" w:rsidP="00E92D4C">
      <w:pPr>
        <w:suppressAutoHyphens/>
        <w:ind w:left="142"/>
        <w:jc w:val="both"/>
        <w:rPr>
          <w:rFonts w:ascii="PT Serif" w:hAnsi="PT Serif"/>
          <w:sz w:val="24"/>
          <w:szCs w:val="24"/>
        </w:rPr>
      </w:pPr>
      <w:r w:rsidRPr="00D87668">
        <w:rPr>
          <w:sz w:val="24"/>
          <w:szCs w:val="24"/>
        </w:rPr>
        <w:t xml:space="preserve">5. В результате рассмотрения вторых частей заявок принято решение о соответствии следующих </w:t>
      </w:r>
      <w:r w:rsidRPr="005B7707">
        <w:rPr>
          <w:rFonts w:ascii="PT Serif" w:hAnsi="PT Serif"/>
          <w:sz w:val="24"/>
          <w:szCs w:val="24"/>
        </w:rPr>
        <w:t xml:space="preserve">заявок на участие в электронном аукционе требованиям, установленным документацией об </w:t>
      </w:r>
      <w:r w:rsidRPr="00841321">
        <w:rPr>
          <w:rFonts w:ascii="PT Serif" w:hAnsi="PT Serif"/>
          <w:sz w:val="24"/>
          <w:szCs w:val="24"/>
        </w:rPr>
        <w:t>аукционе:</w:t>
      </w:r>
    </w:p>
    <w:p w:rsidR="00E92D4C" w:rsidRPr="00841321" w:rsidRDefault="00E92D4C" w:rsidP="00E92D4C">
      <w:pPr>
        <w:suppressAutoHyphens/>
        <w:ind w:left="142"/>
        <w:jc w:val="both"/>
        <w:rPr>
          <w:rFonts w:ascii="PT Serif" w:hAnsi="PT Serif"/>
          <w:sz w:val="24"/>
          <w:szCs w:val="24"/>
        </w:rPr>
      </w:pPr>
      <w:r w:rsidRPr="00841321">
        <w:rPr>
          <w:rFonts w:ascii="PT Serif" w:hAnsi="PT Serif"/>
          <w:sz w:val="24"/>
          <w:szCs w:val="24"/>
        </w:rPr>
        <w:t xml:space="preserve">- </w:t>
      </w:r>
      <w:r w:rsidR="005B7707" w:rsidRPr="00841321">
        <w:rPr>
          <w:rFonts w:ascii="PT Serif" w:hAnsi="PT Serif"/>
          <w:bCs/>
          <w:sz w:val="24"/>
          <w:szCs w:val="24"/>
        </w:rPr>
        <w:t>Общество с ограниченной ответственностью "Строительно-Монтажное Управление-32"</w:t>
      </w:r>
      <w:r w:rsidRPr="00841321">
        <w:rPr>
          <w:rFonts w:ascii="PT Serif" w:hAnsi="PT Serif"/>
          <w:sz w:val="24"/>
          <w:szCs w:val="24"/>
        </w:rPr>
        <w:t>;</w:t>
      </w:r>
    </w:p>
    <w:p w:rsidR="00E92D4C" w:rsidRPr="00841321" w:rsidRDefault="00E92D4C" w:rsidP="00E92D4C">
      <w:pPr>
        <w:suppressAutoHyphens/>
        <w:ind w:left="142"/>
        <w:jc w:val="both"/>
        <w:rPr>
          <w:rFonts w:ascii="PT Serif" w:hAnsi="PT Serif"/>
          <w:sz w:val="24"/>
          <w:szCs w:val="24"/>
        </w:rPr>
      </w:pPr>
      <w:r w:rsidRPr="00841321">
        <w:rPr>
          <w:rFonts w:ascii="PT Serif" w:hAnsi="PT Serif"/>
          <w:sz w:val="24"/>
          <w:szCs w:val="24"/>
        </w:rPr>
        <w:t xml:space="preserve">- </w:t>
      </w:r>
      <w:r w:rsidR="005B7707" w:rsidRPr="00841321">
        <w:rPr>
          <w:rFonts w:ascii="PT Serif" w:hAnsi="PT Serif"/>
          <w:bCs/>
          <w:sz w:val="24"/>
          <w:szCs w:val="24"/>
        </w:rPr>
        <w:t>Общество с ограниченной ответственностью "Регион ЛАЙФ"</w:t>
      </w:r>
      <w:r w:rsidR="005B7707" w:rsidRPr="00841321">
        <w:rPr>
          <w:rFonts w:ascii="PT Serif" w:hAnsi="PT Serif"/>
          <w:sz w:val="24"/>
          <w:szCs w:val="24"/>
        </w:rPr>
        <w:t>;</w:t>
      </w:r>
    </w:p>
    <w:p w:rsidR="005B7707" w:rsidRPr="00841321" w:rsidRDefault="005B7707" w:rsidP="00E92D4C">
      <w:pPr>
        <w:suppressAutoHyphens/>
        <w:ind w:left="142"/>
        <w:jc w:val="both"/>
        <w:rPr>
          <w:rFonts w:ascii="PT Serif" w:hAnsi="PT Serif"/>
          <w:sz w:val="24"/>
          <w:szCs w:val="24"/>
        </w:rPr>
      </w:pPr>
      <w:r w:rsidRPr="00841321">
        <w:rPr>
          <w:rFonts w:ascii="PT Serif" w:hAnsi="PT Serif"/>
          <w:sz w:val="24"/>
          <w:szCs w:val="24"/>
        </w:rPr>
        <w:t xml:space="preserve">- </w:t>
      </w:r>
      <w:r w:rsidRPr="00841321">
        <w:rPr>
          <w:rFonts w:ascii="PT Serif" w:hAnsi="PT Serif"/>
          <w:bCs/>
          <w:sz w:val="24"/>
          <w:szCs w:val="24"/>
        </w:rPr>
        <w:t>Индивидуальный предприниматель Кожевников Андрей Юрьевич.</w:t>
      </w:r>
    </w:p>
    <w:p w:rsidR="00E92D4C" w:rsidRPr="00841321" w:rsidRDefault="00E92D4C" w:rsidP="00E92D4C">
      <w:pPr>
        <w:suppressAutoHyphens/>
        <w:ind w:left="142"/>
        <w:jc w:val="both"/>
        <w:rPr>
          <w:sz w:val="24"/>
          <w:szCs w:val="24"/>
        </w:rPr>
      </w:pPr>
      <w:r w:rsidRPr="00841321">
        <w:rPr>
          <w:sz w:val="24"/>
          <w:szCs w:val="24"/>
        </w:rPr>
        <w:t xml:space="preserve">6. В результате рассмотрения вторых частей заявок и на основании протокола проведения аукциона в электронной форме от </w:t>
      </w:r>
      <w:r w:rsidR="00874F6F" w:rsidRPr="00841321">
        <w:rPr>
          <w:sz w:val="24"/>
          <w:szCs w:val="24"/>
        </w:rPr>
        <w:t>1</w:t>
      </w:r>
      <w:r w:rsidRPr="00841321">
        <w:rPr>
          <w:sz w:val="24"/>
          <w:szCs w:val="24"/>
        </w:rPr>
        <w:t>8.</w:t>
      </w:r>
      <w:r w:rsidR="00874F6F" w:rsidRPr="00841321">
        <w:rPr>
          <w:sz w:val="24"/>
          <w:szCs w:val="24"/>
        </w:rPr>
        <w:t>03.2019</w:t>
      </w:r>
      <w:r w:rsidRPr="00841321">
        <w:rPr>
          <w:sz w:val="24"/>
          <w:szCs w:val="24"/>
        </w:rPr>
        <w:t xml:space="preserve">  </w:t>
      </w:r>
      <w:r w:rsidRPr="00841321">
        <w:rPr>
          <w:rFonts w:ascii="PT Serif" w:hAnsi="PT Serif"/>
          <w:sz w:val="24"/>
          <w:szCs w:val="24"/>
        </w:rPr>
        <w:t xml:space="preserve">победителем  аукциона в электронной форме признается </w:t>
      </w:r>
      <w:r w:rsidR="00841321" w:rsidRPr="00841321">
        <w:rPr>
          <w:rFonts w:ascii="PT Serif" w:hAnsi="PT Serif"/>
          <w:bCs/>
          <w:sz w:val="24"/>
          <w:szCs w:val="24"/>
        </w:rPr>
        <w:t>Общество с ограниченной ответственностью "Строительно-Монтажное Управление-32"</w:t>
      </w:r>
      <w:r w:rsidRPr="00841321">
        <w:rPr>
          <w:rFonts w:ascii="PT Serif" w:hAnsi="PT Serif"/>
          <w:sz w:val="24"/>
          <w:szCs w:val="24"/>
        </w:rPr>
        <w:t xml:space="preserve">, с ценой </w:t>
      </w:r>
      <w:r w:rsidR="00841321" w:rsidRPr="00841321">
        <w:rPr>
          <w:rFonts w:ascii="PT Serif" w:hAnsi="PT Serif"/>
          <w:sz w:val="24"/>
          <w:szCs w:val="24"/>
        </w:rPr>
        <w:t xml:space="preserve">муниципального контракта </w:t>
      </w:r>
      <w:r w:rsidRPr="00841321">
        <w:rPr>
          <w:rFonts w:ascii="PT Serif" w:hAnsi="PT Serif"/>
          <w:sz w:val="24"/>
          <w:szCs w:val="24"/>
        </w:rPr>
        <w:t xml:space="preserve"> </w:t>
      </w:r>
      <w:r w:rsidR="00841321" w:rsidRPr="00841321">
        <w:rPr>
          <w:rFonts w:ascii="PT Serif" w:hAnsi="PT Serif"/>
          <w:sz w:val="24"/>
          <w:szCs w:val="24"/>
        </w:rPr>
        <w:t xml:space="preserve">259562.64 </w:t>
      </w:r>
      <w:r w:rsidRPr="00841321">
        <w:rPr>
          <w:rFonts w:ascii="PT Serif" w:hAnsi="PT Serif"/>
          <w:sz w:val="24"/>
          <w:szCs w:val="24"/>
        </w:rPr>
        <w:t>рублей.</w:t>
      </w:r>
      <w:r w:rsidRPr="00841321">
        <w:rPr>
          <w:sz w:val="24"/>
          <w:szCs w:val="24"/>
        </w:rPr>
        <w:t xml:space="preserve"> </w:t>
      </w:r>
    </w:p>
    <w:p w:rsidR="00E92D4C" w:rsidRPr="00841321" w:rsidRDefault="00E92D4C" w:rsidP="00E92D4C">
      <w:pPr>
        <w:suppressAutoHyphens/>
        <w:ind w:left="142"/>
        <w:jc w:val="both"/>
        <w:rPr>
          <w:sz w:val="24"/>
          <w:szCs w:val="24"/>
        </w:rPr>
      </w:pPr>
      <w:r w:rsidRPr="00841321">
        <w:rPr>
          <w:sz w:val="24"/>
        </w:rPr>
        <w:t>7. В связи с тем, что цена контракта, предложенная участником закупки, с которым заключается контракт, на двадцать пять и более процентов ниже начальной  (максимальной) цены контракта, при заключении контракта заказчику применять антидемпинговые меры, предусмотренные положениями ст. 37  Федерального закона от 05.04.2013 № 44-ФЗ.</w:t>
      </w:r>
    </w:p>
    <w:p w:rsidR="00E92D4C" w:rsidRPr="00D87668" w:rsidRDefault="00E92D4C" w:rsidP="00E92D4C">
      <w:pPr>
        <w:suppressAutoHyphens/>
        <w:ind w:left="142"/>
        <w:jc w:val="both"/>
        <w:rPr>
          <w:sz w:val="24"/>
          <w:szCs w:val="24"/>
        </w:rPr>
      </w:pPr>
      <w:r w:rsidRPr="00D87668">
        <w:rPr>
          <w:sz w:val="24"/>
        </w:rPr>
        <w:lastRenderedPageBreak/>
        <w:t xml:space="preserve">8. </w:t>
      </w:r>
      <w:r w:rsidRPr="00D87668">
        <w:rPr>
          <w:sz w:val="24"/>
          <w:szCs w:val="24"/>
        </w:rPr>
        <w:t xml:space="preserve">Настоящий протокол подведения итогов аукциона в электронной форме подлежит размещению на сайте оператора электронной площадки </w:t>
      </w:r>
      <w:hyperlink r:id="rId7" w:history="1">
        <w:r w:rsidRPr="00D87668">
          <w:rPr>
            <w:rStyle w:val="a3"/>
            <w:color w:val="auto"/>
            <w:sz w:val="24"/>
            <w:szCs w:val="24"/>
            <w:u w:val="none"/>
          </w:rPr>
          <w:t>http://www.sberbank-ast.ru</w:t>
        </w:r>
      </w:hyperlink>
      <w:r w:rsidRPr="00D87668">
        <w:rPr>
          <w:sz w:val="24"/>
          <w:szCs w:val="24"/>
        </w:rPr>
        <w:t>.</w:t>
      </w:r>
    </w:p>
    <w:p w:rsidR="00E92D4C" w:rsidRPr="00D87668" w:rsidRDefault="00E92D4C" w:rsidP="00E92D4C">
      <w:pPr>
        <w:ind w:left="-142"/>
        <w:jc w:val="center"/>
        <w:rPr>
          <w:sz w:val="24"/>
          <w:szCs w:val="24"/>
        </w:rPr>
      </w:pPr>
      <w:r w:rsidRPr="00D87668">
        <w:rPr>
          <w:sz w:val="24"/>
          <w:szCs w:val="24"/>
        </w:rPr>
        <w:t xml:space="preserve">Сведения о решении </w:t>
      </w:r>
    </w:p>
    <w:p w:rsidR="00E92D4C" w:rsidRPr="00D87668" w:rsidRDefault="00E92D4C" w:rsidP="00E92D4C">
      <w:pPr>
        <w:ind w:left="-142"/>
        <w:jc w:val="center"/>
        <w:rPr>
          <w:sz w:val="24"/>
          <w:szCs w:val="24"/>
        </w:rPr>
      </w:pPr>
      <w:r w:rsidRPr="00D87668">
        <w:rPr>
          <w:sz w:val="24"/>
          <w:szCs w:val="24"/>
        </w:rPr>
        <w:t xml:space="preserve">членов комиссии о соответствии/несоответствии заявок участников закупки </w:t>
      </w:r>
    </w:p>
    <w:p w:rsidR="00E92D4C" w:rsidRPr="00D87668" w:rsidRDefault="00E92D4C" w:rsidP="00E92D4C">
      <w:pPr>
        <w:ind w:left="-142"/>
        <w:jc w:val="center"/>
        <w:rPr>
          <w:sz w:val="24"/>
          <w:szCs w:val="24"/>
        </w:rPr>
      </w:pPr>
      <w:r w:rsidRPr="00D87668">
        <w:rPr>
          <w:sz w:val="24"/>
          <w:szCs w:val="24"/>
        </w:rPr>
        <w:t>требованиям документации об аукционе</w:t>
      </w:r>
    </w:p>
    <w:tbl>
      <w:tblPr>
        <w:tblW w:w="10065" w:type="dxa"/>
        <w:tblInd w:w="392" w:type="dxa"/>
        <w:tblLayout w:type="fixed"/>
        <w:tblLook w:val="01E0" w:firstRow="1" w:lastRow="1" w:firstColumn="1" w:lastColumn="1" w:noHBand="0" w:noVBand="0"/>
      </w:tblPr>
      <w:tblGrid>
        <w:gridCol w:w="4536"/>
        <w:gridCol w:w="2476"/>
        <w:gridCol w:w="3053"/>
      </w:tblGrid>
      <w:tr w:rsidR="00E92D4C" w:rsidRPr="00D87668" w:rsidTr="00E92D4C">
        <w:tc>
          <w:tcPr>
            <w:tcW w:w="453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Решение члена комиссии о соответствии/несоответствии заявок участников закупки  требованиям документации об аукционе</w:t>
            </w:r>
          </w:p>
        </w:tc>
        <w:tc>
          <w:tcPr>
            <w:tcW w:w="2476"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Подпись члена комиссии</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D87668" w:rsidRDefault="00E92D4C">
            <w:pPr>
              <w:spacing w:line="276" w:lineRule="auto"/>
              <w:jc w:val="center"/>
              <w:rPr>
                <w:sz w:val="24"/>
                <w:szCs w:val="24"/>
                <w:lang w:eastAsia="en-US"/>
              </w:rPr>
            </w:pPr>
            <w:r w:rsidRPr="00D87668">
              <w:rPr>
                <w:sz w:val="24"/>
                <w:szCs w:val="24"/>
                <w:lang w:eastAsia="en-US"/>
              </w:rPr>
              <w:t>Член комиссии</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E72BC9" w:rsidRDefault="00E92D4C">
            <w:pPr>
              <w:suppressAutoHyphens/>
              <w:spacing w:after="60" w:line="276" w:lineRule="auto"/>
              <w:jc w:val="center"/>
              <w:rPr>
                <w:noProof/>
                <w:sz w:val="24"/>
                <w:lang w:eastAsia="en-US"/>
              </w:rPr>
            </w:pPr>
            <w:r w:rsidRPr="00E72BC9">
              <w:rPr>
                <w:noProof/>
                <w:sz w:val="24"/>
                <w:lang w:eastAsia="en-US"/>
              </w:rPr>
              <w:t>В.К.Бандурин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E72BC9" w:rsidRDefault="00E92D4C">
            <w:pPr>
              <w:suppressAutoHyphens/>
              <w:spacing w:after="60" w:line="276" w:lineRule="auto"/>
              <w:jc w:val="center"/>
              <w:rPr>
                <w:noProof/>
                <w:sz w:val="24"/>
                <w:lang w:eastAsia="en-US"/>
              </w:rPr>
            </w:pPr>
            <w:r w:rsidRPr="00E72BC9">
              <w:rPr>
                <w:noProof/>
                <w:sz w:val="24"/>
                <w:lang w:eastAsia="en-US"/>
              </w:rPr>
              <w:t>В.А.Климин</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E72BC9" w:rsidRDefault="00E92D4C">
            <w:pPr>
              <w:suppressAutoHyphens/>
              <w:spacing w:after="60" w:line="276" w:lineRule="auto"/>
              <w:jc w:val="center"/>
              <w:rPr>
                <w:noProof/>
                <w:sz w:val="24"/>
                <w:lang w:eastAsia="en-US"/>
              </w:rPr>
            </w:pPr>
            <w:r w:rsidRPr="00E72BC9">
              <w:rPr>
                <w:noProof/>
                <w:sz w:val="24"/>
                <w:lang w:eastAsia="en-US"/>
              </w:rPr>
              <w:t>Т.И.Долгодворова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E72BC9" w:rsidRDefault="00E92D4C">
            <w:pPr>
              <w:suppressAutoHyphens/>
              <w:spacing w:after="60" w:line="276" w:lineRule="auto"/>
              <w:jc w:val="center"/>
              <w:rPr>
                <w:noProof/>
                <w:sz w:val="24"/>
                <w:lang w:eastAsia="en-US"/>
              </w:rPr>
            </w:pPr>
            <w:r w:rsidRPr="00E72BC9">
              <w:rPr>
                <w:noProof/>
                <w:sz w:val="24"/>
                <w:lang w:eastAsia="en-US"/>
              </w:rPr>
              <w:t>Н.А.Морозова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E72BC9" w:rsidRDefault="00E92D4C">
            <w:pPr>
              <w:suppressAutoHyphens/>
              <w:spacing w:line="276" w:lineRule="auto"/>
              <w:jc w:val="center"/>
              <w:rPr>
                <w:rFonts w:eastAsia="Calibri"/>
                <w:sz w:val="24"/>
                <w:lang w:eastAsia="en-US"/>
              </w:rPr>
            </w:pPr>
            <w:r w:rsidRPr="00E72BC9">
              <w:rPr>
                <w:rFonts w:eastAsia="Calibri"/>
                <w:sz w:val="24"/>
                <w:lang w:eastAsia="en-US"/>
              </w:rPr>
              <w:t>Ж.В. Резинкина</w:t>
            </w:r>
          </w:p>
        </w:tc>
      </w:tr>
      <w:tr w:rsidR="00E92D4C" w:rsidRPr="00D87668" w:rsidTr="00E92D4C">
        <w:tc>
          <w:tcPr>
            <w:tcW w:w="453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both"/>
              <w:rPr>
                <w:noProof/>
                <w:sz w:val="16"/>
                <w:szCs w:val="16"/>
                <w:lang w:eastAsia="en-US"/>
              </w:rPr>
            </w:pPr>
            <w:r w:rsidRPr="00D87668">
              <w:rPr>
                <w:noProof/>
                <w:sz w:val="16"/>
                <w:szCs w:val="16"/>
                <w:lang w:eastAsia="en-US"/>
              </w:rPr>
              <w:t>Мое решение о соответствии (несоответствии) заявки участника закупки требованиям, установленным документацией об аукционе,  совпадает с решением, указанным в пункте 5 настоящего протокола</w:t>
            </w:r>
          </w:p>
        </w:tc>
        <w:tc>
          <w:tcPr>
            <w:tcW w:w="2476" w:type="dxa"/>
            <w:tcBorders>
              <w:top w:val="single" w:sz="4" w:space="0" w:color="auto"/>
              <w:left w:val="single" w:sz="4" w:space="0" w:color="auto"/>
              <w:bottom w:val="single" w:sz="4" w:space="0" w:color="auto"/>
              <w:right w:val="single" w:sz="4" w:space="0" w:color="auto"/>
            </w:tcBorders>
            <w:hideMark/>
          </w:tcPr>
          <w:p w:rsidR="00E92D4C" w:rsidRPr="00D87668" w:rsidRDefault="00E92D4C">
            <w:pPr>
              <w:spacing w:line="276" w:lineRule="auto"/>
              <w:jc w:val="center"/>
              <w:rPr>
                <w:sz w:val="16"/>
                <w:szCs w:val="16"/>
                <w:lang w:eastAsia="en-US"/>
              </w:rPr>
            </w:pPr>
            <w:r w:rsidRPr="00D87668">
              <w:rPr>
                <w:sz w:val="16"/>
                <w:szCs w:val="16"/>
                <w:lang w:eastAsia="en-US"/>
              </w:rPr>
              <w:t>подпись</w:t>
            </w:r>
          </w:p>
        </w:tc>
        <w:tc>
          <w:tcPr>
            <w:tcW w:w="3053" w:type="dxa"/>
            <w:tcBorders>
              <w:top w:val="single" w:sz="4" w:space="0" w:color="auto"/>
              <w:left w:val="single" w:sz="4" w:space="0" w:color="auto"/>
              <w:bottom w:val="single" w:sz="4" w:space="0" w:color="auto"/>
              <w:right w:val="single" w:sz="4" w:space="0" w:color="auto"/>
            </w:tcBorders>
            <w:vAlign w:val="center"/>
            <w:hideMark/>
          </w:tcPr>
          <w:p w:rsidR="00E92D4C" w:rsidRPr="00E72BC9" w:rsidRDefault="00E92D4C">
            <w:pPr>
              <w:suppressAutoHyphens/>
              <w:spacing w:line="276" w:lineRule="auto"/>
              <w:jc w:val="center"/>
              <w:rPr>
                <w:rFonts w:eastAsia="Calibri"/>
                <w:sz w:val="24"/>
                <w:lang w:eastAsia="en-US"/>
              </w:rPr>
            </w:pPr>
            <w:r w:rsidRPr="00E72BC9">
              <w:rPr>
                <w:rFonts w:eastAsia="Calibri"/>
                <w:sz w:val="24"/>
                <w:lang w:eastAsia="en-US"/>
              </w:rPr>
              <w:t>Н.Б. Захарова</w:t>
            </w:r>
          </w:p>
        </w:tc>
      </w:tr>
    </w:tbl>
    <w:p w:rsidR="00E92D4C" w:rsidRPr="00D87668" w:rsidRDefault="00E92D4C" w:rsidP="00E92D4C">
      <w:pPr>
        <w:jc w:val="both"/>
        <w:rPr>
          <w:b/>
          <w:sz w:val="24"/>
          <w:szCs w:val="24"/>
        </w:rPr>
      </w:pPr>
    </w:p>
    <w:p w:rsidR="00E92D4C" w:rsidRPr="00D87668" w:rsidRDefault="00E92D4C" w:rsidP="00E92D4C">
      <w:pPr>
        <w:ind w:left="284"/>
        <w:jc w:val="both"/>
        <w:rPr>
          <w:b/>
          <w:sz w:val="24"/>
          <w:szCs w:val="24"/>
        </w:rPr>
      </w:pPr>
      <w:r w:rsidRPr="00D87668">
        <w:rPr>
          <w:b/>
          <w:sz w:val="24"/>
          <w:szCs w:val="24"/>
        </w:rPr>
        <w:t xml:space="preserve">  </w:t>
      </w:r>
      <w:r w:rsidR="00874F6F">
        <w:rPr>
          <w:b/>
          <w:sz w:val="24"/>
          <w:szCs w:val="24"/>
        </w:rPr>
        <w:t>Заместитель п</w:t>
      </w:r>
      <w:r w:rsidRPr="00D87668">
        <w:rPr>
          <w:b/>
          <w:sz w:val="24"/>
          <w:szCs w:val="24"/>
        </w:rPr>
        <w:t>редседател</w:t>
      </w:r>
      <w:r w:rsidR="00874F6F">
        <w:rPr>
          <w:b/>
          <w:sz w:val="24"/>
          <w:szCs w:val="24"/>
        </w:rPr>
        <w:t>я</w:t>
      </w:r>
      <w:r w:rsidRPr="00D87668">
        <w:rPr>
          <w:b/>
          <w:sz w:val="24"/>
          <w:szCs w:val="24"/>
        </w:rPr>
        <w:t xml:space="preserve"> комиссии</w:t>
      </w:r>
      <w:r w:rsidRPr="00874F6F">
        <w:rPr>
          <w:sz w:val="24"/>
          <w:szCs w:val="24"/>
        </w:rPr>
        <w:t xml:space="preserve">:                                                 </w:t>
      </w:r>
      <w:r w:rsidR="00874F6F">
        <w:rPr>
          <w:sz w:val="24"/>
          <w:szCs w:val="24"/>
        </w:rPr>
        <w:t xml:space="preserve">                 </w:t>
      </w:r>
      <w:r w:rsidR="00874F6F" w:rsidRPr="00874F6F">
        <w:rPr>
          <w:b/>
          <w:sz w:val="24"/>
          <w:szCs w:val="24"/>
        </w:rPr>
        <w:t xml:space="preserve">В.К. </w:t>
      </w:r>
      <w:proofErr w:type="spellStart"/>
      <w:r w:rsidR="00874F6F" w:rsidRPr="00874F6F">
        <w:rPr>
          <w:b/>
          <w:sz w:val="24"/>
          <w:szCs w:val="24"/>
        </w:rPr>
        <w:t>Бандурин</w:t>
      </w:r>
      <w:proofErr w:type="spellEnd"/>
    </w:p>
    <w:p w:rsidR="00E92D4C" w:rsidRPr="00D87668" w:rsidRDefault="00E92D4C" w:rsidP="00E92D4C">
      <w:pPr>
        <w:ind w:left="284"/>
        <w:jc w:val="both"/>
        <w:rPr>
          <w:b/>
          <w:sz w:val="24"/>
          <w:szCs w:val="24"/>
        </w:rPr>
      </w:pPr>
    </w:p>
    <w:p w:rsidR="00E92D4C" w:rsidRPr="00D87668" w:rsidRDefault="00E92D4C" w:rsidP="00E92D4C">
      <w:pPr>
        <w:ind w:left="284"/>
        <w:jc w:val="both"/>
        <w:rPr>
          <w:b/>
          <w:sz w:val="24"/>
          <w:szCs w:val="24"/>
        </w:rPr>
      </w:pPr>
      <w:r w:rsidRPr="00D87668">
        <w:rPr>
          <w:b/>
          <w:sz w:val="24"/>
          <w:szCs w:val="24"/>
        </w:rPr>
        <w:t xml:space="preserve">  Члены  комиссии</w:t>
      </w:r>
    </w:p>
    <w:p w:rsidR="00E92D4C" w:rsidRPr="00D87668" w:rsidRDefault="00E92D4C" w:rsidP="00874F6F">
      <w:pPr>
        <w:jc w:val="both"/>
        <w:rPr>
          <w:sz w:val="24"/>
          <w:szCs w:val="24"/>
        </w:rPr>
      </w:pPr>
      <w:r w:rsidRPr="00D87668">
        <w:rPr>
          <w:b/>
          <w:sz w:val="24"/>
          <w:szCs w:val="24"/>
        </w:rPr>
        <w:t xml:space="preserve">                                                                                                                                                                         </w:t>
      </w:r>
      <w:r w:rsidRPr="00D87668">
        <w:rPr>
          <w:sz w:val="24"/>
          <w:szCs w:val="24"/>
        </w:rPr>
        <w:t xml:space="preserve">                                                                </w:t>
      </w:r>
    </w:p>
    <w:p w:rsidR="00E92D4C" w:rsidRPr="00E72BC9" w:rsidRDefault="00E92D4C" w:rsidP="00E92D4C">
      <w:pPr>
        <w:jc w:val="right"/>
        <w:rPr>
          <w:sz w:val="24"/>
          <w:szCs w:val="24"/>
        </w:rPr>
      </w:pPr>
      <w:r w:rsidRPr="00E72BC9">
        <w:rPr>
          <w:sz w:val="24"/>
          <w:szCs w:val="24"/>
        </w:rPr>
        <w:t>______________   В.А. Климин</w:t>
      </w:r>
    </w:p>
    <w:p w:rsidR="00E92D4C" w:rsidRPr="00E72BC9" w:rsidRDefault="00E92D4C" w:rsidP="00E92D4C">
      <w:pPr>
        <w:jc w:val="right"/>
        <w:rPr>
          <w:sz w:val="24"/>
          <w:szCs w:val="24"/>
        </w:rPr>
      </w:pPr>
      <w:r w:rsidRPr="00E72BC9">
        <w:rPr>
          <w:sz w:val="24"/>
          <w:szCs w:val="24"/>
        </w:rPr>
        <w:t>____________Т.И. Долгодворова</w:t>
      </w:r>
    </w:p>
    <w:p w:rsidR="00E92D4C" w:rsidRPr="00E72BC9" w:rsidRDefault="00E92D4C" w:rsidP="00E92D4C">
      <w:pPr>
        <w:jc w:val="right"/>
        <w:rPr>
          <w:sz w:val="24"/>
          <w:szCs w:val="24"/>
        </w:rPr>
      </w:pPr>
      <w:r w:rsidRPr="00E72BC9">
        <w:rPr>
          <w:sz w:val="24"/>
          <w:szCs w:val="24"/>
        </w:rPr>
        <w:t>______________Н.А. Морозова</w:t>
      </w:r>
    </w:p>
    <w:p w:rsidR="00E92D4C" w:rsidRPr="00E72BC9" w:rsidRDefault="00E92D4C" w:rsidP="00841321">
      <w:pPr>
        <w:jc w:val="right"/>
        <w:rPr>
          <w:sz w:val="24"/>
          <w:szCs w:val="24"/>
        </w:rPr>
      </w:pPr>
      <w:r w:rsidRPr="00E72BC9">
        <w:rPr>
          <w:sz w:val="24"/>
          <w:szCs w:val="24"/>
        </w:rPr>
        <w:t xml:space="preserve">______________Ж.В. </w:t>
      </w:r>
      <w:proofErr w:type="spellStart"/>
      <w:r w:rsidRPr="00E72BC9">
        <w:rPr>
          <w:sz w:val="24"/>
          <w:szCs w:val="24"/>
        </w:rPr>
        <w:t>Резинкина</w:t>
      </w:r>
      <w:proofErr w:type="spellEnd"/>
      <w:r w:rsidRPr="00E72BC9">
        <w:rPr>
          <w:sz w:val="24"/>
          <w:szCs w:val="24"/>
        </w:rPr>
        <w:t xml:space="preserve"> </w:t>
      </w:r>
    </w:p>
    <w:p w:rsidR="00E92D4C" w:rsidRPr="00D87668" w:rsidRDefault="00E92D4C" w:rsidP="00E92D4C">
      <w:pPr>
        <w:jc w:val="right"/>
        <w:rPr>
          <w:sz w:val="24"/>
          <w:szCs w:val="24"/>
        </w:rPr>
      </w:pPr>
      <w:r w:rsidRPr="00E72BC9">
        <w:rPr>
          <w:sz w:val="24"/>
          <w:szCs w:val="24"/>
        </w:rPr>
        <w:t>_______________Н.Б. Захарова</w:t>
      </w:r>
      <w:r w:rsidRPr="00D87668">
        <w:rPr>
          <w:sz w:val="24"/>
          <w:szCs w:val="24"/>
        </w:rPr>
        <w:t xml:space="preserve">                                                                             </w:t>
      </w:r>
    </w:p>
    <w:p w:rsidR="00E92D4C" w:rsidRPr="00D87668" w:rsidRDefault="00E92D4C" w:rsidP="00E92D4C">
      <w:pPr>
        <w:rPr>
          <w:color w:val="FF0000"/>
          <w:sz w:val="24"/>
          <w:szCs w:val="24"/>
        </w:rPr>
      </w:pPr>
      <w:r w:rsidRPr="00D87668">
        <w:rPr>
          <w:color w:val="FF0000"/>
          <w:sz w:val="24"/>
          <w:szCs w:val="24"/>
        </w:rPr>
        <w:t xml:space="preserve">   </w:t>
      </w:r>
    </w:p>
    <w:p w:rsidR="00E92D4C" w:rsidRDefault="00E92D4C" w:rsidP="00E92D4C">
      <w:pPr>
        <w:rPr>
          <w:sz w:val="24"/>
        </w:rPr>
      </w:pPr>
      <w:r w:rsidRPr="00D87668">
        <w:rPr>
          <w:sz w:val="24"/>
          <w:szCs w:val="24"/>
        </w:rPr>
        <w:t xml:space="preserve">     Представитель заказчика </w:t>
      </w:r>
      <w:r w:rsidRPr="00D87668">
        <w:t xml:space="preserve">                                                                                   ________________</w:t>
      </w:r>
      <w:r w:rsidR="00874F6F">
        <w:rPr>
          <w:sz w:val="24"/>
        </w:rPr>
        <w:t>Е.Н.</w:t>
      </w:r>
      <w:r w:rsidR="00841321">
        <w:rPr>
          <w:sz w:val="24"/>
        </w:rPr>
        <w:t xml:space="preserve"> </w:t>
      </w:r>
      <w:r w:rsidR="00874F6F">
        <w:rPr>
          <w:sz w:val="24"/>
        </w:rPr>
        <w:t>Сметанина</w:t>
      </w:r>
    </w:p>
    <w:p w:rsidR="00064C57" w:rsidRDefault="00064C57"/>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p w:rsidR="008F3EFA" w:rsidRDefault="008F3EFA" w:rsidP="008F3EFA">
      <w:pPr>
        <w:ind w:right="-66"/>
        <w:jc w:val="right"/>
        <w:rPr>
          <w:sz w:val="18"/>
          <w:szCs w:val="18"/>
        </w:rPr>
        <w:sectPr w:rsidR="008F3EFA" w:rsidSect="00D87668">
          <w:pgSz w:w="11906" w:h="16838"/>
          <w:pgMar w:top="709" w:right="566" w:bottom="284" w:left="567" w:header="708" w:footer="708" w:gutter="0"/>
          <w:cols w:space="708"/>
          <w:docGrid w:linePitch="360"/>
        </w:sectPr>
      </w:pPr>
    </w:p>
    <w:p w:rsidR="00841321" w:rsidRPr="00841321" w:rsidRDefault="00841321" w:rsidP="00841321">
      <w:pPr>
        <w:ind w:right="141" w:hanging="426"/>
        <w:jc w:val="right"/>
        <w:rPr>
          <w:rFonts w:ascii="PT Serif" w:hAnsi="PT Serif"/>
          <w:sz w:val="16"/>
          <w:szCs w:val="16"/>
        </w:rPr>
      </w:pPr>
      <w:r w:rsidRPr="00841321">
        <w:rPr>
          <w:rFonts w:ascii="PT Serif" w:hAnsi="PT Serif"/>
          <w:sz w:val="16"/>
          <w:szCs w:val="16"/>
        </w:rPr>
        <w:lastRenderedPageBreak/>
        <w:t xml:space="preserve">                                                                                                                                                                              Приложение </w:t>
      </w:r>
    </w:p>
    <w:p w:rsidR="00841321" w:rsidRPr="00841321" w:rsidRDefault="00841321" w:rsidP="00841321">
      <w:pPr>
        <w:tabs>
          <w:tab w:val="left" w:pos="3930"/>
          <w:tab w:val="right" w:pos="9355"/>
        </w:tabs>
        <w:ind w:right="141"/>
        <w:jc w:val="right"/>
        <w:rPr>
          <w:rFonts w:ascii="PT Serif" w:hAnsi="PT Serif"/>
          <w:sz w:val="16"/>
          <w:szCs w:val="16"/>
        </w:rPr>
      </w:pPr>
      <w:r w:rsidRPr="00841321">
        <w:rPr>
          <w:rFonts w:ascii="PT Serif" w:hAnsi="PT Serif"/>
          <w:sz w:val="16"/>
          <w:szCs w:val="16"/>
        </w:rPr>
        <w:t xml:space="preserve">                                                                                                                                               к протоколу подведения итогов</w:t>
      </w:r>
    </w:p>
    <w:p w:rsidR="00841321" w:rsidRPr="00841321" w:rsidRDefault="00841321" w:rsidP="00841321">
      <w:pPr>
        <w:tabs>
          <w:tab w:val="left" w:pos="3930"/>
          <w:tab w:val="right" w:pos="9355"/>
        </w:tabs>
        <w:ind w:right="141"/>
        <w:jc w:val="right"/>
        <w:rPr>
          <w:rFonts w:ascii="PT Serif" w:hAnsi="PT Serif"/>
          <w:sz w:val="16"/>
          <w:szCs w:val="16"/>
        </w:rPr>
      </w:pPr>
      <w:r w:rsidRPr="00841321">
        <w:rPr>
          <w:rFonts w:ascii="PT Serif" w:hAnsi="PT Serif"/>
          <w:sz w:val="16"/>
          <w:szCs w:val="16"/>
        </w:rPr>
        <w:t xml:space="preserve">                                                                                                                                                                   аукциона в электронной форме</w:t>
      </w:r>
    </w:p>
    <w:p w:rsidR="00841321" w:rsidRPr="00841321" w:rsidRDefault="00841321" w:rsidP="00841321">
      <w:pPr>
        <w:tabs>
          <w:tab w:val="left" w:pos="3930"/>
          <w:tab w:val="right" w:pos="9355"/>
        </w:tabs>
        <w:ind w:right="141"/>
        <w:jc w:val="right"/>
        <w:rPr>
          <w:rFonts w:ascii="PT Serif" w:hAnsi="PT Serif"/>
          <w:sz w:val="16"/>
          <w:szCs w:val="16"/>
        </w:rPr>
      </w:pPr>
      <w:r w:rsidRPr="00841321">
        <w:rPr>
          <w:rFonts w:ascii="PT Serif" w:hAnsi="PT Serif"/>
          <w:sz w:val="16"/>
          <w:szCs w:val="16"/>
        </w:rPr>
        <w:t xml:space="preserve">                                                                                                                           от  «19»  марта  2019 г. № 0187300005819000021-3</w:t>
      </w:r>
    </w:p>
    <w:p w:rsidR="00841321" w:rsidRPr="00841321" w:rsidRDefault="00841321" w:rsidP="00841321">
      <w:pPr>
        <w:jc w:val="center"/>
        <w:rPr>
          <w:rFonts w:ascii="PT Serif" w:hAnsi="PT Serif"/>
          <w:sz w:val="16"/>
          <w:szCs w:val="16"/>
        </w:rPr>
      </w:pPr>
    </w:p>
    <w:p w:rsidR="00841321" w:rsidRPr="00841321" w:rsidRDefault="00841321" w:rsidP="00841321">
      <w:pPr>
        <w:jc w:val="center"/>
        <w:rPr>
          <w:rFonts w:ascii="PT Serif" w:hAnsi="PT Serif"/>
          <w:sz w:val="16"/>
          <w:szCs w:val="16"/>
        </w:rPr>
      </w:pPr>
      <w:r w:rsidRPr="00841321">
        <w:rPr>
          <w:rFonts w:ascii="PT Serif" w:hAnsi="PT Serif"/>
          <w:sz w:val="16"/>
          <w:szCs w:val="16"/>
        </w:rPr>
        <w:t>Таблица подведения итогов</w:t>
      </w:r>
    </w:p>
    <w:p w:rsidR="00841321" w:rsidRPr="00841321" w:rsidRDefault="00841321" w:rsidP="00841321">
      <w:pPr>
        <w:autoSpaceDE w:val="0"/>
        <w:autoSpaceDN w:val="0"/>
        <w:adjustRightInd w:val="0"/>
        <w:jc w:val="center"/>
        <w:rPr>
          <w:rFonts w:ascii="PT Serif" w:hAnsi="PT Serif"/>
          <w:sz w:val="16"/>
          <w:szCs w:val="16"/>
        </w:rPr>
      </w:pPr>
      <w:r w:rsidRPr="00841321">
        <w:rPr>
          <w:rFonts w:ascii="PT Serif" w:hAnsi="PT Serif"/>
          <w:sz w:val="16"/>
          <w:szCs w:val="16"/>
        </w:rPr>
        <w:t>аукциона в электронной форме среди субъектов малого предпринимательства и социально ориентированных некоммерческих организаций на право заключения муниципального  контракта на выполнение  работ по сносу жилого дома №2</w:t>
      </w:r>
      <w:proofErr w:type="gramStart"/>
      <w:r w:rsidRPr="00841321">
        <w:rPr>
          <w:rFonts w:ascii="PT Serif" w:hAnsi="PT Serif"/>
          <w:sz w:val="16"/>
          <w:szCs w:val="16"/>
        </w:rPr>
        <w:t xml:space="preserve"> Е</w:t>
      </w:r>
      <w:proofErr w:type="gramEnd"/>
      <w:r w:rsidRPr="00841321">
        <w:rPr>
          <w:rFonts w:ascii="PT Serif" w:hAnsi="PT Serif"/>
          <w:sz w:val="16"/>
          <w:szCs w:val="16"/>
        </w:rPr>
        <w:t xml:space="preserve"> по ул. Буденного в городе </w:t>
      </w:r>
      <w:proofErr w:type="spellStart"/>
      <w:r w:rsidRPr="00841321">
        <w:rPr>
          <w:rFonts w:ascii="PT Serif" w:hAnsi="PT Serif"/>
          <w:sz w:val="16"/>
          <w:szCs w:val="16"/>
        </w:rPr>
        <w:t>Югорске</w:t>
      </w:r>
      <w:proofErr w:type="spellEnd"/>
      <w:r w:rsidRPr="00841321">
        <w:rPr>
          <w:rFonts w:ascii="PT Serif" w:hAnsi="PT Serif"/>
          <w:sz w:val="16"/>
          <w:szCs w:val="16"/>
        </w:rPr>
        <w:t>.</w:t>
      </w:r>
    </w:p>
    <w:p w:rsidR="00841321" w:rsidRPr="00841321" w:rsidRDefault="00841321" w:rsidP="00841321">
      <w:pPr>
        <w:autoSpaceDE w:val="0"/>
        <w:autoSpaceDN w:val="0"/>
        <w:adjustRightInd w:val="0"/>
        <w:jc w:val="center"/>
        <w:rPr>
          <w:rFonts w:ascii="PT Serif" w:hAnsi="PT Serif"/>
          <w:sz w:val="16"/>
          <w:szCs w:val="16"/>
        </w:rPr>
      </w:pPr>
    </w:p>
    <w:p w:rsidR="00841321" w:rsidRPr="00841321" w:rsidRDefault="00841321" w:rsidP="00841321">
      <w:pPr>
        <w:keepNext/>
        <w:keepLines/>
        <w:suppressLineNumbers/>
        <w:rPr>
          <w:rFonts w:ascii="PT Serif" w:hAnsi="PT Serif"/>
          <w:sz w:val="16"/>
          <w:szCs w:val="16"/>
        </w:rPr>
      </w:pPr>
      <w:r w:rsidRPr="00841321">
        <w:rPr>
          <w:rFonts w:ascii="PT Serif" w:hAnsi="PT Serif"/>
          <w:sz w:val="16"/>
          <w:szCs w:val="16"/>
        </w:rPr>
        <w:t xml:space="preserve">         Заказчик: Департамент жилищно-коммунального и строительного комплекса администрации города </w:t>
      </w:r>
      <w:proofErr w:type="spellStart"/>
      <w:r w:rsidRPr="00841321">
        <w:rPr>
          <w:rFonts w:ascii="PT Serif" w:hAnsi="PT Serif"/>
          <w:sz w:val="16"/>
          <w:szCs w:val="16"/>
        </w:rPr>
        <w:t>Югорска</w:t>
      </w:r>
      <w:proofErr w:type="spellEnd"/>
    </w:p>
    <w:p w:rsidR="00841321" w:rsidRPr="00841321" w:rsidRDefault="00841321" w:rsidP="00841321">
      <w:pPr>
        <w:keepNext/>
        <w:keepLines/>
        <w:suppressLineNumbers/>
        <w:rPr>
          <w:rFonts w:ascii="PT Serif" w:hAnsi="PT Serif"/>
          <w:sz w:val="16"/>
          <w:szCs w:val="16"/>
        </w:rPr>
      </w:pPr>
    </w:p>
    <w:tbl>
      <w:tblPr>
        <w:tblW w:w="4904" w:type="pct"/>
        <w:tblInd w:w="3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28" w:type="dxa"/>
          <w:left w:w="28" w:type="dxa"/>
          <w:bottom w:w="28" w:type="dxa"/>
          <w:right w:w="28" w:type="dxa"/>
        </w:tblCellMar>
        <w:tblLook w:val="0000" w:firstRow="0" w:lastRow="0" w:firstColumn="0" w:lastColumn="0" w:noHBand="0" w:noVBand="0"/>
      </w:tblPr>
      <w:tblGrid>
        <w:gridCol w:w="3929"/>
        <w:gridCol w:w="3013"/>
        <w:gridCol w:w="3061"/>
        <w:gridCol w:w="2876"/>
        <w:gridCol w:w="3025"/>
      </w:tblGrid>
      <w:tr w:rsidR="00841321" w:rsidRPr="00841321" w:rsidTr="00841321">
        <w:trPr>
          <w:trHeight w:val="30"/>
        </w:trPr>
        <w:tc>
          <w:tcPr>
            <w:tcW w:w="2182" w:type="pct"/>
            <w:gridSpan w:val="2"/>
          </w:tcPr>
          <w:p w:rsidR="00841321" w:rsidRPr="00841321" w:rsidRDefault="00841321" w:rsidP="002E3267">
            <w:pPr>
              <w:jc w:val="center"/>
              <w:rPr>
                <w:rFonts w:ascii="PT Serif" w:hAnsi="PT Serif"/>
                <w:color w:val="000000"/>
                <w:sz w:val="16"/>
                <w:szCs w:val="16"/>
              </w:rPr>
            </w:pPr>
            <w:r w:rsidRPr="00841321">
              <w:rPr>
                <w:rFonts w:ascii="PT Serif" w:hAnsi="PT Serif"/>
                <w:color w:val="000000"/>
                <w:sz w:val="16"/>
                <w:szCs w:val="16"/>
              </w:rPr>
              <w:t xml:space="preserve">Идентификационный номер заявки </w:t>
            </w:r>
          </w:p>
        </w:tc>
        <w:tc>
          <w:tcPr>
            <w:tcW w:w="962" w:type="pct"/>
          </w:tcPr>
          <w:p w:rsidR="00841321" w:rsidRPr="00841321" w:rsidRDefault="00841321" w:rsidP="002E3267">
            <w:pPr>
              <w:jc w:val="center"/>
              <w:rPr>
                <w:rFonts w:ascii="PT Serif" w:hAnsi="PT Serif"/>
                <w:sz w:val="16"/>
                <w:szCs w:val="16"/>
              </w:rPr>
            </w:pPr>
            <w:r w:rsidRPr="00841321">
              <w:rPr>
                <w:rFonts w:ascii="PT Serif" w:hAnsi="PT Serif"/>
                <w:sz w:val="16"/>
                <w:szCs w:val="16"/>
              </w:rPr>
              <w:t>194</w:t>
            </w:r>
          </w:p>
        </w:tc>
        <w:tc>
          <w:tcPr>
            <w:tcW w:w="904" w:type="pct"/>
          </w:tcPr>
          <w:p w:rsidR="00841321" w:rsidRPr="00841321" w:rsidRDefault="00841321" w:rsidP="002E3267">
            <w:pPr>
              <w:jc w:val="center"/>
              <w:rPr>
                <w:rFonts w:ascii="PT Serif" w:hAnsi="PT Serif"/>
                <w:sz w:val="16"/>
                <w:szCs w:val="16"/>
              </w:rPr>
            </w:pPr>
            <w:r w:rsidRPr="00841321">
              <w:rPr>
                <w:rFonts w:ascii="PT Serif" w:hAnsi="PT Serif"/>
                <w:sz w:val="16"/>
                <w:szCs w:val="16"/>
              </w:rPr>
              <w:t>65</w:t>
            </w:r>
          </w:p>
        </w:tc>
        <w:tc>
          <w:tcPr>
            <w:tcW w:w="951" w:type="pct"/>
          </w:tcPr>
          <w:p w:rsidR="00841321" w:rsidRPr="00841321" w:rsidRDefault="00841321" w:rsidP="002E3267">
            <w:pPr>
              <w:jc w:val="center"/>
              <w:rPr>
                <w:rFonts w:ascii="PT Serif" w:hAnsi="PT Serif"/>
                <w:sz w:val="16"/>
                <w:szCs w:val="16"/>
              </w:rPr>
            </w:pPr>
            <w:r w:rsidRPr="00841321">
              <w:rPr>
                <w:rFonts w:ascii="PT Serif" w:hAnsi="PT Serif"/>
                <w:sz w:val="16"/>
                <w:szCs w:val="16"/>
              </w:rPr>
              <w:t>15</w:t>
            </w:r>
          </w:p>
        </w:tc>
      </w:tr>
      <w:tr w:rsidR="00841321" w:rsidRPr="00841321" w:rsidTr="00841321">
        <w:tc>
          <w:tcPr>
            <w:tcW w:w="1235" w:type="pct"/>
            <w:vAlign w:val="center"/>
          </w:tcPr>
          <w:p w:rsidR="00841321" w:rsidRPr="00841321" w:rsidRDefault="00841321" w:rsidP="002E3267">
            <w:pPr>
              <w:snapToGrid w:val="0"/>
              <w:ind w:left="294" w:hanging="294"/>
              <w:jc w:val="center"/>
              <w:rPr>
                <w:rFonts w:ascii="PT Serif" w:hAnsi="PT Serif"/>
                <w:color w:val="000000"/>
                <w:sz w:val="16"/>
                <w:szCs w:val="16"/>
              </w:rPr>
            </w:pPr>
            <w:r w:rsidRPr="00841321">
              <w:rPr>
                <w:rFonts w:ascii="PT Serif" w:hAnsi="PT Serif"/>
                <w:color w:val="000000"/>
                <w:sz w:val="16"/>
                <w:szCs w:val="16"/>
              </w:rPr>
              <w:t>Показатель</w:t>
            </w:r>
          </w:p>
        </w:tc>
        <w:tc>
          <w:tcPr>
            <w:tcW w:w="947" w:type="pct"/>
            <w:vAlign w:val="center"/>
          </w:tcPr>
          <w:p w:rsidR="00841321" w:rsidRPr="00841321" w:rsidRDefault="00841321" w:rsidP="002E3267">
            <w:pPr>
              <w:snapToGrid w:val="0"/>
              <w:jc w:val="center"/>
              <w:rPr>
                <w:rFonts w:ascii="PT Serif" w:hAnsi="PT Serif"/>
                <w:color w:val="000000"/>
                <w:sz w:val="16"/>
                <w:szCs w:val="16"/>
              </w:rPr>
            </w:pPr>
            <w:r w:rsidRPr="00841321">
              <w:rPr>
                <w:rFonts w:ascii="PT Serif" w:hAnsi="PT Serif"/>
                <w:color w:val="000000"/>
                <w:sz w:val="16"/>
                <w:szCs w:val="16"/>
              </w:rPr>
              <w:t>Обязательные требования</w:t>
            </w:r>
          </w:p>
        </w:tc>
        <w:tc>
          <w:tcPr>
            <w:tcW w:w="962" w:type="pct"/>
            <w:shd w:val="clear" w:color="auto" w:fill="auto"/>
          </w:tcPr>
          <w:p w:rsidR="00841321" w:rsidRPr="00841321" w:rsidRDefault="00841321" w:rsidP="002E3267">
            <w:pPr>
              <w:snapToGrid w:val="0"/>
              <w:jc w:val="center"/>
              <w:rPr>
                <w:rFonts w:ascii="PT Serif" w:hAnsi="PT Serif"/>
                <w:bCs/>
                <w:sz w:val="16"/>
                <w:szCs w:val="16"/>
              </w:rPr>
            </w:pPr>
            <w:r w:rsidRPr="00841321">
              <w:rPr>
                <w:rFonts w:ascii="PT Serif" w:hAnsi="PT Serif"/>
                <w:bCs/>
                <w:sz w:val="16"/>
                <w:szCs w:val="16"/>
              </w:rPr>
              <w:t xml:space="preserve"> Общество с ограниченной ответственностью «Строительно-Монтажное Управление-32»,</w:t>
            </w:r>
          </w:p>
          <w:p w:rsidR="00841321" w:rsidRPr="00841321" w:rsidRDefault="00841321" w:rsidP="002E3267">
            <w:pPr>
              <w:jc w:val="center"/>
              <w:rPr>
                <w:rFonts w:ascii="PT Serif" w:hAnsi="PT Serif"/>
                <w:bCs/>
                <w:sz w:val="16"/>
                <w:szCs w:val="16"/>
              </w:rPr>
            </w:pPr>
            <w:r w:rsidRPr="00841321">
              <w:rPr>
                <w:rFonts w:ascii="PT Serif" w:hAnsi="PT Serif"/>
                <w:bCs/>
                <w:sz w:val="16"/>
                <w:szCs w:val="16"/>
              </w:rPr>
              <w:t xml:space="preserve">г. </w:t>
            </w:r>
            <w:proofErr w:type="spellStart"/>
            <w:r w:rsidRPr="00841321">
              <w:rPr>
                <w:rFonts w:ascii="PT Serif" w:hAnsi="PT Serif"/>
                <w:bCs/>
                <w:sz w:val="16"/>
                <w:szCs w:val="16"/>
              </w:rPr>
              <w:t>Югорск</w:t>
            </w:r>
            <w:proofErr w:type="spellEnd"/>
          </w:p>
        </w:tc>
        <w:tc>
          <w:tcPr>
            <w:tcW w:w="904" w:type="pct"/>
          </w:tcPr>
          <w:p w:rsidR="00841321" w:rsidRPr="00841321" w:rsidRDefault="00841321" w:rsidP="002E3267">
            <w:pPr>
              <w:snapToGrid w:val="0"/>
              <w:jc w:val="center"/>
              <w:rPr>
                <w:rFonts w:ascii="PT Serif" w:hAnsi="PT Serif"/>
                <w:bCs/>
                <w:sz w:val="16"/>
                <w:szCs w:val="16"/>
              </w:rPr>
            </w:pPr>
            <w:r w:rsidRPr="00841321">
              <w:rPr>
                <w:rFonts w:ascii="PT Serif" w:hAnsi="PT Serif"/>
                <w:bCs/>
                <w:sz w:val="16"/>
                <w:szCs w:val="16"/>
              </w:rPr>
              <w:t xml:space="preserve">Общество с ограниченной ответственностью </w:t>
            </w:r>
          </w:p>
          <w:p w:rsidR="00841321" w:rsidRPr="00841321" w:rsidRDefault="00841321" w:rsidP="002E3267">
            <w:pPr>
              <w:snapToGrid w:val="0"/>
              <w:jc w:val="center"/>
              <w:rPr>
                <w:rFonts w:ascii="PT Serif" w:hAnsi="PT Serif"/>
                <w:bCs/>
                <w:sz w:val="16"/>
                <w:szCs w:val="16"/>
              </w:rPr>
            </w:pPr>
            <w:r w:rsidRPr="00841321">
              <w:rPr>
                <w:rFonts w:ascii="PT Serif" w:hAnsi="PT Serif"/>
                <w:bCs/>
                <w:sz w:val="16"/>
                <w:szCs w:val="16"/>
              </w:rPr>
              <w:t xml:space="preserve">«Регион ЛАЙФ», </w:t>
            </w:r>
          </w:p>
          <w:p w:rsidR="00841321" w:rsidRPr="00841321" w:rsidRDefault="00841321" w:rsidP="002E3267">
            <w:pPr>
              <w:snapToGrid w:val="0"/>
              <w:jc w:val="center"/>
              <w:rPr>
                <w:rFonts w:ascii="PT Serif" w:hAnsi="PT Serif"/>
                <w:sz w:val="16"/>
                <w:szCs w:val="16"/>
              </w:rPr>
            </w:pPr>
            <w:r w:rsidRPr="00841321">
              <w:rPr>
                <w:rFonts w:ascii="PT Serif" w:hAnsi="PT Serif"/>
                <w:bCs/>
                <w:sz w:val="16"/>
                <w:szCs w:val="16"/>
              </w:rPr>
              <w:t>г. Тобольск</w:t>
            </w:r>
          </w:p>
        </w:tc>
        <w:tc>
          <w:tcPr>
            <w:tcW w:w="951" w:type="pct"/>
          </w:tcPr>
          <w:p w:rsidR="00841321" w:rsidRPr="00841321" w:rsidRDefault="00841321" w:rsidP="002E3267">
            <w:pPr>
              <w:snapToGrid w:val="0"/>
              <w:jc w:val="center"/>
              <w:rPr>
                <w:rFonts w:ascii="PT Serif" w:hAnsi="PT Serif"/>
                <w:bCs/>
                <w:sz w:val="16"/>
                <w:szCs w:val="16"/>
              </w:rPr>
            </w:pPr>
            <w:r w:rsidRPr="00841321">
              <w:rPr>
                <w:rFonts w:ascii="PT Serif" w:hAnsi="PT Serif"/>
                <w:bCs/>
                <w:sz w:val="16"/>
                <w:szCs w:val="16"/>
              </w:rPr>
              <w:t xml:space="preserve">Индивидуальный предприниматель Кожевников Андрей Юрьевич, </w:t>
            </w:r>
          </w:p>
          <w:p w:rsidR="00841321" w:rsidRPr="00841321" w:rsidRDefault="00841321" w:rsidP="002E3267">
            <w:pPr>
              <w:snapToGrid w:val="0"/>
              <w:jc w:val="center"/>
              <w:rPr>
                <w:rFonts w:ascii="PT Serif" w:hAnsi="PT Serif"/>
                <w:bCs/>
                <w:sz w:val="16"/>
                <w:szCs w:val="16"/>
              </w:rPr>
            </w:pPr>
            <w:r w:rsidRPr="00841321">
              <w:rPr>
                <w:rFonts w:ascii="PT Serif" w:hAnsi="PT Serif"/>
                <w:bCs/>
                <w:sz w:val="16"/>
                <w:szCs w:val="16"/>
              </w:rPr>
              <w:t>г. Омск</w:t>
            </w:r>
          </w:p>
        </w:tc>
      </w:tr>
      <w:tr w:rsidR="00841321" w:rsidRPr="00841321" w:rsidTr="00841321">
        <w:trPr>
          <w:trHeight w:val="708"/>
        </w:trPr>
        <w:tc>
          <w:tcPr>
            <w:tcW w:w="1235" w:type="pct"/>
          </w:tcPr>
          <w:p w:rsidR="00841321" w:rsidRPr="00841321" w:rsidRDefault="00841321" w:rsidP="002E3267">
            <w:pPr>
              <w:snapToGrid w:val="0"/>
              <w:ind w:left="108" w:right="119"/>
              <w:jc w:val="both"/>
              <w:rPr>
                <w:rFonts w:ascii="PT Serif" w:hAnsi="PT Serif"/>
                <w:color w:val="000000"/>
                <w:sz w:val="16"/>
                <w:szCs w:val="16"/>
              </w:rPr>
            </w:pPr>
            <w:r w:rsidRPr="00841321">
              <w:rPr>
                <w:rFonts w:ascii="PT Serif" w:hAnsi="PT Serif"/>
                <w:color w:val="000000"/>
                <w:sz w:val="16"/>
                <w:szCs w:val="16"/>
              </w:rPr>
              <w:t>1.</w:t>
            </w:r>
            <w:r w:rsidRPr="00841321">
              <w:rPr>
                <w:rFonts w:ascii="PT Serif" w:hAnsi="PT Serif"/>
                <w:sz w:val="16"/>
                <w:szCs w:val="16"/>
              </w:rPr>
              <w:t xml:space="preserve"> .</w:t>
            </w:r>
            <w:proofErr w:type="spellStart"/>
            <w:r w:rsidRPr="00841321">
              <w:rPr>
                <w:rFonts w:ascii="PT Serif" w:hAnsi="PT Serif"/>
                <w:sz w:val="16"/>
                <w:szCs w:val="16"/>
              </w:rPr>
              <w:t>Непроведение</w:t>
            </w:r>
            <w:proofErr w:type="spellEnd"/>
            <w:r w:rsidRPr="00841321">
              <w:rPr>
                <w:rFonts w:ascii="PT Serif" w:hAnsi="PT Serif"/>
                <w:sz w:val="16"/>
                <w:szCs w:val="16"/>
              </w:rPr>
              <w:t xml:space="preserve"> ликвидации участника </w:t>
            </w:r>
            <w:r w:rsidRPr="00841321">
              <w:rPr>
                <w:rFonts w:ascii="PT Serif" w:hAnsi="PT Serif"/>
                <w:bCs/>
                <w:sz w:val="16"/>
                <w:szCs w:val="16"/>
              </w:rPr>
              <w:t>закупки -</w:t>
            </w:r>
            <w:r w:rsidRPr="00841321">
              <w:rPr>
                <w:rFonts w:ascii="PT Serif" w:hAnsi="PT Serif"/>
                <w:sz w:val="16"/>
                <w:szCs w:val="16"/>
              </w:rPr>
              <w:t xml:space="preserve"> юридического лица и отсутствие решения арбитражного суда о признании участника </w:t>
            </w:r>
            <w:r w:rsidRPr="00841321">
              <w:rPr>
                <w:rFonts w:ascii="PT Serif" w:hAnsi="PT Serif"/>
                <w:bCs/>
                <w:sz w:val="16"/>
                <w:szCs w:val="16"/>
              </w:rPr>
              <w:t>закупки</w:t>
            </w:r>
            <w:r w:rsidRPr="00841321">
              <w:rPr>
                <w:rFonts w:ascii="PT Serif" w:hAnsi="PT Serif"/>
                <w:sz w:val="16"/>
                <w:szCs w:val="16"/>
              </w:rPr>
              <w:t xml:space="preserve"> - юридического лица, индивидуального предпринимателя </w:t>
            </w:r>
            <w:r w:rsidRPr="00841321">
              <w:rPr>
                <w:rFonts w:ascii="PT Serif" w:hAnsi="PT Serif"/>
                <w:bCs/>
                <w:sz w:val="16"/>
                <w:szCs w:val="16"/>
              </w:rPr>
              <w:t>несостоятельным (</w:t>
            </w:r>
            <w:r w:rsidRPr="00841321">
              <w:rPr>
                <w:rFonts w:ascii="PT Serif" w:hAnsi="PT Serif"/>
                <w:sz w:val="16"/>
                <w:szCs w:val="16"/>
              </w:rPr>
              <w:t>банкротом</w:t>
            </w:r>
            <w:r w:rsidRPr="00841321">
              <w:rPr>
                <w:rFonts w:ascii="PT Serif" w:hAnsi="PT Serif"/>
                <w:bCs/>
                <w:sz w:val="16"/>
                <w:szCs w:val="16"/>
              </w:rPr>
              <w:t>)</w:t>
            </w:r>
            <w:r w:rsidRPr="00841321">
              <w:rPr>
                <w:rFonts w:ascii="PT Serif" w:hAnsi="PT Serif"/>
                <w:sz w:val="16"/>
                <w:szCs w:val="16"/>
              </w:rPr>
              <w:t xml:space="preserve"> и об открытии конкурсного производства.</w:t>
            </w:r>
          </w:p>
        </w:tc>
        <w:tc>
          <w:tcPr>
            <w:tcW w:w="947" w:type="pct"/>
            <w:vAlign w:val="center"/>
          </w:tcPr>
          <w:p w:rsidR="00841321" w:rsidRPr="00841321" w:rsidRDefault="00841321" w:rsidP="002E3267">
            <w:pPr>
              <w:snapToGrid w:val="0"/>
              <w:jc w:val="center"/>
              <w:rPr>
                <w:rFonts w:ascii="PT Serif" w:hAnsi="PT Serif"/>
                <w:color w:val="000000"/>
                <w:sz w:val="16"/>
                <w:szCs w:val="16"/>
              </w:rPr>
            </w:pPr>
            <w:r w:rsidRPr="00841321">
              <w:rPr>
                <w:rFonts w:ascii="PT Serif" w:hAnsi="PT Serif"/>
                <w:color w:val="000000"/>
                <w:sz w:val="16"/>
                <w:szCs w:val="16"/>
              </w:rPr>
              <w:t>декларация</w:t>
            </w:r>
          </w:p>
        </w:tc>
        <w:tc>
          <w:tcPr>
            <w:tcW w:w="962" w:type="pct"/>
            <w:shd w:val="clear" w:color="auto" w:fill="auto"/>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eastAsia="Calibri" w:hAnsi="PT Serif"/>
                <w:sz w:val="16"/>
                <w:szCs w:val="16"/>
              </w:rPr>
            </w:pPr>
            <w:r w:rsidRPr="00841321">
              <w:rPr>
                <w:rFonts w:ascii="PT Serif" w:hAnsi="PT Serif"/>
                <w:sz w:val="16"/>
                <w:szCs w:val="16"/>
              </w:rPr>
              <w:t>продекларирована</w:t>
            </w:r>
          </w:p>
        </w:tc>
        <w:tc>
          <w:tcPr>
            <w:tcW w:w="904"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продекларирована</w:t>
            </w:r>
          </w:p>
        </w:tc>
        <w:tc>
          <w:tcPr>
            <w:tcW w:w="951"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информация</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продекларирована</w:t>
            </w:r>
          </w:p>
        </w:tc>
      </w:tr>
      <w:tr w:rsidR="00841321" w:rsidRPr="00841321" w:rsidTr="00841321">
        <w:trPr>
          <w:trHeight w:val="387"/>
        </w:trPr>
        <w:tc>
          <w:tcPr>
            <w:tcW w:w="1235" w:type="pct"/>
          </w:tcPr>
          <w:p w:rsidR="00841321" w:rsidRPr="00841321" w:rsidRDefault="00841321" w:rsidP="002E3267">
            <w:pPr>
              <w:snapToGrid w:val="0"/>
              <w:ind w:left="105" w:right="120"/>
              <w:jc w:val="both"/>
              <w:rPr>
                <w:rFonts w:ascii="PT Serif" w:hAnsi="PT Serif"/>
                <w:color w:val="000000"/>
                <w:sz w:val="16"/>
                <w:szCs w:val="16"/>
              </w:rPr>
            </w:pPr>
            <w:r w:rsidRPr="00841321">
              <w:rPr>
                <w:rFonts w:ascii="PT Serif" w:hAnsi="PT Serif"/>
                <w:color w:val="000000"/>
                <w:sz w:val="16"/>
                <w:szCs w:val="16"/>
              </w:rPr>
              <w:t xml:space="preserve">2. </w:t>
            </w:r>
            <w:proofErr w:type="spellStart"/>
            <w:r w:rsidRPr="00841321">
              <w:rPr>
                <w:rFonts w:ascii="PT Serif" w:hAnsi="PT Serif"/>
                <w:sz w:val="16"/>
                <w:szCs w:val="16"/>
              </w:rPr>
              <w:t>Неприостановление</w:t>
            </w:r>
            <w:proofErr w:type="spellEnd"/>
            <w:r w:rsidRPr="00841321">
              <w:rPr>
                <w:rFonts w:ascii="PT Serif" w:hAnsi="PT Serif"/>
                <w:sz w:val="16"/>
                <w:szCs w:val="16"/>
              </w:rPr>
              <w:t xml:space="preserve"> деятельности участника </w:t>
            </w:r>
            <w:r w:rsidRPr="00841321">
              <w:rPr>
                <w:rFonts w:ascii="PT Serif" w:hAnsi="PT Serif"/>
                <w:bCs/>
                <w:sz w:val="16"/>
                <w:szCs w:val="16"/>
              </w:rPr>
              <w:t>закупки</w:t>
            </w:r>
            <w:r w:rsidRPr="00841321">
              <w:rPr>
                <w:rFonts w:ascii="PT Serif" w:hAnsi="PT Serif"/>
                <w:sz w:val="16"/>
                <w:szCs w:val="16"/>
              </w:rPr>
              <w:t xml:space="preserve"> в порядке, </w:t>
            </w:r>
            <w:r w:rsidRPr="00841321">
              <w:rPr>
                <w:rFonts w:ascii="PT Serif" w:hAnsi="PT Serif"/>
                <w:bCs/>
                <w:sz w:val="16"/>
                <w:szCs w:val="16"/>
              </w:rPr>
              <w:t>установленном</w:t>
            </w:r>
            <w:r w:rsidRPr="00841321">
              <w:rPr>
                <w:rFonts w:ascii="PT Serif" w:hAnsi="PT Serif"/>
                <w:sz w:val="16"/>
                <w:szCs w:val="16"/>
              </w:rPr>
              <w:t xml:space="preserve"> Кодексом Российской Федерации об административных правонарушениях, на день подачи заявки на участие в закупке</w:t>
            </w:r>
          </w:p>
        </w:tc>
        <w:tc>
          <w:tcPr>
            <w:tcW w:w="947" w:type="pct"/>
            <w:vAlign w:val="center"/>
          </w:tcPr>
          <w:p w:rsidR="00841321" w:rsidRPr="00841321" w:rsidRDefault="00841321" w:rsidP="002E3267">
            <w:pPr>
              <w:snapToGrid w:val="0"/>
              <w:jc w:val="center"/>
              <w:rPr>
                <w:rFonts w:ascii="PT Serif" w:hAnsi="PT Serif"/>
                <w:color w:val="000000"/>
                <w:sz w:val="16"/>
                <w:szCs w:val="16"/>
              </w:rPr>
            </w:pPr>
            <w:r w:rsidRPr="00841321">
              <w:rPr>
                <w:rFonts w:ascii="PT Serif" w:hAnsi="PT Serif"/>
                <w:color w:val="000000"/>
                <w:sz w:val="16"/>
                <w:szCs w:val="16"/>
              </w:rPr>
              <w:t>декларация</w:t>
            </w:r>
          </w:p>
        </w:tc>
        <w:tc>
          <w:tcPr>
            <w:tcW w:w="962" w:type="pct"/>
            <w:shd w:val="clear" w:color="auto" w:fill="auto"/>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eastAsia="Calibri" w:hAnsi="PT Serif"/>
                <w:sz w:val="16"/>
                <w:szCs w:val="16"/>
              </w:rPr>
            </w:pPr>
            <w:r w:rsidRPr="00841321">
              <w:rPr>
                <w:rFonts w:ascii="PT Serif" w:hAnsi="PT Serif"/>
                <w:sz w:val="16"/>
                <w:szCs w:val="16"/>
              </w:rPr>
              <w:t>продекларирована</w:t>
            </w:r>
          </w:p>
        </w:tc>
        <w:tc>
          <w:tcPr>
            <w:tcW w:w="904"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eastAsia="Calibri" w:hAnsi="PT Serif"/>
                <w:sz w:val="16"/>
                <w:szCs w:val="16"/>
              </w:rPr>
            </w:pPr>
            <w:r w:rsidRPr="00841321">
              <w:rPr>
                <w:rFonts w:ascii="PT Serif" w:hAnsi="PT Serif"/>
                <w:sz w:val="16"/>
                <w:szCs w:val="16"/>
              </w:rPr>
              <w:t>продекларирована</w:t>
            </w:r>
          </w:p>
        </w:tc>
        <w:tc>
          <w:tcPr>
            <w:tcW w:w="951"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информация</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продекларирована</w:t>
            </w:r>
          </w:p>
        </w:tc>
      </w:tr>
      <w:tr w:rsidR="00841321" w:rsidRPr="00841321" w:rsidTr="00841321">
        <w:tc>
          <w:tcPr>
            <w:tcW w:w="1235" w:type="pct"/>
          </w:tcPr>
          <w:p w:rsidR="00841321" w:rsidRPr="00841321" w:rsidRDefault="00841321" w:rsidP="002E3267">
            <w:pPr>
              <w:snapToGrid w:val="0"/>
              <w:ind w:left="105" w:right="120"/>
              <w:jc w:val="both"/>
              <w:rPr>
                <w:rFonts w:ascii="PT Serif" w:hAnsi="PT Serif"/>
                <w:color w:val="000000"/>
                <w:sz w:val="16"/>
                <w:szCs w:val="16"/>
              </w:rPr>
            </w:pPr>
            <w:r w:rsidRPr="00841321">
              <w:rPr>
                <w:rFonts w:ascii="PT Serif" w:hAnsi="PT Serif"/>
                <w:color w:val="000000"/>
                <w:sz w:val="16"/>
                <w:szCs w:val="16"/>
              </w:rPr>
              <w:t xml:space="preserve">3. </w:t>
            </w:r>
            <w:proofErr w:type="gramStart"/>
            <w:r w:rsidRPr="00841321">
              <w:rPr>
                <w:rFonts w:ascii="PT Serif" w:hAnsi="PT Serif"/>
                <w:sz w:val="16"/>
                <w:szCs w:val="16"/>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841321">
              <w:rPr>
                <w:rFonts w:ascii="PT Serif" w:hAnsi="PT Serif"/>
                <w:sz w:val="16"/>
                <w:szCs w:val="16"/>
              </w:rPr>
              <w:t xml:space="preserve"> </w:t>
            </w:r>
            <w:proofErr w:type="gramStart"/>
            <w:r w:rsidRPr="00841321">
              <w:rPr>
                <w:rFonts w:ascii="PT Serif" w:hAnsi="PT Serif"/>
                <w:sz w:val="16"/>
                <w:szCs w:val="16"/>
              </w:rPr>
              <w:t>заявителя по уплате этих сумм исполненной и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841321">
              <w:rPr>
                <w:rFonts w:ascii="PT Serif" w:hAnsi="PT Serif"/>
                <w:sz w:val="16"/>
                <w:szCs w:val="16"/>
              </w:rPr>
              <w:t xml:space="preserve"> Участник закупки считается соответствующим установленному требованию в случае, если им в установленном порядке </w:t>
            </w:r>
            <w:r w:rsidRPr="00841321">
              <w:rPr>
                <w:rFonts w:ascii="PT Serif" w:hAnsi="PT Serif"/>
                <w:sz w:val="16"/>
                <w:szCs w:val="16"/>
              </w:rPr>
              <w:lastRenderedPageBreak/>
              <w:t xml:space="preserve">подано заявление об обжаловании </w:t>
            </w:r>
            <w:proofErr w:type="gramStart"/>
            <w:r w:rsidRPr="00841321">
              <w:rPr>
                <w:rFonts w:ascii="PT Serif" w:hAnsi="PT Serif"/>
                <w:sz w:val="16"/>
                <w:szCs w:val="16"/>
              </w:rPr>
              <w:t>указанных</w:t>
            </w:r>
            <w:proofErr w:type="gramEnd"/>
            <w:r w:rsidRPr="00841321">
              <w:rPr>
                <w:rFonts w:ascii="PT Serif" w:hAnsi="PT Serif"/>
                <w:sz w:val="16"/>
                <w:szCs w:val="16"/>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tc>
        <w:tc>
          <w:tcPr>
            <w:tcW w:w="947" w:type="pct"/>
            <w:vAlign w:val="center"/>
          </w:tcPr>
          <w:p w:rsidR="00841321" w:rsidRPr="00841321" w:rsidRDefault="00841321" w:rsidP="002E3267">
            <w:pPr>
              <w:snapToGrid w:val="0"/>
              <w:jc w:val="center"/>
              <w:rPr>
                <w:rFonts w:ascii="PT Serif" w:hAnsi="PT Serif"/>
                <w:color w:val="000000"/>
                <w:sz w:val="16"/>
                <w:szCs w:val="16"/>
              </w:rPr>
            </w:pPr>
          </w:p>
          <w:p w:rsidR="00841321" w:rsidRPr="00841321" w:rsidRDefault="00841321" w:rsidP="002E3267">
            <w:pPr>
              <w:snapToGrid w:val="0"/>
              <w:ind w:firstLine="33"/>
              <w:jc w:val="center"/>
              <w:rPr>
                <w:rFonts w:ascii="PT Serif" w:hAnsi="PT Serif"/>
                <w:color w:val="000000"/>
                <w:sz w:val="16"/>
                <w:szCs w:val="16"/>
              </w:rPr>
            </w:pPr>
            <w:r w:rsidRPr="00841321">
              <w:rPr>
                <w:rFonts w:ascii="PT Serif" w:hAnsi="PT Serif"/>
                <w:color w:val="000000"/>
                <w:sz w:val="16"/>
                <w:szCs w:val="16"/>
              </w:rPr>
              <w:t>декларация</w:t>
            </w:r>
          </w:p>
        </w:tc>
        <w:tc>
          <w:tcPr>
            <w:tcW w:w="962" w:type="pct"/>
            <w:shd w:val="clear" w:color="auto" w:fill="auto"/>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eastAsia="Calibri" w:hAnsi="PT Serif"/>
                <w:sz w:val="16"/>
                <w:szCs w:val="16"/>
              </w:rPr>
            </w:pPr>
            <w:r w:rsidRPr="00841321">
              <w:rPr>
                <w:rFonts w:ascii="PT Serif" w:hAnsi="PT Serif"/>
                <w:sz w:val="16"/>
                <w:szCs w:val="16"/>
              </w:rPr>
              <w:t>продекларирована</w:t>
            </w:r>
          </w:p>
        </w:tc>
        <w:tc>
          <w:tcPr>
            <w:tcW w:w="904"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eastAsia="Calibri" w:hAnsi="PT Serif"/>
                <w:sz w:val="16"/>
                <w:szCs w:val="16"/>
              </w:rPr>
            </w:pPr>
            <w:r w:rsidRPr="00841321">
              <w:rPr>
                <w:rFonts w:ascii="PT Serif" w:hAnsi="PT Serif"/>
                <w:sz w:val="16"/>
                <w:szCs w:val="16"/>
              </w:rPr>
              <w:t>продекларирована</w:t>
            </w:r>
          </w:p>
        </w:tc>
        <w:tc>
          <w:tcPr>
            <w:tcW w:w="951"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информация</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продекларирована</w:t>
            </w:r>
          </w:p>
        </w:tc>
      </w:tr>
      <w:tr w:rsidR="00841321" w:rsidRPr="00841321" w:rsidTr="00841321">
        <w:trPr>
          <w:trHeight w:val="666"/>
        </w:trPr>
        <w:tc>
          <w:tcPr>
            <w:tcW w:w="1235" w:type="pct"/>
          </w:tcPr>
          <w:p w:rsidR="00841321" w:rsidRPr="00841321" w:rsidRDefault="00841321" w:rsidP="002E3267">
            <w:pPr>
              <w:ind w:left="98" w:right="77"/>
              <w:jc w:val="both"/>
              <w:rPr>
                <w:rFonts w:ascii="PT Serif" w:hAnsi="PT Serif"/>
                <w:sz w:val="16"/>
                <w:szCs w:val="16"/>
              </w:rPr>
            </w:pPr>
            <w:r w:rsidRPr="00841321">
              <w:rPr>
                <w:rFonts w:ascii="PT Serif" w:hAnsi="PT Serif"/>
                <w:color w:val="000000"/>
                <w:sz w:val="16"/>
                <w:szCs w:val="16"/>
              </w:rPr>
              <w:lastRenderedPageBreak/>
              <w:t xml:space="preserve">4. </w:t>
            </w:r>
            <w:proofErr w:type="gramStart"/>
            <w:r w:rsidRPr="00841321">
              <w:rPr>
                <w:rFonts w:ascii="PT Serif" w:hAnsi="PT Serif"/>
                <w:color w:val="000000"/>
                <w:sz w:val="16"/>
                <w:szCs w:val="16"/>
              </w:rPr>
              <w:t>О</w:t>
            </w:r>
            <w:r w:rsidRPr="00841321">
              <w:rPr>
                <w:rFonts w:ascii="PT Serif" w:hAnsi="PT Serif"/>
                <w:sz w:val="16"/>
                <w:szCs w:val="16"/>
              </w:rPr>
              <w:t>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841321">
              <w:rPr>
                <w:rFonts w:ascii="PT Serif" w:hAnsi="PT Serif"/>
                <w:sz w:val="16"/>
                <w:szCs w:val="16"/>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841321" w:rsidRPr="00841321" w:rsidRDefault="00841321" w:rsidP="002E3267">
            <w:pPr>
              <w:snapToGrid w:val="0"/>
              <w:ind w:left="98" w:right="77"/>
              <w:jc w:val="both"/>
              <w:rPr>
                <w:rFonts w:ascii="PT Serif" w:hAnsi="PT Serif"/>
                <w:color w:val="000000"/>
                <w:sz w:val="16"/>
                <w:szCs w:val="16"/>
              </w:rPr>
            </w:pPr>
            <w:r w:rsidRPr="00841321">
              <w:rPr>
                <w:rFonts w:ascii="PT Serif" w:hAnsi="PT Serif"/>
                <w:sz w:val="16"/>
                <w:szCs w:val="16"/>
              </w:rPr>
              <w:t xml:space="preserve">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947" w:type="pct"/>
            <w:vAlign w:val="center"/>
          </w:tcPr>
          <w:p w:rsidR="00841321" w:rsidRPr="00841321" w:rsidRDefault="00841321" w:rsidP="002E3267">
            <w:pPr>
              <w:snapToGrid w:val="0"/>
              <w:jc w:val="center"/>
              <w:rPr>
                <w:rFonts w:ascii="PT Serif" w:hAnsi="PT Serif"/>
                <w:color w:val="000000"/>
                <w:sz w:val="16"/>
                <w:szCs w:val="16"/>
              </w:rPr>
            </w:pPr>
            <w:r w:rsidRPr="00841321">
              <w:rPr>
                <w:rFonts w:ascii="PT Serif" w:hAnsi="PT Serif"/>
                <w:color w:val="000000"/>
                <w:sz w:val="16"/>
                <w:szCs w:val="16"/>
              </w:rPr>
              <w:t>декларация</w:t>
            </w:r>
          </w:p>
        </w:tc>
        <w:tc>
          <w:tcPr>
            <w:tcW w:w="962" w:type="pct"/>
            <w:shd w:val="clear" w:color="auto" w:fill="auto"/>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eastAsia="Calibri" w:hAnsi="PT Serif"/>
                <w:sz w:val="16"/>
                <w:szCs w:val="16"/>
              </w:rPr>
            </w:pPr>
            <w:r w:rsidRPr="00841321">
              <w:rPr>
                <w:rFonts w:ascii="PT Serif" w:hAnsi="PT Serif"/>
                <w:sz w:val="16"/>
                <w:szCs w:val="16"/>
              </w:rPr>
              <w:t>продекларирована</w:t>
            </w:r>
          </w:p>
        </w:tc>
        <w:tc>
          <w:tcPr>
            <w:tcW w:w="904"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продекларирована</w:t>
            </w:r>
          </w:p>
        </w:tc>
        <w:tc>
          <w:tcPr>
            <w:tcW w:w="951"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информация</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продекларирована</w:t>
            </w:r>
          </w:p>
        </w:tc>
      </w:tr>
      <w:tr w:rsidR="00841321" w:rsidRPr="00841321" w:rsidTr="00841321">
        <w:trPr>
          <w:trHeight w:val="424"/>
        </w:trPr>
        <w:tc>
          <w:tcPr>
            <w:tcW w:w="1235" w:type="pct"/>
          </w:tcPr>
          <w:p w:rsidR="00841321" w:rsidRPr="00841321" w:rsidRDefault="00841321" w:rsidP="002E3267">
            <w:pPr>
              <w:snapToGrid w:val="0"/>
              <w:ind w:left="105" w:right="120"/>
              <w:jc w:val="both"/>
              <w:rPr>
                <w:rFonts w:ascii="PT Serif" w:hAnsi="PT Serif"/>
                <w:color w:val="000000"/>
                <w:sz w:val="16"/>
                <w:szCs w:val="16"/>
              </w:rPr>
            </w:pPr>
            <w:r w:rsidRPr="00841321">
              <w:rPr>
                <w:rFonts w:ascii="PT Serif" w:hAnsi="PT Serif"/>
                <w:color w:val="000000"/>
                <w:sz w:val="16"/>
                <w:szCs w:val="16"/>
              </w:rPr>
              <w:t xml:space="preserve">5. </w:t>
            </w:r>
            <w:proofErr w:type="gramStart"/>
            <w:r w:rsidRPr="00841321">
              <w:rPr>
                <w:rFonts w:ascii="PT Serif" w:hAnsi="PT Serif"/>
                <w:sz w:val="16"/>
                <w:szCs w:val="16"/>
              </w:rPr>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841321">
              <w:rPr>
                <w:rFonts w:ascii="PT Serif" w:hAnsi="PT Serif"/>
                <w:sz w:val="16"/>
                <w:szCs w:val="16"/>
              </w:rPr>
              <w:t xml:space="preserve"> </w:t>
            </w:r>
            <w:proofErr w:type="gramStart"/>
            <w:r w:rsidRPr="00841321">
              <w:rPr>
                <w:rFonts w:ascii="PT Serif" w:hAnsi="PT Serif"/>
                <w:sz w:val="16"/>
                <w:szCs w:val="16"/>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w:t>
            </w:r>
            <w:r w:rsidRPr="00841321">
              <w:rPr>
                <w:rFonts w:ascii="PT Serif" w:hAnsi="PT Serif"/>
                <w:sz w:val="16"/>
                <w:szCs w:val="16"/>
              </w:rPr>
              <w:lastRenderedPageBreak/>
              <w:t xml:space="preserve">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841321">
              <w:rPr>
                <w:rFonts w:ascii="PT Serif" w:hAnsi="PT Serif"/>
                <w:sz w:val="16"/>
                <w:szCs w:val="16"/>
              </w:rPr>
              <w:t>неполнородными</w:t>
            </w:r>
            <w:proofErr w:type="spellEnd"/>
            <w:r w:rsidRPr="00841321">
              <w:rPr>
                <w:rFonts w:ascii="PT Serif" w:hAnsi="PT Serif"/>
                <w:sz w:val="16"/>
                <w:szCs w:val="16"/>
              </w:rPr>
              <w:t xml:space="preserve"> (имеющими общих отца или мать) братьями и сестрами), усыновителями или усыновленными указанных физических лиц.</w:t>
            </w:r>
            <w:proofErr w:type="gramEnd"/>
            <w:r w:rsidRPr="00841321">
              <w:rPr>
                <w:rFonts w:ascii="PT Serif" w:hAnsi="PT Serif"/>
                <w:sz w:val="16"/>
                <w:szCs w:val="16"/>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947" w:type="pct"/>
            <w:vAlign w:val="center"/>
          </w:tcPr>
          <w:p w:rsidR="00841321" w:rsidRPr="00841321" w:rsidRDefault="00841321" w:rsidP="002E3267">
            <w:pPr>
              <w:snapToGrid w:val="0"/>
              <w:jc w:val="center"/>
              <w:rPr>
                <w:rFonts w:ascii="PT Serif" w:hAnsi="PT Serif"/>
                <w:color w:val="000000"/>
                <w:sz w:val="16"/>
                <w:szCs w:val="16"/>
              </w:rPr>
            </w:pPr>
            <w:r w:rsidRPr="00841321">
              <w:rPr>
                <w:rFonts w:ascii="PT Serif" w:hAnsi="PT Serif"/>
                <w:color w:val="000000"/>
                <w:sz w:val="16"/>
                <w:szCs w:val="16"/>
              </w:rPr>
              <w:lastRenderedPageBreak/>
              <w:t>декларация</w:t>
            </w:r>
          </w:p>
        </w:tc>
        <w:tc>
          <w:tcPr>
            <w:tcW w:w="962" w:type="pct"/>
            <w:shd w:val="clear" w:color="auto" w:fill="auto"/>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eastAsia="Calibri" w:hAnsi="PT Serif"/>
                <w:sz w:val="16"/>
                <w:szCs w:val="16"/>
              </w:rPr>
            </w:pPr>
            <w:r w:rsidRPr="00841321">
              <w:rPr>
                <w:rFonts w:ascii="PT Serif" w:hAnsi="PT Serif"/>
                <w:sz w:val="16"/>
                <w:szCs w:val="16"/>
              </w:rPr>
              <w:t>продекларирована</w:t>
            </w:r>
          </w:p>
        </w:tc>
        <w:tc>
          <w:tcPr>
            <w:tcW w:w="904"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 xml:space="preserve">информация </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продекларирована</w:t>
            </w:r>
          </w:p>
        </w:tc>
        <w:tc>
          <w:tcPr>
            <w:tcW w:w="951"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информация</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продекларирована</w:t>
            </w:r>
          </w:p>
        </w:tc>
      </w:tr>
      <w:tr w:rsidR="00841321" w:rsidRPr="00841321" w:rsidTr="00841321">
        <w:trPr>
          <w:trHeight w:val="394"/>
        </w:trPr>
        <w:tc>
          <w:tcPr>
            <w:tcW w:w="1235" w:type="pct"/>
          </w:tcPr>
          <w:p w:rsidR="00841321" w:rsidRPr="00841321" w:rsidRDefault="00841321" w:rsidP="002E3267">
            <w:pPr>
              <w:snapToGrid w:val="0"/>
              <w:ind w:left="105" w:right="120"/>
              <w:jc w:val="both"/>
              <w:rPr>
                <w:rFonts w:ascii="PT Serif" w:hAnsi="PT Serif"/>
                <w:bCs/>
                <w:sz w:val="16"/>
                <w:szCs w:val="16"/>
              </w:rPr>
            </w:pPr>
            <w:r w:rsidRPr="00841321">
              <w:rPr>
                <w:rFonts w:ascii="PT Serif" w:hAnsi="PT Serif"/>
                <w:color w:val="000000"/>
                <w:sz w:val="16"/>
                <w:szCs w:val="16"/>
              </w:rPr>
              <w:lastRenderedPageBreak/>
              <w:t xml:space="preserve">6. </w:t>
            </w:r>
            <w:r w:rsidRPr="00841321">
              <w:rPr>
                <w:rFonts w:ascii="PT Serif" w:hAnsi="PT Serif"/>
                <w:sz w:val="16"/>
                <w:szCs w:val="16"/>
              </w:rPr>
              <w:t xml:space="preserve">Отсутствие в реестре недобросовестных поставщиков сведений об участнике </w:t>
            </w:r>
            <w:r w:rsidRPr="00841321">
              <w:rPr>
                <w:rFonts w:ascii="PT Serif" w:hAnsi="PT Serif"/>
                <w:bCs/>
                <w:sz w:val="16"/>
                <w:szCs w:val="16"/>
              </w:rPr>
              <w:t>закупки – юридическом лице</w:t>
            </w:r>
            <w:r w:rsidRPr="00841321">
              <w:rPr>
                <w:rFonts w:ascii="PT Serif" w:hAnsi="PT Serif"/>
                <w:sz w:val="16"/>
                <w:szCs w:val="16"/>
              </w:rPr>
              <w:t xml:space="preserve">, </w:t>
            </w:r>
            <w:r w:rsidRPr="00841321">
              <w:rPr>
                <w:rFonts w:ascii="PT Serif" w:hAnsi="PT Serif"/>
                <w:bCs/>
                <w:sz w:val="16"/>
                <w:szCs w:val="16"/>
              </w:rPr>
              <w:t>в том числе</w:t>
            </w:r>
            <w:r w:rsidRPr="00841321">
              <w:rPr>
                <w:rFonts w:ascii="PT Serif" w:hAnsi="PT Serif"/>
                <w:sz w:val="16"/>
                <w:szCs w:val="16"/>
              </w:rPr>
              <w:t xml:space="preserve"> сведений об учредителях, </w:t>
            </w:r>
            <w:r w:rsidRPr="00841321">
              <w:rPr>
                <w:rFonts w:ascii="PT Serif" w:hAnsi="PT Serif"/>
                <w:bCs/>
                <w:sz w:val="16"/>
                <w:szCs w:val="16"/>
              </w:rPr>
              <w:t>о</w:t>
            </w:r>
            <w:r w:rsidRPr="00841321">
              <w:rPr>
                <w:rFonts w:ascii="PT Serif" w:hAnsi="PT Serif"/>
                <w:sz w:val="16"/>
                <w:szCs w:val="16"/>
              </w:rPr>
              <w:t xml:space="preserve"> членах коллегиального исполнительного органа, лице, исполняющем функции единоличного исполнительного органа участника </w:t>
            </w:r>
            <w:r w:rsidRPr="00841321">
              <w:rPr>
                <w:rFonts w:ascii="PT Serif" w:hAnsi="PT Serif"/>
                <w:bCs/>
                <w:sz w:val="16"/>
                <w:szCs w:val="16"/>
              </w:rPr>
              <w:t>закупки –  юридического лица</w:t>
            </w:r>
          </w:p>
        </w:tc>
        <w:tc>
          <w:tcPr>
            <w:tcW w:w="947" w:type="pct"/>
            <w:vAlign w:val="center"/>
          </w:tcPr>
          <w:p w:rsidR="00841321" w:rsidRPr="00841321" w:rsidRDefault="00841321" w:rsidP="002E3267">
            <w:pPr>
              <w:snapToGrid w:val="0"/>
              <w:jc w:val="center"/>
              <w:rPr>
                <w:rFonts w:ascii="PT Serif" w:hAnsi="PT Serif"/>
                <w:color w:val="000000"/>
                <w:sz w:val="16"/>
                <w:szCs w:val="16"/>
              </w:rPr>
            </w:pPr>
            <w:r w:rsidRPr="00841321">
              <w:rPr>
                <w:rFonts w:ascii="PT Serif" w:hAnsi="PT Serif"/>
                <w:color w:val="000000"/>
                <w:sz w:val="16"/>
                <w:szCs w:val="16"/>
              </w:rPr>
              <w:t>отсутствие</w:t>
            </w:r>
          </w:p>
        </w:tc>
        <w:tc>
          <w:tcPr>
            <w:tcW w:w="962" w:type="pct"/>
            <w:shd w:val="clear" w:color="auto" w:fill="auto"/>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информация</w:t>
            </w:r>
          </w:p>
          <w:p w:rsidR="00841321" w:rsidRPr="00841321" w:rsidRDefault="00841321" w:rsidP="002E3267">
            <w:pPr>
              <w:snapToGrid w:val="0"/>
              <w:spacing w:line="276" w:lineRule="auto"/>
              <w:jc w:val="center"/>
              <w:rPr>
                <w:rFonts w:ascii="PT Serif" w:eastAsia="Calibri" w:hAnsi="PT Serif"/>
                <w:sz w:val="16"/>
                <w:szCs w:val="16"/>
              </w:rPr>
            </w:pPr>
            <w:r w:rsidRPr="00841321">
              <w:rPr>
                <w:rFonts w:ascii="PT Serif" w:hAnsi="PT Serif"/>
                <w:sz w:val="16"/>
                <w:szCs w:val="16"/>
              </w:rPr>
              <w:t>отсутствует</w:t>
            </w:r>
          </w:p>
        </w:tc>
        <w:tc>
          <w:tcPr>
            <w:tcW w:w="904"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информация</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отсутствует</w:t>
            </w:r>
          </w:p>
        </w:tc>
        <w:tc>
          <w:tcPr>
            <w:tcW w:w="951"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информация</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отсутствует</w:t>
            </w:r>
          </w:p>
        </w:tc>
      </w:tr>
      <w:tr w:rsidR="00841321" w:rsidRPr="00841321" w:rsidTr="00841321">
        <w:trPr>
          <w:trHeight w:val="394"/>
        </w:trPr>
        <w:tc>
          <w:tcPr>
            <w:tcW w:w="1235" w:type="pct"/>
          </w:tcPr>
          <w:p w:rsidR="00841321" w:rsidRPr="00841321" w:rsidRDefault="00841321" w:rsidP="002E3267">
            <w:pPr>
              <w:snapToGrid w:val="0"/>
              <w:ind w:left="105" w:right="120"/>
              <w:jc w:val="both"/>
              <w:rPr>
                <w:rFonts w:ascii="PT Serif" w:hAnsi="PT Serif"/>
                <w:color w:val="000000"/>
                <w:sz w:val="16"/>
                <w:szCs w:val="16"/>
              </w:rPr>
            </w:pPr>
            <w:r w:rsidRPr="00841321">
              <w:rPr>
                <w:rFonts w:ascii="PT Serif" w:hAnsi="PT Serif"/>
                <w:color w:val="000000"/>
                <w:kern w:val="2"/>
                <w:sz w:val="16"/>
                <w:szCs w:val="16"/>
              </w:rPr>
              <w:t>7. Принадлежность участника  закупки к офшорным компаниям</w:t>
            </w:r>
          </w:p>
        </w:tc>
        <w:tc>
          <w:tcPr>
            <w:tcW w:w="947" w:type="pct"/>
            <w:vAlign w:val="center"/>
          </w:tcPr>
          <w:p w:rsidR="00841321" w:rsidRPr="00841321" w:rsidRDefault="00841321" w:rsidP="002E3267">
            <w:pPr>
              <w:autoSpaceDE w:val="0"/>
              <w:autoSpaceDN w:val="0"/>
              <w:adjustRightInd w:val="0"/>
              <w:jc w:val="center"/>
              <w:rPr>
                <w:rFonts w:ascii="PT Serif" w:hAnsi="PT Serif"/>
                <w:color w:val="000000"/>
                <w:sz w:val="16"/>
                <w:szCs w:val="16"/>
              </w:rPr>
            </w:pPr>
            <w:r w:rsidRPr="00841321">
              <w:rPr>
                <w:rFonts w:ascii="PT Serif" w:hAnsi="PT Serif"/>
                <w:color w:val="000000"/>
                <w:sz w:val="16"/>
                <w:szCs w:val="16"/>
              </w:rPr>
              <w:t>непринадлежность</w:t>
            </w:r>
          </w:p>
        </w:tc>
        <w:tc>
          <w:tcPr>
            <w:tcW w:w="962" w:type="pct"/>
            <w:shd w:val="clear" w:color="auto" w:fill="auto"/>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не принадлежит</w:t>
            </w:r>
          </w:p>
        </w:tc>
        <w:tc>
          <w:tcPr>
            <w:tcW w:w="904"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не принадлежит</w:t>
            </w:r>
          </w:p>
        </w:tc>
        <w:tc>
          <w:tcPr>
            <w:tcW w:w="951" w:type="pct"/>
            <w:vAlign w:val="center"/>
          </w:tcPr>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sz w:val="16"/>
                <w:szCs w:val="16"/>
              </w:rPr>
              <w:t>не принадлежит</w:t>
            </w:r>
          </w:p>
        </w:tc>
      </w:tr>
      <w:tr w:rsidR="00841321" w:rsidRPr="00841321" w:rsidTr="00841321">
        <w:trPr>
          <w:trHeight w:val="394"/>
        </w:trPr>
        <w:tc>
          <w:tcPr>
            <w:tcW w:w="1235" w:type="pct"/>
          </w:tcPr>
          <w:p w:rsidR="00841321" w:rsidRPr="00841321" w:rsidRDefault="00841321" w:rsidP="002E3267">
            <w:pPr>
              <w:snapToGrid w:val="0"/>
              <w:ind w:left="105" w:right="120"/>
              <w:jc w:val="both"/>
              <w:rPr>
                <w:rFonts w:ascii="PT Serif" w:hAnsi="PT Serif"/>
                <w:color w:val="000000"/>
                <w:sz w:val="16"/>
                <w:szCs w:val="16"/>
              </w:rPr>
            </w:pPr>
            <w:r w:rsidRPr="00841321">
              <w:rPr>
                <w:rFonts w:ascii="PT Serif" w:hAnsi="PT Serif"/>
                <w:color w:val="000000"/>
                <w:sz w:val="16"/>
                <w:szCs w:val="16"/>
              </w:rPr>
              <w:t xml:space="preserve">8. </w:t>
            </w:r>
            <w:r w:rsidRPr="00841321">
              <w:rPr>
                <w:rFonts w:ascii="PT Serif" w:hAnsi="PT Serif"/>
                <w:color w:val="000000"/>
                <w:kern w:val="2"/>
                <w:sz w:val="16"/>
                <w:szCs w:val="16"/>
              </w:rPr>
              <w:t>Декларация о принадлежности участника закупки к субъектам      малого предпринимательства или социально ориентированным некоммерческим организациям</w:t>
            </w:r>
          </w:p>
        </w:tc>
        <w:tc>
          <w:tcPr>
            <w:tcW w:w="947" w:type="pct"/>
            <w:vAlign w:val="center"/>
          </w:tcPr>
          <w:p w:rsidR="00841321" w:rsidRPr="00841321" w:rsidRDefault="00841321" w:rsidP="002E3267">
            <w:pPr>
              <w:snapToGrid w:val="0"/>
              <w:jc w:val="center"/>
              <w:rPr>
                <w:rFonts w:ascii="PT Serif" w:hAnsi="PT Serif"/>
                <w:color w:val="000000"/>
                <w:sz w:val="16"/>
                <w:szCs w:val="16"/>
              </w:rPr>
            </w:pPr>
            <w:r w:rsidRPr="00841321">
              <w:rPr>
                <w:rFonts w:ascii="PT Serif" w:hAnsi="PT Serif"/>
                <w:color w:val="000000"/>
                <w:sz w:val="16"/>
                <w:szCs w:val="16"/>
              </w:rPr>
              <w:t>декларация</w:t>
            </w:r>
          </w:p>
        </w:tc>
        <w:tc>
          <w:tcPr>
            <w:tcW w:w="962" w:type="pct"/>
            <w:shd w:val="clear" w:color="auto" w:fill="auto"/>
            <w:vAlign w:val="center"/>
          </w:tcPr>
          <w:p w:rsidR="00841321" w:rsidRPr="00841321" w:rsidRDefault="00841321" w:rsidP="002E3267">
            <w:pPr>
              <w:snapToGrid w:val="0"/>
              <w:spacing w:line="276" w:lineRule="auto"/>
              <w:jc w:val="center"/>
              <w:rPr>
                <w:rFonts w:ascii="PT Serif" w:hAnsi="PT Serif"/>
                <w:color w:val="000000"/>
                <w:sz w:val="16"/>
                <w:szCs w:val="16"/>
              </w:rPr>
            </w:pPr>
            <w:r w:rsidRPr="00841321">
              <w:rPr>
                <w:rFonts w:ascii="PT Serif" w:hAnsi="PT Serif"/>
                <w:color w:val="000000"/>
                <w:sz w:val="16"/>
                <w:szCs w:val="16"/>
              </w:rPr>
              <w:t xml:space="preserve">информация </w:t>
            </w:r>
          </w:p>
          <w:p w:rsidR="00841321" w:rsidRPr="00841321" w:rsidRDefault="00841321" w:rsidP="002E3267">
            <w:pPr>
              <w:snapToGrid w:val="0"/>
              <w:spacing w:line="276" w:lineRule="auto"/>
              <w:jc w:val="center"/>
              <w:rPr>
                <w:rFonts w:ascii="PT Serif" w:hAnsi="PT Serif"/>
                <w:sz w:val="16"/>
                <w:szCs w:val="16"/>
              </w:rPr>
            </w:pPr>
            <w:r w:rsidRPr="00841321">
              <w:rPr>
                <w:rFonts w:ascii="PT Serif" w:hAnsi="PT Serif"/>
                <w:color w:val="000000"/>
                <w:sz w:val="16"/>
                <w:szCs w:val="16"/>
              </w:rPr>
              <w:t>продекларирована</w:t>
            </w:r>
          </w:p>
        </w:tc>
        <w:tc>
          <w:tcPr>
            <w:tcW w:w="904" w:type="pct"/>
            <w:vAlign w:val="center"/>
          </w:tcPr>
          <w:p w:rsidR="00841321" w:rsidRPr="00841321" w:rsidRDefault="00841321" w:rsidP="002E3267">
            <w:pPr>
              <w:snapToGrid w:val="0"/>
              <w:spacing w:line="276" w:lineRule="auto"/>
              <w:jc w:val="center"/>
              <w:rPr>
                <w:rFonts w:ascii="PT Serif" w:hAnsi="PT Serif"/>
                <w:color w:val="000000"/>
                <w:sz w:val="16"/>
                <w:szCs w:val="16"/>
              </w:rPr>
            </w:pPr>
            <w:r w:rsidRPr="00841321">
              <w:rPr>
                <w:rFonts w:ascii="PT Serif" w:hAnsi="PT Serif"/>
                <w:color w:val="000000"/>
                <w:sz w:val="16"/>
                <w:szCs w:val="16"/>
              </w:rPr>
              <w:t xml:space="preserve">информация </w:t>
            </w:r>
          </w:p>
          <w:p w:rsidR="00841321" w:rsidRPr="00841321" w:rsidRDefault="00841321" w:rsidP="002E3267">
            <w:pPr>
              <w:pStyle w:val="Default"/>
              <w:jc w:val="center"/>
              <w:rPr>
                <w:rFonts w:ascii="PT Serif" w:hAnsi="PT Serif"/>
                <w:color w:val="auto"/>
                <w:sz w:val="16"/>
                <w:szCs w:val="16"/>
              </w:rPr>
            </w:pPr>
            <w:r w:rsidRPr="00841321">
              <w:rPr>
                <w:rFonts w:ascii="PT Serif" w:hAnsi="PT Serif"/>
                <w:sz w:val="16"/>
                <w:szCs w:val="16"/>
              </w:rPr>
              <w:t>продекларирована</w:t>
            </w:r>
          </w:p>
        </w:tc>
        <w:tc>
          <w:tcPr>
            <w:tcW w:w="951" w:type="pct"/>
            <w:vAlign w:val="center"/>
          </w:tcPr>
          <w:p w:rsidR="00841321" w:rsidRPr="00841321" w:rsidRDefault="00841321" w:rsidP="002E3267">
            <w:pPr>
              <w:snapToGrid w:val="0"/>
              <w:spacing w:line="276" w:lineRule="auto"/>
              <w:jc w:val="center"/>
              <w:rPr>
                <w:rFonts w:ascii="PT Serif" w:hAnsi="PT Serif"/>
                <w:color w:val="000000"/>
                <w:sz w:val="16"/>
                <w:szCs w:val="16"/>
              </w:rPr>
            </w:pPr>
            <w:r w:rsidRPr="00841321">
              <w:rPr>
                <w:rFonts w:ascii="PT Serif" w:hAnsi="PT Serif"/>
                <w:color w:val="000000"/>
                <w:sz w:val="16"/>
                <w:szCs w:val="16"/>
              </w:rPr>
              <w:t>информация</w:t>
            </w:r>
          </w:p>
          <w:p w:rsidR="00841321" w:rsidRPr="00841321" w:rsidRDefault="00841321" w:rsidP="002E3267">
            <w:pPr>
              <w:snapToGrid w:val="0"/>
              <w:spacing w:line="276" w:lineRule="auto"/>
              <w:jc w:val="center"/>
              <w:rPr>
                <w:rFonts w:ascii="PT Serif" w:hAnsi="PT Serif"/>
                <w:color w:val="000000"/>
                <w:sz w:val="16"/>
                <w:szCs w:val="16"/>
              </w:rPr>
            </w:pPr>
            <w:r w:rsidRPr="00841321">
              <w:rPr>
                <w:rFonts w:ascii="PT Serif" w:hAnsi="PT Serif"/>
                <w:sz w:val="16"/>
                <w:szCs w:val="16"/>
              </w:rPr>
              <w:t>продекларирована</w:t>
            </w:r>
          </w:p>
        </w:tc>
      </w:tr>
      <w:tr w:rsidR="00841321" w:rsidRPr="00841321" w:rsidTr="00841321">
        <w:trPr>
          <w:trHeight w:val="593"/>
        </w:trPr>
        <w:tc>
          <w:tcPr>
            <w:tcW w:w="1235" w:type="pct"/>
          </w:tcPr>
          <w:p w:rsidR="00841321" w:rsidRPr="00841321" w:rsidRDefault="00841321" w:rsidP="002E3267">
            <w:pPr>
              <w:snapToGrid w:val="0"/>
              <w:ind w:left="105" w:right="120"/>
              <w:rPr>
                <w:rFonts w:ascii="PT Serif" w:hAnsi="PT Serif"/>
                <w:color w:val="000000"/>
                <w:sz w:val="16"/>
                <w:szCs w:val="16"/>
              </w:rPr>
            </w:pPr>
            <w:r w:rsidRPr="00841321">
              <w:rPr>
                <w:rFonts w:ascii="PT Serif" w:hAnsi="PT Serif"/>
                <w:color w:val="000000"/>
                <w:sz w:val="16"/>
                <w:szCs w:val="16"/>
              </w:rPr>
              <w:t>9. Объем предоставленных документов и  сведений для участия в аукционе</w:t>
            </w:r>
          </w:p>
        </w:tc>
        <w:tc>
          <w:tcPr>
            <w:tcW w:w="947" w:type="pct"/>
            <w:vAlign w:val="center"/>
          </w:tcPr>
          <w:p w:rsidR="00841321" w:rsidRPr="00841321" w:rsidRDefault="00841321" w:rsidP="002E3267">
            <w:pPr>
              <w:snapToGrid w:val="0"/>
              <w:ind w:left="105" w:right="120"/>
              <w:jc w:val="center"/>
              <w:rPr>
                <w:rFonts w:ascii="PT Serif" w:hAnsi="PT Serif"/>
                <w:color w:val="000000"/>
                <w:sz w:val="16"/>
                <w:szCs w:val="16"/>
              </w:rPr>
            </w:pPr>
            <w:r w:rsidRPr="00841321">
              <w:rPr>
                <w:rFonts w:ascii="PT Serif" w:hAnsi="PT Serif"/>
                <w:color w:val="000000"/>
                <w:sz w:val="16"/>
                <w:szCs w:val="16"/>
              </w:rPr>
              <w:t>в  объеме, указанном  в  документации  об  аукционе</w:t>
            </w:r>
          </w:p>
        </w:tc>
        <w:tc>
          <w:tcPr>
            <w:tcW w:w="962" w:type="pct"/>
            <w:shd w:val="clear" w:color="auto" w:fill="auto"/>
            <w:vAlign w:val="center"/>
          </w:tcPr>
          <w:p w:rsidR="00841321" w:rsidRPr="00841321" w:rsidRDefault="00841321" w:rsidP="002E3267">
            <w:pPr>
              <w:snapToGrid w:val="0"/>
              <w:ind w:left="110" w:right="110"/>
              <w:jc w:val="center"/>
              <w:rPr>
                <w:rFonts w:ascii="PT Serif" w:hAnsi="PT Serif"/>
                <w:sz w:val="16"/>
                <w:szCs w:val="16"/>
              </w:rPr>
            </w:pPr>
            <w:r w:rsidRPr="00841321">
              <w:rPr>
                <w:rFonts w:ascii="PT Serif" w:hAnsi="PT Serif"/>
                <w:sz w:val="16"/>
                <w:szCs w:val="16"/>
              </w:rPr>
              <w:t>в полном объеме</w:t>
            </w:r>
          </w:p>
        </w:tc>
        <w:tc>
          <w:tcPr>
            <w:tcW w:w="904" w:type="pct"/>
            <w:vAlign w:val="center"/>
          </w:tcPr>
          <w:p w:rsidR="00841321" w:rsidRPr="00841321" w:rsidRDefault="00841321" w:rsidP="002E3267">
            <w:pPr>
              <w:snapToGrid w:val="0"/>
              <w:ind w:left="110" w:right="110"/>
              <w:jc w:val="center"/>
              <w:rPr>
                <w:rFonts w:ascii="PT Serif" w:hAnsi="PT Serif"/>
                <w:sz w:val="16"/>
                <w:szCs w:val="16"/>
              </w:rPr>
            </w:pPr>
            <w:r w:rsidRPr="00841321">
              <w:rPr>
                <w:rFonts w:ascii="PT Serif" w:hAnsi="PT Serif"/>
                <w:sz w:val="16"/>
                <w:szCs w:val="16"/>
              </w:rPr>
              <w:t xml:space="preserve">в полном объеме </w:t>
            </w:r>
          </w:p>
        </w:tc>
        <w:tc>
          <w:tcPr>
            <w:tcW w:w="951" w:type="pct"/>
            <w:vAlign w:val="center"/>
          </w:tcPr>
          <w:p w:rsidR="00841321" w:rsidRPr="00841321" w:rsidRDefault="00841321" w:rsidP="002E3267">
            <w:pPr>
              <w:snapToGrid w:val="0"/>
              <w:ind w:left="110" w:right="110"/>
              <w:jc w:val="center"/>
              <w:rPr>
                <w:rFonts w:ascii="PT Serif" w:hAnsi="PT Serif"/>
                <w:sz w:val="16"/>
                <w:szCs w:val="16"/>
              </w:rPr>
            </w:pPr>
            <w:r w:rsidRPr="00841321">
              <w:rPr>
                <w:rFonts w:ascii="PT Serif" w:hAnsi="PT Serif"/>
                <w:sz w:val="16"/>
                <w:szCs w:val="16"/>
              </w:rPr>
              <w:t>в полном объеме</w:t>
            </w:r>
          </w:p>
        </w:tc>
      </w:tr>
      <w:tr w:rsidR="00841321" w:rsidRPr="00841321" w:rsidTr="00841321">
        <w:trPr>
          <w:trHeight w:val="242"/>
        </w:trPr>
        <w:tc>
          <w:tcPr>
            <w:tcW w:w="2182" w:type="pct"/>
            <w:gridSpan w:val="2"/>
          </w:tcPr>
          <w:p w:rsidR="00841321" w:rsidRPr="00841321" w:rsidRDefault="00841321" w:rsidP="002E3267">
            <w:pPr>
              <w:tabs>
                <w:tab w:val="num" w:pos="148"/>
              </w:tabs>
              <w:autoSpaceDE w:val="0"/>
              <w:autoSpaceDN w:val="0"/>
              <w:adjustRightInd w:val="0"/>
              <w:ind w:left="6"/>
              <w:jc w:val="both"/>
              <w:rPr>
                <w:rFonts w:ascii="PT Serif" w:hAnsi="PT Serif"/>
                <w:sz w:val="16"/>
                <w:szCs w:val="16"/>
              </w:rPr>
            </w:pPr>
            <w:r w:rsidRPr="00841321">
              <w:rPr>
                <w:rFonts w:ascii="PT Serif" w:hAnsi="PT Serif"/>
                <w:sz w:val="16"/>
                <w:szCs w:val="16"/>
              </w:rPr>
              <w:t xml:space="preserve">11. Начальная (максимальная) цена контракта –  </w:t>
            </w:r>
            <w:r w:rsidRPr="00841321">
              <w:rPr>
                <w:rFonts w:ascii="PT Serif" w:hAnsi="PT Serif"/>
                <w:b/>
                <w:sz w:val="16"/>
                <w:szCs w:val="16"/>
              </w:rPr>
              <w:t>360 503,76 рубля</w:t>
            </w:r>
          </w:p>
        </w:tc>
        <w:tc>
          <w:tcPr>
            <w:tcW w:w="962" w:type="pct"/>
          </w:tcPr>
          <w:p w:rsidR="00841321" w:rsidRPr="00841321" w:rsidRDefault="00841321" w:rsidP="002E3267">
            <w:pPr>
              <w:rPr>
                <w:rFonts w:ascii="PT Serif" w:hAnsi="PT Serif"/>
                <w:b/>
                <w:sz w:val="16"/>
                <w:szCs w:val="16"/>
              </w:rPr>
            </w:pPr>
          </w:p>
        </w:tc>
        <w:tc>
          <w:tcPr>
            <w:tcW w:w="904" w:type="pct"/>
          </w:tcPr>
          <w:p w:rsidR="00841321" w:rsidRPr="00841321" w:rsidRDefault="00841321" w:rsidP="002E3267">
            <w:pPr>
              <w:jc w:val="center"/>
              <w:rPr>
                <w:rFonts w:ascii="PT Serif" w:hAnsi="PT Serif"/>
                <w:b/>
                <w:sz w:val="16"/>
                <w:szCs w:val="16"/>
              </w:rPr>
            </w:pPr>
          </w:p>
        </w:tc>
        <w:tc>
          <w:tcPr>
            <w:tcW w:w="951" w:type="pct"/>
          </w:tcPr>
          <w:p w:rsidR="00841321" w:rsidRPr="00841321" w:rsidRDefault="00841321" w:rsidP="002E3267">
            <w:pPr>
              <w:jc w:val="center"/>
              <w:rPr>
                <w:rFonts w:ascii="PT Serif" w:hAnsi="PT Serif"/>
                <w:b/>
                <w:sz w:val="16"/>
                <w:szCs w:val="16"/>
              </w:rPr>
            </w:pPr>
          </w:p>
        </w:tc>
      </w:tr>
      <w:tr w:rsidR="00841321" w:rsidRPr="00841321" w:rsidTr="00841321">
        <w:trPr>
          <w:trHeight w:val="204"/>
        </w:trPr>
        <w:tc>
          <w:tcPr>
            <w:tcW w:w="2182" w:type="pct"/>
            <w:gridSpan w:val="2"/>
          </w:tcPr>
          <w:p w:rsidR="00841321" w:rsidRPr="00841321" w:rsidRDefault="00841321" w:rsidP="002E3267">
            <w:pPr>
              <w:snapToGrid w:val="0"/>
              <w:ind w:right="120"/>
              <w:rPr>
                <w:rFonts w:ascii="PT Serif" w:hAnsi="PT Serif"/>
                <w:sz w:val="16"/>
                <w:szCs w:val="16"/>
              </w:rPr>
            </w:pPr>
            <w:r w:rsidRPr="00841321">
              <w:rPr>
                <w:rFonts w:ascii="PT Serif" w:hAnsi="PT Serif"/>
                <w:sz w:val="16"/>
                <w:szCs w:val="16"/>
              </w:rPr>
              <w:t>12. Предложенная цена контракта</w:t>
            </w:r>
          </w:p>
        </w:tc>
        <w:tc>
          <w:tcPr>
            <w:tcW w:w="962" w:type="pct"/>
            <w:shd w:val="clear" w:color="auto" w:fill="auto"/>
            <w:vAlign w:val="center"/>
          </w:tcPr>
          <w:p w:rsidR="00841321" w:rsidRPr="00841321" w:rsidRDefault="00841321" w:rsidP="002E3267">
            <w:pPr>
              <w:jc w:val="center"/>
              <w:rPr>
                <w:rFonts w:ascii="PT Serif" w:hAnsi="PT Serif"/>
                <w:b/>
                <w:sz w:val="16"/>
                <w:szCs w:val="16"/>
              </w:rPr>
            </w:pPr>
            <w:r w:rsidRPr="00841321">
              <w:rPr>
                <w:rFonts w:ascii="PT Serif" w:hAnsi="PT Serif"/>
                <w:b/>
                <w:sz w:val="16"/>
                <w:szCs w:val="16"/>
              </w:rPr>
              <w:t>259 562,64 рубля</w:t>
            </w:r>
          </w:p>
        </w:tc>
        <w:tc>
          <w:tcPr>
            <w:tcW w:w="904" w:type="pct"/>
            <w:vAlign w:val="center"/>
          </w:tcPr>
          <w:p w:rsidR="00841321" w:rsidRPr="00841321" w:rsidRDefault="00841321" w:rsidP="002E3267">
            <w:pPr>
              <w:jc w:val="center"/>
              <w:rPr>
                <w:rFonts w:ascii="PT Serif" w:hAnsi="PT Serif"/>
                <w:b/>
                <w:sz w:val="16"/>
                <w:szCs w:val="16"/>
              </w:rPr>
            </w:pPr>
            <w:r w:rsidRPr="00841321">
              <w:rPr>
                <w:rFonts w:ascii="PT Serif" w:hAnsi="PT Serif"/>
                <w:b/>
                <w:sz w:val="16"/>
                <w:szCs w:val="16"/>
              </w:rPr>
              <w:t>261 365,16 рублей</w:t>
            </w:r>
          </w:p>
        </w:tc>
        <w:tc>
          <w:tcPr>
            <w:tcW w:w="951" w:type="pct"/>
          </w:tcPr>
          <w:p w:rsidR="00841321" w:rsidRPr="00841321" w:rsidRDefault="00841321" w:rsidP="002E3267">
            <w:pPr>
              <w:jc w:val="center"/>
              <w:rPr>
                <w:rFonts w:ascii="PT Serif" w:hAnsi="PT Serif"/>
                <w:b/>
                <w:sz w:val="16"/>
                <w:szCs w:val="16"/>
              </w:rPr>
            </w:pPr>
            <w:r w:rsidRPr="00841321">
              <w:rPr>
                <w:rFonts w:ascii="PT Serif" w:hAnsi="PT Serif"/>
                <w:b/>
                <w:sz w:val="16"/>
                <w:szCs w:val="16"/>
              </w:rPr>
              <w:t>295 613,04 рублей</w:t>
            </w:r>
          </w:p>
        </w:tc>
      </w:tr>
      <w:tr w:rsidR="00841321" w:rsidRPr="00841321" w:rsidTr="00841321">
        <w:tc>
          <w:tcPr>
            <w:tcW w:w="2182" w:type="pct"/>
            <w:gridSpan w:val="2"/>
          </w:tcPr>
          <w:p w:rsidR="00841321" w:rsidRPr="00841321" w:rsidRDefault="00841321" w:rsidP="002E3267">
            <w:pPr>
              <w:snapToGrid w:val="0"/>
              <w:ind w:right="120"/>
              <w:rPr>
                <w:rFonts w:ascii="PT Serif" w:hAnsi="PT Serif"/>
                <w:color w:val="000000"/>
                <w:sz w:val="16"/>
                <w:szCs w:val="16"/>
              </w:rPr>
            </w:pPr>
            <w:r w:rsidRPr="00841321">
              <w:rPr>
                <w:rFonts w:ascii="PT Serif" w:hAnsi="PT Serif"/>
                <w:color w:val="000000"/>
                <w:sz w:val="16"/>
                <w:szCs w:val="16"/>
              </w:rPr>
              <w:t>13. Номер по ранжированию по результатам проведения аукциона</w:t>
            </w:r>
          </w:p>
        </w:tc>
        <w:tc>
          <w:tcPr>
            <w:tcW w:w="962" w:type="pct"/>
            <w:shd w:val="clear" w:color="auto" w:fill="auto"/>
            <w:vAlign w:val="center"/>
          </w:tcPr>
          <w:p w:rsidR="00841321" w:rsidRPr="00841321" w:rsidRDefault="00841321" w:rsidP="002E3267">
            <w:pPr>
              <w:jc w:val="center"/>
              <w:rPr>
                <w:rFonts w:ascii="PT Serif" w:hAnsi="PT Serif"/>
                <w:b/>
                <w:color w:val="000000"/>
                <w:sz w:val="16"/>
                <w:szCs w:val="16"/>
              </w:rPr>
            </w:pPr>
            <w:r w:rsidRPr="00841321">
              <w:rPr>
                <w:rFonts w:ascii="PT Serif" w:hAnsi="PT Serif"/>
                <w:b/>
                <w:color w:val="000000"/>
                <w:sz w:val="16"/>
                <w:szCs w:val="16"/>
              </w:rPr>
              <w:t>1</w:t>
            </w:r>
          </w:p>
        </w:tc>
        <w:tc>
          <w:tcPr>
            <w:tcW w:w="904" w:type="pct"/>
            <w:vAlign w:val="center"/>
          </w:tcPr>
          <w:p w:rsidR="00841321" w:rsidRPr="00841321" w:rsidRDefault="00841321" w:rsidP="002E3267">
            <w:pPr>
              <w:jc w:val="center"/>
              <w:rPr>
                <w:rFonts w:ascii="PT Serif" w:hAnsi="PT Serif"/>
                <w:b/>
                <w:color w:val="000000"/>
                <w:sz w:val="16"/>
                <w:szCs w:val="16"/>
              </w:rPr>
            </w:pPr>
            <w:r w:rsidRPr="00841321">
              <w:rPr>
                <w:rFonts w:ascii="PT Serif" w:hAnsi="PT Serif"/>
                <w:b/>
                <w:color w:val="000000"/>
                <w:sz w:val="16"/>
                <w:szCs w:val="16"/>
              </w:rPr>
              <w:t>2</w:t>
            </w:r>
          </w:p>
        </w:tc>
        <w:tc>
          <w:tcPr>
            <w:tcW w:w="951" w:type="pct"/>
            <w:vAlign w:val="center"/>
          </w:tcPr>
          <w:p w:rsidR="00841321" w:rsidRPr="00841321" w:rsidRDefault="00841321" w:rsidP="002E3267">
            <w:pPr>
              <w:jc w:val="center"/>
              <w:rPr>
                <w:rFonts w:ascii="PT Serif" w:hAnsi="PT Serif"/>
                <w:b/>
                <w:color w:val="000000"/>
                <w:sz w:val="16"/>
                <w:szCs w:val="16"/>
              </w:rPr>
            </w:pPr>
            <w:r w:rsidRPr="00841321">
              <w:rPr>
                <w:rFonts w:ascii="PT Serif" w:hAnsi="PT Serif"/>
                <w:b/>
                <w:color w:val="000000"/>
                <w:sz w:val="16"/>
                <w:szCs w:val="16"/>
              </w:rPr>
              <w:t>3</w:t>
            </w:r>
          </w:p>
        </w:tc>
      </w:tr>
    </w:tbl>
    <w:p w:rsidR="008F3EFA" w:rsidRDefault="008F3EFA" w:rsidP="00874F6F">
      <w:pPr>
        <w:ind w:right="-66"/>
        <w:jc w:val="right"/>
      </w:pPr>
      <w:bookmarkStart w:id="0" w:name="_GoBack"/>
      <w:bookmarkEnd w:id="0"/>
    </w:p>
    <w:sectPr w:rsidR="008F3EFA" w:rsidSect="00841321">
      <w:pgSz w:w="16838" w:h="11906" w:orient="landscape"/>
      <w:pgMar w:top="284" w:right="395" w:bottom="142"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3659234B"/>
    <w:multiLevelType w:val="multilevel"/>
    <w:tmpl w:val="4330DA0E"/>
    <w:lvl w:ilvl="0">
      <w:start w:val="1"/>
      <w:numFmt w:val="decimal"/>
      <w:lvlText w:val="%1."/>
      <w:lvlJc w:val="left"/>
      <w:pPr>
        <w:tabs>
          <w:tab w:val="num" w:pos="927"/>
        </w:tabs>
        <w:ind w:left="927" w:hanging="360"/>
      </w:pPr>
      <w:rPr>
        <w:i w:val="0"/>
        <w:color w:val="auto"/>
      </w:rPr>
    </w:lvl>
    <w:lvl w:ilvl="1">
      <w:start w:val="2"/>
      <w:numFmt w:val="decimal"/>
      <w:lvlText w:val="%2."/>
      <w:lvlJc w:val="left"/>
      <w:pPr>
        <w:tabs>
          <w:tab w:val="num" w:pos="1000"/>
        </w:tabs>
        <w:ind w:left="1000" w:hanging="432"/>
      </w:pPr>
      <w:rPr>
        <w:rFonts w:ascii="Times New Roman" w:eastAsia="Times New Roman" w:hAnsi="Times New Roman" w:cs="Times New Roman" w:hint="default"/>
        <w:color w:val="auto"/>
      </w:rPr>
    </w:lvl>
    <w:lvl w:ilvl="2">
      <w:start w:val="1"/>
      <w:numFmt w:val="decimal"/>
      <w:lvlText w:val="%1.%2.%3."/>
      <w:lvlJc w:val="left"/>
      <w:pPr>
        <w:tabs>
          <w:tab w:val="num" w:pos="1723"/>
        </w:tabs>
        <w:ind w:left="1507" w:hanging="504"/>
      </w:pPr>
    </w:lvl>
    <w:lvl w:ilvl="3">
      <w:start w:val="1"/>
      <w:numFmt w:val="decimal"/>
      <w:lvlText w:val="%1.%2.%3.%4."/>
      <w:lvlJc w:val="left"/>
      <w:pPr>
        <w:tabs>
          <w:tab w:val="num" w:pos="2443"/>
        </w:tabs>
        <w:ind w:left="2011" w:hanging="648"/>
      </w:pPr>
    </w:lvl>
    <w:lvl w:ilvl="4">
      <w:start w:val="1"/>
      <w:numFmt w:val="decimal"/>
      <w:lvlText w:val="%1.%2.%3.%4.%5."/>
      <w:lvlJc w:val="left"/>
      <w:pPr>
        <w:tabs>
          <w:tab w:val="num" w:pos="2803"/>
        </w:tabs>
        <w:ind w:left="2515" w:hanging="792"/>
      </w:pPr>
    </w:lvl>
    <w:lvl w:ilvl="5">
      <w:start w:val="1"/>
      <w:numFmt w:val="decimal"/>
      <w:lvlText w:val="%1.%2.%3.%4.%5.%6."/>
      <w:lvlJc w:val="left"/>
      <w:pPr>
        <w:tabs>
          <w:tab w:val="num" w:pos="3523"/>
        </w:tabs>
        <w:ind w:left="3019" w:hanging="936"/>
      </w:pPr>
    </w:lvl>
    <w:lvl w:ilvl="6">
      <w:start w:val="1"/>
      <w:numFmt w:val="decimal"/>
      <w:lvlText w:val="%1.%2.%3.%4.%5.%6.%7."/>
      <w:lvlJc w:val="left"/>
      <w:pPr>
        <w:tabs>
          <w:tab w:val="num" w:pos="4243"/>
        </w:tabs>
        <w:ind w:left="3523" w:hanging="1080"/>
      </w:pPr>
    </w:lvl>
    <w:lvl w:ilvl="7">
      <w:start w:val="1"/>
      <w:numFmt w:val="decimal"/>
      <w:lvlText w:val="%1.%2.%3.%4.%5.%6.%7.%8."/>
      <w:lvlJc w:val="left"/>
      <w:pPr>
        <w:tabs>
          <w:tab w:val="num" w:pos="4603"/>
        </w:tabs>
        <w:ind w:left="4027" w:hanging="1224"/>
      </w:pPr>
    </w:lvl>
    <w:lvl w:ilvl="8">
      <w:start w:val="1"/>
      <w:numFmt w:val="decimal"/>
      <w:lvlText w:val="%1.%2.%3.%4.%5.%6.%7.%8.%9."/>
      <w:lvlJc w:val="left"/>
      <w:pPr>
        <w:tabs>
          <w:tab w:val="num" w:pos="5323"/>
        </w:tabs>
        <w:ind w:left="4603" w:hanging="1440"/>
      </w:pPr>
    </w:lvl>
  </w:abstractNum>
  <w:abstractNum w:abstractNumId="2">
    <w:nsid w:val="5DA143AA"/>
    <w:multiLevelType w:val="hybridMultilevel"/>
    <w:tmpl w:val="33303192"/>
    <w:lvl w:ilvl="0" w:tplc="EAFC5C7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2733"/>
    <w:rsid w:val="00064C57"/>
    <w:rsid w:val="000D3BF1"/>
    <w:rsid w:val="00103D61"/>
    <w:rsid w:val="00276405"/>
    <w:rsid w:val="003D5807"/>
    <w:rsid w:val="005B7707"/>
    <w:rsid w:val="00731367"/>
    <w:rsid w:val="00823F29"/>
    <w:rsid w:val="00841321"/>
    <w:rsid w:val="00874F6F"/>
    <w:rsid w:val="008F3EFA"/>
    <w:rsid w:val="00931D58"/>
    <w:rsid w:val="00B60829"/>
    <w:rsid w:val="00BB75D2"/>
    <w:rsid w:val="00D87668"/>
    <w:rsid w:val="00E72BC9"/>
    <w:rsid w:val="00E92202"/>
    <w:rsid w:val="00E92733"/>
    <w:rsid w:val="00E92D4C"/>
    <w:rsid w:val="00EB73EC"/>
    <w:rsid w:val="00F0165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paragraph" w:customStyle="1" w:styleId="Default">
    <w:name w:val="Default"/>
    <w:rsid w:val="0084132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92D4C"/>
    <w:pPr>
      <w:widowControl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semiHidden/>
    <w:unhideWhenUsed/>
    <w:rsid w:val="00E92D4C"/>
    <w:rPr>
      <w:rFonts w:ascii="Times New Roman" w:hAnsi="Times New Roman" w:cs="Times New Roman" w:hint="default"/>
      <w:color w:val="0000FF"/>
      <w:u w:val="single"/>
    </w:rPr>
  </w:style>
  <w:style w:type="character" w:customStyle="1" w:styleId="a4">
    <w:name w:val="Абзац списка Знак"/>
    <w:link w:val="a5"/>
    <w:uiPriority w:val="99"/>
    <w:locked/>
    <w:rsid w:val="00E92D4C"/>
    <w:rPr>
      <w:rFonts w:ascii="Times New Roman" w:eastAsia="Times New Roman" w:hAnsi="Times New Roman" w:cs="Times New Roman"/>
      <w:sz w:val="24"/>
      <w:szCs w:val="24"/>
      <w:lang w:eastAsia="ru-RU"/>
    </w:rPr>
  </w:style>
  <w:style w:type="paragraph" w:styleId="a5">
    <w:name w:val="List Paragraph"/>
    <w:basedOn w:val="a"/>
    <w:link w:val="a4"/>
    <w:uiPriority w:val="99"/>
    <w:qFormat/>
    <w:rsid w:val="00E92D4C"/>
    <w:pPr>
      <w:widowControl/>
      <w:ind w:left="720"/>
    </w:pPr>
    <w:rPr>
      <w:sz w:val="24"/>
      <w:szCs w:val="24"/>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 Знак Знак1,Основной текст Знак Знак2 Знак Знак Знак"/>
    <w:basedOn w:val="a0"/>
    <w:link w:val="a7"/>
    <w:uiPriority w:val="99"/>
    <w:semiHidden/>
    <w:locked/>
    <w:rsid w:val="008F3EFA"/>
    <w:rPr>
      <w:rFonts w:ascii="Times New Roman" w:eastAsia="Times New Roman" w:hAnsi="Times New Roman" w:cs="Times New Roman"/>
      <w:lang w:val="x-none" w:eastAsia="x-none"/>
    </w:rPr>
  </w:style>
  <w:style w:type="paragraph" w:styleId="a7">
    <w:name w:val="Body Text"/>
    <w:aliases w:val="Основной текст Знак Знак Знак,Основной текст Знак Знак Знак Знак,Знак1,body text Знак Знак Знак,body text Знак Знак,Основной текст Знак Знак,Основной текст Знак Знак2 Знак Знак,Основной текст Знак1 Знак1 Знак1 Знак Зн"/>
    <w:basedOn w:val="a"/>
    <w:link w:val="a6"/>
    <w:uiPriority w:val="99"/>
    <w:semiHidden/>
    <w:unhideWhenUsed/>
    <w:rsid w:val="008F3EFA"/>
    <w:pPr>
      <w:spacing w:after="120"/>
    </w:pPr>
    <w:rPr>
      <w:sz w:val="22"/>
      <w:szCs w:val="22"/>
      <w:lang w:val="x-none" w:eastAsia="x-none"/>
    </w:rPr>
  </w:style>
  <w:style w:type="character" w:customStyle="1" w:styleId="1">
    <w:name w:val="Основной текст Знак1"/>
    <w:basedOn w:val="a0"/>
    <w:uiPriority w:val="99"/>
    <w:semiHidden/>
    <w:rsid w:val="008F3EFA"/>
    <w:rPr>
      <w:rFonts w:ascii="Times New Roman" w:eastAsia="Times New Roman" w:hAnsi="Times New Roman" w:cs="Times New Roman"/>
      <w:sz w:val="20"/>
      <w:szCs w:val="20"/>
      <w:lang w:eastAsia="ru-RU"/>
    </w:rPr>
  </w:style>
  <w:style w:type="paragraph" w:styleId="a8">
    <w:name w:val="Balloon Text"/>
    <w:basedOn w:val="a"/>
    <w:link w:val="a9"/>
    <w:uiPriority w:val="99"/>
    <w:semiHidden/>
    <w:unhideWhenUsed/>
    <w:rsid w:val="00731367"/>
    <w:rPr>
      <w:rFonts w:ascii="Tahoma" w:hAnsi="Tahoma" w:cs="Tahoma"/>
      <w:sz w:val="16"/>
      <w:szCs w:val="16"/>
    </w:rPr>
  </w:style>
  <w:style w:type="character" w:customStyle="1" w:styleId="a9">
    <w:name w:val="Текст выноски Знак"/>
    <w:basedOn w:val="a0"/>
    <w:link w:val="a8"/>
    <w:uiPriority w:val="99"/>
    <w:semiHidden/>
    <w:rsid w:val="00731367"/>
    <w:rPr>
      <w:rFonts w:ascii="Tahoma" w:eastAsia="Times New Roman" w:hAnsi="Tahoma" w:cs="Tahoma"/>
      <w:sz w:val="16"/>
      <w:szCs w:val="16"/>
      <w:lang w:eastAsia="ru-RU"/>
    </w:rPr>
  </w:style>
  <w:style w:type="paragraph" w:customStyle="1" w:styleId="Default">
    <w:name w:val="Default"/>
    <w:rsid w:val="00841321"/>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659896">
      <w:bodyDiv w:val="1"/>
      <w:marLeft w:val="0"/>
      <w:marRight w:val="0"/>
      <w:marTop w:val="0"/>
      <w:marBottom w:val="0"/>
      <w:divBdr>
        <w:top w:val="none" w:sz="0" w:space="0" w:color="auto"/>
        <w:left w:val="none" w:sz="0" w:space="0" w:color="auto"/>
        <w:bottom w:val="none" w:sz="0" w:space="0" w:color="auto"/>
        <w:right w:val="none" w:sz="0" w:space="0" w:color="auto"/>
      </w:divBdr>
    </w:div>
    <w:div w:id="699084308">
      <w:bodyDiv w:val="1"/>
      <w:marLeft w:val="0"/>
      <w:marRight w:val="0"/>
      <w:marTop w:val="0"/>
      <w:marBottom w:val="0"/>
      <w:divBdr>
        <w:top w:val="none" w:sz="0" w:space="0" w:color="auto"/>
        <w:left w:val="none" w:sz="0" w:space="0" w:color="auto"/>
        <w:bottom w:val="none" w:sz="0" w:space="0" w:color="auto"/>
        <w:right w:val="none" w:sz="0" w:space="0" w:color="auto"/>
      </w:divBdr>
    </w:div>
    <w:div w:id="961687645">
      <w:bodyDiv w:val="1"/>
      <w:marLeft w:val="0"/>
      <w:marRight w:val="0"/>
      <w:marTop w:val="0"/>
      <w:marBottom w:val="0"/>
      <w:divBdr>
        <w:top w:val="none" w:sz="0" w:space="0" w:color="auto"/>
        <w:left w:val="none" w:sz="0" w:space="0" w:color="auto"/>
        <w:bottom w:val="none" w:sz="0" w:space="0" w:color="auto"/>
        <w:right w:val="none" w:sz="0" w:space="0" w:color="auto"/>
      </w:divBdr>
    </w:div>
    <w:div w:id="1556315609">
      <w:bodyDiv w:val="1"/>
      <w:marLeft w:val="0"/>
      <w:marRight w:val="0"/>
      <w:marTop w:val="0"/>
      <w:marBottom w:val="0"/>
      <w:divBdr>
        <w:top w:val="none" w:sz="0" w:space="0" w:color="auto"/>
        <w:left w:val="none" w:sz="0" w:space="0" w:color="auto"/>
        <w:bottom w:val="none" w:sz="0" w:space="0" w:color="auto"/>
        <w:right w:val="none" w:sz="0" w:space="0" w:color="auto"/>
      </w:divBdr>
    </w:div>
    <w:div w:id="20115933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www.sberbank-ast.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akupk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59</TotalTime>
  <Pages>6</Pages>
  <Words>2242</Words>
  <Characters>12784</Characters>
  <Application>Microsoft Office Word</Application>
  <DocSecurity>0</DocSecurity>
  <Lines>106</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Болдырева Оксана Владиславовна</dc:creator>
  <cp:keywords/>
  <dc:description/>
  <cp:lastModifiedBy>Боярищева Татьяна Федоровна</cp:lastModifiedBy>
  <cp:revision>14</cp:revision>
  <cp:lastPrinted>2019-03-19T04:08:00Z</cp:lastPrinted>
  <dcterms:created xsi:type="dcterms:W3CDTF">2018-12-25T10:04:00Z</dcterms:created>
  <dcterms:modified xsi:type="dcterms:W3CDTF">2019-03-19T05:45:00Z</dcterms:modified>
</cp:coreProperties>
</file>