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67" w:rsidRPr="00935B67" w:rsidRDefault="00935B67" w:rsidP="00935B6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77850" cy="7245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B67" w:rsidRPr="00935B67" w:rsidRDefault="00935B67" w:rsidP="00935B67">
      <w:pPr>
        <w:pStyle w:val="3"/>
        <w:numPr>
          <w:ilvl w:val="0"/>
          <w:numId w:val="0"/>
        </w:numPr>
        <w:tabs>
          <w:tab w:val="left" w:pos="708"/>
        </w:tabs>
        <w:rPr>
          <w:sz w:val="24"/>
        </w:rPr>
      </w:pPr>
    </w:p>
    <w:p w:rsidR="00935B67" w:rsidRPr="00935B67" w:rsidRDefault="00935B67" w:rsidP="00935B67">
      <w:pPr>
        <w:pStyle w:val="3"/>
        <w:numPr>
          <w:ilvl w:val="0"/>
          <w:numId w:val="0"/>
        </w:numPr>
        <w:tabs>
          <w:tab w:val="left" w:pos="708"/>
        </w:tabs>
        <w:rPr>
          <w:b w:val="0"/>
          <w:sz w:val="32"/>
          <w:szCs w:val="32"/>
        </w:rPr>
      </w:pPr>
      <w:r w:rsidRPr="00935B67">
        <w:rPr>
          <w:b w:val="0"/>
          <w:sz w:val="32"/>
          <w:szCs w:val="32"/>
        </w:rPr>
        <w:t>ДУМА ГОРОДА ЮГОРСКА</w:t>
      </w:r>
    </w:p>
    <w:p w:rsidR="00935B67" w:rsidRPr="00935B67" w:rsidRDefault="00935B67" w:rsidP="00935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35B67">
        <w:rPr>
          <w:rFonts w:ascii="Times New Roman" w:hAnsi="Times New Roman" w:cs="Times New Roman"/>
          <w:sz w:val="28"/>
        </w:rPr>
        <w:t>Ханты-Мансийского автономного округа-Югры</w:t>
      </w:r>
    </w:p>
    <w:p w:rsidR="00935B67" w:rsidRPr="00935B67" w:rsidRDefault="00935B67" w:rsidP="00935B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35B67" w:rsidRPr="00935B67" w:rsidRDefault="00935B67" w:rsidP="00935B67">
      <w:pPr>
        <w:pStyle w:val="aa"/>
        <w:jc w:val="center"/>
        <w:rPr>
          <w:sz w:val="36"/>
          <w:szCs w:val="36"/>
        </w:rPr>
      </w:pPr>
      <w:r w:rsidRPr="00935B67">
        <w:rPr>
          <w:sz w:val="36"/>
          <w:szCs w:val="36"/>
        </w:rPr>
        <w:t>РЕШЕНИЕ</w:t>
      </w:r>
    </w:p>
    <w:p w:rsidR="00935B67" w:rsidRPr="00935B67" w:rsidRDefault="00935B67" w:rsidP="00935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B67" w:rsidRPr="00935B67" w:rsidRDefault="00935B67" w:rsidP="00935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35B67">
        <w:rPr>
          <w:rFonts w:ascii="Times New Roman" w:hAnsi="Times New Roman" w:cs="Times New Roman"/>
          <w:b/>
          <w:sz w:val="28"/>
        </w:rPr>
        <w:t>от 22 декабря 2015 года                                                                                          № 97</w:t>
      </w:r>
    </w:p>
    <w:p w:rsid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5B67">
        <w:rPr>
          <w:rFonts w:ascii="Times New Roman" w:hAnsi="Times New Roman" w:cs="Times New Roman"/>
          <w:b/>
          <w:bCs/>
          <w:sz w:val="24"/>
          <w:szCs w:val="24"/>
        </w:rPr>
        <w:t xml:space="preserve">О развитии физической культуры </w:t>
      </w: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5B67">
        <w:rPr>
          <w:rFonts w:ascii="Times New Roman" w:hAnsi="Times New Roman" w:cs="Times New Roman"/>
          <w:b/>
          <w:bCs/>
          <w:sz w:val="24"/>
          <w:szCs w:val="24"/>
        </w:rPr>
        <w:t>и спорта в городе Югорске,</w:t>
      </w: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5B67">
        <w:rPr>
          <w:rFonts w:ascii="Times New Roman" w:hAnsi="Times New Roman" w:cs="Times New Roman"/>
          <w:b/>
          <w:bCs/>
          <w:sz w:val="24"/>
          <w:szCs w:val="24"/>
        </w:rPr>
        <w:t xml:space="preserve">а так же спорта для людей </w:t>
      </w: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5B67">
        <w:rPr>
          <w:rFonts w:ascii="Times New Roman" w:hAnsi="Times New Roman" w:cs="Times New Roman"/>
          <w:b/>
          <w:bCs/>
          <w:sz w:val="24"/>
          <w:szCs w:val="24"/>
        </w:rPr>
        <w:t>с ограниченными возможностями</w:t>
      </w: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935B67">
        <w:rPr>
          <w:rFonts w:ascii="Times New Roman" w:hAnsi="Times New Roman" w:cs="Times New Roman"/>
        </w:rPr>
        <w:tab/>
        <w:t>Рассмотрев информацию администрации города Югорска,</w:t>
      </w:r>
      <w:r w:rsidRPr="00935B67">
        <w:rPr>
          <w:rFonts w:ascii="Times New Roman" w:hAnsi="Times New Roman" w:cs="Times New Roman"/>
          <w:b/>
          <w:bCs/>
        </w:rPr>
        <w:t xml:space="preserve"> </w:t>
      </w:r>
      <w:r w:rsidRPr="00935B67">
        <w:rPr>
          <w:rFonts w:ascii="Times New Roman" w:hAnsi="Times New Roman" w:cs="Times New Roman"/>
          <w:bCs/>
        </w:rPr>
        <w:t>о развитии физической культуры и спорта в городе Югорске, а так же спорта для людей с ограниченными возможностями,</w:t>
      </w: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5B67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5B67">
        <w:rPr>
          <w:rFonts w:ascii="Times New Roman" w:hAnsi="Times New Roman" w:cs="Times New Roman"/>
          <w:sz w:val="24"/>
          <w:szCs w:val="24"/>
        </w:rPr>
        <w:t xml:space="preserve">1. Принять к сведению информацию  </w:t>
      </w:r>
      <w:r w:rsidRPr="00935B67">
        <w:rPr>
          <w:rFonts w:ascii="Times New Roman" w:hAnsi="Times New Roman" w:cs="Times New Roman"/>
          <w:bCs/>
          <w:sz w:val="24"/>
          <w:szCs w:val="24"/>
        </w:rPr>
        <w:t>о развитии физической культуры и спорта в городе Югорске, а так же спорта для людей с ограниченными возможностями</w:t>
      </w:r>
      <w:r w:rsidRPr="00935B67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B67">
        <w:rPr>
          <w:rFonts w:ascii="Times New Roman" w:hAnsi="Times New Roman" w:cs="Times New Roman"/>
          <w:sz w:val="24"/>
          <w:szCs w:val="24"/>
        </w:rPr>
        <w:tab/>
        <w:t>2. Настоящее решение вступает в силу после его подписания.</w:t>
      </w: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B67" w:rsidRPr="00935B67" w:rsidRDefault="00935B67" w:rsidP="00935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5B67">
        <w:rPr>
          <w:rFonts w:ascii="Times New Roman" w:hAnsi="Times New Roman" w:cs="Times New Roman"/>
          <w:b/>
          <w:bCs/>
          <w:sz w:val="24"/>
          <w:szCs w:val="24"/>
        </w:rPr>
        <w:t>Глава города Югорска</w:t>
      </w:r>
      <w:r w:rsidRPr="00935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5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5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5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5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5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5B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5B6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Р.З. Салахов</w:t>
      </w:r>
    </w:p>
    <w:p w:rsidR="00935B67" w:rsidRPr="00935B67" w:rsidRDefault="00935B67" w:rsidP="00935B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B67" w:rsidRDefault="00935B67" w:rsidP="00935B67">
      <w:pPr>
        <w:jc w:val="both"/>
        <w:rPr>
          <w:b/>
          <w:bCs/>
        </w:rPr>
      </w:pPr>
    </w:p>
    <w:p w:rsidR="00935B67" w:rsidRDefault="00935B67" w:rsidP="00935B67">
      <w:pPr>
        <w:jc w:val="both"/>
        <w:rPr>
          <w:b/>
          <w:bCs/>
        </w:rPr>
      </w:pPr>
    </w:p>
    <w:p w:rsidR="00935B67" w:rsidRDefault="00935B67" w:rsidP="00935B67">
      <w:pPr>
        <w:jc w:val="both"/>
        <w:rPr>
          <w:b/>
          <w:bCs/>
        </w:rPr>
      </w:pPr>
    </w:p>
    <w:p w:rsidR="00935B67" w:rsidRDefault="00935B67" w:rsidP="009E62C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5B67" w:rsidRDefault="00935B67" w:rsidP="009E62C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5B67" w:rsidRDefault="00935B67" w:rsidP="009E62C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5B67" w:rsidRDefault="00935B67" w:rsidP="009E62C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5B67" w:rsidRDefault="00935B67" w:rsidP="009E62C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5B67" w:rsidRDefault="00935B67" w:rsidP="009E62C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5B67" w:rsidRDefault="00935B67" w:rsidP="009E62C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5B67" w:rsidRDefault="00935B67" w:rsidP="009E62C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5B67" w:rsidRDefault="00935B67" w:rsidP="009E62C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5B67" w:rsidRDefault="00935B67" w:rsidP="009E62C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35B67" w:rsidRDefault="00935B67" w:rsidP="00935B67">
      <w:pPr>
        <w:pStyle w:val="a6"/>
        <w:tabs>
          <w:tab w:val="left" w:pos="936"/>
        </w:tabs>
        <w:ind w:left="0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>«22» декабря 2015 года</w:t>
      </w:r>
    </w:p>
    <w:p w:rsidR="00935B67" w:rsidRDefault="00935B67" w:rsidP="00935B67">
      <w:pPr>
        <w:pStyle w:val="a6"/>
        <w:tabs>
          <w:tab w:val="left" w:pos="936"/>
        </w:tabs>
        <w:ind w:left="0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9E62C1" w:rsidRPr="00935B67" w:rsidRDefault="009E62C1" w:rsidP="009E62C1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5B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</w:t>
      </w:r>
    </w:p>
    <w:p w:rsidR="009E62C1" w:rsidRPr="00935B67" w:rsidRDefault="00555078" w:rsidP="009E62C1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5B67">
        <w:rPr>
          <w:rFonts w:ascii="Times New Roman" w:hAnsi="Times New Roman" w:cs="Times New Roman"/>
          <w:b/>
          <w:sz w:val="24"/>
          <w:szCs w:val="24"/>
        </w:rPr>
        <w:t>р</w:t>
      </w:r>
      <w:r w:rsidR="009E62C1" w:rsidRPr="00935B67">
        <w:rPr>
          <w:rFonts w:ascii="Times New Roman" w:hAnsi="Times New Roman" w:cs="Times New Roman"/>
          <w:b/>
          <w:sz w:val="24"/>
          <w:szCs w:val="24"/>
        </w:rPr>
        <w:t>ешению Думы города</w:t>
      </w:r>
    </w:p>
    <w:p w:rsidR="009E62C1" w:rsidRPr="00935B67" w:rsidRDefault="00555078" w:rsidP="009E62C1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5B6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35B67" w:rsidRPr="00935B67">
        <w:rPr>
          <w:rFonts w:ascii="Times New Roman" w:hAnsi="Times New Roman" w:cs="Times New Roman"/>
          <w:b/>
          <w:sz w:val="24"/>
          <w:szCs w:val="24"/>
        </w:rPr>
        <w:t>22 декабря 2015 года № 97</w:t>
      </w:r>
      <w:r w:rsidRPr="00935B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62C1" w:rsidRDefault="009E62C1" w:rsidP="009A6CA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986" w:rsidRDefault="009A6CA9" w:rsidP="009A6CA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CA9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A6CA9" w:rsidRDefault="009A6CA9" w:rsidP="009A6CA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CA9">
        <w:rPr>
          <w:rFonts w:ascii="Times New Roman" w:hAnsi="Times New Roman" w:cs="Times New Roman"/>
          <w:b/>
          <w:sz w:val="24"/>
          <w:szCs w:val="24"/>
        </w:rPr>
        <w:t xml:space="preserve"> о развитии физической кул</w:t>
      </w:r>
      <w:r w:rsidR="00A22C5D">
        <w:rPr>
          <w:rFonts w:ascii="Times New Roman" w:hAnsi="Times New Roman" w:cs="Times New Roman"/>
          <w:b/>
          <w:sz w:val="24"/>
          <w:szCs w:val="24"/>
        </w:rPr>
        <w:t>ьтуры и спорта в городе Югорске,</w:t>
      </w:r>
    </w:p>
    <w:p w:rsidR="00A22C5D" w:rsidRPr="009A6CA9" w:rsidRDefault="00A22C5D" w:rsidP="009A6CA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 же спорта для людей с ограниченными возможностями.</w:t>
      </w:r>
    </w:p>
    <w:p w:rsidR="009A6CA9" w:rsidRDefault="009A6CA9" w:rsidP="00A550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4293" w:rsidRPr="00555078" w:rsidRDefault="00915D5A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078">
        <w:rPr>
          <w:rFonts w:ascii="Times New Roman" w:hAnsi="Times New Roman" w:cs="Times New Roman"/>
          <w:sz w:val="24"/>
          <w:szCs w:val="24"/>
        </w:rPr>
        <w:t>В соответствии с</w:t>
      </w:r>
      <w:r w:rsidR="008F78E8" w:rsidRPr="00555078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Pr="00555078">
        <w:rPr>
          <w:rFonts w:ascii="Times New Roman" w:hAnsi="Times New Roman" w:cs="Times New Roman"/>
          <w:sz w:val="24"/>
          <w:szCs w:val="24"/>
        </w:rPr>
        <w:t>ым</w:t>
      </w:r>
      <w:r w:rsidR="008F78E8" w:rsidRPr="00555078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555078">
        <w:rPr>
          <w:rFonts w:ascii="Times New Roman" w:hAnsi="Times New Roman" w:cs="Times New Roman"/>
          <w:sz w:val="24"/>
          <w:szCs w:val="24"/>
        </w:rPr>
        <w:t>ом</w:t>
      </w:r>
      <w:r w:rsidR="008F78E8" w:rsidRPr="00555078">
        <w:rPr>
          <w:rFonts w:ascii="Times New Roman" w:hAnsi="Times New Roman" w:cs="Times New Roman"/>
          <w:sz w:val="24"/>
          <w:szCs w:val="24"/>
        </w:rPr>
        <w:t xml:space="preserve"> </w:t>
      </w:r>
      <w:r w:rsidR="007C79F7" w:rsidRPr="00555078">
        <w:rPr>
          <w:rFonts w:ascii="Times New Roman" w:hAnsi="Times New Roman" w:cs="Times New Roman"/>
          <w:sz w:val="24"/>
          <w:szCs w:val="24"/>
        </w:rPr>
        <w:t>от 06.10.200</w:t>
      </w:r>
      <w:r w:rsidR="009E62C1" w:rsidRPr="00555078">
        <w:rPr>
          <w:rFonts w:ascii="Times New Roman" w:hAnsi="Times New Roman" w:cs="Times New Roman"/>
          <w:sz w:val="24"/>
          <w:szCs w:val="24"/>
        </w:rPr>
        <w:t>3</w:t>
      </w:r>
      <w:r w:rsidR="008F78E8" w:rsidRPr="00555078">
        <w:rPr>
          <w:rFonts w:ascii="Times New Roman" w:hAnsi="Times New Roman" w:cs="Times New Roman"/>
          <w:sz w:val="24"/>
          <w:szCs w:val="24"/>
        </w:rPr>
        <w:t xml:space="preserve"> </w:t>
      </w:r>
      <w:r w:rsidR="007C79F7" w:rsidRPr="00555078">
        <w:rPr>
          <w:rFonts w:ascii="Times New Roman" w:hAnsi="Times New Roman" w:cs="Times New Roman"/>
          <w:sz w:val="24"/>
          <w:szCs w:val="24"/>
        </w:rPr>
        <w:t>№</w:t>
      </w:r>
      <w:r w:rsidR="008F78E8" w:rsidRPr="00555078">
        <w:rPr>
          <w:rFonts w:ascii="Times New Roman" w:hAnsi="Times New Roman" w:cs="Times New Roman"/>
          <w:sz w:val="24"/>
          <w:szCs w:val="24"/>
        </w:rPr>
        <w:t>131-ФЗ  «Об общих принципах организации местно</w:t>
      </w:r>
      <w:r w:rsidR="00176986" w:rsidRPr="00555078">
        <w:rPr>
          <w:rFonts w:ascii="Times New Roman" w:hAnsi="Times New Roman" w:cs="Times New Roman"/>
          <w:sz w:val="24"/>
          <w:szCs w:val="24"/>
        </w:rPr>
        <w:t>го самоуправления в Российской Ф</w:t>
      </w:r>
      <w:r w:rsidR="008F78E8" w:rsidRPr="00555078">
        <w:rPr>
          <w:rFonts w:ascii="Times New Roman" w:hAnsi="Times New Roman" w:cs="Times New Roman"/>
          <w:sz w:val="24"/>
          <w:szCs w:val="24"/>
        </w:rPr>
        <w:t xml:space="preserve">едерации»  к </w:t>
      </w:r>
      <w:r w:rsidRPr="00555078">
        <w:rPr>
          <w:rFonts w:ascii="Times New Roman" w:hAnsi="Times New Roman" w:cs="Times New Roman"/>
          <w:sz w:val="24"/>
          <w:szCs w:val="24"/>
        </w:rPr>
        <w:t>вопросам местного значения органов местного самоуправления</w:t>
      </w:r>
      <w:r w:rsidR="008F78E8" w:rsidRPr="0055507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относится «Обеспечение условий для развития на территории городского округа физической культуры</w:t>
      </w:r>
      <w:r w:rsidR="00D953D6" w:rsidRPr="00555078">
        <w:rPr>
          <w:rFonts w:ascii="Times New Roman" w:hAnsi="Times New Roman" w:cs="Times New Roman"/>
          <w:sz w:val="24"/>
          <w:szCs w:val="24"/>
        </w:rPr>
        <w:t>, школьного спорта</w:t>
      </w:r>
      <w:r w:rsidR="008F78E8" w:rsidRPr="00555078">
        <w:rPr>
          <w:rFonts w:ascii="Times New Roman" w:hAnsi="Times New Roman" w:cs="Times New Roman"/>
          <w:sz w:val="24"/>
          <w:szCs w:val="24"/>
        </w:rPr>
        <w:t xml:space="preserve"> и массового спорта, организация</w:t>
      </w:r>
      <w:r w:rsidR="00FA4293" w:rsidRPr="00555078">
        <w:rPr>
          <w:rFonts w:ascii="Times New Roman" w:hAnsi="Times New Roman" w:cs="Times New Roman"/>
          <w:sz w:val="24"/>
          <w:szCs w:val="24"/>
        </w:rPr>
        <w:t xml:space="preserve"> и проведение официальных физкультурно-оздоровительных и спортивных мероприятий городского округа</w:t>
      </w:r>
      <w:r w:rsidRPr="00555078">
        <w:rPr>
          <w:rFonts w:ascii="Times New Roman" w:hAnsi="Times New Roman" w:cs="Times New Roman"/>
          <w:sz w:val="24"/>
          <w:szCs w:val="24"/>
        </w:rPr>
        <w:t>»</w:t>
      </w:r>
      <w:r w:rsidR="00FA4293" w:rsidRPr="005550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A4293" w:rsidRPr="00555078" w:rsidRDefault="00FA4293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078">
        <w:rPr>
          <w:rFonts w:ascii="Times New Roman" w:hAnsi="Times New Roman" w:cs="Times New Roman"/>
          <w:sz w:val="24"/>
          <w:szCs w:val="24"/>
        </w:rPr>
        <w:t>В городе</w:t>
      </w:r>
      <w:r w:rsidR="00915D5A" w:rsidRPr="00555078">
        <w:rPr>
          <w:rFonts w:ascii="Times New Roman" w:hAnsi="Times New Roman" w:cs="Times New Roman"/>
          <w:sz w:val="24"/>
          <w:szCs w:val="24"/>
        </w:rPr>
        <w:t xml:space="preserve"> Югорске</w:t>
      </w:r>
      <w:r w:rsidRPr="00555078">
        <w:rPr>
          <w:rFonts w:ascii="Times New Roman" w:hAnsi="Times New Roman" w:cs="Times New Roman"/>
          <w:sz w:val="24"/>
          <w:szCs w:val="24"/>
        </w:rPr>
        <w:t xml:space="preserve"> работают два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7C79F7" w:rsidRPr="00555078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Pr="00555078">
        <w:rPr>
          <w:rFonts w:ascii="Times New Roman" w:hAnsi="Times New Roman" w:cs="Times New Roman"/>
          <w:sz w:val="24"/>
          <w:szCs w:val="24"/>
        </w:rPr>
        <w:t xml:space="preserve"> учреж</w:t>
      </w:r>
      <w:r w:rsidR="007C79F7" w:rsidRPr="00555078">
        <w:rPr>
          <w:rFonts w:ascii="Times New Roman" w:hAnsi="Times New Roman" w:cs="Times New Roman"/>
          <w:sz w:val="24"/>
          <w:szCs w:val="24"/>
        </w:rPr>
        <w:t>дения спортивной направленности.</w:t>
      </w:r>
    </w:p>
    <w:p w:rsidR="00FA4293" w:rsidRPr="00555078" w:rsidRDefault="007C79F7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078">
        <w:rPr>
          <w:rFonts w:ascii="Times New Roman" w:hAnsi="Times New Roman" w:cs="Times New Roman"/>
          <w:sz w:val="24"/>
          <w:szCs w:val="24"/>
        </w:rPr>
        <w:t xml:space="preserve">В </w:t>
      </w:r>
      <w:r w:rsidR="00D953D6" w:rsidRPr="00555078">
        <w:rPr>
          <w:rFonts w:ascii="Times New Roman" w:hAnsi="Times New Roman" w:cs="Times New Roman"/>
          <w:sz w:val="24"/>
          <w:szCs w:val="24"/>
        </w:rPr>
        <w:t>Муниципально</w:t>
      </w:r>
      <w:r w:rsidRPr="00555078">
        <w:rPr>
          <w:rFonts w:ascii="Times New Roman" w:hAnsi="Times New Roman" w:cs="Times New Roman"/>
          <w:sz w:val="24"/>
          <w:szCs w:val="24"/>
        </w:rPr>
        <w:t>м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Pr="00555078">
        <w:rPr>
          <w:rFonts w:ascii="Times New Roman" w:hAnsi="Times New Roman" w:cs="Times New Roman"/>
          <w:sz w:val="24"/>
          <w:szCs w:val="24"/>
        </w:rPr>
        <w:t>м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555078">
        <w:rPr>
          <w:rFonts w:ascii="Times New Roman" w:hAnsi="Times New Roman" w:cs="Times New Roman"/>
          <w:sz w:val="24"/>
          <w:szCs w:val="24"/>
        </w:rPr>
        <w:t>и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 «Ф</w:t>
      </w:r>
      <w:r w:rsidR="00FA4293" w:rsidRPr="00555078">
        <w:rPr>
          <w:rFonts w:ascii="Times New Roman" w:hAnsi="Times New Roman" w:cs="Times New Roman"/>
          <w:sz w:val="24"/>
          <w:szCs w:val="24"/>
        </w:rPr>
        <w:t>изкультур</w:t>
      </w:r>
      <w:r w:rsidR="00395607" w:rsidRPr="00555078">
        <w:rPr>
          <w:rFonts w:ascii="Times New Roman" w:hAnsi="Times New Roman" w:cs="Times New Roman"/>
          <w:sz w:val="24"/>
          <w:szCs w:val="24"/>
        </w:rPr>
        <w:t xml:space="preserve">но-спортивный комплекс «Юность» </w:t>
      </w:r>
      <w:r w:rsidRPr="00555078">
        <w:rPr>
          <w:rFonts w:ascii="Times New Roman" w:hAnsi="Times New Roman" w:cs="Times New Roman"/>
          <w:sz w:val="24"/>
          <w:szCs w:val="24"/>
        </w:rPr>
        <w:t>занимается</w:t>
      </w:r>
      <w:r w:rsidR="00395607" w:rsidRPr="00555078">
        <w:rPr>
          <w:rFonts w:ascii="Times New Roman" w:hAnsi="Times New Roman" w:cs="Times New Roman"/>
          <w:sz w:val="24"/>
          <w:szCs w:val="24"/>
        </w:rPr>
        <w:t xml:space="preserve"> 748</w:t>
      </w:r>
      <w:r w:rsidR="00395607" w:rsidRPr="005550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5607" w:rsidRPr="00555078">
        <w:rPr>
          <w:rFonts w:ascii="Times New Roman" w:hAnsi="Times New Roman" w:cs="Times New Roman"/>
          <w:sz w:val="24"/>
          <w:szCs w:val="24"/>
        </w:rPr>
        <w:t>человек</w:t>
      </w:r>
      <w:r w:rsidRPr="00555078">
        <w:rPr>
          <w:rFonts w:ascii="Times New Roman" w:hAnsi="Times New Roman" w:cs="Times New Roman"/>
          <w:sz w:val="24"/>
          <w:szCs w:val="24"/>
        </w:rPr>
        <w:t xml:space="preserve"> </w:t>
      </w:r>
      <w:r w:rsidR="00395607" w:rsidRPr="00555078">
        <w:rPr>
          <w:rFonts w:ascii="Times New Roman" w:hAnsi="Times New Roman" w:cs="Times New Roman"/>
          <w:sz w:val="24"/>
          <w:szCs w:val="24"/>
        </w:rPr>
        <w:t xml:space="preserve">такими видами спорта как баскетбол, волейбол, пауэрлифтинг, спортивная акробатика, мини-футбол, пулевая стрельба, художественная гимнастика, хоккей </w:t>
      </w:r>
      <w:r w:rsidR="00395607" w:rsidRPr="0055507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95607" w:rsidRPr="00555078">
        <w:rPr>
          <w:rFonts w:ascii="Times New Roman" w:hAnsi="Times New Roman" w:cs="Times New Roman"/>
          <w:sz w:val="24"/>
          <w:szCs w:val="24"/>
        </w:rPr>
        <w:t xml:space="preserve"> шайбой, </w:t>
      </w:r>
      <w:proofErr w:type="spellStart"/>
      <w:r w:rsidR="00395607" w:rsidRPr="00555078">
        <w:rPr>
          <w:rFonts w:ascii="Times New Roman" w:hAnsi="Times New Roman" w:cs="Times New Roman"/>
          <w:sz w:val="24"/>
          <w:szCs w:val="24"/>
        </w:rPr>
        <w:t>авиамоделирование</w:t>
      </w:r>
      <w:proofErr w:type="spellEnd"/>
      <w:r w:rsidR="00395607" w:rsidRPr="00555078">
        <w:rPr>
          <w:rFonts w:ascii="Times New Roman" w:hAnsi="Times New Roman" w:cs="Times New Roman"/>
          <w:sz w:val="24"/>
          <w:szCs w:val="24"/>
        </w:rPr>
        <w:t>, дзюдо, спортивная аэробика, оздоровительная аэробика, бокс</w:t>
      </w:r>
      <w:r w:rsidR="00B7340E" w:rsidRPr="005550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340E" w:rsidRPr="00555078">
        <w:rPr>
          <w:rFonts w:ascii="Times New Roman" w:hAnsi="Times New Roman" w:cs="Times New Roman"/>
          <w:sz w:val="24"/>
          <w:szCs w:val="24"/>
        </w:rPr>
        <w:t xml:space="preserve"> </w:t>
      </w:r>
      <w:r w:rsidRPr="005550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5078">
        <w:rPr>
          <w:rFonts w:ascii="Times New Roman" w:hAnsi="Times New Roman" w:cs="Times New Roman"/>
          <w:sz w:val="24"/>
          <w:szCs w:val="24"/>
        </w:rPr>
        <w:t>Учреждение не имеет в оперативном управлении своих спортивных сооружений и поэтому т</w:t>
      </w:r>
      <w:r w:rsidR="00395607" w:rsidRPr="00555078">
        <w:rPr>
          <w:rFonts w:ascii="Times New Roman" w:hAnsi="Times New Roman" w:cs="Times New Roman"/>
          <w:sz w:val="24"/>
          <w:szCs w:val="24"/>
        </w:rPr>
        <w:t>ренировочные занятия</w:t>
      </w:r>
      <w:r w:rsidRPr="00555078">
        <w:rPr>
          <w:rFonts w:ascii="Times New Roman" w:hAnsi="Times New Roman" w:cs="Times New Roman"/>
          <w:sz w:val="24"/>
          <w:szCs w:val="24"/>
        </w:rPr>
        <w:t xml:space="preserve"> с детьми и взрослыми</w:t>
      </w:r>
      <w:r w:rsidR="00395607" w:rsidRPr="00555078">
        <w:rPr>
          <w:rFonts w:ascii="Times New Roman" w:hAnsi="Times New Roman" w:cs="Times New Roman"/>
          <w:sz w:val="24"/>
          <w:szCs w:val="24"/>
        </w:rPr>
        <w:t xml:space="preserve"> проводятся в спортивных залах общеобразовательных школ, </w:t>
      </w:r>
      <w:r w:rsidR="00915D5A" w:rsidRPr="00555078">
        <w:rPr>
          <w:rFonts w:ascii="Times New Roman" w:hAnsi="Times New Roman" w:cs="Times New Roman"/>
          <w:sz w:val="24"/>
          <w:szCs w:val="24"/>
        </w:rPr>
        <w:t>к</w:t>
      </w:r>
      <w:r w:rsidR="00395607" w:rsidRPr="00555078">
        <w:rPr>
          <w:rFonts w:ascii="Times New Roman" w:hAnsi="Times New Roman" w:cs="Times New Roman"/>
          <w:sz w:val="24"/>
          <w:szCs w:val="24"/>
        </w:rPr>
        <w:t xml:space="preserve">ультурно-спортивного комплекса «НОРД» </w:t>
      </w:r>
      <w:r w:rsidR="00915D5A" w:rsidRPr="00555078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</w:t>
      </w:r>
      <w:r w:rsidR="00395607" w:rsidRPr="00555078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="00395607" w:rsidRPr="00555078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395607" w:rsidRPr="00555078">
        <w:rPr>
          <w:rFonts w:ascii="Times New Roman" w:hAnsi="Times New Roman" w:cs="Times New Roman"/>
          <w:sz w:val="24"/>
          <w:szCs w:val="24"/>
        </w:rPr>
        <w:t xml:space="preserve"> Югорск»</w:t>
      </w:r>
      <w:r w:rsidR="00915D5A" w:rsidRPr="00555078">
        <w:rPr>
          <w:rFonts w:ascii="Times New Roman" w:hAnsi="Times New Roman" w:cs="Times New Roman"/>
          <w:sz w:val="24"/>
          <w:szCs w:val="24"/>
        </w:rPr>
        <w:t xml:space="preserve"> (далее ООО «Газпром </w:t>
      </w:r>
      <w:proofErr w:type="spellStart"/>
      <w:r w:rsidR="00915D5A" w:rsidRPr="00555078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915D5A" w:rsidRPr="00555078">
        <w:rPr>
          <w:rFonts w:ascii="Times New Roman" w:hAnsi="Times New Roman" w:cs="Times New Roman"/>
          <w:sz w:val="24"/>
          <w:szCs w:val="24"/>
        </w:rPr>
        <w:t xml:space="preserve"> Югорск»</w:t>
      </w:r>
      <w:r w:rsidR="00395607" w:rsidRPr="00555078">
        <w:rPr>
          <w:rFonts w:ascii="Times New Roman" w:hAnsi="Times New Roman" w:cs="Times New Roman"/>
          <w:sz w:val="24"/>
          <w:szCs w:val="24"/>
        </w:rPr>
        <w:t>, отдела по развитию адаптивного спорта в городе Югорске</w:t>
      </w:r>
      <w:r w:rsidR="00A22C5D" w:rsidRPr="00555078">
        <w:rPr>
          <w:rFonts w:ascii="Times New Roman" w:hAnsi="Times New Roman" w:cs="Times New Roman"/>
          <w:sz w:val="24"/>
          <w:szCs w:val="24"/>
        </w:rPr>
        <w:t xml:space="preserve"> бюджетного учреждения Ханты-Мансийского автономного округа - Югры</w:t>
      </w:r>
      <w:r w:rsidR="00395607" w:rsidRPr="00555078">
        <w:rPr>
          <w:rFonts w:ascii="Times New Roman" w:hAnsi="Times New Roman" w:cs="Times New Roman"/>
          <w:sz w:val="24"/>
          <w:szCs w:val="24"/>
        </w:rPr>
        <w:t xml:space="preserve"> </w:t>
      </w:r>
      <w:r w:rsidR="00A22C5D" w:rsidRPr="00555078">
        <w:rPr>
          <w:rFonts w:ascii="Times New Roman" w:hAnsi="Times New Roman" w:cs="Times New Roman"/>
          <w:sz w:val="24"/>
          <w:szCs w:val="24"/>
        </w:rPr>
        <w:t>«Ц</w:t>
      </w:r>
      <w:r w:rsidR="00395607" w:rsidRPr="00555078">
        <w:rPr>
          <w:rFonts w:ascii="Times New Roman" w:hAnsi="Times New Roman" w:cs="Times New Roman"/>
          <w:sz w:val="24"/>
          <w:szCs w:val="24"/>
        </w:rPr>
        <w:t xml:space="preserve">ентр адаптивного </w:t>
      </w:r>
      <w:r w:rsidR="00A22C5D" w:rsidRPr="00555078">
        <w:rPr>
          <w:rFonts w:ascii="Times New Roman" w:hAnsi="Times New Roman" w:cs="Times New Roman"/>
          <w:sz w:val="24"/>
          <w:szCs w:val="24"/>
        </w:rPr>
        <w:t>спорта»</w:t>
      </w:r>
      <w:r w:rsidRPr="00555078">
        <w:rPr>
          <w:rFonts w:ascii="Times New Roman" w:hAnsi="Times New Roman" w:cs="Times New Roman"/>
          <w:sz w:val="24"/>
          <w:szCs w:val="24"/>
        </w:rPr>
        <w:t xml:space="preserve"> согласно утвержденного расписания.</w:t>
      </w:r>
      <w:proofErr w:type="gramEnd"/>
    </w:p>
    <w:p w:rsidR="00B7340E" w:rsidRPr="00555078" w:rsidRDefault="007C79F7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078">
        <w:rPr>
          <w:rFonts w:ascii="Times New Roman" w:hAnsi="Times New Roman" w:cs="Times New Roman"/>
          <w:sz w:val="24"/>
          <w:szCs w:val="24"/>
        </w:rPr>
        <w:t>В м</w:t>
      </w:r>
      <w:r w:rsidR="00D953D6" w:rsidRPr="00555078">
        <w:rPr>
          <w:rFonts w:ascii="Times New Roman" w:hAnsi="Times New Roman" w:cs="Times New Roman"/>
          <w:sz w:val="24"/>
          <w:szCs w:val="24"/>
        </w:rPr>
        <w:t>униципально</w:t>
      </w:r>
      <w:r w:rsidRPr="00555078">
        <w:rPr>
          <w:rFonts w:ascii="Times New Roman" w:hAnsi="Times New Roman" w:cs="Times New Roman"/>
          <w:sz w:val="24"/>
          <w:szCs w:val="24"/>
        </w:rPr>
        <w:t>м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Pr="00555078">
        <w:rPr>
          <w:rFonts w:ascii="Times New Roman" w:hAnsi="Times New Roman" w:cs="Times New Roman"/>
          <w:sz w:val="24"/>
          <w:szCs w:val="24"/>
        </w:rPr>
        <w:t>м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555078">
        <w:rPr>
          <w:rFonts w:ascii="Times New Roman" w:hAnsi="Times New Roman" w:cs="Times New Roman"/>
          <w:sz w:val="24"/>
          <w:szCs w:val="24"/>
        </w:rPr>
        <w:t>и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r w:rsidR="00FA4293" w:rsidRPr="00555078">
        <w:rPr>
          <w:rFonts w:ascii="Times New Roman" w:hAnsi="Times New Roman" w:cs="Times New Roman"/>
          <w:sz w:val="24"/>
          <w:szCs w:val="24"/>
        </w:rPr>
        <w:t>специализированная   детско-юношеская  спортивная  школа  олимпийского</w:t>
      </w:r>
      <w:r w:rsidRPr="00555078">
        <w:rPr>
          <w:rFonts w:ascii="Times New Roman" w:hAnsi="Times New Roman" w:cs="Times New Roman"/>
          <w:sz w:val="24"/>
          <w:szCs w:val="24"/>
        </w:rPr>
        <w:t xml:space="preserve">  резерва  «Смена»</w:t>
      </w:r>
      <w:r w:rsidR="00B7340E" w:rsidRPr="00555078">
        <w:rPr>
          <w:rFonts w:ascii="Times New Roman" w:hAnsi="Times New Roman" w:cs="Times New Roman"/>
          <w:sz w:val="24"/>
          <w:szCs w:val="24"/>
        </w:rPr>
        <w:t xml:space="preserve"> занимается</w:t>
      </w:r>
      <w:r w:rsidR="00B7340E" w:rsidRPr="005550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7340E" w:rsidRPr="00555078">
        <w:rPr>
          <w:rFonts w:ascii="Times New Roman" w:hAnsi="Times New Roman" w:cs="Times New Roman"/>
          <w:sz w:val="24"/>
          <w:szCs w:val="24"/>
        </w:rPr>
        <w:t xml:space="preserve">740 </w:t>
      </w:r>
      <w:r w:rsidR="00A22C5D" w:rsidRPr="00555078">
        <w:rPr>
          <w:rFonts w:ascii="Times New Roman" w:hAnsi="Times New Roman" w:cs="Times New Roman"/>
          <w:sz w:val="24"/>
          <w:szCs w:val="24"/>
        </w:rPr>
        <w:t>детей, подростков и молодежи</w:t>
      </w:r>
      <w:r w:rsidR="00B7340E" w:rsidRPr="00555078">
        <w:rPr>
          <w:rFonts w:ascii="Times New Roman" w:hAnsi="Times New Roman" w:cs="Times New Roman"/>
          <w:sz w:val="24"/>
          <w:szCs w:val="24"/>
        </w:rPr>
        <w:t xml:space="preserve"> по следующим видам  спорта: мини-футбол, бокс, спортивная аэробика, пауэрлифтинг, теннис,  дзюдо,  волейбол, плавание, лыжные гонки, баскетбол.</w:t>
      </w:r>
      <w:proofErr w:type="gramEnd"/>
      <w:r w:rsidRPr="00555078">
        <w:rPr>
          <w:rFonts w:ascii="Times New Roman" w:hAnsi="Times New Roman" w:cs="Times New Roman"/>
          <w:sz w:val="24"/>
          <w:szCs w:val="24"/>
        </w:rPr>
        <w:t xml:space="preserve"> В оперативном управлении учреждения находится здание</w:t>
      </w:r>
      <w:r w:rsidR="009E62C1" w:rsidRPr="00555078">
        <w:rPr>
          <w:rFonts w:ascii="Times New Roman" w:hAnsi="Times New Roman" w:cs="Times New Roman"/>
          <w:sz w:val="24"/>
          <w:szCs w:val="24"/>
        </w:rPr>
        <w:t>,</w:t>
      </w:r>
      <w:r w:rsidRPr="00555078">
        <w:rPr>
          <w:rFonts w:ascii="Times New Roman" w:hAnsi="Times New Roman" w:cs="Times New Roman"/>
          <w:sz w:val="24"/>
          <w:szCs w:val="24"/>
        </w:rPr>
        <w:t xml:space="preserve"> в котором расположены спортивный зал 42</w:t>
      </w:r>
      <w:r w:rsidR="00F53C48" w:rsidRPr="00555078">
        <w:rPr>
          <w:rFonts w:ascii="Times New Roman" w:hAnsi="Times New Roman" w:cs="Times New Roman"/>
          <w:sz w:val="24"/>
          <w:szCs w:val="24"/>
        </w:rPr>
        <w:t xml:space="preserve"> </w:t>
      </w:r>
      <w:r w:rsidRPr="00555078">
        <w:rPr>
          <w:rFonts w:ascii="Times New Roman" w:hAnsi="Times New Roman" w:cs="Times New Roman"/>
          <w:sz w:val="24"/>
          <w:szCs w:val="24"/>
        </w:rPr>
        <w:t>х</w:t>
      </w:r>
      <w:r w:rsidR="00F53C48" w:rsidRPr="00555078">
        <w:rPr>
          <w:rFonts w:ascii="Times New Roman" w:hAnsi="Times New Roman" w:cs="Times New Roman"/>
          <w:sz w:val="24"/>
          <w:szCs w:val="24"/>
        </w:rPr>
        <w:t xml:space="preserve"> </w:t>
      </w:r>
      <w:r w:rsidRPr="00555078">
        <w:rPr>
          <w:rFonts w:ascii="Times New Roman" w:hAnsi="Times New Roman" w:cs="Times New Roman"/>
          <w:sz w:val="24"/>
          <w:szCs w:val="24"/>
        </w:rPr>
        <w:t xml:space="preserve">24 метра с трибунами на 150 зрительских мест, тренажерный зал. </w:t>
      </w:r>
      <w:r w:rsidR="00B7340E" w:rsidRPr="00555078">
        <w:rPr>
          <w:rFonts w:ascii="Times New Roman" w:hAnsi="Times New Roman" w:cs="Times New Roman"/>
          <w:sz w:val="24"/>
          <w:szCs w:val="24"/>
        </w:rPr>
        <w:t xml:space="preserve"> В вечернее время и выходные дни проводятся тренировочные  занятия, городские и окружные спортивно-массовые мероприятия с молодежью и взрослым населением город</w:t>
      </w:r>
      <w:r w:rsidRPr="00555078">
        <w:rPr>
          <w:rFonts w:ascii="Times New Roman" w:hAnsi="Times New Roman" w:cs="Times New Roman"/>
          <w:sz w:val="24"/>
          <w:szCs w:val="24"/>
        </w:rPr>
        <w:t xml:space="preserve">а по различным видам спорта, </w:t>
      </w:r>
      <w:r w:rsidR="00B7340E" w:rsidRPr="00555078">
        <w:rPr>
          <w:rFonts w:ascii="Times New Roman" w:hAnsi="Times New Roman" w:cs="Times New Roman"/>
          <w:sz w:val="24"/>
          <w:szCs w:val="24"/>
        </w:rPr>
        <w:t>проводятся уроки по физической культуре со студентами Югорского политехнического колледжа.</w:t>
      </w:r>
    </w:p>
    <w:p w:rsidR="00E462F0" w:rsidRPr="00555078" w:rsidRDefault="00E462F0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5078">
        <w:rPr>
          <w:rFonts w:ascii="Times New Roman" w:hAnsi="Times New Roman" w:cs="Times New Roman"/>
          <w:sz w:val="24"/>
          <w:szCs w:val="24"/>
        </w:rPr>
        <w:t>Огромный вклад в развитие физической культуры и спорта вносит Культурно-спортивный комплекс  «НОРД» ООО «Газпром трансгаз Югорск», который содержит объекты спорта в идеальном состоянии, отвечающие требованиям безопасности и комфорта, вводит в эксплуатацию новые уличные площадки</w:t>
      </w:r>
      <w:r w:rsidR="00F53C48" w:rsidRPr="00555078">
        <w:rPr>
          <w:rFonts w:ascii="Times New Roman" w:hAnsi="Times New Roman" w:cs="Times New Roman"/>
          <w:sz w:val="24"/>
          <w:szCs w:val="24"/>
        </w:rPr>
        <w:t xml:space="preserve"> и крытые спортивные сооружения</w:t>
      </w:r>
      <w:r w:rsidRPr="00555078">
        <w:rPr>
          <w:rFonts w:ascii="Times New Roman" w:hAnsi="Times New Roman" w:cs="Times New Roman"/>
          <w:sz w:val="24"/>
          <w:szCs w:val="24"/>
        </w:rPr>
        <w:t xml:space="preserve"> </w:t>
      </w:r>
      <w:r w:rsidR="00F53C48" w:rsidRPr="00555078">
        <w:rPr>
          <w:rFonts w:ascii="Times New Roman" w:hAnsi="Times New Roman" w:cs="Times New Roman"/>
          <w:sz w:val="24"/>
          <w:szCs w:val="24"/>
        </w:rPr>
        <w:t>и</w:t>
      </w:r>
      <w:r w:rsidR="006B3767" w:rsidRPr="00555078">
        <w:rPr>
          <w:rFonts w:ascii="Times New Roman" w:hAnsi="Times New Roman" w:cs="Times New Roman"/>
          <w:sz w:val="24"/>
          <w:szCs w:val="24"/>
        </w:rPr>
        <w:t xml:space="preserve"> достаточно большое количество штатных тренеров и тренеров, работающих по совместительству в муниципальных </w:t>
      </w:r>
      <w:r w:rsidR="00F53C48" w:rsidRPr="00555078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6B3767" w:rsidRPr="00555078">
        <w:rPr>
          <w:rFonts w:ascii="Times New Roman" w:hAnsi="Times New Roman" w:cs="Times New Roman"/>
          <w:sz w:val="24"/>
          <w:szCs w:val="24"/>
        </w:rPr>
        <w:t>учреждениях, проводят тренировочные занятия на сооружениях Культурно-спортивного комплекса</w:t>
      </w:r>
      <w:proofErr w:type="gramEnd"/>
      <w:r w:rsidR="00EB7069" w:rsidRPr="00555078">
        <w:rPr>
          <w:rFonts w:ascii="Times New Roman" w:hAnsi="Times New Roman" w:cs="Times New Roman"/>
          <w:sz w:val="24"/>
          <w:szCs w:val="24"/>
        </w:rPr>
        <w:t xml:space="preserve"> </w:t>
      </w:r>
      <w:r w:rsidR="006B3767" w:rsidRPr="00555078">
        <w:rPr>
          <w:rFonts w:ascii="Times New Roman" w:hAnsi="Times New Roman" w:cs="Times New Roman"/>
          <w:sz w:val="24"/>
          <w:szCs w:val="24"/>
        </w:rPr>
        <w:t xml:space="preserve"> «НОРД» ООО «Газпром трансгаз Югорск» с детьми, не зависимо </w:t>
      </w:r>
      <w:r w:rsidR="00F53C48" w:rsidRPr="00555078">
        <w:rPr>
          <w:rFonts w:ascii="Times New Roman" w:hAnsi="Times New Roman" w:cs="Times New Roman"/>
          <w:sz w:val="24"/>
          <w:szCs w:val="24"/>
        </w:rPr>
        <w:t xml:space="preserve"> где работают их родители, </w:t>
      </w:r>
      <w:r w:rsidR="006B0250" w:rsidRPr="00555078">
        <w:rPr>
          <w:rFonts w:ascii="Times New Roman" w:hAnsi="Times New Roman" w:cs="Times New Roman"/>
          <w:sz w:val="24"/>
          <w:szCs w:val="24"/>
        </w:rPr>
        <w:t>проводятся городские, окружные и Всероссийские спортивно-массовые мероприятия (</w:t>
      </w:r>
      <w:r w:rsidR="00F53C48" w:rsidRPr="00555078">
        <w:rPr>
          <w:rFonts w:ascii="Times New Roman" w:hAnsi="Times New Roman" w:cs="Times New Roman"/>
          <w:sz w:val="24"/>
          <w:szCs w:val="24"/>
        </w:rPr>
        <w:t xml:space="preserve">во </w:t>
      </w:r>
      <w:r w:rsidR="006B0250" w:rsidRPr="00555078">
        <w:rPr>
          <w:rFonts w:ascii="Times New Roman" w:hAnsi="Times New Roman" w:cs="Times New Roman"/>
          <w:sz w:val="24"/>
          <w:szCs w:val="24"/>
        </w:rPr>
        <w:t>Дворц</w:t>
      </w:r>
      <w:r w:rsidR="00F53C48" w:rsidRPr="00555078">
        <w:rPr>
          <w:rFonts w:ascii="Times New Roman" w:hAnsi="Times New Roman" w:cs="Times New Roman"/>
          <w:sz w:val="24"/>
          <w:szCs w:val="24"/>
        </w:rPr>
        <w:t>е</w:t>
      </w:r>
      <w:r w:rsidR="006B0250" w:rsidRPr="00555078">
        <w:rPr>
          <w:rFonts w:ascii="Times New Roman" w:hAnsi="Times New Roman" w:cs="Times New Roman"/>
          <w:sz w:val="24"/>
          <w:szCs w:val="24"/>
        </w:rPr>
        <w:t xml:space="preserve"> спорта «Юбилейный», спортивн</w:t>
      </w:r>
      <w:r w:rsidR="00F53C48" w:rsidRPr="00555078">
        <w:rPr>
          <w:rFonts w:ascii="Times New Roman" w:hAnsi="Times New Roman" w:cs="Times New Roman"/>
          <w:sz w:val="24"/>
          <w:szCs w:val="24"/>
        </w:rPr>
        <w:t>ом</w:t>
      </w:r>
      <w:r w:rsidR="006B0250" w:rsidRPr="00555078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F53C48" w:rsidRPr="00555078">
        <w:rPr>
          <w:rFonts w:ascii="Times New Roman" w:hAnsi="Times New Roman" w:cs="Times New Roman"/>
          <w:sz w:val="24"/>
          <w:szCs w:val="24"/>
        </w:rPr>
        <w:t>е</w:t>
      </w:r>
      <w:r w:rsidR="006B0250" w:rsidRPr="00555078">
        <w:rPr>
          <w:rFonts w:ascii="Times New Roman" w:hAnsi="Times New Roman" w:cs="Times New Roman"/>
          <w:sz w:val="24"/>
          <w:szCs w:val="24"/>
        </w:rPr>
        <w:t xml:space="preserve"> в 10-м микрорайоне, ледов</w:t>
      </w:r>
      <w:r w:rsidR="00F53C48" w:rsidRPr="00555078">
        <w:rPr>
          <w:rFonts w:ascii="Times New Roman" w:hAnsi="Times New Roman" w:cs="Times New Roman"/>
          <w:sz w:val="24"/>
          <w:szCs w:val="24"/>
        </w:rPr>
        <w:t>ом</w:t>
      </w:r>
      <w:r w:rsidR="006B0250" w:rsidRPr="00555078">
        <w:rPr>
          <w:rFonts w:ascii="Times New Roman" w:hAnsi="Times New Roman" w:cs="Times New Roman"/>
          <w:sz w:val="24"/>
          <w:szCs w:val="24"/>
        </w:rPr>
        <w:t xml:space="preserve"> дворц</w:t>
      </w:r>
      <w:r w:rsidR="00F53C48" w:rsidRPr="00555078">
        <w:rPr>
          <w:rFonts w:ascii="Times New Roman" w:hAnsi="Times New Roman" w:cs="Times New Roman"/>
          <w:sz w:val="24"/>
          <w:szCs w:val="24"/>
        </w:rPr>
        <w:t>е</w:t>
      </w:r>
      <w:r w:rsidR="006B0250" w:rsidRPr="00555078">
        <w:rPr>
          <w:rFonts w:ascii="Times New Roman" w:hAnsi="Times New Roman" w:cs="Times New Roman"/>
          <w:sz w:val="24"/>
          <w:szCs w:val="24"/>
        </w:rPr>
        <w:t>, шахматн</w:t>
      </w:r>
      <w:r w:rsidR="00F53C48" w:rsidRPr="00555078">
        <w:rPr>
          <w:rFonts w:ascii="Times New Roman" w:hAnsi="Times New Roman" w:cs="Times New Roman"/>
          <w:sz w:val="24"/>
          <w:szCs w:val="24"/>
        </w:rPr>
        <w:t>ом</w:t>
      </w:r>
      <w:r w:rsidR="006B0250" w:rsidRPr="00555078">
        <w:rPr>
          <w:rFonts w:ascii="Times New Roman" w:hAnsi="Times New Roman" w:cs="Times New Roman"/>
          <w:sz w:val="24"/>
          <w:szCs w:val="24"/>
        </w:rPr>
        <w:t xml:space="preserve"> клуб</w:t>
      </w:r>
      <w:r w:rsidR="00F53C48" w:rsidRPr="00555078">
        <w:rPr>
          <w:rFonts w:ascii="Times New Roman" w:hAnsi="Times New Roman" w:cs="Times New Roman"/>
          <w:sz w:val="24"/>
          <w:szCs w:val="24"/>
        </w:rPr>
        <w:t>е</w:t>
      </w:r>
      <w:r w:rsidR="006B0250" w:rsidRPr="00555078">
        <w:rPr>
          <w:rFonts w:ascii="Times New Roman" w:hAnsi="Times New Roman" w:cs="Times New Roman"/>
          <w:sz w:val="24"/>
          <w:szCs w:val="24"/>
        </w:rPr>
        <w:t>, бильярдн</w:t>
      </w:r>
      <w:r w:rsidR="00F53C48" w:rsidRPr="00555078">
        <w:rPr>
          <w:rFonts w:ascii="Times New Roman" w:hAnsi="Times New Roman" w:cs="Times New Roman"/>
          <w:sz w:val="24"/>
          <w:szCs w:val="24"/>
        </w:rPr>
        <w:t>ом</w:t>
      </w:r>
      <w:r w:rsidR="006B0250" w:rsidRPr="00555078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F53C48" w:rsidRPr="00555078">
        <w:rPr>
          <w:rFonts w:ascii="Times New Roman" w:hAnsi="Times New Roman" w:cs="Times New Roman"/>
          <w:sz w:val="24"/>
          <w:szCs w:val="24"/>
        </w:rPr>
        <w:t>е</w:t>
      </w:r>
      <w:r w:rsidR="006B0250" w:rsidRPr="00555078">
        <w:rPr>
          <w:rFonts w:ascii="Times New Roman" w:hAnsi="Times New Roman" w:cs="Times New Roman"/>
          <w:sz w:val="24"/>
          <w:szCs w:val="24"/>
        </w:rPr>
        <w:t>, стадион</w:t>
      </w:r>
      <w:r w:rsidR="00F53C48" w:rsidRPr="00555078">
        <w:rPr>
          <w:rFonts w:ascii="Times New Roman" w:hAnsi="Times New Roman" w:cs="Times New Roman"/>
          <w:sz w:val="24"/>
          <w:szCs w:val="24"/>
        </w:rPr>
        <w:t>е</w:t>
      </w:r>
      <w:r w:rsidR="006B0250" w:rsidRPr="00555078">
        <w:rPr>
          <w:rFonts w:ascii="Times New Roman" w:hAnsi="Times New Roman" w:cs="Times New Roman"/>
          <w:sz w:val="24"/>
          <w:szCs w:val="24"/>
        </w:rPr>
        <w:t>, лыжн</w:t>
      </w:r>
      <w:r w:rsidR="00F53C48" w:rsidRPr="00555078">
        <w:rPr>
          <w:rFonts w:ascii="Times New Roman" w:hAnsi="Times New Roman" w:cs="Times New Roman"/>
          <w:sz w:val="24"/>
          <w:szCs w:val="24"/>
        </w:rPr>
        <w:t>ом</w:t>
      </w:r>
      <w:r w:rsidR="006B0250" w:rsidRPr="00555078">
        <w:rPr>
          <w:rFonts w:ascii="Times New Roman" w:hAnsi="Times New Roman" w:cs="Times New Roman"/>
          <w:sz w:val="24"/>
          <w:szCs w:val="24"/>
        </w:rPr>
        <w:t xml:space="preserve"> стадион</w:t>
      </w:r>
      <w:r w:rsidR="00F53C48" w:rsidRPr="00555078">
        <w:rPr>
          <w:rFonts w:ascii="Times New Roman" w:hAnsi="Times New Roman" w:cs="Times New Roman"/>
          <w:sz w:val="24"/>
          <w:szCs w:val="24"/>
        </w:rPr>
        <w:t>е</w:t>
      </w:r>
      <w:r w:rsidR="006B0250" w:rsidRPr="00555078">
        <w:rPr>
          <w:rFonts w:ascii="Times New Roman" w:hAnsi="Times New Roman" w:cs="Times New Roman"/>
          <w:sz w:val="24"/>
          <w:szCs w:val="24"/>
        </w:rPr>
        <w:t>)</w:t>
      </w:r>
      <w:r w:rsidR="00F53C48" w:rsidRPr="00555078">
        <w:rPr>
          <w:rFonts w:ascii="Times New Roman" w:hAnsi="Times New Roman" w:cs="Times New Roman"/>
          <w:sz w:val="24"/>
          <w:szCs w:val="24"/>
        </w:rPr>
        <w:t>, без оплаты аренды из городского бюджета</w:t>
      </w:r>
      <w:r w:rsidR="00915D5A" w:rsidRPr="00555078">
        <w:rPr>
          <w:rFonts w:ascii="Times New Roman" w:hAnsi="Times New Roman" w:cs="Times New Roman"/>
          <w:sz w:val="24"/>
          <w:szCs w:val="24"/>
        </w:rPr>
        <w:t>.</w:t>
      </w:r>
    </w:p>
    <w:p w:rsidR="00D953D6" w:rsidRPr="00555078" w:rsidRDefault="00915D5A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078">
        <w:rPr>
          <w:rFonts w:ascii="Times New Roman" w:hAnsi="Times New Roman" w:cs="Times New Roman"/>
          <w:sz w:val="24"/>
          <w:szCs w:val="24"/>
        </w:rPr>
        <w:t>В январе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 2013года был открыт отдел по развитию адаптивного спорта в г</w:t>
      </w:r>
      <w:r w:rsidRPr="00555078">
        <w:rPr>
          <w:rFonts w:ascii="Times New Roman" w:hAnsi="Times New Roman" w:cs="Times New Roman"/>
          <w:sz w:val="24"/>
          <w:szCs w:val="24"/>
        </w:rPr>
        <w:t xml:space="preserve">ороде 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Югорске </w:t>
      </w:r>
      <w:r w:rsidR="00395607" w:rsidRPr="00555078">
        <w:rPr>
          <w:rFonts w:ascii="Times New Roman" w:hAnsi="Times New Roman" w:cs="Times New Roman"/>
          <w:sz w:val="24"/>
          <w:szCs w:val="24"/>
        </w:rPr>
        <w:t>бюджетного учреждения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 Х</w:t>
      </w:r>
      <w:r w:rsidR="00395607" w:rsidRPr="00555078">
        <w:rPr>
          <w:rFonts w:ascii="Times New Roman" w:hAnsi="Times New Roman" w:cs="Times New Roman"/>
          <w:sz w:val="24"/>
          <w:szCs w:val="24"/>
        </w:rPr>
        <w:t>анты-</w:t>
      </w:r>
      <w:r w:rsidR="00D953D6" w:rsidRPr="00555078">
        <w:rPr>
          <w:rFonts w:ascii="Times New Roman" w:hAnsi="Times New Roman" w:cs="Times New Roman"/>
          <w:sz w:val="24"/>
          <w:szCs w:val="24"/>
        </w:rPr>
        <w:t>М</w:t>
      </w:r>
      <w:r w:rsidR="00395607" w:rsidRPr="00555078">
        <w:rPr>
          <w:rFonts w:ascii="Times New Roman" w:hAnsi="Times New Roman" w:cs="Times New Roman"/>
          <w:sz w:val="24"/>
          <w:szCs w:val="24"/>
        </w:rPr>
        <w:t xml:space="preserve">ансийского автономного округа </w:t>
      </w:r>
      <w:r w:rsidR="00D953D6" w:rsidRPr="00555078">
        <w:rPr>
          <w:rFonts w:ascii="Times New Roman" w:hAnsi="Times New Roman" w:cs="Times New Roman"/>
          <w:sz w:val="24"/>
          <w:szCs w:val="24"/>
        </w:rPr>
        <w:t>-</w:t>
      </w:r>
      <w:r w:rsidR="00395607" w:rsidRPr="00555078">
        <w:rPr>
          <w:rFonts w:ascii="Times New Roman" w:hAnsi="Times New Roman" w:cs="Times New Roman"/>
          <w:sz w:val="24"/>
          <w:szCs w:val="24"/>
        </w:rPr>
        <w:t xml:space="preserve"> </w:t>
      </w:r>
      <w:r w:rsidR="00D953D6" w:rsidRPr="00555078">
        <w:rPr>
          <w:rFonts w:ascii="Times New Roman" w:hAnsi="Times New Roman" w:cs="Times New Roman"/>
          <w:sz w:val="24"/>
          <w:szCs w:val="24"/>
        </w:rPr>
        <w:t>Югры «Центр адаптивного спорта</w:t>
      </w:r>
      <w:r w:rsidR="009E62C1" w:rsidRPr="00555078">
        <w:rPr>
          <w:rFonts w:ascii="Times New Roman" w:hAnsi="Times New Roman" w:cs="Times New Roman"/>
          <w:sz w:val="24"/>
          <w:szCs w:val="24"/>
        </w:rPr>
        <w:t>»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. Официальное открытие состоялось в  2014 году после полной реконструкции здания. Общая площадь составляет 1470 </w:t>
      </w:r>
      <w:proofErr w:type="spellStart"/>
      <w:r w:rsidR="00D953D6" w:rsidRPr="0055507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953D6" w:rsidRPr="00555078">
        <w:rPr>
          <w:rFonts w:ascii="Times New Roman" w:hAnsi="Times New Roman" w:cs="Times New Roman"/>
          <w:sz w:val="24"/>
          <w:szCs w:val="24"/>
        </w:rPr>
        <w:t xml:space="preserve">. </w:t>
      </w:r>
      <w:r w:rsidR="00F53C48" w:rsidRPr="00555078">
        <w:rPr>
          <w:rFonts w:ascii="Times New Roman" w:hAnsi="Times New Roman" w:cs="Times New Roman"/>
          <w:sz w:val="24"/>
          <w:szCs w:val="24"/>
        </w:rPr>
        <w:t>Здание отвечает требованиям беспрепятственной доступности маломобильных групп населения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: наличие пандусов на 2-х входных группах, </w:t>
      </w:r>
      <w:proofErr w:type="spellStart"/>
      <w:r w:rsidR="00D953D6" w:rsidRPr="00555078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="00D953D6" w:rsidRPr="0055507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D953D6" w:rsidRPr="00555078">
        <w:rPr>
          <w:rFonts w:ascii="Times New Roman" w:hAnsi="Times New Roman" w:cs="Times New Roman"/>
          <w:sz w:val="24"/>
          <w:szCs w:val="24"/>
        </w:rPr>
        <w:t>злы</w:t>
      </w:r>
      <w:proofErr w:type="spellEnd"/>
      <w:r w:rsidR="00D953D6" w:rsidRPr="00555078">
        <w:rPr>
          <w:rFonts w:ascii="Times New Roman" w:hAnsi="Times New Roman" w:cs="Times New Roman"/>
          <w:sz w:val="24"/>
          <w:szCs w:val="24"/>
        </w:rPr>
        <w:t xml:space="preserve"> и душевые </w:t>
      </w:r>
      <w:r w:rsidRPr="00555078">
        <w:rPr>
          <w:rFonts w:ascii="Times New Roman" w:hAnsi="Times New Roman" w:cs="Times New Roman"/>
          <w:sz w:val="24"/>
          <w:szCs w:val="24"/>
        </w:rPr>
        <w:t xml:space="preserve">комнаты </w:t>
      </w:r>
      <w:r w:rsidR="00D953D6" w:rsidRPr="00555078">
        <w:rPr>
          <w:rFonts w:ascii="Times New Roman" w:hAnsi="Times New Roman" w:cs="Times New Roman"/>
          <w:sz w:val="24"/>
          <w:szCs w:val="24"/>
        </w:rPr>
        <w:t xml:space="preserve">оборудованы поручнями, сиденьями, крючками для костылей, во всех залах расширены дверные проемы для перемещения людей на инвалидных колясках. </w:t>
      </w:r>
      <w:proofErr w:type="gramStart"/>
      <w:r w:rsidR="00D953D6" w:rsidRPr="00555078">
        <w:rPr>
          <w:rFonts w:ascii="Times New Roman" w:hAnsi="Times New Roman" w:cs="Times New Roman"/>
          <w:sz w:val="24"/>
          <w:szCs w:val="24"/>
        </w:rPr>
        <w:lastRenderedPageBreak/>
        <w:t xml:space="preserve">Большой игровой зал, тренажерный зал, </w:t>
      </w:r>
      <w:proofErr w:type="spellStart"/>
      <w:r w:rsidR="00D953D6" w:rsidRPr="00555078">
        <w:rPr>
          <w:rFonts w:ascii="Times New Roman" w:hAnsi="Times New Roman" w:cs="Times New Roman"/>
          <w:sz w:val="24"/>
          <w:szCs w:val="24"/>
        </w:rPr>
        <w:t>кардиотренажерный</w:t>
      </w:r>
      <w:proofErr w:type="spellEnd"/>
      <w:r w:rsidR="00D953D6" w:rsidRPr="00555078">
        <w:rPr>
          <w:rFonts w:ascii="Times New Roman" w:hAnsi="Times New Roman" w:cs="Times New Roman"/>
          <w:sz w:val="24"/>
          <w:szCs w:val="24"/>
        </w:rPr>
        <w:t xml:space="preserve"> зал  полностью оборудованы для проведения учебно-тренировочных мероприятий людей с ограниченными возможностями.</w:t>
      </w:r>
      <w:proofErr w:type="gramEnd"/>
    </w:p>
    <w:p w:rsidR="004863F2" w:rsidRPr="00555078" w:rsidRDefault="006B3767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078">
        <w:rPr>
          <w:rFonts w:ascii="Times New Roman" w:hAnsi="Times New Roman" w:cs="Times New Roman"/>
          <w:sz w:val="24"/>
          <w:szCs w:val="24"/>
        </w:rPr>
        <w:t xml:space="preserve">Реализация мероприятий по физической культуре и спорту осуществляется в рамках муниципальной Программы «Развитие физической культуры  и  спорта в городе Югорске на  </w:t>
      </w:r>
      <w:r w:rsidR="004863F2" w:rsidRPr="00555078">
        <w:rPr>
          <w:rFonts w:ascii="Times New Roman" w:hAnsi="Times New Roman" w:cs="Times New Roman"/>
          <w:sz w:val="24"/>
          <w:szCs w:val="24"/>
        </w:rPr>
        <w:t>2014 – 2020 год</w:t>
      </w:r>
      <w:r w:rsidR="00F53C48" w:rsidRPr="00555078">
        <w:rPr>
          <w:rFonts w:ascii="Times New Roman" w:hAnsi="Times New Roman" w:cs="Times New Roman"/>
          <w:sz w:val="24"/>
          <w:szCs w:val="24"/>
        </w:rPr>
        <w:t>ы</w:t>
      </w:r>
      <w:r w:rsidR="004863F2" w:rsidRPr="00555078">
        <w:rPr>
          <w:rFonts w:ascii="Times New Roman" w:hAnsi="Times New Roman" w:cs="Times New Roman"/>
          <w:sz w:val="24"/>
          <w:szCs w:val="24"/>
        </w:rPr>
        <w:t>».</w:t>
      </w:r>
    </w:p>
    <w:p w:rsidR="00760FCB" w:rsidRPr="00555078" w:rsidRDefault="004863F2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078">
        <w:rPr>
          <w:rFonts w:ascii="Times New Roman" w:hAnsi="Times New Roman" w:cs="Times New Roman"/>
          <w:sz w:val="24"/>
          <w:szCs w:val="24"/>
        </w:rPr>
        <w:t xml:space="preserve">На сегодняшний день в городе </w:t>
      </w:r>
      <w:r w:rsidR="00760FCB" w:rsidRPr="00555078">
        <w:rPr>
          <w:rFonts w:ascii="Times New Roman" w:hAnsi="Times New Roman" w:cs="Times New Roman"/>
          <w:sz w:val="24"/>
          <w:szCs w:val="24"/>
        </w:rPr>
        <w:t>8</w:t>
      </w:r>
      <w:r w:rsidR="00F53C48" w:rsidRPr="00555078">
        <w:rPr>
          <w:rFonts w:ascii="Times New Roman" w:hAnsi="Times New Roman" w:cs="Times New Roman"/>
          <w:sz w:val="24"/>
          <w:szCs w:val="24"/>
        </w:rPr>
        <w:t>2</w:t>
      </w:r>
      <w:r w:rsidRPr="00555078">
        <w:rPr>
          <w:rFonts w:ascii="Times New Roman" w:hAnsi="Times New Roman" w:cs="Times New Roman"/>
          <w:sz w:val="24"/>
          <w:szCs w:val="24"/>
        </w:rPr>
        <w:t xml:space="preserve"> </w:t>
      </w:r>
      <w:r w:rsidR="00760FCB" w:rsidRPr="00555078">
        <w:rPr>
          <w:rFonts w:ascii="Times New Roman" w:hAnsi="Times New Roman" w:cs="Times New Roman"/>
          <w:sz w:val="24"/>
          <w:szCs w:val="24"/>
        </w:rPr>
        <w:t>сооружени</w:t>
      </w:r>
      <w:r w:rsidR="00F53C48" w:rsidRPr="00555078">
        <w:rPr>
          <w:rFonts w:ascii="Times New Roman" w:hAnsi="Times New Roman" w:cs="Times New Roman"/>
          <w:sz w:val="24"/>
          <w:szCs w:val="24"/>
        </w:rPr>
        <w:t>я</w:t>
      </w:r>
      <w:r w:rsidRPr="00555078">
        <w:rPr>
          <w:rFonts w:ascii="Times New Roman" w:hAnsi="Times New Roman" w:cs="Times New Roman"/>
          <w:sz w:val="24"/>
          <w:szCs w:val="24"/>
        </w:rPr>
        <w:t xml:space="preserve"> физкультурно-спортивной направленности, включая уличные площадки</w:t>
      </w:r>
      <w:r w:rsidR="00760FCB" w:rsidRPr="00555078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395607" w:rsidRPr="00555078">
        <w:rPr>
          <w:rFonts w:ascii="Times New Roman" w:hAnsi="Times New Roman" w:cs="Times New Roman"/>
          <w:sz w:val="24"/>
          <w:szCs w:val="24"/>
        </w:rPr>
        <w:t>5</w:t>
      </w:r>
      <w:r w:rsidR="00760FCB" w:rsidRPr="00555078">
        <w:rPr>
          <w:rFonts w:ascii="Times New Roman" w:hAnsi="Times New Roman" w:cs="Times New Roman"/>
          <w:sz w:val="24"/>
          <w:szCs w:val="24"/>
        </w:rPr>
        <w:t xml:space="preserve"> сооружени</w:t>
      </w:r>
      <w:r w:rsidR="00395607" w:rsidRPr="00555078">
        <w:rPr>
          <w:rFonts w:ascii="Times New Roman" w:hAnsi="Times New Roman" w:cs="Times New Roman"/>
          <w:sz w:val="24"/>
          <w:szCs w:val="24"/>
        </w:rPr>
        <w:t>й</w:t>
      </w:r>
      <w:r w:rsidR="00760FCB" w:rsidRPr="00555078">
        <w:rPr>
          <w:rFonts w:ascii="Times New Roman" w:hAnsi="Times New Roman" w:cs="Times New Roman"/>
          <w:sz w:val="24"/>
          <w:szCs w:val="24"/>
        </w:rPr>
        <w:t xml:space="preserve"> больше по сравнению с 2014 годом.   </w:t>
      </w:r>
    </w:p>
    <w:p w:rsidR="00FD25D2" w:rsidRPr="00555078" w:rsidRDefault="00FD25D2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078">
        <w:rPr>
          <w:rFonts w:ascii="Times New Roman" w:hAnsi="Times New Roman" w:cs="Times New Roman"/>
          <w:sz w:val="24"/>
          <w:szCs w:val="24"/>
        </w:rPr>
        <w:t xml:space="preserve">Обеспеченность сооружениями (уличные спортивные площадки, стадионы, лыже роллерные  трассы) составляет 49,7% от </w:t>
      </w:r>
      <w:proofErr w:type="gramStart"/>
      <w:r w:rsidRPr="00555078">
        <w:rPr>
          <w:rFonts w:ascii="Times New Roman" w:hAnsi="Times New Roman" w:cs="Times New Roman"/>
          <w:sz w:val="24"/>
          <w:szCs w:val="24"/>
        </w:rPr>
        <w:t>норматива</w:t>
      </w:r>
      <w:proofErr w:type="gramEnd"/>
      <w:r w:rsidR="00A22C5D" w:rsidRPr="00555078">
        <w:rPr>
          <w:rFonts w:ascii="Times New Roman" w:hAnsi="Times New Roman" w:cs="Times New Roman"/>
          <w:sz w:val="24"/>
          <w:szCs w:val="24"/>
        </w:rPr>
        <w:t xml:space="preserve"> установленного в Российской Федерации</w:t>
      </w:r>
      <w:r w:rsidRPr="00555078">
        <w:rPr>
          <w:rFonts w:ascii="Times New Roman" w:hAnsi="Times New Roman" w:cs="Times New Roman"/>
          <w:sz w:val="24"/>
          <w:szCs w:val="24"/>
        </w:rPr>
        <w:t xml:space="preserve"> (средний показатель по округу 31,8%).</w:t>
      </w:r>
    </w:p>
    <w:p w:rsidR="00FD25D2" w:rsidRPr="00555078" w:rsidRDefault="00FD25D2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078">
        <w:rPr>
          <w:rFonts w:ascii="Times New Roman" w:hAnsi="Times New Roman" w:cs="Times New Roman"/>
          <w:sz w:val="24"/>
          <w:szCs w:val="24"/>
        </w:rPr>
        <w:t xml:space="preserve">Обеспеченность спортивными залами составляет 103,4% от норматива (средний показатель в округе 60,2%). </w:t>
      </w:r>
    </w:p>
    <w:p w:rsidR="00760FCB" w:rsidRDefault="00760FCB" w:rsidP="00760FCB">
      <w:pPr>
        <w:jc w:val="both"/>
      </w:pPr>
      <w:r>
        <w:rPr>
          <w:noProof/>
          <w:lang w:eastAsia="ru-RU"/>
        </w:rPr>
        <w:drawing>
          <wp:inline distT="0" distB="0" distL="0" distR="0" wp14:anchorId="6597A00C" wp14:editId="04E3DC4E">
            <wp:extent cx="6107502" cy="1854679"/>
            <wp:effectExtent l="0" t="0" r="2667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5FCE" w:rsidRPr="00D75FCE" w:rsidRDefault="00D75FCE" w:rsidP="00D75FCE">
      <w:pPr>
        <w:jc w:val="center"/>
        <w:rPr>
          <w:rFonts w:ascii="Times New Roman" w:hAnsi="Times New Roman" w:cs="Times New Roman"/>
          <w:sz w:val="24"/>
        </w:rPr>
      </w:pPr>
      <w:r w:rsidRPr="00D75FCE">
        <w:rPr>
          <w:rFonts w:ascii="Times New Roman" w:hAnsi="Times New Roman" w:cs="Times New Roman"/>
          <w:sz w:val="24"/>
        </w:rPr>
        <w:t>Спортивные площадки</w:t>
      </w:r>
      <w:r>
        <w:rPr>
          <w:rFonts w:ascii="Times New Roman" w:hAnsi="Times New Roman" w:cs="Times New Roman"/>
          <w:sz w:val="24"/>
        </w:rPr>
        <w:t>,</w:t>
      </w:r>
      <w:r w:rsidR="00915D5A">
        <w:rPr>
          <w:rFonts w:ascii="Times New Roman" w:hAnsi="Times New Roman" w:cs="Times New Roman"/>
          <w:sz w:val="24"/>
        </w:rPr>
        <w:t xml:space="preserve"> установленные в 2015 году</w:t>
      </w:r>
    </w:p>
    <w:tbl>
      <w:tblPr>
        <w:tblStyle w:val="a3"/>
        <w:tblW w:w="100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1984"/>
        <w:gridCol w:w="2378"/>
      </w:tblGrid>
      <w:tr w:rsidR="00395607" w:rsidRPr="00395607" w:rsidTr="00395607">
        <w:tc>
          <w:tcPr>
            <w:tcW w:w="56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№ п\</w:t>
            </w:r>
            <w:proofErr w:type="gramStart"/>
            <w:r w:rsidRPr="00395607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2693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Адрес</w:t>
            </w:r>
          </w:p>
        </w:tc>
        <w:tc>
          <w:tcPr>
            <w:tcW w:w="1984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Мощность чел.\час.</w:t>
            </w:r>
          </w:p>
        </w:tc>
        <w:tc>
          <w:tcPr>
            <w:tcW w:w="237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Площадь м</w:t>
            </w:r>
            <w:proofErr w:type="gramStart"/>
            <w:r w:rsidRPr="00395607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</w:p>
        </w:tc>
      </w:tr>
      <w:tr w:rsidR="00395607" w:rsidRPr="00395607" w:rsidTr="00395607">
        <w:tc>
          <w:tcPr>
            <w:tcW w:w="56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 xml:space="preserve">Турниковый комплекс   </w:t>
            </w:r>
          </w:p>
        </w:tc>
        <w:tc>
          <w:tcPr>
            <w:tcW w:w="2410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Ул. Менделеева  6</w:t>
            </w:r>
          </w:p>
        </w:tc>
        <w:tc>
          <w:tcPr>
            <w:tcW w:w="1984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7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395607" w:rsidRPr="00395607" w:rsidTr="00395607">
        <w:tc>
          <w:tcPr>
            <w:tcW w:w="56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 xml:space="preserve">Турниковый комплекс </w:t>
            </w:r>
          </w:p>
        </w:tc>
        <w:tc>
          <w:tcPr>
            <w:tcW w:w="2410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Югорск 2</w:t>
            </w:r>
          </w:p>
        </w:tc>
        <w:tc>
          <w:tcPr>
            <w:tcW w:w="1984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7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395607" w:rsidRPr="00395607" w:rsidTr="00395607">
        <w:tc>
          <w:tcPr>
            <w:tcW w:w="56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Турниковый комплекс</w:t>
            </w:r>
          </w:p>
        </w:tc>
        <w:tc>
          <w:tcPr>
            <w:tcW w:w="2410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Ул. Чкалова 7</w:t>
            </w:r>
          </w:p>
        </w:tc>
        <w:tc>
          <w:tcPr>
            <w:tcW w:w="1984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7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395607" w:rsidRPr="00395607" w:rsidTr="00395607">
        <w:tc>
          <w:tcPr>
            <w:tcW w:w="56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693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5607">
              <w:rPr>
                <w:rFonts w:ascii="Times New Roman" w:hAnsi="Times New Roman" w:cs="Times New Roman"/>
                <w:sz w:val="24"/>
              </w:rPr>
              <w:t>Мото</w:t>
            </w:r>
            <w:proofErr w:type="spellEnd"/>
            <w:r w:rsidRPr="00395607">
              <w:rPr>
                <w:rFonts w:ascii="Times New Roman" w:hAnsi="Times New Roman" w:cs="Times New Roman"/>
                <w:sz w:val="24"/>
              </w:rPr>
              <w:t xml:space="preserve"> трасса</w:t>
            </w:r>
          </w:p>
        </w:tc>
        <w:tc>
          <w:tcPr>
            <w:tcW w:w="2410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Ул. Пионерская 11</w:t>
            </w:r>
          </w:p>
        </w:tc>
        <w:tc>
          <w:tcPr>
            <w:tcW w:w="1984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37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6 000</w:t>
            </w:r>
          </w:p>
        </w:tc>
      </w:tr>
      <w:tr w:rsidR="00395607" w:rsidRPr="00395607" w:rsidTr="00395607">
        <w:tc>
          <w:tcPr>
            <w:tcW w:w="56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693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Спортивная площадка</w:t>
            </w:r>
          </w:p>
        </w:tc>
        <w:tc>
          <w:tcPr>
            <w:tcW w:w="2410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Ул. Калинина 25</w:t>
            </w:r>
          </w:p>
        </w:tc>
        <w:tc>
          <w:tcPr>
            <w:tcW w:w="1984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378" w:type="dxa"/>
            <w:vAlign w:val="center"/>
          </w:tcPr>
          <w:p w:rsidR="00395607" w:rsidRPr="00395607" w:rsidRDefault="00395607" w:rsidP="00D75F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95607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</w:tbl>
    <w:p w:rsidR="00395607" w:rsidRPr="00395607" w:rsidRDefault="00395607" w:rsidP="00395607">
      <w:pPr>
        <w:spacing w:after="0"/>
        <w:ind w:firstLine="720"/>
        <w:jc w:val="both"/>
        <w:rPr>
          <w:rFonts w:ascii="Times New Roman" w:hAnsi="Times New Roman" w:cs="Times New Roman"/>
          <w:sz w:val="8"/>
        </w:rPr>
      </w:pPr>
    </w:p>
    <w:p w:rsidR="00AB5CA5" w:rsidRDefault="00AB5CA5" w:rsidP="00395607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395607" w:rsidRPr="00395607" w:rsidRDefault="00395607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5607">
        <w:rPr>
          <w:rFonts w:ascii="Times New Roman" w:hAnsi="Times New Roman" w:cs="Times New Roman"/>
          <w:sz w:val="24"/>
        </w:rPr>
        <w:t>Турниковые комплексы</w:t>
      </w:r>
      <w:r w:rsidR="00D75FCE">
        <w:rPr>
          <w:rFonts w:ascii="Times New Roman" w:hAnsi="Times New Roman" w:cs="Times New Roman"/>
          <w:sz w:val="24"/>
        </w:rPr>
        <w:t xml:space="preserve"> для занятий уличной гимнастикой</w:t>
      </w:r>
      <w:r w:rsidRPr="00395607">
        <w:rPr>
          <w:rFonts w:ascii="Times New Roman" w:hAnsi="Times New Roman" w:cs="Times New Roman"/>
          <w:sz w:val="24"/>
        </w:rPr>
        <w:t xml:space="preserve"> были выделены Департаментом физической культуры и спорта Ханты-Мансийского автономного округа-Югры и установлены по улице Менделеева</w:t>
      </w:r>
      <w:r w:rsidR="00D75FCE">
        <w:rPr>
          <w:rFonts w:ascii="Times New Roman" w:hAnsi="Times New Roman" w:cs="Times New Roman"/>
          <w:sz w:val="24"/>
        </w:rPr>
        <w:t xml:space="preserve">, в микрорайоне Югорск-2, </w:t>
      </w:r>
      <w:r w:rsidR="00E936B7">
        <w:rPr>
          <w:rFonts w:ascii="Times New Roman" w:hAnsi="Times New Roman" w:cs="Times New Roman"/>
          <w:sz w:val="24"/>
        </w:rPr>
        <w:t xml:space="preserve">в микрорайоне «Авалон» без финансовых затрат из бюджета города Югорска. Установлены силами </w:t>
      </w:r>
      <w:r w:rsidR="00915D5A">
        <w:rPr>
          <w:rFonts w:ascii="Times New Roman" w:hAnsi="Times New Roman" w:cs="Times New Roman"/>
          <w:sz w:val="24"/>
        </w:rPr>
        <w:t xml:space="preserve">общество с ограниченной ответственностью </w:t>
      </w:r>
      <w:r w:rsidR="00E936B7">
        <w:rPr>
          <w:rFonts w:ascii="Times New Roman" w:hAnsi="Times New Roman" w:cs="Times New Roman"/>
          <w:sz w:val="24"/>
        </w:rPr>
        <w:t>«</w:t>
      </w:r>
      <w:proofErr w:type="spellStart"/>
      <w:r w:rsidR="00E936B7">
        <w:rPr>
          <w:rFonts w:ascii="Times New Roman" w:hAnsi="Times New Roman" w:cs="Times New Roman"/>
          <w:sz w:val="24"/>
        </w:rPr>
        <w:t>Югорскспецстрой</w:t>
      </w:r>
      <w:proofErr w:type="spellEnd"/>
      <w:r w:rsidR="00E936B7">
        <w:rPr>
          <w:rFonts w:ascii="Times New Roman" w:hAnsi="Times New Roman" w:cs="Times New Roman"/>
          <w:sz w:val="24"/>
        </w:rPr>
        <w:t>» (директор Харлов Алексей Юрьевич, депутат Думы города Югорска), муниципальным автономным учреждением «Молодежный центр «Гелиос» (директор Воро</w:t>
      </w:r>
      <w:r w:rsidR="00A22C5D">
        <w:rPr>
          <w:rFonts w:ascii="Times New Roman" w:hAnsi="Times New Roman" w:cs="Times New Roman"/>
          <w:sz w:val="24"/>
        </w:rPr>
        <w:t>н</w:t>
      </w:r>
      <w:r w:rsidR="00E936B7">
        <w:rPr>
          <w:rFonts w:ascii="Times New Roman" w:hAnsi="Times New Roman" w:cs="Times New Roman"/>
          <w:sz w:val="24"/>
        </w:rPr>
        <w:t xml:space="preserve">ов Николай Иванович, член общественной палаты Ханты-Мансийского автономного округа – Югры), </w:t>
      </w:r>
      <w:r w:rsidR="00915D5A">
        <w:rPr>
          <w:rFonts w:ascii="Times New Roman" w:hAnsi="Times New Roman" w:cs="Times New Roman"/>
          <w:sz w:val="24"/>
        </w:rPr>
        <w:t xml:space="preserve"> общество с ограниченной ответственностью</w:t>
      </w:r>
      <w:r w:rsidRPr="00395607">
        <w:rPr>
          <w:rFonts w:ascii="Times New Roman" w:hAnsi="Times New Roman" w:cs="Times New Roman"/>
          <w:sz w:val="24"/>
        </w:rPr>
        <w:t xml:space="preserve"> </w:t>
      </w:r>
      <w:r w:rsidR="00A22C5D">
        <w:rPr>
          <w:rFonts w:ascii="Times New Roman" w:hAnsi="Times New Roman" w:cs="Times New Roman"/>
          <w:sz w:val="24"/>
        </w:rPr>
        <w:t>«У</w:t>
      </w:r>
      <w:r w:rsidRPr="00395607">
        <w:rPr>
          <w:rFonts w:ascii="Times New Roman" w:hAnsi="Times New Roman" w:cs="Times New Roman"/>
          <w:sz w:val="24"/>
        </w:rPr>
        <w:t xml:space="preserve">правляющая компания «Авалон+» </w:t>
      </w:r>
      <w:r w:rsidR="00E936B7">
        <w:rPr>
          <w:rFonts w:ascii="Times New Roman" w:hAnsi="Times New Roman" w:cs="Times New Roman"/>
          <w:sz w:val="24"/>
        </w:rPr>
        <w:t>(директор</w:t>
      </w:r>
      <w:r w:rsidRPr="00395607">
        <w:rPr>
          <w:rFonts w:ascii="Times New Roman" w:hAnsi="Times New Roman" w:cs="Times New Roman"/>
          <w:sz w:val="24"/>
        </w:rPr>
        <w:t xml:space="preserve"> Соловьев Сергей </w:t>
      </w:r>
      <w:proofErr w:type="spellStart"/>
      <w:r w:rsidRPr="00395607">
        <w:rPr>
          <w:rFonts w:ascii="Times New Roman" w:hAnsi="Times New Roman" w:cs="Times New Roman"/>
          <w:sz w:val="24"/>
        </w:rPr>
        <w:t>Герольдович</w:t>
      </w:r>
      <w:proofErr w:type="spellEnd"/>
      <w:r w:rsidR="00E936B7">
        <w:rPr>
          <w:rFonts w:ascii="Times New Roman" w:hAnsi="Times New Roman" w:cs="Times New Roman"/>
          <w:sz w:val="24"/>
        </w:rPr>
        <w:t>)</w:t>
      </w:r>
      <w:r w:rsidRPr="00395607">
        <w:rPr>
          <w:rFonts w:ascii="Times New Roman" w:hAnsi="Times New Roman" w:cs="Times New Roman"/>
          <w:sz w:val="24"/>
        </w:rPr>
        <w:t xml:space="preserve">. </w:t>
      </w:r>
    </w:p>
    <w:p w:rsidR="00395607" w:rsidRPr="00395607" w:rsidRDefault="00395607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95607">
        <w:rPr>
          <w:rFonts w:ascii="Times New Roman" w:hAnsi="Times New Roman" w:cs="Times New Roman"/>
          <w:sz w:val="24"/>
        </w:rPr>
        <w:t>Мото</w:t>
      </w:r>
      <w:proofErr w:type="spellEnd"/>
      <w:r w:rsidRPr="00395607">
        <w:rPr>
          <w:rFonts w:ascii="Times New Roman" w:hAnsi="Times New Roman" w:cs="Times New Roman"/>
          <w:sz w:val="24"/>
        </w:rPr>
        <w:t xml:space="preserve"> траса </w:t>
      </w:r>
      <w:proofErr w:type="gramStart"/>
      <w:r w:rsidRPr="00395607">
        <w:rPr>
          <w:rFonts w:ascii="Times New Roman" w:hAnsi="Times New Roman" w:cs="Times New Roman"/>
          <w:sz w:val="24"/>
        </w:rPr>
        <w:t>подготовлена</w:t>
      </w:r>
      <w:proofErr w:type="gramEnd"/>
      <w:r w:rsidRPr="00395607">
        <w:rPr>
          <w:rFonts w:ascii="Times New Roman" w:hAnsi="Times New Roman" w:cs="Times New Roman"/>
          <w:sz w:val="24"/>
        </w:rPr>
        <w:t xml:space="preserve"> и содержится за счет средств ООО «Газпром </w:t>
      </w:r>
      <w:proofErr w:type="spellStart"/>
      <w:r w:rsidRPr="00395607">
        <w:rPr>
          <w:rFonts w:ascii="Times New Roman" w:hAnsi="Times New Roman" w:cs="Times New Roman"/>
          <w:sz w:val="24"/>
        </w:rPr>
        <w:t>трансгаз</w:t>
      </w:r>
      <w:proofErr w:type="spellEnd"/>
      <w:r w:rsidRPr="00395607">
        <w:rPr>
          <w:rFonts w:ascii="Times New Roman" w:hAnsi="Times New Roman" w:cs="Times New Roman"/>
          <w:sz w:val="24"/>
        </w:rPr>
        <w:t xml:space="preserve"> Югорск».</w:t>
      </w:r>
    </w:p>
    <w:p w:rsidR="00395607" w:rsidRPr="00395607" w:rsidRDefault="00395607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5607">
        <w:rPr>
          <w:rFonts w:ascii="Times New Roman" w:hAnsi="Times New Roman" w:cs="Times New Roman"/>
          <w:sz w:val="24"/>
        </w:rPr>
        <w:t xml:space="preserve">Спортивная площадка по улице Калинина установлена </w:t>
      </w:r>
      <w:r w:rsidR="00915D5A">
        <w:rPr>
          <w:rFonts w:ascii="Times New Roman" w:hAnsi="Times New Roman" w:cs="Times New Roman"/>
          <w:sz w:val="24"/>
        </w:rPr>
        <w:t>У</w:t>
      </w:r>
      <w:r w:rsidRPr="00395607">
        <w:rPr>
          <w:rFonts w:ascii="Times New Roman" w:hAnsi="Times New Roman" w:cs="Times New Roman"/>
          <w:sz w:val="24"/>
        </w:rPr>
        <w:t>правлением эксплуатации зданий и сооружени</w:t>
      </w:r>
      <w:r w:rsidR="00E936B7">
        <w:rPr>
          <w:rFonts w:ascii="Times New Roman" w:hAnsi="Times New Roman" w:cs="Times New Roman"/>
          <w:sz w:val="24"/>
        </w:rPr>
        <w:t xml:space="preserve">й ООО «Газпром </w:t>
      </w:r>
      <w:proofErr w:type="spellStart"/>
      <w:r w:rsidR="00E936B7">
        <w:rPr>
          <w:rFonts w:ascii="Times New Roman" w:hAnsi="Times New Roman" w:cs="Times New Roman"/>
          <w:sz w:val="24"/>
        </w:rPr>
        <w:t>трансгаз</w:t>
      </w:r>
      <w:proofErr w:type="spellEnd"/>
      <w:r w:rsidR="00E936B7">
        <w:rPr>
          <w:rFonts w:ascii="Times New Roman" w:hAnsi="Times New Roman" w:cs="Times New Roman"/>
          <w:sz w:val="24"/>
        </w:rPr>
        <w:t xml:space="preserve"> Югорск», баскетбольные стойки по ходатайству </w:t>
      </w:r>
      <w:r w:rsidR="00915D5A">
        <w:rPr>
          <w:rFonts w:ascii="Times New Roman" w:hAnsi="Times New Roman" w:cs="Times New Roman"/>
          <w:sz w:val="24"/>
        </w:rPr>
        <w:t>У</w:t>
      </w:r>
      <w:r w:rsidR="00E936B7">
        <w:rPr>
          <w:rFonts w:ascii="Times New Roman" w:hAnsi="Times New Roman" w:cs="Times New Roman"/>
          <w:sz w:val="24"/>
        </w:rPr>
        <w:t>правления социальной политики  безвозмездно выделил Департамент физической культуры и спорта Ханты-Мансийского автономного округа – Югры.</w:t>
      </w:r>
    </w:p>
    <w:p w:rsidR="006B3767" w:rsidRDefault="004863F2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санитарно-гигиеническим нормам и условиям соблюдения техники безопасности, единовременная пропускная способность на всех</w:t>
      </w:r>
      <w:r w:rsidR="003567E5">
        <w:rPr>
          <w:rFonts w:ascii="Times New Roman" w:hAnsi="Times New Roman" w:cs="Times New Roman"/>
          <w:sz w:val="24"/>
          <w:szCs w:val="24"/>
        </w:rPr>
        <w:t xml:space="preserve"> сооружениях составляет  2</w:t>
      </w:r>
      <w:r w:rsidR="00760FCB">
        <w:rPr>
          <w:rFonts w:ascii="Times New Roman" w:hAnsi="Times New Roman" w:cs="Times New Roman"/>
          <w:sz w:val="24"/>
          <w:szCs w:val="24"/>
        </w:rPr>
        <w:t>395</w:t>
      </w:r>
      <w:r w:rsidR="003567E5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395607">
        <w:rPr>
          <w:rFonts w:ascii="Times New Roman" w:hAnsi="Times New Roman" w:cs="Times New Roman"/>
          <w:sz w:val="24"/>
          <w:szCs w:val="24"/>
        </w:rPr>
        <w:t>или</w:t>
      </w:r>
      <w:r w:rsidR="003567E5">
        <w:rPr>
          <w:rFonts w:ascii="Times New Roman" w:hAnsi="Times New Roman" w:cs="Times New Roman"/>
          <w:sz w:val="24"/>
          <w:szCs w:val="24"/>
        </w:rPr>
        <w:t xml:space="preserve"> 3</w:t>
      </w:r>
      <w:r w:rsidR="00395607">
        <w:rPr>
          <w:rFonts w:ascii="Times New Roman" w:hAnsi="Times New Roman" w:cs="Times New Roman"/>
          <w:sz w:val="24"/>
          <w:szCs w:val="24"/>
        </w:rPr>
        <w:t>4</w:t>
      </w:r>
      <w:r w:rsidR="003567E5">
        <w:rPr>
          <w:rFonts w:ascii="Times New Roman" w:hAnsi="Times New Roman" w:cs="Times New Roman"/>
          <w:sz w:val="24"/>
          <w:szCs w:val="24"/>
        </w:rPr>
        <w:t xml:space="preserve">% от </w:t>
      </w:r>
      <w:proofErr w:type="gramStart"/>
      <w:r w:rsidR="003567E5">
        <w:rPr>
          <w:rFonts w:ascii="Times New Roman" w:hAnsi="Times New Roman" w:cs="Times New Roman"/>
          <w:sz w:val="24"/>
          <w:szCs w:val="24"/>
        </w:rPr>
        <w:t>норматива</w:t>
      </w:r>
      <w:proofErr w:type="gramEnd"/>
      <w:r w:rsidR="00395607">
        <w:rPr>
          <w:rFonts w:ascii="Times New Roman" w:hAnsi="Times New Roman" w:cs="Times New Roman"/>
          <w:sz w:val="24"/>
          <w:szCs w:val="24"/>
        </w:rPr>
        <w:t xml:space="preserve"> установленного в Российской Федерации</w:t>
      </w:r>
      <w:r w:rsidR="00E936B7">
        <w:rPr>
          <w:rFonts w:ascii="Times New Roman" w:hAnsi="Times New Roman" w:cs="Times New Roman"/>
          <w:sz w:val="24"/>
          <w:szCs w:val="24"/>
        </w:rPr>
        <w:t>, в 2014 году 2275 человек или 3</w:t>
      </w:r>
      <w:r w:rsidR="00300F35">
        <w:rPr>
          <w:rFonts w:ascii="Times New Roman" w:hAnsi="Times New Roman" w:cs="Times New Roman"/>
          <w:sz w:val="24"/>
          <w:szCs w:val="24"/>
        </w:rPr>
        <w:t>2,8</w:t>
      </w:r>
      <w:r w:rsidR="00E936B7">
        <w:rPr>
          <w:rFonts w:ascii="Times New Roman" w:hAnsi="Times New Roman" w:cs="Times New Roman"/>
          <w:sz w:val="24"/>
          <w:szCs w:val="24"/>
        </w:rPr>
        <w:t xml:space="preserve">% от норматива установленного в Российской Федерации, средний показатель по округу составляет </w:t>
      </w:r>
      <w:r w:rsidR="00300F35">
        <w:rPr>
          <w:rFonts w:ascii="Times New Roman" w:hAnsi="Times New Roman" w:cs="Times New Roman"/>
          <w:sz w:val="24"/>
          <w:szCs w:val="24"/>
        </w:rPr>
        <w:t xml:space="preserve">22%. </w:t>
      </w:r>
      <w:r w:rsidR="003567E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A22C5D">
        <w:rPr>
          <w:rFonts w:ascii="Times New Roman" w:hAnsi="Times New Roman" w:cs="Times New Roman"/>
          <w:sz w:val="24"/>
          <w:szCs w:val="24"/>
        </w:rPr>
        <w:t xml:space="preserve"> </w:t>
      </w:r>
      <w:r w:rsidR="003567E5">
        <w:rPr>
          <w:rFonts w:ascii="Times New Roman" w:hAnsi="Times New Roman" w:cs="Times New Roman"/>
          <w:sz w:val="24"/>
          <w:szCs w:val="24"/>
        </w:rPr>
        <w:t xml:space="preserve">занимающихся физической культурой и спортом </w:t>
      </w:r>
      <w:r w:rsidR="003567E5">
        <w:rPr>
          <w:rFonts w:ascii="Times New Roman" w:hAnsi="Times New Roman" w:cs="Times New Roman"/>
          <w:sz w:val="24"/>
          <w:szCs w:val="24"/>
        </w:rPr>
        <w:lastRenderedPageBreak/>
        <w:t>составляет</w:t>
      </w:r>
      <w:r w:rsidR="00176677">
        <w:rPr>
          <w:rFonts w:ascii="Times New Roman" w:hAnsi="Times New Roman" w:cs="Times New Roman"/>
          <w:sz w:val="24"/>
          <w:szCs w:val="24"/>
        </w:rPr>
        <w:t xml:space="preserve">  1</w:t>
      </w:r>
      <w:r w:rsidR="00300F35">
        <w:rPr>
          <w:rFonts w:ascii="Times New Roman" w:hAnsi="Times New Roman" w:cs="Times New Roman"/>
          <w:sz w:val="24"/>
          <w:szCs w:val="24"/>
        </w:rPr>
        <w:t>13</w:t>
      </w:r>
      <w:r w:rsidR="00176677">
        <w:rPr>
          <w:rFonts w:ascii="Times New Roman" w:hAnsi="Times New Roman" w:cs="Times New Roman"/>
          <w:sz w:val="24"/>
          <w:szCs w:val="24"/>
        </w:rPr>
        <w:t>20</w:t>
      </w:r>
      <w:r w:rsidR="006B3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677">
        <w:rPr>
          <w:rFonts w:ascii="Times New Roman" w:hAnsi="Times New Roman" w:cs="Times New Roman"/>
          <w:sz w:val="24"/>
          <w:szCs w:val="24"/>
        </w:rPr>
        <w:t xml:space="preserve">человек или </w:t>
      </w:r>
      <w:r w:rsidR="00300F35">
        <w:rPr>
          <w:rFonts w:ascii="Times New Roman" w:hAnsi="Times New Roman" w:cs="Times New Roman"/>
          <w:sz w:val="24"/>
          <w:szCs w:val="24"/>
        </w:rPr>
        <w:t>31</w:t>
      </w:r>
      <w:r w:rsidR="00176677" w:rsidRPr="00300F35">
        <w:rPr>
          <w:rFonts w:ascii="Times New Roman" w:hAnsi="Times New Roman" w:cs="Times New Roman"/>
          <w:sz w:val="24"/>
          <w:szCs w:val="24"/>
        </w:rPr>
        <w:t>%</w:t>
      </w:r>
      <w:r w:rsidR="00176677" w:rsidRPr="00300F3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76677">
        <w:rPr>
          <w:rFonts w:ascii="Times New Roman" w:hAnsi="Times New Roman" w:cs="Times New Roman"/>
          <w:sz w:val="24"/>
          <w:szCs w:val="24"/>
        </w:rPr>
        <w:t>от общей численности населения города Югорска</w:t>
      </w:r>
      <w:r w:rsidR="00A22C5D">
        <w:rPr>
          <w:rFonts w:ascii="Times New Roman" w:hAnsi="Times New Roman" w:cs="Times New Roman"/>
          <w:sz w:val="24"/>
          <w:szCs w:val="24"/>
        </w:rPr>
        <w:t>, в 2014 году 10620 или 29%</w:t>
      </w:r>
      <w:r w:rsidR="00176677">
        <w:rPr>
          <w:rFonts w:ascii="Times New Roman" w:hAnsi="Times New Roman" w:cs="Times New Roman"/>
          <w:sz w:val="24"/>
          <w:szCs w:val="24"/>
        </w:rPr>
        <w:t xml:space="preserve"> (средний показатель по округу – 25,</w:t>
      </w:r>
      <w:r w:rsidR="00300F35">
        <w:rPr>
          <w:rFonts w:ascii="Times New Roman" w:hAnsi="Times New Roman" w:cs="Times New Roman"/>
          <w:sz w:val="24"/>
          <w:szCs w:val="24"/>
        </w:rPr>
        <w:t>5</w:t>
      </w:r>
      <w:r w:rsidR="00176677">
        <w:rPr>
          <w:rFonts w:ascii="Times New Roman" w:hAnsi="Times New Roman" w:cs="Times New Roman"/>
          <w:sz w:val="24"/>
          <w:szCs w:val="24"/>
        </w:rPr>
        <w:t>% от утвержденного норматива).</w:t>
      </w:r>
    </w:p>
    <w:p w:rsidR="00A22C5D" w:rsidRDefault="00A22C5D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Обеспеченность тренерско-преподавательским составом в городе составляет 65,4%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норматива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утвержденного в Российской Федерации (средний показатель в округе 44,9%). </w:t>
      </w:r>
    </w:p>
    <w:p w:rsidR="00A22C5D" w:rsidRDefault="00A22C5D" w:rsidP="00A22C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B6A" w:rsidRDefault="00960B6A" w:rsidP="00960B6A">
      <w:pPr>
        <w:jc w:val="both"/>
        <w:rPr>
          <w:b/>
        </w:rPr>
      </w:pPr>
      <w:r>
        <w:rPr>
          <w:noProof/>
          <w:lang w:eastAsia="ru-RU"/>
        </w:rPr>
        <w:drawing>
          <wp:inline distT="0" distB="0" distL="0" distR="0" wp14:anchorId="0D51B12E" wp14:editId="1206F30D">
            <wp:extent cx="6280030" cy="2769079"/>
            <wp:effectExtent l="0" t="0" r="26035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47149" w:rsidRDefault="00E47149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E47149">
        <w:rPr>
          <w:rFonts w:ascii="Times New Roman" w:hAnsi="Times New Roman" w:cs="Times New Roman"/>
          <w:sz w:val="24"/>
        </w:rPr>
        <w:t>Согласно календарного плана спортивно-массовых мероприятий 2015 года в городе Югорске проводились городские Спартакиады среди школьников и педагогических работников города, Спартакиада среди лагерей с дневным пребыванием детей, летняя Спартакиада среди дворовых команд с детьми, не выезжающих за пределы города Югорска, Спартакиада среди инвалидов, Первенства города Югорска по различным видам спорта среди детей и взрослых.</w:t>
      </w:r>
      <w:proofErr w:type="gramEnd"/>
      <w:r w:rsidRPr="00E47149">
        <w:rPr>
          <w:rFonts w:ascii="Times New Roman" w:hAnsi="Times New Roman" w:cs="Times New Roman"/>
          <w:sz w:val="24"/>
        </w:rPr>
        <w:t xml:space="preserve"> С 01 января по 01 декабря 2015 года проведено 192 городских, окружных, Российских и международных спортивно-массовых мероприятий с общим охватом участников более 16800 человек, из них около 8350 человек это  несовершеннолетние.</w:t>
      </w:r>
    </w:p>
    <w:p w:rsidR="00AB5CA5" w:rsidRDefault="00AB5CA5" w:rsidP="00760FC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8323B9" w:rsidRPr="00AB5CA5" w:rsidRDefault="008323B9" w:rsidP="00DF0727">
      <w:pPr>
        <w:spacing w:after="0"/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результатов С</w:t>
      </w:r>
      <w:r w:rsidR="00AB5CA5" w:rsidRPr="00AB5CA5">
        <w:rPr>
          <w:rFonts w:ascii="Times New Roman" w:hAnsi="Times New Roman" w:cs="Times New Roman"/>
          <w:sz w:val="24"/>
          <w:szCs w:val="24"/>
        </w:rPr>
        <w:t>партакиад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B5CA5" w:rsidRPr="00AB5CA5">
        <w:rPr>
          <w:rFonts w:ascii="Times New Roman" w:hAnsi="Times New Roman" w:cs="Times New Roman"/>
          <w:sz w:val="24"/>
          <w:szCs w:val="24"/>
        </w:rPr>
        <w:t xml:space="preserve"> учащихся общеобразовательных учреждений города Югорска по физической культуре</w:t>
      </w:r>
      <w:r w:rsidR="00A22C5D">
        <w:rPr>
          <w:rFonts w:ascii="Times New Roman" w:hAnsi="Times New Roman" w:cs="Times New Roman"/>
          <w:sz w:val="24"/>
          <w:szCs w:val="24"/>
        </w:rPr>
        <w:t xml:space="preserve"> и спорту</w:t>
      </w:r>
      <w:r w:rsidR="00AB5CA5" w:rsidRPr="00AB5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B5CA5" w:rsidRPr="00AB5CA5">
        <w:rPr>
          <w:rFonts w:ascii="Times New Roman" w:hAnsi="Times New Roman" w:cs="Times New Roman"/>
          <w:sz w:val="24"/>
          <w:szCs w:val="24"/>
        </w:rPr>
        <w:t xml:space="preserve">  2014-2015 учебн</w:t>
      </w:r>
      <w:r w:rsidR="00A22C5D">
        <w:rPr>
          <w:rFonts w:ascii="Times New Roman" w:hAnsi="Times New Roman" w:cs="Times New Roman"/>
          <w:sz w:val="24"/>
          <w:szCs w:val="24"/>
        </w:rPr>
        <w:t>ом</w:t>
      </w:r>
      <w:r w:rsidR="00AB5CA5" w:rsidRPr="00AB5CA5">
        <w:rPr>
          <w:rFonts w:ascii="Times New Roman" w:hAnsi="Times New Roman" w:cs="Times New Roman"/>
          <w:sz w:val="24"/>
          <w:szCs w:val="24"/>
        </w:rPr>
        <w:t xml:space="preserve"> год</w:t>
      </w:r>
      <w:r w:rsidR="00A22C5D"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pPr w:leftFromText="180" w:rightFromText="180" w:bottomFromText="200" w:vertAnchor="text" w:horzAnchor="margin" w:tblpXSpec="center" w:tblpY="36"/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750"/>
        <w:gridCol w:w="844"/>
        <w:gridCol w:w="844"/>
        <w:gridCol w:w="938"/>
        <w:gridCol w:w="750"/>
        <w:gridCol w:w="656"/>
        <w:gridCol w:w="657"/>
        <w:gridCol w:w="656"/>
        <w:gridCol w:w="656"/>
        <w:gridCol w:w="656"/>
        <w:gridCol w:w="658"/>
        <w:gridCol w:w="656"/>
        <w:gridCol w:w="665"/>
      </w:tblGrid>
      <w:tr w:rsidR="008323B9" w:rsidRPr="00AB5CA5" w:rsidTr="008323B9">
        <w:trPr>
          <w:trHeight w:val="416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Образовательное</w:t>
            </w:r>
          </w:p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учреждение</w:t>
            </w:r>
          </w:p>
        </w:tc>
        <w:tc>
          <w:tcPr>
            <w:tcW w:w="9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B9" w:rsidRPr="00DF0727" w:rsidRDefault="008323B9" w:rsidP="008323B9">
            <w:pPr>
              <w:tabs>
                <w:tab w:val="left" w:pos="792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</w:tc>
      </w:tr>
      <w:tr w:rsidR="008323B9" w:rsidRPr="00AB5CA5" w:rsidTr="00EA2475">
        <w:trPr>
          <w:trHeight w:val="813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Кросс</w:t>
            </w:r>
            <w:proofErr w:type="gram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«З</w:t>
            </w:r>
            <w:proofErr w:type="gram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олотая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 xml:space="preserve"> осень»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Презид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спорт игры</w:t>
            </w:r>
            <w:proofErr w:type="gramEnd"/>
          </w:p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2002-2003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Презид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спорт игры</w:t>
            </w:r>
            <w:proofErr w:type="gramEnd"/>
          </w:p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2000-2001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Презид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спорт игры</w:t>
            </w:r>
            <w:proofErr w:type="gramEnd"/>
          </w:p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1998-1999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Презид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. сост.</w:t>
            </w:r>
          </w:p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 xml:space="preserve">5  </w:t>
            </w: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кл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Презид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. сост.</w:t>
            </w:r>
          </w:p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 xml:space="preserve">6  </w:t>
            </w: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кл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Презид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. сост.</w:t>
            </w:r>
          </w:p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 xml:space="preserve">7  </w:t>
            </w: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кл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Презид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. сост.</w:t>
            </w:r>
          </w:p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 xml:space="preserve">8  </w:t>
            </w: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кл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Презид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. сост.</w:t>
            </w:r>
          </w:p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 xml:space="preserve">9  </w:t>
            </w: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кл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Лыжн</w:t>
            </w:r>
            <w:proofErr w:type="spellEnd"/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. гонки.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9" w:rsidRPr="00DF0727" w:rsidRDefault="008323B9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Легкая атлетика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9" w:rsidRPr="00DF0727" w:rsidRDefault="00DF0727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Сумма зачетных мест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3B9" w:rsidRPr="00DF0727" w:rsidRDefault="008323B9" w:rsidP="00EA2475">
            <w:pPr>
              <w:tabs>
                <w:tab w:val="left" w:pos="792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18"/>
                <w:szCs w:val="24"/>
              </w:rPr>
              <w:t>Место.</w:t>
            </w:r>
          </w:p>
        </w:tc>
      </w:tr>
      <w:tr w:rsidR="00AB5CA5" w:rsidRPr="00AB5CA5" w:rsidTr="00EA2475">
        <w:trPr>
          <w:trHeight w:val="53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им.Г.Ф</w:t>
            </w:r>
            <w:proofErr w:type="spellEnd"/>
            <w:r w:rsidRPr="00BE30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EA2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5CA5" w:rsidRPr="00AB5CA5" w:rsidTr="00EA2475">
        <w:trPr>
          <w:trHeight w:val="59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5CA5" w:rsidRPr="00AB5CA5" w:rsidTr="00EA2475">
        <w:trPr>
          <w:trHeight w:val="2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СОШ№3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5CA5" w:rsidRPr="00AB5CA5" w:rsidTr="00EA2475">
        <w:trPr>
          <w:trHeight w:val="26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СОШ№4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5CA5" w:rsidRPr="00AB5CA5" w:rsidTr="00EA2475">
        <w:trPr>
          <w:trHeight w:val="26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СОШ№5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CA5" w:rsidRPr="00AB5CA5" w:rsidTr="00EA2475">
        <w:trPr>
          <w:trHeight w:val="2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СОШ№6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B5CA5" w:rsidRDefault="00DF0727" w:rsidP="00AB5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результатов </w:t>
      </w:r>
      <w:r w:rsidR="00AB5CA5" w:rsidRPr="00AB5CA5">
        <w:rPr>
          <w:rFonts w:ascii="Times New Roman" w:hAnsi="Times New Roman" w:cs="Times New Roman"/>
          <w:sz w:val="24"/>
          <w:szCs w:val="24"/>
        </w:rPr>
        <w:t>Спартакиад</w:t>
      </w:r>
      <w:r w:rsidR="00A22C5D">
        <w:rPr>
          <w:rFonts w:ascii="Times New Roman" w:hAnsi="Times New Roman" w:cs="Times New Roman"/>
          <w:sz w:val="24"/>
          <w:szCs w:val="24"/>
        </w:rPr>
        <w:t>ы</w:t>
      </w:r>
      <w:r w:rsidR="00AB5CA5" w:rsidRPr="00AB5CA5">
        <w:rPr>
          <w:rFonts w:ascii="Times New Roman" w:hAnsi="Times New Roman" w:cs="Times New Roman"/>
          <w:sz w:val="24"/>
          <w:szCs w:val="24"/>
        </w:rPr>
        <w:t xml:space="preserve"> учащихся общеобразовательных учреждений города Югорска по основам безопасности жизнедеятельности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15D5A">
        <w:rPr>
          <w:rFonts w:ascii="Times New Roman" w:hAnsi="Times New Roman" w:cs="Times New Roman"/>
          <w:sz w:val="24"/>
          <w:szCs w:val="24"/>
        </w:rPr>
        <w:t>2014-2015 учебный год</w:t>
      </w:r>
    </w:p>
    <w:p w:rsidR="00555078" w:rsidRPr="00AB5CA5" w:rsidRDefault="00555078" w:rsidP="00AB5C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0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08"/>
        <w:gridCol w:w="822"/>
        <w:gridCol w:w="1172"/>
        <w:gridCol w:w="942"/>
        <w:gridCol w:w="942"/>
        <w:gridCol w:w="1138"/>
        <w:gridCol w:w="1310"/>
        <w:gridCol w:w="838"/>
        <w:gridCol w:w="877"/>
      </w:tblGrid>
      <w:tr w:rsidR="00DF0727" w:rsidRPr="00AB5CA5" w:rsidTr="00DF0727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E30AC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Образовательное</w:t>
            </w:r>
          </w:p>
          <w:p w:rsidR="00DF0727" w:rsidRPr="00BE30AC" w:rsidRDefault="00DF0727" w:rsidP="00EA247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учреждение</w:t>
            </w:r>
          </w:p>
        </w:tc>
        <w:tc>
          <w:tcPr>
            <w:tcW w:w="9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F0727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</w:tc>
      </w:tr>
      <w:tr w:rsidR="00DF0727" w:rsidRPr="00AB5CA5" w:rsidTr="00EA2475">
        <w:trPr>
          <w:trHeight w:val="97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«Школа безопасности»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Пож</w:t>
            </w:r>
            <w:proofErr w:type="spellEnd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proofErr w:type="spellStart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прикл</w:t>
            </w:r>
            <w:proofErr w:type="spellEnd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спорт.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Военно-спорт</w:t>
            </w:r>
            <w:proofErr w:type="gramEnd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. состязания.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Конку</w:t>
            </w:r>
            <w:proofErr w:type="gramStart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рс стр</w:t>
            </w:r>
            <w:proofErr w:type="gramEnd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 xml:space="preserve">оя и песни. 9-11 </w:t>
            </w:r>
            <w:proofErr w:type="spellStart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кл</w:t>
            </w:r>
            <w:proofErr w:type="spellEnd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Конку</w:t>
            </w:r>
            <w:proofErr w:type="gramStart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рс стр</w:t>
            </w:r>
            <w:proofErr w:type="gramEnd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 xml:space="preserve">оя и песни. 3-4  </w:t>
            </w:r>
            <w:proofErr w:type="spellStart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кл</w:t>
            </w:r>
            <w:proofErr w:type="spellEnd"/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Стрельба.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«Безопасное  колесо».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Сумма мест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BE30AC" w:rsidRDefault="00DF0727" w:rsidP="00BE30A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E30AC">
              <w:rPr>
                <w:rFonts w:ascii="Times New Roman" w:hAnsi="Times New Roman" w:cs="Times New Roman"/>
                <w:sz w:val="18"/>
                <w:szCs w:val="24"/>
              </w:rPr>
              <w:t>Место.</w:t>
            </w:r>
          </w:p>
        </w:tc>
      </w:tr>
      <w:tr w:rsidR="00AB5CA5" w:rsidRPr="00AB5CA5" w:rsidTr="00BE30AC">
        <w:trPr>
          <w:trHeight w:val="3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 xml:space="preserve">Лицей им. Г.Ф. </w:t>
            </w:r>
            <w:proofErr w:type="spellStart"/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5CA5" w:rsidRPr="00AB5CA5" w:rsidTr="00BE30AC">
        <w:trPr>
          <w:trHeight w:val="1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5CA5" w:rsidRPr="00AB5CA5" w:rsidTr="00BE30AC">
        <w:trPr>
          <w:trHeight w:val="1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СОШ№3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5CA5" w:rsidRPr="00AB5CA5" w:rsidTr="00BE30AC">
        <w:trPr>
          <w:trHeight w:val="1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СОШ№4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5CA5" w:rsidRPr="00AB5CA5" w:rsidTr="00BE30AC">
        <w:trPr>
          <w:trHeight w:val="1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СОШ№5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5CA5" w:rsidRPr="00AB5CA5" w:rsidTr="00BE30AC">
        <w:trPr>
          <w:trHeight w:val="1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СОШ№6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0727" w:rsidRDefault="00DF0727" w:rsidP="00AB5CA5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результатов </w:t>
      </w:r>
      <w:r w:rsidR="00AB5CA5" w:rsidRPr="00AB5CA5">
        <w:rPr>
          <w:rFonts w:ascii="Times New Roman" w:hAnsi="Times New Roman" w:cs="Times New Roman"/>
          <w:sz w:val="24"/>
          <w:szCs w:val="24"/>
        </w:rPr>
        <w:t>Спартакиад</w:t>
      </w:r>
      <w:r w:rsidR="009E62C1">
        <w:rPr>
          <w:rFonts w:ascii="Times New Roman" w:hAnsi="Times New Roman" w:cs="Times New Roman"/>
          <w:sz w:val="24"/>
          <w:szCs w:val="24"/>
        </w:rPr>
        <w:t>ы</w:t>
      </w:r>
      <w:r w:rsidR="00AB5CA5" w:rsidRPr="00AB5CA5">
        <w:rPr>
          <w:rFonts w:ascii="Times New Roman" w:hAnsi="Times New Roman" w:cs="Times New Roman"/>
          <w:sz w:val="24"/>
          <w:szCs w:val="24"/>
        </w:rPr>
        <w:t xml:space="preserve"> работников образовательных учреждений </w:t>
      </w:r>
    </w:p>
    <w:p w:rsidR="00AB5CA5" w:rsidRPr="00AB5CA5" w:rsidRDefault="00AB5CA5" w:rsidP="00AB5CA5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CA5">
        <w:rPr>
          <w:rFonts w:ascii="Times New Roman" w:hAnsi="Times New Roman" w:cs="Times New Roman"/>
          <w:sz w:val="24"/>
          <w:szCs w:val="24"/>
        </w:rPr>
        <w:t>город</w:t>
      </w:r>
      <w:r w:rsidR="00915D5A">
        <w:rPr>
          <w:rFonts w:ascii="Times New Roman" w:hAnsi="Times New Roman" w:cs="Times New Roman"/>
          <w:sz w:val="24"/>
          <w:szCs w:val="24"/>
        </w:rPr>
        <w:t>а Югорска 2014-2015 учебный год</w:t>
      </w:r>
    </w:p>
    <w:tbl>
      <w:tblPr>
        <w:tblpPr w:leftFromText="180" w:rightFromText="180" w:bottomFromText="200" w:vertAnchor="text" w:horzAnchor="margin" w:tblpXSpec="center" w:tblpY="153"/>
        <w:tblW w:w="10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220"/>
        <w:gridCol w:w="1215"/>
        <w:gridCol w:w="1217"/>
        <w:gridCol w:w="1371"/>
        <w:gridCol w:w="1219"/>
        <w:gridCol w:w="1117"/>
        <w:gridCol w:w="938"/>
      </w:tblGrid>
      <w:tr w:rsidR="00DF0727" w:rsidRPr="00AB5CA5" w:rsidTr="00EA2475">
        <w:trPr>
          <w:trHeight w:val="478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727" w:rsidRPr="00AB5CA5" w:rsidRDefault="00DF0727" w:rsidP="00BE30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5CA5">
              <w:rPr>
                <w:rFonts w:ascii="Times New Roman" w:hAnsi="Times New Roman" w:cs="Times New Roman"/>
                <w:sz w:val="20"/>
                <w:szCs w:val="24"/>
              </w:rPr>
              <w:t>Образовательное</w:t>
            </w:r>
          </w:p>
          <w:p w:rsidR="00DF0727" w:rsidRPr="00AB5CA5" w:rsidRDefault="00DF0727" w:rsidP="00EA24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5CA5">
              <w:rPr>
                <w:rFonts w:ascii="Times New Roman" w:hAnsi="Times New Roman" w:cs="Times New Roman"/>
                <w:sz w:val="20"/>
                <w:szCs w:val="24"/>
              </w:rPr>
              <w:t>Учреждение.</w:t>
            </w:r>
          </w:p>
        </w:tc>
        <w:tc>
          <w:tcPr>
            <w:tcW w:w="8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727" w:rsidRPr="00AB5CA5" w:rsidRDefault="00DF0727" w:rsidP="00BE30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Занятое место</w:t>
            </w:r>
          </w:p>
        </w:tc>
      </w:tr>
      <w:tr w:rsidR="00DF0727" w:rsidRPr="00AB5CA5" w:rsidTr="00EA2475">
        <w:trPr>
          <w:trHeight w:val="478"/>
        </w:trPr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AB5CA5" w:rsidRDefault="00DF0727" w:rsidP="00BE30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AB5CA5" w:rsidRDefault="00DF0727" w:rsidP="00BE30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5CA5">
              <w:rPr>
                <w:rFonts w:ascii="Times New Roman" w:hAnsi="Times New Roman" w:cs="Times New Roman"/>
                <w:sz w:val="20"/>
                <w:szCs w:val="24"/>
              </w:rPr>
              <w:t>Шахматы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AB5CA5" w:rsidRDefault="00DF0727" w:rsidP="00BE30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5CA5">
              <w:rPr>
                <w:rFonts w:ascii="Times New Roman" w:hAnsi="Times New Roman" w:cs="Times New Roman"/>
                <w:sz w:val="20"/>
                <w:szCs w:val="24"/>
              </w:rPr>
              <w:t>Волейбол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AB5CA5" w:rsidRDefault="00DF0727" w:rsidP="00BE30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5CA5">
              <w:rPr>
                <w:rFonts w:ascii="Times New Roman" w:hAnsi="Times New Roman" w:cs="Times New Roman"/>
                <w:sz w:val="20"/>
                <w:szCs w:val="24"/>
              </w:rPr>
              <w:t>Плавание.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AB5CA5" w:rsidRDefault="00DF0727" w:rsidP="00BE30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5CA5">
              <w:rPr>
                <w:rFonts w:ascii="Times New Roman" w:hAnsi="Times New Roman" w:cs="Times New Roman"/>
                <w:sz w:val="20"/>
                <w:szCs w:val="24"/>
              </w:rPr>
              <w:t>Настольный теннис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AB5CA5" w:rsidRDefault="00DF0727" w:rsidP="00BE30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5CA5">
              <w:rPr>
                <w:rFonts w:ascii="Times New Roman" w:hAnsi="Times New Roman" w:cs="Times New Roman"/>
                <w:sz w:val="20"/>
                <w:szCs w:val="24"/>
              </w:rPr>
              <w:t>Стрельба.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AB5CA5" w:rsidRDefault="00DF0727" w:rsidP="00BE30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Сумма мест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727" w:rsidRPr="00AB5CA5" w:rsidRDefault="00DF0727" w:rsidP="00BE30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5CA5">
              <w:rPr>
                <w:rFonts w:ascii="Times New Roman" w:hAnsi="Times New Roman" w:cs="Times New Roman"/>
                <w:sz w:val="20"/>
                <w:szCs w:val="24"/>
              </w:rPr>
              <w:t>Место.</w:t>
            </w:r>
          </w:p>
        </w:tc>
      </w:tr>
      <w:tr w:rsidR="00AB5CA5" w:rsidRPr="00AB5CA5" w:rsidTr="00BE30AC">
        <w:trPr>
          <w:trHeight w:val="755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proofErr w:type="spellStart"/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им.Г.Ф</w:t>
            </w:r>
            <w:proofErr w:type="spellEnd"/>
            <w:r w:rsidRPr="00BE30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5CA5" w:rsidRPr="00AB5CA5" w:rsidTr="00BE30AC">
        <w:trPr>
          <w:trHeight w:val="284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СОШ№2.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5CA5" w:rsidRPr="00AB5CA5" w:rsidTr="00BE30AC">
        <w:trPr>
          <w:trHeight w:val="284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СОШ№3.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5CA5" w:rsidRPr="00AB5CA5" w:rsidTr="00BE30AC">
        <w:trPr>
          <w:trHeight w:val="284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СОШ№5.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5CA5" w:rsidRPr="00AB5CA5" w:rsidTr="00BE30AC">
        <w:trPr>
          <w:trHeight w:val="284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СОШ№6.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5CA5" w:rsidRPr="00AB5CA5" w:rsidTr="00BE30AC">
        <w:trPr>
          <w:trHeight w:val="294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«Прометей»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B5CA5" w:rsidRPr="00AB5CA5" w:rsidTr="00BE30AC">
        <w:trPr>
          <w:trHeight w:val="24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BE30AC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C">
              <w:rPr>
                <w:rFonts w:ascii="Times New Roman" w:hAnsi="Times New Roman" w:cs="Times New Roman"/>
                <w:sz w:val="24"/>
                <w:szCs w:val="24"/>
              </w:rPr>
              <w:t>ЮПК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CA5" w:rsidRPr="00AB5CA5" w:rsidRDefault="00AB5CA5" w:rsidP="00BE3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B5CA5" w:rsidRPr="00AB5CA5" w:rsidRDefault="00AB5CA5" w:rsidP="00AB5CA5">
      <w:pPr>
        <w:tabs>
          <w:tab w:val="left" w:pos="5775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AB5CA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 w:rsidRPr="00AB5C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DB97BD" wp14:editId="3C58E63B">
            <wp:extent cx="6583680" cy="2608028"/>
            <wp:effectExtent l="0" t="0" r="762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448B" w:rsidRDefault="00E47149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48B">
        <w:rPr>
          <w:rFonts w:ascii="Times New Roman" w:hAnsi="Times New Roman" w:cs="Times New Roman"/>
          <w:sz w:val="24"/>
          <w:szCs w:val="24"/>
        </w:rPr>
        <w:t>Из общего количества мероприятий можно отметить наиболее значимые:</w:t>
      </w:r>
    </w:p>
    <w:p w:rsidR="00C4448B" w:rsidRDefault="00EB7069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</w:t>
      </w:r>
      <w:r w:rsidR="00C4448B">
        <w:rPr>
          <w:rFonts w:ascii="Times New Roman" w:hAnsi="Times New Roman" w:cs="Times New Roman"/>
          <w:sz w:val="24"/>
          <w:szCs w:val="24"/>
        </w:rPr>
        <w:t>емпионат города Югорска по мини-футболу;</w:t>
      </w:r>
    </w:p>
    <w:p w:rsidR="00C4448B" w:rsidRDefault="00EB7069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открытое первенство города </w:t>
      </w:r>
      <w:r w:rsidR="00C4448B">
        <w:rPr>
          <w:rFonts w:ascii="Times New Roman" w:hAnsi="Times New Roman" w:cs="Times New Roman"/>
          <w:sz w:val="24"/>
          <w:szCs w:val="24"/>
        </w:rPr>
        <w:t xml:space="preserve">Югорска по хоккею с шайбой среди мужских </w:t>
      </w:r>
      <w:r>
        <w:rPr>
          <w:rFonts w:ascii="Times New Roman" w:hAnsi="Times New Roman" w:cs="Times New Roman"/>
          <w:sz w:val="24"/>
          <w:szCs w:val="24"/>
        </w:rPr>
        <w:t>команд</w:t>
      </w:r>
      <w:r w:rsidR="00C4448B">
        <w:rPr>
          <w:rFonts w:ascii="Times New Roman" w:hAnsi="Times New Roman" w:cs="Times New Roman"/>
          <w:sz w:val="24"/>
          <w:szCs w:val="24"/>
        </w:rPr>
        <w:t>;</w:t>
      </w:r>
    </w:p>
    <w:p w:rsidR="009B5044" w:rsidRDefault="009B5044" w:rsidP="0055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7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Кубок Генерального директора Общества по хоккею с шайбой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участвовало 160 человек;</w:t>
      </w:r>
    </w:p>
    <w:p w:rsidR="00C4448B" w:rsidRDefault="00EB7069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C4448B">
        <w:rPr>
          <w:rFonts w:ascii="Times New Roman" w:hAnsi="Times New Roman" w:cs="Times New Roman"/>
          <w:sz w:val="24"/>
          <w:szCs w:val="24"/>
        </w:rPr>
        <w:t>убернаторские состязания среди воспитанников дошкольных образовательных учреждений города Югорска;</w:t>
      </w:r>
    </w:p>
    <w:p w:rsidR="00E47149" w:rsidRDefault="00E47149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президентские спортивные игры;</w:t>
      </w:r>
    </w:p>
    <w:p w:rsidR="009B5044" w:rsidRDefault="009B5044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7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международный </w:t>
      </w:r>
      <w:r w:rsidRPr="00DD7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турнир по волейболу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7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команд девушек 1998-1999 г.р., посвященный 50-летию со дня образования  ООО «Газпром </w:t>
      </w:r>
      <w:proofErr w:type="spellStart"/>
      <w:r w:rsidRPr="00DD7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трансгаз</w:t>
      </w:r>
      <w:proofErr w:type="spellEnd"/>
      <w:r w:rsidRPr="00DD7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448B" w:rsidRDefault="00C4448B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706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ервенство города Югорска по лёгкой атлетике среди учащихся общеобразовательных</w:t>
      </w:r>
      <w:r w:rsidR="00257535">
        <w:rPr>
          <w:rFonts w:ascii="Times New Roman" w:hAnsi="Times New Roman" w:cs="Times New Roman"/>
          <w:sz w:val="24"/>
          <w:szCs w:val="24"/>
        </w:rPr>
        <w:t xml:space="preserve"> учреждений города Югорска;</w:t>
      </w:r>
    </w:p>
    <w:p w:rsidR="00E47149" w:rsidRDefault="00E47149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всероссийская массовая лыжная гонка «Лыжня России- 2015»</w:t>
      </w:r>
      <w:r w:rsidR="000642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2A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642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2AB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="000642AB">
        <w:rPr>
          <w:rFonts w:ascii="Times New Roman" w:hAnsi="Times New Roman" w:cs="Times New Roman"/>
          <w:sz w:val="24"/>
          <w:szCs w:val="24"/>
        </w:rPr>
        <w:t xml:space="preserve"> приняло участие более 1000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7535" w:rsidRDefault="00EB7069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257535">
        <w:rPr>
          <w:rFonts w:ascii="Times New Roman" w:hAnsi="Times New Roman" w:cs="Times New Roman"/>
          <w:sz w:val="24"/>
          <w:szCs w:val="24"/>
        </w:rPr>
        <w:t>ткрытый массовый велопробег по улицам города, посвящённый Дню России;</w:t>
      </w:r>
    </w:p>
    <w:p w:rsidR="00257535" w:rsidRDefault="00257535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29B8">
        <w:rPr>
          <w:rFonts w:ascii="Times New Roman" w:hAnsi="Times New Roman" w:cs="Times New Roman"/>
          <w:sz w:val="24"/>
          <w:szCs w:val="24"/>
        </w:rPr>
        <w:t>фестиваль по оздоровительной аэробике «Весна Молодая»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7535" w:rsidRDefault="00257535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42AB">
        <w:rPr>
          <w:rFonts w:ascii="Times New Roman" w:hAnsi="Times New Roman" w:cs="Times New Roman"/>
          <w:sz w:val="24"/>
          <w:szCs w:val="24"/>
        </w:rPr>
        <w:t>спортивный праздник, посвященный Д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642A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физкультурника;</w:t>
      </w:r>
    </w:p>
    <w:p w:rsidR="00257535" w:rsidRDefault="00257535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0642AB">
        <w:rPr>
          <w:rFonts w:ascii="Times New Roman" w:hAnsi="Times New Roman" w:cs="Times New Roman"/>
          <w:sz w:val="24"/>
          <w:szCs w:val="24"/>
        </w:rPr>
        <w:t>турниры</w:t>
      </w:r>
      <w:proofErr w:type="gramEnd"/>
      <w:r w:rsidR="000642AB">
        <w:rPr>
          <w:rFonts w:ascii="Times New Roman" w:hAnsi="Times New Roman" w:cs="Times New Roman"/>
          <w:sz w:val="24"/>
          <w:szCs w:val="24"/>
        </w:rPr>
        <w:t xml:space="preserve"> посвященные </w:t>
      </w:r>
      <w:r>
        <w:rPr>
          <w:rFonts w:ascii="Times New Roman" w:hAnsi="Times New Roman" w:cs="Times New Roman"/>
          <w:sz w:val="24"/>
          <w:szCs w:val="24"/>
        </w:rPr>
        <w:t>дн</w:t>
      </w:r>
      <w:r w:rsidR="000642A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города Югорска и работников нефтяной и газовой промышленности;</w:t>
      </w:r>
    </w:p>
    <w:p w:rsidR="00257535" w:rsidRDefault="00257535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всероссийский день бега «Кросс нации – 201</w:t>
      </w:r>
      <w:r w:rsidR="005B7A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257535" w:rsidRDefault="00257535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легкоатлетическая эстафета по улицам города, посвященная </w:t>
      </w:r>
      <w:r w:rsidR="005B7A50">
        <w:rPr>
          <w:rFonts w:ascii="Times New Roman" w:hAnsi="Times New Roman" w:cs="Times New Roman"/>
          <w:sz w:val="24"/>
          <w:szCs w:val="24"/>
        </w:rPr>
        <w:t xml:space="preserve">70 </w:t>
      </w:r>
      <w:proofErr w:type="spellStart"/>
      <w:r w:rsidR="005B7A50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5B7A5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обеды в В</w:t>
      </w:r>
      <w:r w:rsidR="00627797">
        <w:rPr>
          <w:rFonts w:ascii="Times New Roman" w:hAnsi="Times New Roman" w:cs="Times New Roman"/>
          <w:sz w:val="24"/>
          <w:szCs w:val="24"/>
        </w:rPr>
        <w:t xml:space="preserve">еликой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27797">
        <w:rPr>
          <w:rFonts w:ascii="Times New Roman" w:hAnsi="Times New Roman" w:cs="Times New Roman"/>
          <w:sz w:val="24"/>
          <w:szCs w:val="24"/>
        </w:rPr>
        <w:t>течественной войне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7535" w:rsidRDefault="00257535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чемпиона</w:t>
      </w:r>
      <w:r w:rsidR="000642AB">
        <w:rPr>
          <w:rFonts w:ascii="Times New Roman" w:hAnsi="Times New Roman" w:cs="Times New Roman"/>
          <w:sz w:val="24"/>
          <w:szCs w:val="24"/>
        </w:rPr>
        <w:t>т Х</w:t>
      </w:r>
      <w:r w:rsidR="00915D5A">
        <w:rPr>
          <w:rFonts w:ascii="Times New Roman" w:hAnsi="Times New Roman" w:cs="Times New Roman"/>
          <w:sz w:val="24"/>
          <w:szCs w:val="24"/>
        </w:rPr>
        <w:t>анты-</w:t>
      </w:r>
      <w:r w:rsidR="000642AB">
        <w:rPr>
          <w:rFonts w:ascii="Times New Roman" w:hAnsi="Times New Roman" w:cs="Times New Roman"/>
          <w:sz w:val="24"/>
          <w:szCs w:val="24"/>
        </w:rPr>
        <w:t>М</w:t>
      </w:r>
      <w:r w:rsidR="00915D5A">
        <w:rPr>
          <w:rFonts w:ascii="Times New Roman" w:hAnsi="Times New Roman" w:cs="Times New Roman"/>
          <w:sz w:val="24"/>
          <w:szCs w:val="24"/>
        </w:rPr>
        <w:t xml:space="preserve">ансийского автономного округа </w:t>
      </w:r>
      <w:r w:rsidR="000642AB">
        <w:rPr>
          <w:rFonts w:ascii="Times New Roman" w:hAnsi="Times New Roman" w:cs="Times New Roman"/>
          <w:sz w:val="24"/>
          <w:szCs w:val="24"/>
        </w:rPr>
        <w:t>-</w:t>
      </w:r>
      <w:r w:rsidR="00915D5A">
        <w:rPr>
          <w:rFonts w:ascii="Times New Roman" w:hAnsi="Times New Roman" w:cs="Times New Roman"/>
          <w:sz w:val="24"/>
          <w:szCs w:val="24"/>
        </w:rPr>
        <w:t xml:space="preserve"> </w:t>
      </w:r>
      <w:r w:rsidR="000642AB">
        <w:rPr>
          <w:rFonts w:ascii="Times New Roman" w:hAnsi="Times New Roman" w:cs="Times New Roman"/>
          <w:sz w:val="24"/>
          <w:szCs w:val="24"/>
        </w:rPr>
        <w:t>Югры по легкой атлетике;</w:t>
      </w:r>
    </w:p>
    <w:p w:rsidR="000642AB" w:rsidRDefault="000642AB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чемпионат и Первенство Ханты-Мансийского автономного округ</w:t>
      </w:r>
      <w:r w:rsidR="009B5044">
        <w:rPr>
          <w:rFonts w:ascii="Times New Roman" w:hAnsi="Times New Roman" w:cs="Times New Roman"/>
          <w:sz w:val="24"/>
          <w:szCs w:val="24"/>
        </w:rPr>
        <w:t>а – Югры по спортивной аэробике;</w:t>
      </w:r>
    </w:p>
    <w:p w:rsidR="009B5044" w:rsidRDefault="009B5044" w:rsidP="0055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Чемпионата России по мини-футболу среди команд Суперлиги;</w:t>
      </w:r>
    </w:p>
    <w:p w:rsidR="009B5044" w:rsidRDefault="009B5044" w:rsidP="0055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Кубка России по мини-футболу;</w:t>
      </w:r>
    </w:p>
    <w:p w:rsidR="000642AB" w:rsidRDefault="000642AB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в городе Югорске весной прошло открытое Первенство города Югорска по зимнему спидвею, в летние месяцы прошли соревнования в гонках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квадроциклах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соревнования по мотокроссу, организатором, которых выступил Культурно-спортивный комплекс «НОРД» общества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Югорск» при содействии администрации города Югорска.</w:t>
      </w:r>
    </w:p>
    <w:p w:rsidR="000642AB" w:rsidRDefault="000642AB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29 августа текущего года в рамках проведения акции «День добра и здоровья», посвященной Дню города Югорска и работников нефтяной и газовой промышленности </w:t>
      </w:r>
      <w:r w:rsidR="00915D5A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Югорск» на стадионе КСК «НОРД» провели массовую производственную гимнастику, в которой приняло участие 2482 человека</w:t>
      </w:r>
      <w:r w:rsidR="005E00CF">
        <w:rPr>
          <w:rFonts w:ascii="Times New Roman" w:hAnsi="Times New Roman" w:cs="Times New Roman"/>
          <w:sz w:val="24"/>
          <w:szCs w:val="24"/>
        </w:rPr>
        <w:t>, тем самым установив рекорд</w:t>
      </w:r>
      <w:r w:rsidR="00F829B8">
        <w:rPr>
          <w:rFonts w:ascii="Times New Roman" w:hAnsi="Times New Roman" w:cs="Times New Roman"/>
          <w:sz w:val="24"/>
          <w:szCs w:val="24"/>
        </w:rPr>
        <w:t>,</w:t>
      </w:r>
      <w:r w:rsidR="005E00CF">
        <w:rPr>
          <w:rFonts w:ascii="Times New Roman" w:hAnsi="Times New Roman" w:cs="Times New Roman"/>
          <w:sz w:val="24"/>
          <w:szCs w:val="24"/>
        </w:rPr>
        <w:t xml:space="preserve"> который зафиксировали в Книге рекордов Европы и России.</w:t>
      </w:r>
      <w:proofErr w:type="gramEnd"/>
    </w:p>
    <w:p w:rsidR="00E47149" w:rsidRPr="00576179" w:rsidRDefault="00E47149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76179">
        <w:rPr>
          <w:rFonts w:ascii="Times New Roman" w:hAnsi="Times New Roman" w:cs="Times New Roman"/>
          <w:sz w:val="24"/>
        </w:rPr>
        <w:t xml:space="preserve">В 2015 году </w:t>
      </w:r>
      <w:r w:rsidR="00576179" w:rsidRPr="00576179">
        <w:rPr>
          <w:rFonts w:ascii="Times New Roman" w:hAnsi="Times New Roman" w:cs="Times New Roman"/>
          <w:sz w:val="24"/>
        </w:rPr>
        <w:t>1056</w:t>
      </w:r>
      <w:r w:rsidRPr="00576179">
        <w:rPr>
          <w:rFonts w:ascii="Times New Roman" w:hAnsi="Times New Roman" w:cs="Times New Roman"/>
          <w:sz w:val="24"/>
        </w:rPr>
        <w:t xml:space="preserve"> спортсмен</w:t>
      </w:r>
      <w:r w:rsidR="009E62C1">
        <w:rPr>
          <w:rFonts w:ascii="Times New Roman" w:hAnsi="Times New Roman" w:cs="Times New Roman"/>
          <w:sz w:val="24"/>
        </w:rPr>
        <w:t>ов</w:t>
      </w:r>
      <w:r w:rsidRPr="00576179">
        <w:rPr>
          <w:rFonts w:ascii="Times New Roman" w:hAnsi="Times New Roman" w:cs="Times New Roman"/>
          <w:sz w:val="24"/>
        </w:rPr>
        <w:t xml:space="preserve"> города Югорска приняли участие в  соревнованиях окружного, регионального (УРФО), Всероссийского и международного уровня и завоевали </w:t>
      </w:r>
      <w:r w:rsidR="00576179" w:rsidRPr="00576179">
        <w:rPr>
          <w:rFonts w:ascii="Times New Roman" w:hAnsi="Times New Roman" w:cs="Times New Roman"/>
          <w:sz w:val="24"/>
        </w:rPr>
        <w:t>422</w:t>
      </w:r>
      <w:r w:rsidRPr="00576179">
        <w:rPr>
          <w:rFonts w:ascii="Times New Roman" w:hAnsi="Times New Roman" w:cs="Times New Roman"/>
          <w:sz w:val="24"/>
        </w:rPr>
        <w:t xml:space="preserve"> медал</w:t>
      </w:r>
      <w:r w:rsidR="009E62C1">
        <w:rPr>
          <w:rFonts w:ascii="Times New Roman" w:hAnsi="Times New Roman" w:cs="Times New Roman"/>
          <w:sz w:val="24"/>
        </w:rPr>
        <w:t>и</w:t>
      </w:r>
      <w:r w:rsidRPr="00576179">
        <w:rPr>
          <w:rFonts w:ascii="Times New Roman" w:hAnsi="Times New Roman" w:cs="Times New Roman"/>
          <w:sz w:val="24"/>
        </w:rPr>
        <w:t>, в том числе золотых – 1</w:t>
      </w:r>
      <w:r w:rsidR="00576179" w:rsidRPr="00576179">
        <w:rPr>
          <w:rFonts w:ascii="Times New Roman" w:hAnsi="Times New Roman" w:cs="Times New Roman"/>
          <w:sz w:val="24"/>
        </w:rPr>
        <w:t>41</w:t>
      </w:r>
      <w:r w:rsidRPr="00576179">
        <w:rPr>
          <w:rFonts w:ascii="Times New Roman" w:hAnsi="Times New Roman" w:cs="Times New Roman"/>
          <w:sz w:val="24"/>
        </w:rPr>
        <w:t>, серебренных – 1</w:t>
      </w:r>
      <w:r w:rsidR="00576179" w:rsidRPr="00576179">
        <w:rPr>
          <w:rFonts w:ascii="Times New Roman" w:hAnsi="Times New Roman" w:cs="Times New Roman"/>
          <w:sz w:val="24"/>
        </w:rPr>
        <w:t>53</w:t>
      </w:r>
      <w:r w:rsidRPr="00576179">
        <w:rPr>
          <w:rFonts w:ascii="Times New Roman" w:hAnsi="Times New Roman" w:cs="Times New Roman"/>
          <w:sz w:val="24"/>
        </w:rPr>
        <w:t>, бронзовых – 1</w:t>
      </w:r>
      <w:r w:rsidR="00576179" w:rsidRPr="00576179">
        <w:rPr>
          <w:rFonts w:ascii="Times New Roman" w:hAnsi="Times New Roman" w:cs="Times New Roman"/>
          <w:sz w:val="24"/>
        </w:rPr>
        <w:t>2</w:t>
      </w:r>
      <w:r w:rsidRPr="00576179">
        <w:rPr>
          <w:rFonts w:ascii="Times New Roman" w:hAnsi="Times New Roman" w:cs="Times New Roman"/>
          <w:sz w:val="24"/>
        </w:rPr>
        <w:t>8.</w:t>
      </w:r>
    </w:p>
    <w:p w:rsidR="00E47149" w:rsidRDefault="00E47149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E47149">
        <w:rPr>
          <w:rFonts w:ascii="Times New Roman" w:hAnsi="Times New Roman" w:cs="Times New Roman"/>
          <w:sz w:val="24"/>
        </w:rPr>
        <w:t>В сезоне 2014-2015 - 1 место</w:t>
      </w:r>
      <w:r w:rsidR="00AE1955">
        <w:rPr>
          <w:rFonts w:ascii="Times New Roman" w:hAnsi="Times New Roman" w:cs="Times New Roman"/>
          <w:sz w:val="24"/>
        </w:rPr>
        <w:t>,</w:t>
      </w:r>
      <w:r w:rsidRPr="00E47149">
        <w:rPr>
          <w:rFonts w:ascii="Times New Roman" w:hAnsi="Times New Roman" w:cs="Times New Roman"/>
          <w:sz w:val="24"/>
        </w:rPr>
        <w:t xml:space="preserve">  Первенств</w:t>
      </w:r>
      <w:r w:rsidR="00AE1955">
        <w:rPr>
          <w:rFonts w:ascii="Times New Roman" w:hAnsi="Times New Roman" w:cs="Times New Roman"/>
          <w:sz w:val="24"/>
        </w:rPr>
        <w:t>о</w:t>
      </w:r>
      <w:r w:rsidRPr="00E47149">
        <w:rPr>
          <w:rFonts w:ascii="Times New Roman" w:hAnsi="Times New Roman" w:cs="Times New Roman"/>
          <w:sz w:val="24"/>
        </w:rPr>
        <w:t xml:space="preserve"> России по </w:t>
      </w:r>
      <w:proofErr w:type="gramStart"/>
      <w:r w:rsidRPr="00E47149">
        <w:rPr>
          <w:rFonts w:ascii="Times New Roman" w:hAnsi="Times New Roman" w:cs="Times New Roman"/>
          <w:sz w:val="24"/>
        </w:rPr>
        <w:t>мин-футболу</w:t>
      </w:r>
      <w:proofErr w:type="gramEnd"/>
      <w:r w:rsidRPr="00E47149">
        <w:rPr>
          <w:rFonts w:ascii="Times New Roman" w:hAnsi="Times New Roman" w:cs="Times New Roman"/>
          <w:sz w:val="24"/>
        </w:rPr>
        <w:t xml:space="preserve"> среди юношей 1999-2000 годов рождения команд супер лиги</w:t>
      </w:r>
      <w:r w:rsidRPr="00E47149">
        <w:rPr>
          <w:rFonts w:ascii="Times New Roman" w:hAnsi="Times New Roman" w:cs="Times New Roman"/>
          <w:color w:val="FF0000"/>
          <w:sz w:val="24"/>
        </w:rPr>
        <w:t>.</w:t>
      </w:r>
    </w:p>
    <w:p w:rsidR="00283DDD" w:rsidRDefault="00E17FD3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E17FD3">
        <w:rPr>
          <w:rFonts w:ascii="Times New Roman" w:hAnsi="Times New Roman" w:cs="Times New Roman"/>
          <w:sz w:val="24"/>
        </w:rPr>
        <w:t>Малейко</w:t>
      </w:r>
      <w:proofErr w:type="spellEnd"/>
      <w:r w:rsidRPr="00E17FD3">
        <w:rPr>
          <w:rFonts w:ascii="Times New Roman" w:hAnsi="Times New Roman" w:cs="Times New Roman"/>
          <w:sz w:val="24"/>
        </w:rPr>
        <w:t xml:space="preserve"> Вадим – 2 место</w:t>
      </w:r>
      <w:r w:rsidR="00AE1955">
        <w:rPr>
          <w:rFonts w:ascii="Times New Roman" w:hAnsi="Times New Roman" w:cs="Times New Roman"/>
          <w:sz w:val="24"/>
        </w:rPr>
        <w:t>,</w:t>
      </w:r>
      <w:r w:rsidRPr="00E17FD3">
        <w:rPr>
          <w:rFonts w:ascii="Times New Roman" w:hAnsi="Times New Roman" w:cs="Times New Roman"/>
          <w:sz w:val="24"/>
        </w:rPr>
        <w:t xml:space="preserve"> Чемпионат и Первенство мира по жиму</w:t>
      </w:r>
      <w:r w:rsidR="009E62C1">
        <w:rPr>
          <w:rFonts w:ascii="Times New Roman" w:hAnsi="Times New Roman" w:cs="Times New Roman"/>
          <w:sz w:val="24"/>
        </w:rPr>
        <w:t xml:space="preserve"> штанги</w:t>
      </w:r>
      <w:r w:rsidRPr="00E17FD3">
        <w:rPr>
          <w:rFonts w:ascii="Times New Roman" w:hAnsi="Times New Roman" w:cs="Times New Roman"/>
          <w:sz w:val="24"/>
        </w:rPr>
        <w:t xml:space="preserve"> (пауэрлифтинг)</w:t>
      </w:r>
      <w:r>
        <w:rPr>
          <w:rFonts w:ascii="Times New Roman" w:hAnsi="Times New Roman" w:cs="Times New Roman"/>
          <w:sz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</w:rPr>
        <w:t>Сундсвалль</w:t>
      </w:r>
      <w:proofErr w:type="spellEnd"/>
      <w:r>
        <w:rPr>
          <w:rFonts w:ascii="Times New Roman" w:hAnsi="Times New Roman" w:cs="Times New Roman"/>
          <w:sz w:val="24"/>
        </w:rPr>
        <w:t xml:space="preserve"> (Швеция);</w:t>
      </w:r>
    </w:p>
    <w:p w:rsidR="00E17FD3" w:rsidRDefault="00E17FD3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F3B">
        <w:rPr>
          <w:rFonts w:ascii="Times New Roman" w:hAnsi="Times New Roman" w:cs="Times New Roman"/>
          <w:sz w:val="24"/>
          <w:szCs w:val="24"/>
        </w:rPr>
        <w:t>Коптяков</w:t>
      </w:r>
      <w:proofErr w:type="spellEnd"/>
      <w:r w:rsidRPr="00182F3B">
        <w:rPr>
          <w:rFonts w:ascii="Times New Roman" w:hAnsi="Times New Roman" w:cs="Times New Roman"/>
          <w:sz w:val="24"/>
          <w:szCs w:val="24"/>
        </w:rPr>
        <w:t xml:space="preserve"> Максим</w:t>
      </w:r>
      <w:r>
        <w:rPr>
          <w:rFonts w:ascii="Times New Roman" w:hAnsi="Times New Roman" w:cs="Times New Roman"/>
          <w:sz w:val="24"/>
          <w:szCs w:val="24"/>
        </w:rPr>
        <w:t xml:space="preserve"> – 3 место</w:t>
      </w:r>
      <w:r w:rsidR="009E62C1">
        <w:rPr>
          <w:rFonts w:ascii="Times New Roman" w:hAnsi="Times New Roman" w:cs="Times New Roman"/>
          <w:sz w:val="24"/>
          <w:szCs w:val="24"/>
        </w:rPr>
        <w:t xml:space="preserve"> по боксу</w:t>
      </w:r>
      <w:r w:rsidR="00AE19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первые </w:t>
      </w:r>
      <w:r w:rsidRPr="00182F3B">
        <w:rPr>
          <w:rFonts w:ascii="Times New Roman" w:hAnsi="Times New Roman" w:cs="Times New Roman"/>
          <w:sz w:val="24"/>
          <w:szCs w:val="24"/>
        </w:rPr>
        <w:t>Европейские игры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2F3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82F3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182F3B">
        <w:rPr>
          <w:rFonts w:ascii="Times New Roman" w:hAnsi="Times New Roman" w:cs="Times New Roman"/>
          <w:sz w:val="24"/>
          <w:szCs w:val="24"/>
        </w:rPr>
        <w:t>аку</w:t>
      </w:r>
      <w:proofErr w:type="spellEnd"/>
      <w:r w:rsidRPr="00182F3B">
        <w:rPr>
          <w:rFonts w:ascii="Times New Roman" w:hAnsi="Times New Roman" w:cs="Times New Roman"/>
          <w:sz w:val="24"/>
          <w:szCs w:val="24"/>
        </w:rPr>
        <w:t xml:space="preserve"> (Азербайджан)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17FD3" w:rsidRDefault="00E17FD3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F3B">
        <w:rPr>
          <w:rFonts w:ascii="Times New Roman" w:hAnsi="Times New Roman" w:cs="Times New Roman"/>
          <w:sz w:val="24"/>
          <w:szCs w:val="24"/>
        </w:rPr>
        <w:t>Ковальчук Андрей</w:t>
      </w:r>
      <w:r>
        <w:rPr>
          <w:rFonts w:ascii="Times New Roman" w:hAnsi="Times New Roman" w:cs="Times New Roman"/>
          <w:sz w:val="24"/>
          <w:szCs w:val="24"/>
        </w:rPr>
        <w:t xml:space="preserve"> – 1 место</w:t>
      </w:r>
      <w:r w:rsidR="00AE19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F3B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82F3B">
        <w:rPr>
          <w:rFonts w:ascii="Times New Roman" w:hAnsi="Times New Roman" w:cs="Times New Roman"/>
          <w:sz w:val="24"/>
          <w:szCs w:val="24"/>
        </w:rPr>
        <w:t xml:space="preserve"> Международный турнир по боксу, посвященный памяти М-С</w:t>
      </w:r>
      <w:proofErr w:type="gramStart"/>
      <w:r w:rsidRPr="00182F3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82F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2F3B">
        <w:rPr>
          <w:rFonts w:ascii="Times New Roman" w:hAnsi="Times New Roman" w:cs="Times New Roman"/>
          <w:sz w:val="24"/>
          <w:szCs w:val="24"/>
        </w:rPr>
        <w:t>Умаханова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82F3B">
        <w:rPr>
          <w:rFonts w:ascii="Times New Roman" w:hAnsi="Times New Roman" w:cs="Times New Roman"/>
          <w:sz w:val="24"/>
          <w:szCs w:val="24"/>
        </w:rPr>
        <w:t>г.</w:t>
      </w:r>
      <w:r w:rsidR="00AE1955">
        <w:rPr>
          <w:rFonts w:ascii="Times New Roman" w:hAnsi="Times New Roman" w:cs="Times New Roman"/>
          <w:sz w:val="24"/>
          <w:szCs w:val="24"/>
        </w:rPr>
        <w:t xml:space="preserve"> </w:t>
      </w:r>
      <w:r w:rsidRPr="00182F3B">
        <w:rPr>
          <w:rFonts w:ascii="Times New Roman" w:hAnsi="Times New Roman" w:cs="Times New Roman"/>
          <w:sz w:val="24"/>
          <w:szCs w:val="24"/>
        </w:rPr>
        <w:t>Махачкала (Дагестан)</w:t>
      </w:r>
      <w:r w:rsidR="00AE1955">
        <w:rPr>
          <w:rFonts w:ascii="Times New Roman" w:hAnsi="Times New Roman" w:cs="Times New Roman"/>
          <w:sz w:val="24"/>
          <w:szCs w:val="24"/>
        </w:rPr>
        <w:t>;</w:t>
      </w:r>
    </w:p>
    <w:p w:rsidR="00AE1955" w:rsidRDefault="00AE1955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955">
        <w:rPr>
          <w:rFonts w:ascii="Times New Roman" w:hAnsi="Times New Roman" w:cs="Times New Roman"/>
          <w:sz w:val="24"/>
          <w:szCs w:val="24"/>
        </w:rPr>
        <w:t>Линникова Дарья – 3 место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1955">
        <w:rPr>
          <w:rFonts w:ascii="Times New Roman" w:hAnsi="Times New Roman" w:cs="Times New Roman"/>
          <w:sz w:val="24"/>
          <w:szCs w:val="24"/>
        </w:rPr>
        <w:t xml:space="preserve"> Первенство России среди молодежи до 23 лет</w:t>
      </w:r>
      <w:r w:rsidR="009E62C1">
        <w:rPr>
          <w:rFonts w:ascii="Times New Roman" w:hAnsi="Times New Roman" w:cs="Times New Roman"/>
          <w:sz w:val="24"/>
          <w:szCs w:val="24"/>
        </w:rPr>
        <w:t xml:space="preserve"> по легкой атлетике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955" w:rsidRDefault="00AE1955" w:rsidP="0055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proofErr w:type="spellStart"/>
      <w:r w:rsidRPr="00AE1955">
        <w:rPr>
          <w:rFonts w:ascii="Times New Roman" w:eastAsia="Times New Roman" w:hAnsi="Times New Roman" w:cs="Times New Roman"/>
          <w:sz w:val="24"/>
          <w:szCs w:val="18"/>
          <w:lang w:eastAsia="ru-RU"/>
        </w:rPr>
        <w:t>Трунтов</w:t>
      </w:r>
      <w:proofErr w:type="spellEnd"/>
      <w:r w:rsidRPr="00AE1955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Сергей – 1 место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,</w:t>
      </w:r>
      <w:r w:rsidRPr="00AE1955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I Открытый Чемпионат </w:t>
      </w:r>
      <w:proofErr w:type="spellStart"/>
      <w:r w:rsidRPr="00AE1955">
        <w:rPr>
          <w:rFonts w:ascii="Times New Roman" w:eastAsia="Times New Roman" w:hAnsi="Times New Roman" w:cs="Times New Roman"/>
          <w:sz w:val="24"/>
          <w:szCs w:val="18"/>
          <w:lang w:eastAsia="ru-RU"/>
        </w:rPr>
        <w:t>УрФО</w:t>
      </w:r>
      <w:proofErr w:type="spellEnd"/>
      <w:r w:rsidRPr="00AE1955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по авиамодельному спорту в классе моделей планеров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:rsidR="00AE1955" w:rsidRDefault="00AE1955" w:rsidP="0055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AE1955">
        <w:rPr>
          <w:rFonts w:ascii="Times New Roman" w:eastAsia="Times New Roman" w:hAnsi="Times New Roman" w:cs="Times New Roman"/>
          <w:sz w:val="24"/>
          <w:szCs w:val="18"/>
          <w:lang w:eastAsia="ru-RU"/>
        </w:rPr>
        <w:t>Гончаров А</w:t>
      </w:r>
      <w:r w:rsidR="009E62C1">
        <w:rPr>
          <w:rFonts w:ascii="Times New Roman" w:eastAsia="Times New Roman" w:hAnsi="Times New Roman" w:cs="Times New Roman"/>
          <w:sz w:val="24"/>
          <w:szCs w:val="18"/>
          <w:lang w:eastAsia="ru-RU"/>
        </w:rPr>
        <w:t>лександр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– 1 место, </w:t>
      </w:r>
      <w:r w:rsidRPr="00AE1955">
        <w:rPr>
          <w:rFonts w:ascii="Times New Roman" w:eastAsia="Times New Roman" w:hAnsi="Times New Roman" w:cs="Times New Roman"/>
          <w:sz w:val="24"/>
          <w:szCs w:val="18"/>
          <w:lang w:eastAsia="ru-RU"/>
        </w:rPr>
        <w:t>7 - этап Кубка России по лыжероллерам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, г. Омск;</w:t>
      </w:r>
    </w:p>
    <w:p w:rsidR="00283DDD" w:rsidRPr="00AE1955" w:rsidRDefault="00AE1955" w:rsidP="0055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proofErr w:type="spellStart"/>
      <w:r w:rsidRPr="00AE1955">
        <w:rPr>
          <w:rFonts w:ascii="Times New Roman" w:eastAsia="Times New Roman" w:hAnsi="Times New Roman" w:cs="Times New Roman"/>
          <w:szCs w:val="18"/>
          <w:lang w:eastAsia="ru-RU"/>
        </w:rPr>
        <w:t>Кулаев</w:t>
      </w:r>
      <w:proofErr w:type="spellEnd"/>
      <w:r w:rsidRPr="00AE1955">
        <w:rPr>
          <w:rFonts w:ascii="Times New Roman" w:eastAsia="Times New Roman" w:hAnsi="Times New Roman" w:cs="Times New Roman"/>
          <w:szCs w:val="18"/>
          <w:lang w:eastAsia="ru-RU"/>
        </w:rPr>
        <w:t xml:space="preserve"> Тимур  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- 1 место, </w:t>
      </w:r>
      <w:r w:rsidRPr="00AE1955">
        <w:rPr>
          <w:rFonts w:ascii="Times New Roman" w:eastAsia="Times New Roman" w:hAnsi="Times New Roman" w:cs="Times New Roman"/>
          <w:sz w:val="24"/>
          <w:szCs w:val="18"/>
          <w:lang w:eastAsia="ru-RU"/>
        </w:rPr>
        <w:t>Всероссийские соревнования по спортивной аэробике "Звезды аэробики"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, г. Омск.</w:t>
      </w:r>
      <w:r w:rsidRPr="00AE1955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                     </w:t>
      </w:r>
    </w:p>
    <w:p w:rsidR="00E47149" w:rsidRDefault="00843C48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255 спортсменам города Югорска присвоены массовые спортивные разряды</w:t>
      </w:r>
      <w:r w:rsidR="00F829B8">
        <w:rPr>
          <w:rFonts w:ascii="Times New Roman" w:hAnsi="Times New Roman" w:cs="Times New Roman"/>
          <w:sz w:val="24"/>
        </w:rPr>
        <w:t xml:space="preserve"> (2014 год – 233 спортсмена</w:t>
      </w:r>
      <w:r w:rsidR="009E62C1">
        <w:rPr>
          <w:rFonts w:ascii="Times New Roman" w:hAnsi="Times New Roman" w:cs="Times New Roman"/>
          <w:sz w:val="24"/>
        </w:rPr>
        <w:t>м</w:t>
      </w:r>
      <w:r w:rsidR="00F829B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, </w:t>
      </w:r>
      <w:r w:rsidR="00E47149" w:rsidRPr="00E47149">
        <w:rPr>
          <w:rFonts w:ascii="Times New Roman" w:hAnsi="Times New Roman" w:cs="Times New Roman"/>
          <w:sz w:val="24"/>
        </w:rPr>
        <w:t>36 спортсменам присвоен спорт</w:t>
      </w:r>
      <w:r w:rsidR="00555078">
        <w:rPr>
          <w:rFonts w:ascii="Times New Roman" w:hAnsi="Times New Roman" w:cs="Times New Roman"/>
          <w:sz w:val="24"/>
        </w:rPr>
        <w:t>ивный разряд кандидат в мастера</w:t>
      </w:r>
      <w:r w:rsidR="00F829B8" w:rsidRPr="00F829B8">
        <w:rPr>
          <w:rFonts w:ascii="Times New Roman" w:hAnsi="Times New Roman" w:cs="Times New Roman"/>
          <w:sz w:val="24"/>
        </w:rPr>
        <w:t xml:space="preserve"> </w:t>
      </w:r>
      <w:r w:rsidR="00F829B8">
        <w:rPr>
          <w:rFonts w:ascii="Times New Roman" w:hAnsi="Times New Roman" w:cs="Times New Roman"/>
          <w:sz w:val="24"/>
        </w:rPr>
        <w:t>(2014 год – 30 спортсменам)</w:t>
      </w:r>
      <w:r w:rsidR="00E47149" w:rsidRPr="00E47149">
        <w:rPr>
          <w:rFonts w:ascii="Times New Roman" w:hAnsi="Times New Roman" w:cs="Times New Roman"/>
          <w:sz w:val="24"/>
        </w:rPr>
        <w:t>, 5 спортсменам присвоено звание Мастер спорта России</w:t>
      </w:r>
      <w:r w:rsidR="00F829B8">
        <w:rPr>
          <w:rFonts w:ascii="Times New Roman" w:hAnsi="Times New Roman" w:cs="Times New Roman"/>
          <w:sz w:val="24"/>
        </w:rPr>
        <w:t xml:space="preserve"> (2014 год мастер спорта международного класса – 3 спортсмена и мастер спорта России – 2 спортсмена)</w:t>
      </w:r>
      <w:r w:rsidR="00E47149" w:rsidRPr="00E47149">
        <w:rPr>
          <w:rFonts w:ascii="Times New Roman" w:hAnsi="Times New Roman" w:cs="Times New Roman"/>
          <w:sz w:val="24"/>
        </w:rPr>
        <w:t>.</w:t>
      </w:r>
    </w:p>
    <w:p w:rsidR="00F829B8" w:rsidRDefault="00F829B8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Мастера спорта 2015 года:</w:t>
      </w:r>
    </w:p>
    <w:p w:rsidR="00F829B8" w:rsidRDefault="00F829B8" w:rsidP="00555078">
      <w:pPr>
        <w:pStyle w:val="a6"/>
        <w:numPr>
          <w:ilvl w:val="0"/>
          <w:numId w:val="1"/>
        </w:numPr>
        <w:ind w:left="0" w:firstLine="709"/>
        <w:jc w:val="both"/>
      </w:pPr>
      <w:proofErr w:type="spellStart"/>
      <w:r>
        <w:t>Гельмель</w:t>
      </w:r>
      <w:proofErr w:type="spellEnd"/>
      <w:r>
        <w:t xml:space="preserve"> Дмитрий – гиревой спорт;</w:t>
      </w:r>
    </w:p>
    <w:p w:rsidR="00F829B8" w:rsidRDefault="00F829B8" w:rsidP="00555078">
      <w:pPr>
        <w:pStyle w:val="a6"/>
        <w:numPr>
          <w:ilvl w:val="0"/>
          <w:numId w:val="1"/>
        </w:numPr>
        <w:ind w:left="0" w:firstLine="709"/>
        <w:jc w:val="both"/>
      </w:pPr>
      <w:proofErr w:type="spellStart"/>
      <w:r>
        <w:t>Понич</w:t>
      </w:r>
      <w:proofErr w:type="spellEnd"/>
      <w:r>
        <w:t xml:space="preserve"> Александра – спортивная аэробика</w:t>
      </w:r>
      <w:r w:rsidR="009E62C1">
        <w:t xml:space="preserve"> (</w:t>
      </w:r>
      <w:r w:rsidR="00915D5A">
        <w:t>муниципальное бюджетное учреждение (</w:t>
      </w:r>
      <w:proofErr w:type="spellStart"/>
      <w:r w:rsidR="00915D5A">
        <w:t>далее</w:t>
      </w:r>
      <w:r w:rsidR="00216C88">
        <w:t>МБУ</w:t>
      </w:r>
      <w:proofErr w:type="spellEnd"/>
      <w:r w:rsidR="00915D5A">
        <w:t>)</w:t>
      </w:r>
      <w:r w:rsidR="00216C88">
        <w:t xml:space="preserve"> «Физкультурно-спортивный комплекс «Юность»)</w:t>
      </w:r>
      <w:r>
        <w:t>;</w:t>
      </w:r>
    </w:p>
    <w:p w:rsidR="00F829B8" w:rsidRDefault="00F829B8" w:rsidP="00555078">
      <w:pPr>
        <w:pStyle w:val="a6"/>
        <w:numPr>
          <w:ilvl w:val="0"/>
          <w:numId w:val="1"/>
        </w:numPr>
        <w:ind w:left="0" w:firstLine="709"/>
        <w:jc w:val="both"/>
      </w:pPr>
      <w:proofErr w:type="spellStart"/>
      <w:r>
        <w:t>Плохенко</w:t>
      </w:r>
      <w:proofErr w:type="spellEnd"/>
      <w:r>
        <w:t xml:space="preserve"> Анастасия – спортивная акробатика</w:t>
      </w:r>
      <w:r w:rsidR="00216C88">
        <w:t xml:space="preserve"> (МБУ «Физкультурно-спортивный комплекс «Юность»)</w:t>
      </w:r>
      <w:r>
        <w:t>;</w:t>
      </w:r>
    </w:p>
    <w:p w:rsidR="00F829B8" w:rsidRDefault="00F829B8" w:rsidP="00555078">
      <w:pPr>
        <w:pStyle w:val="a6"/>
        <w:numPr>
          <w:ilvl w:val="0"/>
          <w:numId w:val="1"/>
        </w:numPr>
        <w:ind w:left="0" w:firstLine="709"/>
        <w:jc w:val="both"/>
      </w:pPr>
      <w:proofErr w:type="spellStart"/>
      <w:r>
        <w:t>Жемчужнов</w:t>
      </w:r>
      <w:proofErr w:type="spellEnd"/>
      <w:r>
        <w:t xml:space="preserve"> Алексей – спортивная аэробика</w:t>
      </w:r>
      <w:r w:rsidR="00216C88">
        <w:t xml:space="preserve"> (МБУ ДО СДЮСШОР «Смена»)</w:t>
      </w:r>
      <w:r>
        <w:t>;</w:t>
      </w:r>
    </w:p>
    <w:p w:rsidR="00F829B8" w:rsidRPr="00F829B8" w:rsidRDefault="00F829B8" w:rsidP="00555078">
      <w:pPr>
        <w:pStyle w:val="a6"/>
        <w:numPr>
          <w:ilvl w:val="0"/>
          <w:numId w:val="1"/>
        </w:numPr>
        <w:ind w:left="0" w:firstLine="709"/>
        <w:jc w:val="both"/>
      </w:pPr>
      <w:r>
        <w:t>Лапина Екатерина – спортивная аэробика</w:t>
      </w:r>
      <w:r w:rsidR="00216C88">
        <w:t xml:space="preserve"> (МБУ ДО СДЮСШОР «Смена»).</w:t>
      </w:r>
    </w:p>
    <w:p w:rsidR="00E47149" w:rsidRDefault="00E47149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7149">
        <w:rPr>
          <w:rFonts w:ascii="Times New Roman" w:hAnsi="Times New Roman" w:cs="Times New Roman"/>
          <w:sz w:val="24"/>
        </w:rPr>
        <w:t>Три спортсмена отделения спортивной аэробики Муниципального бюджетного учреждения «Физкультурно-спортивный комплекс «Юность» по итогам выступления на Российских и международных соревнованиях получили единовременную стипендию Департамента физической культуры и спорта автономного округа.</w:t>
      </w:r>
    </w:p>
    <w:p w:rsidR="004C42F6" w:rsidRDefault="004C42F6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Трем работникам физической культуры и спорта города Югорска в 2015 году присвоено звание «Заслуженный деятель физической культуры и спорта Ханты-Мансийского автономного округа – Югры»:</w:t>
      </w:r>
    </w:p>
    <w:p w:rsidR="004C42F6" w:rsidRDefault="004C42F6" w:rsidP="00555078">
      <w:pPr>
        <w:pStyle w:val="a6"/>
        <w:numPr>
          <w:ilvl w:val="0"/>
          <w:numId w:val="4"/>
        </w:numPr>
        <w:ind w:left="0" w:firstLine="709"/>
        <w:jc w:val="both"/>
      </w:pPr>
      <w:r>
        <w:t>Лысенко Алексей Анатольевич</w:t>
      </w:r>
      <w:r w:rsidR="00216C88">
        <w:t xml:space="preserve"> – директор МБУ «Физкультурно-спортивный комплекс «Юность»</w:t>
      </w:r>
      <w:r w:rsidR="00E40F76">
        <w:t>;</w:t>
      </w:r>
    </w:p>
    <w:p w:rsidR="004C42F6" w:rsidRDefault="004C42F6" w:rsidP="00555078">
      <w:pPr>
        <w:pStyle w:val="a6"/>
        <w:numPr>
          <w:ilvl w:val="0"/>
          <w:numId w:val="4"/>
        </w:numPr>
        <w:ind w:left="0" w:firstLine="709"/>
        <w:jc w:val="both"/>
      </w:pPr>
      <w:r>
        <w:t>Драгунов Василий Владимирович</w:t>
      </w:r>
      <w:r w:rsidR="00216C88">
        <w:t xml:space="preserve"> – инструктор-методист по волейболу Культурно-спортивного комплекс</w:t>
      </w:r>
      <w:proofErr w:type="gramStart"/>
      <w:r w:rsidR="00216C88">
        <w:t>а ООО</w:t>
      </w:r>
      <w:proofErr w:type="gramEnd"/>
      <w:r w:rsidR="00216C88">
        <w:t xml:space="preserve"> «Газпром </w:t>
      </w:r>
      <w:proofErr w:type="spellStart"/>
      <w:r w:rsidR="00216C88">
        <w:t>трансгаз</w:t>
      </w:r>
      <w:proofErr w:type="spellEnd"/>
      <w:r w:rsidR="00216C88">
        <w:t xml:space="preserve"> Югорск»</w:t>
      </w:r>
      <w:r w:rsidR="00E40F76">
        <w:t>;</w:t>
      </w:r>
    </w:p>
    <w:p w:rsidR="004C42F6" w:rsidRPr="004C42F6" w:rsidRDefault="00216C88" w:rsidP="00555078">
      <w:pPr>
        <w:pStyle w:val="a6"/>
        <w:numPr>
          <w:ilvl w:val="0"/>
          <w:numId w:val="4"/>
        </w:numPr>
        <w:ind w:left="0" w:firstLine="709"/>
        <w:jc w:val="both"/>
      </w:pPr>
      <w:r>
        <w:t>Лапин Владимир Н</w:t>
      </w:r>
      <w:r w:rsidR="004C42F6">
        <w:t>иколаевич</w:t>
      </w:r>
      <w:r>
        <w:t xml:space="preserve"> – тренер-преподаватель по баскетболу МБУ «Физкультурно-спортивный комплекс «Юность».</w:t>
      </w:r>
    </w:p>
    <w:p w:rsidR="006A3512" w:rsidRPr="006A3512" w:rsidRDefault="000F4BAA" w:rsidP="00555078">
      <w:pPr>
        <w:pStyle w:val="a6"/>
        <w:ind w:left="0" w:firstLine="709"/>
        <w:jc w:val="both"/>
      </w:pPr>
      <w:r w:rsidRPr="000F4BAA">
        <w:rPr>
          <w:rStyle w:val="a8"/>
          <w:b w:val="0"/>
          <w:szCs w:val="28"/>
        </w:rPr>
        <w:t>В отделе по развитию адаптивного спорта в г</w:t>
      </w:r>
      <w:r w:rsidR="00915D5A">
        <w:rPr>
          <w:rStyle w:val="a8"/>
          <w:b w:val="0"/>
          <w:szCs w:val="28"/>
        </w:rPr>
        <w:t>ороде</w:t>
      </w:r>
      <w:r w:rsidRPr="000F4BAA">
        <w:rPr>
          <w:rStyle w:val="a8"/>
          <w:b w:val="0"/>
          <w:szCs w:val="28"/>
        </w:rPr>
        <w:t xml:space="preserve"> Югорске </w:t>
      </w:r>
      <w:r w:rsidR="00915D5A">
        <w:rPr>
          <w:rStyle w:val="a8"/>
          <w:b w:val="0"/>
          <w:szCs w:val="28"/>
        </w:rPr>
        <w:t>бюджетного учреждения</w:t>
      </w:r>
      <w:r w:rsidRPr="000F4BAA">
        <w:rPr>
          <w:rStyle w:val="a8"/>
          <w:b w:val="0"/>
          <w:szCs w:val="28"/>
        </w:rPr>
        <w:t xml:space="preserve"> Х</w:t>
      </w:r>
      <w:r w:rsidR="00915D5A">
        <w:rPr>
          <w:rStyle w:val="a8"/>
          <w:b w:val="0"/>
          <w:szCs w:val="28"/>
        </w:rPr>
        <w:t>анты-</w:t>
      </w:r>
      <w:r w:rsidRPr="000F4BAA">
        <w:rPr>
          <w:rStyle w:val="a8"/>
          <w:b w:val="0"/>
          <w:szCs w:val="28"/>
        </w:rPr>
        <w:t>М</w:t>
      </w:r>
      <w:r w:rsidR="00915D5A">
        <w:rPr>
          <w:rStyle w:val="a8"/>
          <w:b w:val="0"/>
          <w:szCs w:val="28"/>
        </w:rPr>
        <w:t xml:space="preserve">ансийского автономного округа </w:t>
      </w:r>
      <w:r w:rsidRPr="000F4BAA">
        <w:rPr>
          <w:rStyle w:val="a8"/>
          <w:b w:val="0"/>
          <w:szCs w:val="28"/>
        </w:rPr>
        <w:t>-</w:t>
      </w:r>
      <w:r w:rsidR="00915D5A">
        <w:rPr>
          <w:rStyle w:val="a8"/>
          <w:b w:val="0"/>
          <w:szCs w:val="28"/>
        </w:rPr>
        <w:t xml:space="preserve"> </w:t>
      </w:r>
      <w:r w:rsidRPr="000F4BAA">
        <w:rPr>
          <w:rStyle w:val="a8"/>
          <w:b w:val="0"/>
          <w:szCs w:val="28"/>
        </w:rPr>
        <w:t>Югры «Центр адаптивного спорта» работаю</w:t>
      </w:r>
      <w:r w:rsidR="00976479">
        <w:rPr>
          <w:rStyle w:val="a8"/>
          <w:b w:val="0"/>
          <w:szCs w:val="28"/>
        </w:rPr>
        <w:t>т</w:t>
      </w:r>
      <w:r w:rsidRPr="000F4BAA">
        <w:rPr>
          <w:rStyle w:val="a8"/>
          <w:b w:val="0"/>
          <w:szCs w:val="28"/>
        </w:rPr>
        <w:t xml:space="preserve"> 5 штатных тренеров и 3 тренера</w:t>
      </w:r>
      <w:r w:rsidR="00976479">
        <w:rPr>
          <w:rStyle w:val="a8"/>
          <w:b w:val="0"/>
          <w:szCs w:val="28"/>
        </w:rPr>
        <w:t xml:space="preserve"> по</w:t>
      </w:r>
      <w:r w:rsidRPr="000F4BAA">
        <w:rPr>
          <w:rStyle w:val="a8"/>
          <w:b w:val="0"/>
          <w:szCs w:val="28"/>
        </w:rPr>
        <w:t xml:space="preserve"> совместител</w:t>
      </w:r>
      <w:r w:rsidR="00976479">
        <w:rPr>
          <w:rStyle w:val="a8"/>
          <w:b w:val="0"/>
          <w:szCs w:val="28"/>
        </w:rPr>
        <w:t>ьству</w:t>
      </w:r>
      <w:r w:rsidRPr="000F4BAA">
        <w:rPr>
          <w:rStyle w:val="a8"/>
          <w:b w:val="0"/>
          <w:szCs w:val="28"/>
        </w:rPr>
        <w:t>, развивается 8 видов спорта (</w:t>
      </w:r>
      <w:proofErr w:type="gramStart"/>
      <w:r>
        <w:rPr>
          <w:rStyle w:val="a8"/>
          <w:b w:val="0"/>
          <w:szCs w:val="28"/>
        </w:rPr>
        <w:t>в</w:t>
      </w:r>
      <w:r w:rsidRPr="000F4BAA">
        <w:rPr>
          <w:szCs w:val="28"/>
        </w:rPr>
        <w:t>олейбол</w:t>
      </w:r>
      <w:proofErr w:type="gramEnd"/>
      <w:r w:rsidRPr="000F4BAA">
        <w:rPr>
          <w:szCs w:val="28"/>
        </w:rPr>
        <w:t xml:space="preserve"> сидя, лёгкая атлетика, пауэрлифтинг, </w:t>
      </w:r>
      <w:r w:rsidR="00976479">
        <w:rPr>
          <w:szCs w:val="28"/>
        </w:rPr>
        <w:t xml:space="preserve">игра </w:t>
      </w:r>
      <w:proofErr w:type="spellStart"/>
      <w:r w:rsidRPr="000F4BAA">
        <w:rPr>
          <w:szCs w:val="28"/>
        </w:rPr>
        <w:t>бочча</w:t>
      </w:r>
      <w:proofErr w:type="spellEnd"/>
      <w:r w:rsidRPr="000F4BAA">
        <w:rPr>
          <w:szCs w:val="28"/>
        </w:rPr>
        <w:t xml:space="preserve">, настольный теннис, плавание, настольные игры, </w:t>
      </w:r>
      <w:r>
        <w:rPr>
          <w:szCs w:val="28"/>
        </w:rPr>
        <w:t>ф</w:t>
      </w:r>
      <w:r w:rsidRPr="000F4BAA">
        <w:rPr>
          <w:szCs w:val="28"/>
        </w:rPr>
        <w:t>ехтование</w:t>
      </w:r>
      <w:r>
        <w:rPr>
          <w:szCs w:val="28"/>
        </w:rPr>
        <w:t>).</w:t>
      </w:r>
      <w:r w:rsidR="006A3512">
        <w:rPr>
          <w:szCs w:val="28"/>
        </w:rPr>
        <w:t xml:space="preserve">  </w:t>
      </w:r>
      <w:proofErr w:type="gramStart"/>
      <w:r w:rsidR="006A3512">
        <w:rPr>
          <w:szCs w:val="28"/>
        </w:rPr>
        <w:t xml:space="preserve">Тренировочные занятия проводятся в </w:t>
      </w:r>
      <w:r w:rsidR="006A3512" w:rsidRPr="006A3512">
        <w:t xml:space="preserve">большом игровом зале, </w:t>
      </w:r>
      <w:proofErr w:type="spellStart"/>
      <w:r w:rsidR="006A3512" w:rsidRPr="006A3512">
        <w:t>кардиотренажерном</w:t>
      </w:r>
      <w:proofErr w:type="spellEnd"/>
      <w:r w:rsidR="006A3512" w:rsidRPr="006A3512">
        <w:t xml:space="preserve"> зале, тренажерном зале</w:t>
      </w:r>
      <w:r w:rsidR="00976479">
        <w:t>, расположенных в здании отдела,</w:t>
      </w:r>
      <w:r w:rsidR="006A3512">
        <w:t xml:space="preserve"> </w:t>
      </w:r>
      <w:r w:rsidR="00976479">
        <w:t>т</w:t>
      </w:r>
      <w:r w:rsidR="006A3512" w:rsidRPr="006A3512">
        <w:t>ренажерном и спортивном зале муниципального бюджетного учреждения дополнительного образования специализированная детско-юношеская спортивная школа олимпий</w:t>
      </w:r>
      <w:r w:rsidR="006A3512">
        <w:t xml:space="preserve">ского резерва «Смена», </w:t>
      </w:r>
      <w:r w:rsidR="006A3512" w:rsidRPr="006A3512">
        <w:t>в плавательном бассейне Дворца спорта «Юбилейный</w:t>
      </w:r>
      <w:r w:rsidR="006A3512">
        <w:t xml:space="preserve">» ООО «Газпром </w:t>
      </w:r>
      <w:proofErr w:type="spellStart"/>
      <w:r w:rsidR="006A3512">
        <w:t>трансгаз</w:t>
      </w:r>
      <w:proofErr w:type="spellEnd"/>
      <w:r w:rsidR="006A3512">
        <w:t xml:space="preserve"> Югорск», </w:t>
      </w:r>
      <w:r w:rsidR="006A3512" w:rsidRPr="006A3512">
        <w:t>в спортивном зале 4 пожа</w:t>
      </w:r>
      <w:r w:rsidR="006A3512">
        <w:t>рной части  9 ОФПС по ХМАО-Югре,</w:t>
      </w:r>
      <w:r w:rsidR="006A3512" w:rsidRPr="006A3512">
        <w:t xml:space="preserve"> на стадионе УСБ КСК «Норд», ул. Гастелло, 69 (кроме</w:t>
      </w:r>
      <w:proofErr w:type="gramEnd"/>
      <w:r w:rsidR="006A3512" w:rsidRPr="006A3512">
        <w:t xml:space="preserve"> зимнего периода).</w:t>
      </w:r>
    </w:p>
    <w:p w:rsidR="000F4BAA" w:rsidRDefault="000F4BAA" w:rsidP="00555078">
      <w:pPr>
        <w:pStyle w:val="a6"/>
        <w:ind w:left="0" w:firstLine="709"/>
        <w:jc w:val="both"/>
        <w:rPr>
          <w:rStyle w:val="a8"/>
          <w:b w:val="0"/>
        </w:rPr>
      </w:pPr>
      <w:proofErr w:type="gramStart"/>
      <w:r w:rsidRPr="000F4BAA">
        <w:t xml:space="preserve">Отдел ведет тесное сотрудничество с </w:t>
      </w:r>
      <w:r w:rsidR="00915D5A">
        <w:t>У</w:t>
      </w:r>
      <w:r w:rsidRPr="000F4BAA">
        <w:t xml:space="preserve">правлением социальной политики администрации города Югорска, муниципальным бюджетным учреждением «Физкультурно-спортивный комплекс «Юность», муниципальным бюджетным учреждением дополнительного образования специализированная детско-юношеская спортивная школа олимпийского резерва «Смена», </w:t>
      </w:r>
      <w:r w:rsidRPr="000F4BAA">
        <w:rPr>
          <w:color w:val="000000"/>
          <w:shd w:val="clear" w:color="auto" w:fill="FFFFFF"/>
        </w:rPr>
        <w:t>Бюджетное учреждение Ханты-Мансийского автономного округа – Югры «Реабилитационный центр для детей и подростков с ограниченными возможностями «Солнышко»</w:t>
      </w:r>
      <w:r>
        <w:rPr>
          <w:color w:val="000000"/>
          <w:shd w:val="clear" w:color="auto" w:fill="FFFFFF"/>
        </w:rPr>
        <w:t xml:space="preserve">, </w:t>
      </w:r>
      <w:r w:rsidRPr="000F4BAA">
        <w:rPr>
          <w:rStyle w:val="a8"/>
          <w:b w:val="0"/>
        </w:rPr>
        <w:t xml:space="preserve"> </w:t>
      </w:r>
      <w:r>
        <w:rPr>
          <w:rStyle w:val="a8"/>
          <w:b w:val="0"/>
        </w:rPr>
        <w:t>к</w:t>
      </w:r>
      <w:r w:rsidRPr="000F4BAA">
        <w:rPr>
          <w:rStyle w:val="a8"/>
          <w:b w:val="0"/>
        </w:rPr>
        <w:t>омплексный центр социального обслуживания населения "Сфера"</w:t>
      </w:r>
      <w:r>
        <w:rPr>
          <w:rStyle w:val="a8"/>
          <w:b w:val="0"/>
        </w:rPr>
        <w:t>.</w:t>
      </w:r>
      <w:proofErr w:type="gramEnd"/>
    </w:p>
    <w:p w:rsidR="004C42F6" w:rsidRDefault="000F4BAA" w:rsidP="00555078">
      <w:pPr>
        <w:pStyle w:val="a6"/>
        <w:ind w:left="0" w:firstLine="709"/>
        <w:jc w:val="both"/>
        <w:rPr>
          <w:rStyle w:val="a8"/>
          <w:b w:val="0"/>
        </w:rPr>
      </w:pPr>
      <w:r>
        <w:rPr>
          <w:rStyle w:val="a8"/>
          <w:b w:val="0"/>
        </w:rPr>
        <w:t xml:space="preserve">Спортсмены отдела активно принимают участие в спортивно-массовых мероприятиях проводимых </w:t>
      </w:r>
      <w:proofErr w:type="gramStart"/>
      <w:r>
        <w:rPr>
          <w:rStyle w:val="a8"/>
          <w:b w:val="0"/>
        </w:rPr>
        <w:t>в</w:t>
      </w:r>
      <w:proofErr w:type="gramEnd"/>
      <w:r>
        <w:rPr>
          <w:rStyle w:val="a8"/>
          <w:b w:val="0"/>
        </w:rPr>
        <w:t xml:space="preserve"> </w:t>
      </w:r>
      <w:proofErr w:type="gramStart"/>
      <w:r>
        <w:rPr>
          <w:rStyle w:val="a8"/>
          <w:b w:val="0"/>
        </w:rPr>
        <w:t>Ханты-Мансийском</w:t>
      </w:r>
      <w:proofErr w:type="gramEnd"/>
      <w:r>
        <w:rPr>
          <w:rStyle w:val="a8"/>
          <w:b w:val="0"/>
        </w:rPr>
        <w:t xml:space="preserve"> автономном округе –</w:t>
      </w:r>
      <w:r w:rsidR="006A3512">
        <w:rPr>
          <w:rStyle w:val="a8"/>
          <w:b w:val="0"/>
        </w:rPr>
        <w:t xml:space="preserve"> Югре.</w:t>
      </w:r>
    </w:p>
    <w:p w:rsidR="00811B69" w:rsidRDefault="00811B69" w:rsidP="000F4BAA">
      <w:pPr>
        <w:pStyle w:val="a6"/>
        <w:ind w:left="0" w:firstLine="708"/>
        <w:jc w:val="both"/>
        <w:rPr>
          <w:rStyle w:val="a8"/>
          <w:b w:val="0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484"/>
        <w:gridCol w:w="7596"/>
        <w:gridCol w:w="1985"/>
      </w:tblGrid>
      <w:tr w:rsidR="000F4BAA" w:rsidRPr="000F4BAA" w:rsidTr="00E74981">
        <w:tc>
          <w:tcPr>
            <w:tcW w:w="484" w:type="dxa"/>
          </w:tcPr>
          <w:p w:rsidR="000F4BAA" w:rsidRPr="000F4BAA" w:rsidRDefault="000F4BAA" w:rsidP="00216C88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№</w:t>
            </w:r>
          </w:p>
        </w:tc>
        <w:tc>
          <w:tcPr>
            <w:tcW w:w="7596" w:type="dxa"/>
          </w:tcPr>
          <w:p w:rsidR="000F4BAA" w:rsidRPr="000F4BAA" w:rsidRDefault="000F4BAA" w:rsidP="00216C88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Наименование мероприятия</w:t>
            </w:r>
          </w:p>
        </w:tc>
        <w:tc>
          <w:tcPr>
            <w:tcW w:w="1985" w:type="dxa"/>
          </w:tcPr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Кол</w:t>
            </w:r>
            <w:r w:rsidR="006A3512">
              <w:rPr>
                <w:rStyle w:val="a8"/>
                <w:b w:val="0"/>
              </w:rPr>
              <w:t>ичество</w:t>
            </w:r>
            <w:r w:rsidRPr="000F4BAA">
              <w:rPr>
                <w:rStyle w:val="a8"/>
                <w:b w:val="0"/>
              </w:rPr>
              <w:t xml:space="preserve"> призовых мест</w:t>
            </w:r>
          </w:p>
        </w:tc>
      </w:tr>
      <w:tr w:rsidR="000F4BAA" w:rsidRPr="000F4BAA" w:rsidTr="00E74981">
        <w:tc>
          <w:tcPr>
            <w:tcW w:w="484" w:type="dxa"/>
          </w:tcPr>
          <w:p w:rsidR="000F4BAA" w:rsidRPr="000F4BAA" w:rsidRDefault="000F4BAA" w:rsidP="00216C88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1</w:t>
            </w:r>
          </w:p>
        </w:tc>
        <w:tc>
          <w:tcPr>
            <w:tcW w:w="7596" w:type="dxa"/>
          </w:tcPr>
          <w:p w:rsidR="000F4BAA" w:rsidRPr="000F4BAA" w:rsidRDefault="000F4BAA" w:rsidP="000F4BAA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Ч</w:t>
            </w:r>
            <w:r>
              <w:rPr>
                <w:rStyle w:val="a8"/>
                <w:b w:val="0"/>
              </w:rPr>
              <w:t xml:space="preserve">емпионат </w:t>
            </w:r>
            <w:r w:rsidRPr="000F4BAA">
              <w:rPr>
                <w:rStyle w:val="a8"/>
                <w:b w:val="0"/>
              </w:rPr>
              <w:t>и П</w:t>
            </w:r>
            <w:r>
              <w:rPr>
                <w:rStyle w:val="a8"/>
                <w:b w:val="0"/>
              </w:rPr>
              <w:t>ервенство</w:t>
            </w:r>
            <w:r w:rsidRPr="000F4BAA">
              <w:rPr>
                <w:rStyle w:val="a8"/>
                <w:b w:val="0"/>
              </w:rPr>
              <w:t xml:space="preserve"> по плаванию в зачет </w:t>
            </w:r>
            <w:proofErr w:type="spellStart"/>
            <w:r w:rsidRPr="000F4BAA">
              <w:rPr>
                <w:rStyle w:val="a8"/>
                <w:b w:val="0"/>
              </w:rPr>
              <w:t>Параспартакиады</w:t>
            </w:r>
            <w:proofErr w:type="spellEnd"/>
            <w:r>
              <w:rPr>
                <w:rStyle w:val="a8"/>
                <w:b w:val="0"/>
              </w:rPr>
              <w:t xml:space="preserve"> </w:t>
            </w:r>
            <w:r w:rsidRPr="000F4BAA">
              <w:rPr>
                <w:rStyle w:val="a8"/>
                <w:b w:val="0"/>
              </w:rPr>
              <w:t>ХМАО-Югры</w:t>
            </w:r>
            <w:r>
              <w:rPr>
                <w:rStyle w:val="a8"/>
                <w:b w:val="0"/>
              </w:rPr>
              <w:t xml:space="preserve"> </w:t>
            </w:r>
            <w:r w:rsidRPr="000F4BAA">
              <w:rPr>
                <w:rStyle w:val="a8"/>
                <w:b w:val="0"/>
              </w:rPr>
              <w:t xml:space="preserve">(6-8 февраля 2015г., </w:t>
            </w:r>
            <w:proofErr w:type="spellStart"/>
            <w:r w:rsidRPr="000F4BAA">
              <w:rPr>
                <w:rStyle w:val="a8"/>
                <w:b w:val="0"/>
              </w:rPr>
              <w:t>г</w:t>
            </w:r>
            <w:proofErr w:type="gramStart"/>
            <w:r w:rsidRPr="000F4BAA">
              <w:rPr>
                <w:rStyle w:val="a8"/>
                <w:b w:val="0"/>
              </w:rPr>
              <w:t>.Х</w:t>
            </w:r>
            <w:proofErr w:type="gramEnd"/>
            <w:r w:rsidRPr="000F4BAA">
              <w:rPr>
                <w:rStyle w:val="a8"/>
                <w:b w:val="0"/>
              </w:rPr>
              <w:t>анты</w:t>
            </w:r>
            <w:proofErr w:type="spellEnd"/>
            <w:r w:rsidRPr="000F4BAA">
              <w:rPr>
                <w:rStyle w:val="a8"/>
                <w:b w:val="0"/>
              </w:rPr>
              <w:t>-Мансийск)</w:t>
            </w:r>
          </w:p>
        </w:tc>
        <w:tc>
          <w:tcPr>
            <w:tcW w:w="1985" w:type="dxa"/>
            <w:vAlign w:val="center"/>
          </w:tcPr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1 место -1</w:t>
            </w:r>
          </w:p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3 место -1</w:t>
            </w:r>
          </w:p>
        </w:tc>
      </w:tr>
      <w:tr w:rsidR="000F4BAA" w:rsidRPr="000F4BAA" w:rsidTr="00E74981">
        <w:tc>
          <w:tcPr>
            <w:tcW w:w="484" w:type="dxa"/>
          </w:tcPr>
          <w:p w:rsidR="000F4BAA" w:rsidRPr="000F4BAA" w:rsidRDefault="000F4BAA" w:rsidP="00216C88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2</w:t>
            </w:r>
          </w:p>
        </w:tc>
        <w:tc>
          <w:tcPr>
            <w:tcW w:w="7596" w:type="dxa"/>
          </w:tcPr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Ч</w:t>
            </w:r>
            <w:r w:rsidR="006A3512">
              <w:rPr>
                <w:rStyle w:val="a8"/>
                <w:b w:val="0"/>
              </w:rPr>
              <w:t xml:space="preserve">емпионат </w:t>
            </w:r>
            <w:r w:rsidRPr="000F4BAA">
              <w:rPr>
                <w:rStyle w:val="a8"/>
                <w:b w:val="0"/>
              </w:rPr>
              <w:t>и П</w:t>
            </w:r>
            <w:r w:rsidR="006A3512">
              <w:rPr>
                <w:rStyle w:val="a8"/>
                <w:b w:val="0"/>
              </w:rPr>
              <w:t xml:space="preserve">ервенство </w:t>
            </w:r>
            <w:r w:rsidR="006A3512" w:rsidRPr="000F4BAA">
              <w:rPr>
                <w:rStyle w:val="a8"/>
                <w:b w:val="0"/>
              </w:rPr>
              <w:t>ХМАО-Югры</w:t>
            </w:r>
            <w:r w:rsidRPr="000F4BAA">
              <w:rPr>
                <w:rStyle w:val="a8"/>
                <w:b w:val="0"/>
              </w:rPr>
              <w:t xml:space="preserve"> по лыжным гонкам в зачет </w:t>
            </w:r>
            <w:proofErr w:type="spellStart"/>
            <w:r w:rsidRPr="000F4BAA">
              <w:rPr>
                <w:rStyle w:val="a8"/>
                <w:b w:val="0"/>
              </w:rPr>
              <w:t>Параспартакиады</w:t>
            </w:r>
            <w:proofErr w:type="spellEnd"/>
            <w:r w:rsidR="006A3512">
              <w:rPr>
                <w:rStyle w:val="a8"/>
                <w:b w:val="0"/>
              </w:rPr>
              <w:t xml:space="preserve"> </w:t>
            </w:r>
            <w:r w:rsidRPr="000F4BAA">
              <w:rPr>
                <w:rStyle w:val="a8"/>
                <w:b w:val="0"/>
              </w:rPr>
              <w:t>ХМАО-Югры</w:t>
            </w:r>
            <w:r w:rsidR="006A3512">
              <w:rPr>
                <w:rStyle w:val="a8"/>
                <w:b w:val="0"/>
              </w:rPr>
              <w:t xml:space="preserve"> </w:t>
            </w:r>
            <w:r w:rsidRPr="000F4BAA">
              <w:rPr>
                <w:rStyle w:val="a8"/>
                <w:b w:val="0"/>
              </w:rPr>
              <w:t xml:space="preserve">(9-12 апреля 2015г., </w:t>
            </w:r>
            <w:proofErr w:type="spellStart"/>
            <w:r w:rsidRPr="000F4BAA">
              <w:rPr>
                <w:rStyle w:val="a8"/>
                <w:b w:val="0"/>
              </w:rPr>
              <w:t>г</w:t>
            </w:r>
            <w:proofErr w:type="gramStart"/>
            <w:r w:rsidRPr="000F4BAA">
              <w:rPr>
                <w:rStyle w:val="a8"/>
                <w:b w:val="0"/>
              </w:rPr>
              <w:t>.Ю</w:t>
            </w:r>
            <w:proofErr w:type="gramEnd"/>
            <w:r w:rsidRPr="000F4BAA">
              <w:rPr>
                <w:rStyle w:val="a8"/>
                <w:b w:val="0"/>
              </w:rPr>
              <w:t>горск</w:t>
            </w:r>
            <w:proofErr w:type="spellEnd"/>
            <w:r w:rsidRPr="000F4BAA">
              <w:rPr>
                <w:rStyle w:val="a8"/>
                <w:b w:val="0"/>
              </w:rPr>
              <w:t>)</w:t>
            </w:r>
          </w:p>
        </w:tc>
        <w:tc>
          <w:tcPr>
            <w:tcW w:w="1985" w:type="dxa"/>
            <w:vAlign w:val="center"/>
          </w:tcPr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Нет призовых мест</w:t>
            </w:r>
          </w:p>
        </w:tc>
      </w:tr>
      <w:tr w:rsidR="000F4BAA" w:rsidRPr="000F4BAA" w:rsidTr="00E74981">
        <w:tc>
          <w:tcPr>
            <w:tcW w:w="484" w:type="dxa"/>
          </w:tcPr>
          <w:p w:rsidR="000F4BAA" w:rsidRPr="000F4BAA" w:rsidRDefault="000F4BAA" w:rsidP="00216C88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3</w:t>
            </w:r>
          </w:p>
        </w:tc>
        <w:tc>
          <w:tcPr>
            <w:tcW w:w="7596" w:type="dxa"/>
          </w:tcPr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 xml:space="preserve">Чемпионат по пауэрлифтингу в зачет </w:t>
            </w:r>
            <w:proofErr w:type="spellStart"/>
            <w:r w:rsidRPr="000F4BAA">
              <w:rPr>
                <w:rStyle w:val="a8"/>
                <w:b w:val="0"/>
              </w:rPr>
              <w:t>Параспартакиады</w:t>
            </w:r>
            <w:proofErr w:type="spellEnd"/>
            <w:r w:rsidR="006A3512">
              <w:rPr>
                <w:rStyle w:val="a8"/>
                <w:b w:val="0"/>
              </w:rPr>
              <w:t xml:space="preserve"> </w:t>
            </w:r>
            <w:r w:rsidRPr="000F4BAA">
              <w:rPr>
                <w:rStyle w:val="a8"/>
                <w:b w:val="0"/>
              </w:rPr>
              <w:t>ХМАО-Югры</w:t>
            </w:r>
          </w:p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 xml:space="preserve">(24-26 апреля 2015 г., </w:t>
            </w:r>
            <w:proofErr w:type="spellStart"/>
            <w:r w:rsidRPr="000F4BAA">
              <w:rPr>
                <w:rStyle w:val="a8"/>
                <w:b w:val="0"/>
              </w:rPr>
              <w:t>г</w:t>
            </w:r>
            <w:proofErr w:type="gramStart"/>
            <w:r w:rsidRPr="000F4BAA">
              <w:rPr>
                <w:rStyle w:val="a8"/>
                <w:b w:val="0"/>
              </w:rPr>
              <w:t>.Ю</w:t>
            </w:r>
            <w:proofErr w:type="gramEnd"/>
            <w:r w:rsidRPr="000F4BAA">
              <w:rPr>
                <w:rStyle w:val="a8"/>
                <w:b w:val="0"/>
              </w:rPr>
              <w:t>горск</w:t>
            </w:r>
            <w:proofErr w:type="spellEnd"/>
            <w:r w:rsidRPr="000F4BAA">
              <w:rPr>
                <w:rStyle w:val="a8"/>
                <w:b w:val="0"/>
              </w:rPr>
              <w:t>)</w:t>
            </w:r>
          </w:p>
        </w:tc>
        <w:tc>
          <w:tcPr>
            <w:tcW w:w="1985" w:type="dxa"/>
            <w:vAlign w:val="center"/>
          </w:tcPr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1 место- 5</w:t>
            </w:r>
          </w:p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2 место - 3</w:t>
            </w:r>
          </w:p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3 место - 1</w:t>
            </w:r>
          </w:p>
        </w:tc>
      </w:tr>
      <w:tr w:rsidR="000F4BAA" w:rsidRPr="000F4BAA" w:rsidTr="00E74981">
        <w:tc>
          <w:tcPr>
            <w:tcW w:w="484" w:type="dxa"/>
          </w:tcPr>
          <w:p w:rsidR="000F4BAA" w:rsidRPr="000F4BAA" w:rsidRDefault="000F4BAA" w:rsidP="00216C88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4</w:t>
            </w:r>
          </w:p>
        </w:tc>
        <w:tc>
          <w:tcPr>
            <w:tcW w:w="7596" w:type="dxa"/>
          </w:tcPr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Ч</w:t>
            </w:r>
            <w:r w:rsidR="006A3512">
              <w:rPr>
                <w:rStyle w:val="a8"/>
                <w:b w:val="0"/>
              </w:rPr>
              <w:t xml:space="preserve">емпионат </w:t>
            </w:r>
            <w:r w:rsidRPr="000F4BAA">
              <w:rPr>
                <w:rStyle w:val="a8"/>
                <w:b w:val="0"/>
              </w:rPr>
              <w:t>и П</w:t>
            </w:r>
            <w:r w:rsidR="006A3512">
              <w:rPr>
                <w:rStyle w:val="a8"/>
                <w:b w:val="0"/>
              </w:rPr>
              <w:t>ервенство</w:t>
            </w:r>
            <w:r w:rsidRPr="000F4BAA">
              <w:rPr>
                <w:rStyle w:val="a8"/>
                <w:b w:val="0"/>
              </w:rPr>
              <w:t xml:space="preserve"> по легкой атлетике в зачет </w:t>
            </w:r>
            <w:proofErr w:type="spellStart"/>
            <w:r w:rsidRPr="000F4BAA">
              <w:rPr>
                <w:rStyle w:val="a8"/>
                <w:b w:val="0"/>
              </w:rPr>
              <w:t>Параспартакиады</w:t>
            </w:r>
            <w:proofErr w:type="spellEnd"/>
          </w:p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ХМАО-Югры</w:t>
            </w:r>
            <w:r w:rsidR="006A3512">
              <w:rPr>
                <w:rStyle w:val="a8"/>
                <w:b w:val="0"/>
              </w:rPr>
              <w:t xml:space="preserve"> </w:t>
            </w:r>
            <w:r w:rsidRPr="000F4BAA">
              <w:rPr>
                <w:rStyle w:val="a8"/>
                <w:b w:val="0"/>
              </w:rPr>
              <w:t xml:space="preserve">(28-31 мая 2015 г., </w:t>
            </w:r>
            <w:proofErr w:type="spellStart"/>
            <w:r w:rsidRPr="000F4BAA">
              <w:rPr>
                <w:rStyle w:val="a8"/>
                <w:b w:val="0"/>
              </w:rPr>
              <w:t>г</w:t>
            </w:r>
            <w:proofErr w:type="gramStart"/>
            <w:r w:rsidRPr="000F4BAA">
              <w:rPr>
                <w:rStyle w:val="a8"/>
                <w:b w:val="0"/>
              </w:rPr>
              <w:t>.Х</w:t>
            </w:r>
            <w:proofErr w:type="gramEnd"/>
            <w:r w:rsidRPr="000F4BAA">
              <w:rPr>
                <w:rStyle w:val="a8"/>
                <w:b w:val="0"/>
              </w:rPr>
              <w:t>анты</w:t>
            </w:r>
            <w:proofErr w:type="spellEnd"/>
            <w:r w:rsidRPr="000F4BAA">
              <w:rPr>
                <w:rStyle w:val="a8"/>
                <w:b w:val="0"/>
              </w:rPr>
              <w:t>-Мансийск)</w:t>
            </w:r>
          </w:p>
        </w:tc>
        <w:tc>
          <w:tcPr>
            <w:tcW w:w="1985" w:type="dxa"/>
            <w:vAlign w:val="center"/>
          </w:tcPr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1 место- 7</w:t>
            </w:r>
          </w:p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2 место - 8</w:t>
            </w:r>
          </w:p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3 место - 3</w:t>
            </w:r>
          </w:p>
        </w:tc>
      </w:tr>
      <w:tr w:rsidR="000F4BAA" w:rsidRPr="000F4BAA" w:rsidTr="00E74981">
        <w:tc>
          <w:tcPr>
            <w:tcW w:w="484" w:type="dxa"/>
          </w:tcPr>
          <w:p w:rsidR="000F4BAA" w:rsidRPr="000F4BAA" w:rsidRDefault="000F4BAA" w:rsidP="00216C88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5</w:t>
            </w:r>
          </w:p>
        </w:tc>
        <w:tc>
          <w:tcPr>
            <w:tcW w:w="7596" w:type="dxa"/>
          </w:tcPr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  <w:lang w:val="en-US"/>
              </w:rPr>
              <w:t>XVIII</w:t>
            </w:r>
            <w:r w:rsidRPr="000F4BAA">
              <w:rPr>
                <w:rStyle w:val="a8"/>
                <w:b w:val="0"/>
              </w:rPr>
              <w:t xml:space="preserve"> Открытая Спартакиада ХМАО-Югры</w:t>
            </w:r>
          </w:p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 xml:space="preserve">(09-12 сентября 2015 г., </w:t>
            </w:r>
            <w:proofErr w:type="spellStart"/>
            <w:r w:rsidRPr="000F4BAA">
              <w:rPr>
                <w:rStyle w:val="a8"/>
                <w:b w:val="0"/>
              </w:rPr>
              <w:t>г</w:t>
            </w:r>
            <w:proofErr w:type="gramStart"/>
            <w:r w:rsidRPr="000F4BAA">
              <w:rPr>
                <w:rStyle w:val="a8"/>
                <w:b w:val="0"/>
              </w:rPr>
              <w:t>.Х</w:t>
            </w:r>
            <w:proofErr w:type="gramEnd"/>
            <w:r w:rsidRPr="000F4BAA">
              <w:rPr>
                <w:rStyle w:val="a8"/>
                <w:b w:val="0"/>
              </w:rPr>
              <w:t>анты</w:t>
            </w:r>
            <w:proofErr w:type="spellEnd"/>
            <w:r w:rsidRPr="000F4BAA">
              <w:rPr>
                <w:rStyle w:val="a8"/>
                <w:b w:val="0"/>
              </w:rPr>
              <w:t>-Мансийск)</w:t>
            </w:r>
          </w:p>
        </w:tc>
        <w:tc>
          <w:tcPr>
            <w:tcW w:w="1985" w:type="dxa"/>
            <w:vAlign w:val="center"/>
          </w:tcPr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1 место- 8</w:t>
            </w:r>
          </w:p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2 место - 5</w:t>
            </w:r>
          </w:p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lastRenderedPageBreak/>
              <w:t>3 место - 3</w:t>
            </w:r>
          </w:p>
        </w:tc>
      </w:tr>
      <w:tr w:rsidR="000F4BAA" w:rsidRPr="000F4BAA" w:rsidTr="00E74981">
        <w:tc>
          <w:tcPr>
            <w:tcW w:w="484" w:type="dxa"/>
          </w:tcPr>
          <w:p w:rsidR="000F4BAA" w:rsidRPr="000F4BAA" w:rsidRDefault="000F4BAA" w:rsidP="00216C88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lastRenderedPageBreak/>
              <w:t>6</w:t>
            </w:r>
          </w:p>
        </w:tc>
        <w:tc>
          <w:tcPr>
            <w:tcW w:w="7596" w:type="dxa"/>
          </w:tcPr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Специальная Спартакиада для детей и подростков</w:t>
            </w:r>
          </w:p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( 17-20 сентября 2015г., г. Югорск)</w:t>
            </w:r>
          </w:p>
        </w:tc>
        <w:tc>
          <w:tcPr>
            <w:tcW w:w="1985" w:type="dxa"/>
            <w:vAlign w:val="center"/>
          </w:tcPr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1 место- 1</w:t>
            </w:r>
          </w:p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2 место - 1</w:t>
            </w:r>
          </w:p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3 место - 1</w:t>
            </w:r>
          </w:p>
        </w:tc>
      </w:tr>
      <w:tr w:rsidR="000F4BAA" w:rsidRPr="000F4BAA" w:rsidTr="00E74981">
        <w:tc>
          <w:tcPr>
            <w:tcW w:w="484" w:type="dxa"/>
          </w:tcPr>
          <w:p w:rsidR="000F4BAA" w:rsidRPr="000F4BAA" w:rsidRDefault="000F4BAA" w:rsidP="00216C88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7</w:t>
            </w:r>
          </w:p>
        </w:tc>
        <w:tc>
          <w:tcPr>
            <w:tcW w:w="7596" w:type="dxa"/>
          </w:tcPr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Окружной фестиваль спорта</w:t>
            </w:r>
            <w:r w:rsidR="006A3512">
              <w:rPr>
                <w:rStyle w:val="a8"/>
                <w:b w:val="0"/>
              </w:rPr>
              <w:t xml:space="preserve"> </w:t>
            </w:r>
            <w:r w:rsidRPr="000F4BAA">
              <w:rPr>
                <w:rStyle w:val="a8"/>
                <w:b w:val="0"/>
              </w:rPr>
              <w:t>«</w:t>
            </w:r>
            <w:proofErr w:type="gramStart"/>
            <w:r w:rsidRPr="000F4BAA">
              <w:rPr>
                <w:rStyle w:val="a8"/>
                <w:b w:val="0"/>
              </w:rPr>
              <w:t>Через</w:t>
            </w:r>
            <w:proofErr w:type="gramEnd"/>
            <w:r w:rsidRPr="000F4BAA">
              <w:rPr>
                <w:rStyle w:val="a8"/>
                <w:b w:val="0"/>
              </w:rPr>
              <w:t xml:space="preserve"> тернии к звездам»</w:t>
            </w:r>
          </w:p>
          <w:p w:rsidR="000F4BAA" w:rsidRPr="000F4BAA" w:rsidRDefault="000F4BAA" w:rsidP="006A3512">
            <w:pPr>
              <w:pStyle w:val="a6"/>
              <w:ind w:left="0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 xml:space="preserve">( 19-22 ноября 2015 г., г. </w:t>
            </w:r>
            <w:proofErr w:type="spellStart"/>
            <w:r w:rsidR="006A3512">
              <w:rPr>
                <w:rStyle w:val="a8"/>
                <w:b w:val="0"/>
              </w:rPr>
              <w:t>Нягань</w:t>
            </w:r>
            <w:proofErr w:type="spellEnd"/>
            <w:r w:rsidRPr="000F4BAA">
              <w:rPr>
                <w:rStyle w:val="a8"/>
                <w:b w:val="0"/>
              </w:rPr>
              <w:t>)</w:t>
            </w:r>
          </w:p>
        </w:tc>
        <w:tc>
          <w:tcPr>
            <w:tcW w:w="1985" w:type="dxa"/>
            <w:vAlign w:val="center"/>
          </w:tcPr>
          <w:p w:rsidR="000F4BAA" w:rsidRPr="000F4BAA" w:rsidRDefault="000F4BAA" w:rsidP="006A3512">
            <w:pPr>
              <w:pStyle w:val="a6"/>
              <w:ind w:left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1 место- 1</w:t>
            </w:r>
          </w:p>
          <w:p w:rsidR="000F4BAA" w:rsidRDefault="000F4BAA" w:rsidP="006A3512">
            <w:pPr>
              <w:pStyle w:val="a6"/>
              <w:numPr>
                <w:ilvl w:val="0"/>
                <w:numId w:val="3"/>
              </w:numPr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 xml:space="preserve">место </w:t>
            </w:r>
            <w:r w:rsidR="006A3512">
              <w:rPr>
                <w:rStyle w:val="a8"/>
                <w:b w:val="0"/>
              </w:rPr>
              <w:t>–</w:t>
            </w:r>
            <w:r w:rsidRPr="000F4BAA">
              <w:rPr>
                <w:rStyle w:val="a8"/>
                <w:b w:val="0"/>
              </w:rPr>
              <w:t xml:space="preserve"> 1</w:t>
            </w:r>
          </w:p>
          <w:p w:rsidR="000F4BAA" w:rsidRPr="000F4BAA" w:rsidRDefault="000F4BAA" w:rsidP="006A3512">
            <w:pPr>
              <w:pStyle w:val="a6"/>
              <w:numPr>
                <w:ilvl w:val="0"/>
                <w:numId w:val="3"/>
              </w:numPr>
              <w:tabs>
                <w:tab w:val="left" w:pos="706"/>
                <w:tab w:val="left" w:pos="1108"/>
              </w:tabs>
              <w:suppressAutoHyphens w:val="0"/>
              <w:ind w:left="459" w:firstLine="0"/>
              <w:jc w:val="center"/>
              <w:rPr>
                <w:rStyle w:val="a8"/>
                <w:b w:val="0"/>
              </w:rPr>
            </w:pPr>
            <w:r w:rsidRPr="000F4BAA">
              <w:rPr>
                <w:rStyle w:val="a8"/>
                <w:b w:val="0"/>
              </w:rPr>
              <w:t>место - 1</w:t>
            </w:r>
          </w:p>
        </w:tc>
      </w:tr>
    </w:tbl>
    <w:p w:rsidR="000F4BAA" w:rsidRDefault="006A3512" w:rsidP="004C42F6">
      <w:pPr>
        <w:pStyle w:val="a9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Лучшие спортсмены отдела и Ханты-мансийского автономного округа – Югры принимают участие в Российских соревнованиях.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445"/>
        <w:gridCol w:w="2532"/>
        <w:gridCol w:w="5529"/>
        <w:gridCol w:w="1559"/>
      </w:tblGrid>
      <w:tr w:rsidR="006A3512" w:rsidRPr="006A3512" w:rsidTr="00E74981">
        <w:tc>
          <w:tcPr>
            <w:tcW w:w="445" w:type="dxa"/>
          </w:tcPr>
          <w:p w:rsidR="006A3512" w:rsidRPr="006A3512" w:rsidRDefault="006A3512" w:rsidP="00216C88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№</w:t>
            </w:r>
          </w:p>
        </w:tc>
        <w:tc>
          <w:tcPr>
            <w:tcW w:w="2532" w:type="dxa"/>
          </w:tcPr>
          <w:p w:rsidR="006A3512" w:rsidRPr="006A3512" w:rsidRDefault="006A3512" w:rsidP="00216C88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Ф.И.О. спортсмена</w:t>
            </w:r>
          </w:p>
        </w:tc>
        <w:tc>
          <w:tcPr>
            <w:tcW w:w="5529" w:type="dxa"/>
          </w:tcPr>
          <w:p w:rsidR="006A3512" w:rsidRPr="006A3512" w:rsidRDefault="006A3512" w:rsidP="00216C88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6A3512" w:rsidRPr="006A3512" w:rsidRDefault="006A3512" w:rsidP="00216C88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Результат</w:t>
            </w:r>
          </w:p>
        </w:tc>
      </w:tr>
      <w:tr w:rsidR="006A3512" w:rsidRPr="006A3512" w:rsidTr="00E74981">
        <w:tc>
          <w:tcPr>
            <w:tcW w:w="445" w:type="dxa"/>
            <w:vAlign w:val="center"/>
          </w:tcPr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1</w:t>
            </w:r>
          </w:p>
        </w:tc>
        <w:tc>
          <w:tcPr>
            <w:tcW w:w="2532" w:type="dxa"/>
            <w:vAlign w:val="center"/>
          </w:tcPr>
          <w:p w:rsidR="006A3512" w:rsidRPr="006A3512" w:rsidRDefault="006A3512" w:rsidP="00976479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Сергиенко О</w:t>
            </w:r>
            <w:r w:rsidR="00976479">
              <w:rPr>
                <w:rStyle w:val="a8"/>
                <w:b w:val="0"/>
                <w:szCs w:val="28"/>
              </w:rPr>
              <w:t>льга</w:t>
            </w:r>
          </w:p>
        </w:tc>
        <w:tc>
          <w:tcPr>
            <w:tcW w:w="5529" w:type="dxa"/>
            <w:vAlign w:val="center"/>
          </w:tcPr>
          <w:p w:rsid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Ч</w:t>
            </w:r>
            <w:r>
              <w:rPr>
                <w:rStyle w:val="a8"/>
                <w:b w:val="0"/>
                <w:szCs w:val="28"/>
              </w:rPr>
              <w:t xml:space="preserve">емпионат </w:t>
            </w:r>
            <w:r w:rsidRPr="006A3512">
              <w:rPr>
                <w:rStyle w:val="a8"/>
                <w:b w:val="0"/>
                <w:szCs w:val="28"/>
              </w:rPr>
              <w:t>Р</w:t>
            </w:r>
            <w:r>
              <w:rPr>
                <w:rStyle w:val="a8"/>
                <w:b w:val="0"/>
                <w:szCs w:val="28"/>
              </w:rPr>
              <w:t>оссии</w:t>
            </w:r>
            <w:r w:rsidRPr="006A3512">
              <w:rPr>
                <w:rStyle w:val="a8"/>
                <w:b w:val="0"/>
                <w:szCs w:val="28"/>
              </w:rPr>
              <w:t xml:space="preserve"> по легкой атлетике (ПОДА)</w:t>
            </w:r>
          </w:p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г. Чебоксары, 16-19 июля 2015 г.</w:t>
            </w:r>
          </w:p>
        </w:tc>
        <w:tc>
          <w:tcPr>
            <w:tcW w:w="1559" w:type="dxa"/>
            <w:vAlign w:val="center"/>
          </w:tcPr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3 место</w:t>
            </w:r>
          </w:p>
        </w:tc>
      </w:tr>
      <w:tr w:rsidR="006A3512" w:rsidRPr="006A3512" w:rsidTr="00E74981">
        <w:tc>
          <w:tcPr>
            <w:tcW w:w="445" w:type="dxa"/>
            <w:vAlign w:val="center"/>
          </w:tcPr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2</w:t>
            </w:r>
          </w:p>
        </w:tc>
        <w:tc>
          <w:tcPr>
            <w:tcW w:w="2532" w:type="dxa"/>
            <w:vAlign w:val="center"/>
          </w:tcPr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proofErr w:type="spellStart"/>
            <w:r w:rsidRPr="006A3512">
              <w:rPr>
                <w:rStyle w:val="a8"/>
                <w:b w:val="0"/>
                <w:szCs w:val="28"/>
              </w:rPr>
              <w:t>Житкевич</w:t>
            </w:r>
            <w:proofErr w:type="spellEnd"/>
            <w:r w:rsidRPr="006A3512">
              <w:rPr>
                <w:rStyle w:val="a8"/>
                <w:b w:val="0"/>
                <w:szCs w:val="28"/>
              </w:rPr>
              <w:t xml:space="preserve"> Виктория</w:t>
            </w:r>
          </w:p>
        </w:tc>
        <w:tc>
          <w:tcPr>
            <w:tcW w:w="5529" w:type="dxa"/>
            <w:vAlign w:val="center"/>
          </w:tcPr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 xml:space="preserve">2-ой этап </w:t>
            </w:r>
            <w:r w:rsidRPr="006A3512">
              <w:rPr>
                <w:rStyle w:val="a8"/>
                <w:b w:val="0"/>
                <w:szCs w:val="28"/>
                <w:lang w:val="en-US"/>
              </w:rPr>
              <w:t>II</w:t>
            </w:r>
            <w:r w:rsidRPr="006A3512">
              <w:rPr>
                <w:rStyle w:val="a8"/>
                <w:b w:val="0"/>
                <w:szCs w:val="28"/>
              </w:rPr>
              <w:t xml:space="preserve"> Всероссийской летней Спартакиады инвалидов</w:t>
            </w:r>
            <w:r>
              <w:rPr>
                <w:rStyle w:val="a8"/>
                <w:b w:val="0"/>
                <w:szCs w:val="28"/>
              </w:rPr>
              <w:t xml:space="preserve">, </w:t>
            </w:r>
            <w:r w:rsidRPr="006A3512">
              <w:rPr>
                <w:rStyle w:val="a8"/>
                <w:b w:val="0"/>
                <w:szCs w:val="28"/>
              </w:rPr>
              <w:t>г. Чебоксары</w:t>
            </w:r>
            <w:r>
              <w:rPr>
                <w:rStyle w:val="a8"/>
                <w:b w:val="0"/>
                <w:szCs w:val="28"/>
              </w:rPr>
              <w:t xml:space="preserve"> </w:t>
            </w:r>
            <w:r w:rsidRPr="006A3512">
              <w:rPr>
                <w:rStyle w:val="a8"/>
                <w:b w:val="0"/>
                <w:szCs w:val="28"/>
              </w:rPr>
              <w:t>21-27 августа 2015г.</w:t>
            </w:r>
          </w:p>
        </w:tc>
        <w:tc>
          <w:tcPr>
            <w:tcW w:w="1559" w:type="dxa"/>
            <w:vAlign w:val="center"/>
          </w:tcPr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1 место- 2</w:t>
            </w:r>
          </w:p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2 место - 1</w:t>
            </w:r>
          </w:p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</w:p>
        </w:tc>
      </w:tr>
      <w:tr w:rsidR="006A3512" w:rsidRPr="006A3512" w:rsidTr="00E74981">
        <w:tc>
          <w:tcPr>
            <w:tcW w:w="445" w:type="dxa"/>
            <w:vAlign w:val="center"/>
          </w:tcPr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3</w:t>
            </w:r>
          </w:p>
        </w:tc>
        <w:tc>
          <w:tcPr>
            <w:tcW w:w="2532" w:type="dxa"/>
            <w:vAlign w:val="center"/>
          </w:tcPr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 xml:space="preserve">Кузьмина </w:t>
            </w:r>
            <w:proofErr w:type="spellStart"/>
            <w:r w:rsidRPr="006A3512">
              <w:rPr>
                <w:rStyle w:val="a8"/>
                <w:b w:val="0"/>
                <w:szCs w:val="28"/>
              </w:rPr>
              <w:t>Дарина</w:t>
            </w:r>
            <w:proofErr w:type="spellEnd"/>
          </w:p>
        </w:tc>
        <w:tc>
          <w:tcPr>
            <w:tcW w:w="5529" w:type="dxa"/>
            <w:vAlign w:val="center"/>
          </w:tcPr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 xml:space="preserve">2-ой этап </w:t>
            </w:r>
            <w:r w:rsidRPr="006A3512">
              <w:rPr>
                <w:rStyle w:val="a8"/>
                <w:b w:val="0"/>
                <w:szCs w:val="28"/>
                <w:lang w:val="en-US"/>
              </w:rPr>
              <w:t>II</w:t>
            </w:r>
            <w:r w:rsidRPr="006A3512">
              <w:rPr>
                <w:rStyle w:val="a8"/>
                <w:b w:val="0"/>
                <w:szCs w:val="28"/>
              </w:rPr>
              <w:t xml:space="preserve"> Всероссийской летней Спартакиады инвалидов</w:t>
            </w:r>
            <w:r>
              <w:rPr>
                <w:rStyle w:val="a8"/>
                <w:b w:val="0"/>
                <w:szCs w:val="28"/>
              </w:rPr>
              <w:t xml:space="preserve">, </w:t>
            </w:r>
            <w:r w:rsidRPr="006A3512">
              <w:rPr>
                <w:rStyle w:val="a8"/>
                <w:b w:val="0"/>
                <w:szCs w:val="28"/>
              </w:rPr>
              <w:t>г. Чебоксары</w:t>
            </w:r>
            <w:r>
              <w:rPr>
                <w:rStyle w:val="a8"/>
                <w:b w:val="0"/>
                <w:szCs w:val="28"/>
              </w:rPr>
              <w:t xml:space="preserve"> </w:t>
            </w:r>
            <w:r w:rsidRPr="006A3512">
              <w:rPr>
                <w:rStyle w:val="a8"/>
                <w:b w:val="0"/>
                <w:szCs w:val="28"/>
              </w:rPr>
              <w:t>21-27 августа 2015г.</w:t>
            </w:r>
          </w:p>
        </w:tc>
        <w:tc>
          <w:tcPr>
            <w:tcW w:w="1559" w:type="dxa"/>
            <w:vAlign w:val="center"/>
          </w:tcPr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1 место- 1</w:t>
            </w:r>
          </w:p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  <w:r w:rsidRPr="006A3512">
              <w:rPr>
                <w:rStyle w:val="a8"/>
                <w:b w:val="0"/>
                <w:szCs w:val="28"/>
              </w:rPr>
              <w:t>2 место - 2</w:t>
            </w:r>
          </w:p>
          <w:p w:rsidR="006A3512" w:rsidRPr="006A3512" w:rsidRDefault="006A3512" w:rsidP="006A3512">
            <w:pPr>
              <w:pStyle w:val="a6"/>
              <w:ind w:left="0"/>
              <w:jc w:val="center"/>
              <w:rPr>
                <w:rStyle w:val="a8"/>
                <w:b w:val="0"/>
                <w:szCs w:val="28"/>
              </w:rPr>
            </w:pPr>
          </w:p>
        </w:tc>
      </w:tr>
    </w:tbl>
    <w:p w:rsidR="006A3512" w:rsidRPr="000F4BAA" w:rsidRDefault="006A3512" w:rsidP="000F4BAA">
      <w:pPr>
        <w:pStyle w:val="a9"/>
        <w:ind w:firstLine="708"/>
        <w:rPr>
          <w:rFonts w:ascii="Times New Roman" w:hAnsi="Times New Roman" w:cs="Times New Roman"/>
          <w:sz w:val="24"/>
          <w:szCs w:val="28"/>
        </w:rPr>
      </w:pPr>
    </w:p>
    <w:p w:rsidR="004C42F6" w:rsidRDefault="004C42F6" w:rsidP="00555078">
      <w:pPr>
        <w:pStyle w:val="a6"/>
        <w:ind w:left="0" w:firstLine="709"/>
        <w:jc w:val="both"/>
      </w:pPr>
      <w:r>
        <w:t xml:space="preserve">В </w:t>
      </w:r>
      <w:r w:rsidRPr="006A3512">
        <w:t>муниципально</w:t>
      </w:r>
      <w:r>
        <w:t>м</w:t>
      </w:r>
      <w:r w:rsidRPr="006A3512">
        <w:t xml:space="preserve"> бюджетно</w:t>
      </w:r>
      <w:r>
        <w:t>м</w:t>
      </w:r>
      <w:r w:rsidRPr="006A3512">
        <w:t xml:space="preserve"> учреждени</w:t>
      </w:r>
      <w:r>
        <w:t>и дополнительного образования</w:t>
      </w:r>
    </w:p>
    <w:p w:rsidR="004C42F6" w:rsidRPr="00AF3F53" w:rsidRDefault="004C42F6" w:rsidP="00555078">
      <w:pPr>
        <w:pStyle w:val="a6"/>
        <w:ind w:left="0" w:firstLine="709"/>
        <w:jc w:val="both"/>
      </w:pPr>
      <w:r>
        <w:t>сп</w:t>
      </w:r>
      <w:r w:rsidRPr="006A3512">
        <w:t>ециализированная детско-юношеская спортивная школа олимпий</w:t>
      </w:r>
      <w:r>
        <w:t>ского резерва «Смена»</w:t>
      </w:r>
      <w:r w:rsidR="002022DB">
        <w:t xml:space="preserve"> (далее МБУ ДО СДЮСШОР «Смена»)</w:t>
      </w:r>
      <w:r>
        <w:t xml:space="preserve"> </w:t>
      </w:r>
      <w:r w:rsidRPr="00AF3F53">
        <w:t xml:space="preserve"> </w:t>
      </w:r>
      <w:r w:rsidR="00976479">
        <w:t xml:space="preserve"> </w:t>
      </w:r>
      <w:r w:rsidRPr="00AF3F53">
        <w:t xml:space="preserve"> работает 1 тренер </w:t>
      </w:r>
      <w:proofErr w:type="gramStart"/>
      <w:r w:rsidRPr="00AF3F53">
        <w:t>–п</w:t>
      </w:r>
      <w:proofErr w:type="gramEnd"/>
      <w:r w:rsidRPr="00AF3F53">
        <w:t>реподаватель по адаптивному спорту.</w:t>
      </w:r>
    </w:p>
    <w:p w:rsidR="00EF14F8" w:rsidRDefault="004C3F78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муниципальной программе  «Развитие физической культуры и спорта в городе Югорске на 2014 – 2020 года»  на  2015 год предусмотрены финансовые средства из городского бюджета на выезды детей и взрослых</w:t>
      </w:r>
      <w:r w:rsidR="00A92A47">
        <w:rPr>
          <w:rFonts w:ascii="Times New Roman" w:hAnsi="Times New Roman" w:cs="Times New Roman"/>
          <w:sz w:val="24"/>
          <w:szCs w:val="24"/>
        </w:rPr>
        <w:t xml:space="preserve"> на окружные и межрегиональные соревнования в сумме  2 667 800 (два миллиона шестьсот шестьдесят семь тысяч восемьсот) рублей.</w:t>
      </w:r>
    </w:p>
    <w:p w:rsidR="00FD25D2" w:rsidRDefault="00A92A47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августе месяце текущего года решением Думы города Югорска выделено дополнительно  900 000 (девятьсот тысяч) рублей для участия детей и взрослых в окружных и межрегиональных соревновани</w:t>
      </w:r>
      <w:r w:rsidR="00976479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по различным видам</w:t>
      </w:r>
      <w:r w:rsidR="00EF081D">
        <w:rPr>
          <w:rFonts w:ascii="Times New Roman" w:hAnsi="Times New Roman" w:cs="Times New Roman"/>
          <w:sz w:val="24"/>
          <w:szCs w:val="24"/>
        </w:rPr>
        <w:t xml:space="preserve"> спорта.</w:t>
      </w:r>
      <w:r w:rsidR="00B166A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25D2" w:rsidRDefault="00FD25D2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средств городского бюджета из фонда депутата Думы Тюменской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Юрия Сергеевича в июле 2015 года было выделено  300 000 (триста тысяч) рублей, в ноябре 2015 года было выделено 124556 (сто двадцать четыре тысячи пятьсот пятьдесят шесть) рублей на развитие материально-технической базы СДЮСШОР «Смена».</w:t>
      </w:r>
    </w:p>
    <w:p w:rsidR="00FD25D2" w:rsidRDefault="00FD25D2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фонда депутата Ханты-Мансийского автономного округа – Югры Исакова Э.В. в апреле 2015 года было выделено 200 000 (двести тысяч) рублей на участие спортсменов города Югорска в зональных, региональных, Российских и международных соревнованиях. </w:t>
      </w:r>
    </w:p>
    <w:p w:rsidR="00FD25D2" w:rsidRDefault="00FD25D2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фонда депутат</w:t>
      </w:r>
      <w:r w:rsidR="00283DD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– Югры</w:t>
      </w:r>
      <w:r w:rsidR="00283DDD">
        <w:rPr>
          <w:rFonts w:ascii="Times New Roman" w:hAnsi="Times New Roman" w:cs="Times New Roman"/>
          <w:sz w:val="24"/>
          <w:szCs w:val="24"/>
        </w:rPr>
        <w:t xml:space="preserve"> Антонова</w:t>
      </w:r>
      <w:r w:rsidR="00972065">
        <w:rPr>
          <w:rFonts w:ascii="Times New Roman" w:hAnsi="Times New Roman" w:cs="Times New Roman"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 xml:space="preserve"> в июле 2015 года было выделено 100 000 (сто тысяч) рублей на участие спортсменов города Югорска в зональных, региональных, Российских и международных соревнованиях, и 100 000 (сто тысяч) рублей на развитие материально-технической базы СДЮСШОР «Смена» (отделение бокса).</w:t>
      </w:r>
    </w:p>
    <w:p w:rsidR="00FD25D2" w:rsidRDefault="00FD25D2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Государственной Программе «Развитие физической культуры и спорта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автономного округе – Югре» в ноябре 2015 года было выделено 4</w:t>
      </w:r>
      <w:r w:rsidR="00972065">
        <w:rPr>
          <w:rFonts w:ascii="Times New Roman" w:hAnsi="Times New Roman" w:cs="Times New Roman"/>
          <w:sz w:val="24"/>
          <w:szCs w:val="24"/>
        </w:rPr>
        <w:t>22 000</w:t>
      </w:r>
      <w:r>
        <w:rPr>
          <w:rFonts w:ascii="Times New Roman" w:hAnsi="Times New Roman" w:cs="Times New Roman"/>
          <w:sz w:val="24"/>
          <w:szCs w:val="24"/>
        </w:rPr>
        <w:t xml:space="preserve"> (четыреста </w:t>
      </w:r>
      <w:r w:rsidR="00972065">
        <w:rPr>
          <w:rFonts w:ascii="Times New Roman" w:hAnsi="Times New Roman" w:cs="Times New Roman"/>
          <w:sz w:val="24"/>
          <w:szCs w:val="24"/>
        </w:rPr>
        <w:t>двадцать две</w:t>
      </w:r>
      <w:r>
        <w:rPr>
          <w:rFonts w:ascii="Times New Roman" w:hAnsi="Times New Roman" w:cs="Times New Roman"/>
          <w:sz w:val="24"/>
          <w:szCs w:val="24"/>
        </w:rPr>
        <w:t xml:space="preserve"> тысячи) рублей на развитие материально-технической базы СДЮСШОР «Смена».</w:t>
      </w:r>
    </w:p>
    <w:p w:rsidR="00FD25D2" w:rsidRDefault="00FD25D2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Пожертвования ООО «Газпром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Югорск» </w:t>
      </w:r>
      <w:r w:rsidR="00811B69">
        <w:rPr>
          <w:rFonts w:ascii="Times New Roman" w:hAnsi="Times New Roman" w:cs="Times New Roman"/>
          <w:sz w:val="24"/>
          <w:szCs w:val="24"/>
        </w:rPr>
        <w:t>589 500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11B69">
        <w:rPr>
          <w:rFonts w:ascii="Times New Roman" w:hAnsi="Times New Roman" w:cs="Times New Roman"/>
          <w:sz w:val="24"/>
          <w:szCs w:val="24"/>
        </w:rPr>
        <w:t>пятьсот восемьдесят девять</w:t>
      </w:r>
      <w:r w:rsidR="00972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</w:t>
      </w:r>
      <w:r w:rsidR="00811B69">
        <w:rPr>
          <w:rFonts w:ascii="Times New Roman" w:hAnsi="Times New Roman" w:cs="Times New Roman"/>
          <w:sz w:val="24"/>
          <w:szCs w:val="24"/>
        </w:rPr>
        <w:t xml:space="preserve"> пятьсот</w:t>
      </w:r>
      <w:r>
        <w:rPr>
          <w:rFonts w:ascii="Times New Roman" w:hAnsi="Times New Roman" w:cs="Times New Roman"/>
          <w:sz w:val="24"/>
          <w:szCs w:val="24"/>
        </w:rPr>
        <w:t>) рублей на развитие материально-технической базы (инвентарь для веселых стартов)</w:t>
      </w:r>
      <w:r w:rsidR="00972065">
        <w:rPr>
          <w:rFonts w:ascii="Times New Roman" w:hAnsi="Times New Roman" w:cs="Times New Roman"/>
          <w:sz w:val="24"/>
          <w:szCs w:val="24"/>
        </w:rPr>
        <w:t xml:space="preserve"> и участие детей СДЮСШОР «Смена» в международных соревнованиях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986" w:rsidRDefault="00FD25D2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Выделенные денежные средства </w:t>
      </w:r>
      <w:r w:rsidR="00972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освоены в полном объеме.</w:t>
      </w:r>
    </w:p>
    <w:p w:rsidR="009A6CA9" w:rsidRDefault="009A6CA9" w:rsidP="00555078">
      <w:pPr>
        <w:pStyle w:val="a6"/>
        <w:tabs>
          <w:tab w:val="left" w:pos="709"/>
        </w:tabs>
        <w:suppressAutoHyphens w:val="0"/>
        <w:ind w:left="0" w:firstLine="709"/>
        <w:jc w:val="both"/>
      </w:pPr>
      <w:r>
        <w:t xml:space="preserve">Приказом </w:t>
      </w:r>
      <w:r w:rsidR="002022DB">
        <w:t>У</w:t>
      </w:r>
      <w:r>
        <w:t>правления социальной политики администрации города Югорска № 50 от 14 мая 2015 года Муниципальное бюджетное учреждение «Физкультурно-спортивный комплекс «Юность» наделено полномочиями центра тестирования Всероссийского физкультурно-спортивного комплекса «Готов к труду и обороне» (ГТО)».</w:t>
      </w:r>
    </w:p>
    <w:p w:rsidR="009A6CA9" w:rsidRDefault="009A6CA9" w:rsidP="00555078">
      <w:pPr>
        <w:pStyle w:val="a6"/>
        <w:tabs>
          <w:tab w:val="left" w:pos="709"/>
        </w:tabs>
        <w:suppressAutoHyphens w:val="0"/>
        <w:ind w:left="0" w:firstLine="709"/>
        <w:jc w:val="both"/>
      </w:pPr>
      <w:r>
        <w:t>В летний период 2015 года более 1</w:t>
      </w:r>
      <w:r w:rsidR="008A6D99">
        <w:t>0</w:t>
      </w:r>
      <w:r>
        <w:t xml:space="preserve">00 детей, подростков и молодежи прошли </w:t>
      </w:r>
      <w:proofErr w:type="gramStart"/>
      <w:r>
        <w:t>ознакомительное</w:t>
      </w:r>
      <w:proofErr w:type="gramEnd"/>
      <w:r>
        <w:t xml:space="preserve"> тестирования по нормативам ГТО, согласно своей возрастной группы.</w:t>
      </w:r>
    </w:p>
    <w:p w:rsidR="009A6CA9" w:rsidRDefault="009A6CA9" w:rsidP="00555078">
      <w:pPr>
        <w:pStyle w:val="a6"/>
        <w:tabs>
          <w:tab w:val="left" w:pos="709"/>
        </w:tabs>
        <w:suppressAutoHyphens w:val="0"/>
        <w:ind w:left="0" w:firstLine="709"/>
        <w:jc w:val="both"/>
      </w:pPr>
      <w:r>
        <w:lastRenderedPageBreak/>
        <w:t>В календарный план работы</w:t>
      </w:r>
      <w:r w:rsidR="008A6D99">
        <w:t xml:space="preserve"> на 2014 – 2015 учебный год</w:t>
      </w:r>
      <w:r>
        <w:t xml:space="preserve"> по</w:t>
      </w:r>
      <w:r w:rsidR="008A6D99">
        <w:t xml:space="preserve"> предмету</w:t>
      </w:r>
      <w:r>
        <w:t xml:space="preserve"> основам безопасности жизнедеятельности (ОБЖ) среди учащихся образовательных организаций включен Фестиваль ГТО.</w:t>
      </w:r>
    </w:p>
    <w:p w:rsidR="00811B69" w:rsidRDefault="008A6D99" w:rsidP="00555078">
      <w:pPr>
        <w:pStyle w:val="a6"/>
        <w:tabs>
          <w:tab w:val="left" w:pos="709"/>
        </w:tabs>
        <w:suppressAutoHyphens w:val="0"/>
        <w:ind w:left="0" w:firstLine="709"/>
        <w:jc w:val="both"/>
      </w:pPr>
      <w:r>
        <w:t>25</w:t>
      </w:r>
      <w:r w:rsidR="002022DB">
        <w:t>.11.</w:t>
      </w:r>
      <w:r>
        <w:t xml:space="preserve">2015 в </w:t>
      </w:r>
      <w:hyperlink r:id="rId11" w:history="1">
        <w:r w:rsidRPr="008A6D99">
          <w:rPr>
            <w:rStyle w:val="a7"/>
            <w:color w:val="auto"/>
            <w:u w:val="none"/>
            <w:shd w:val="clear" w:color="auto" w:fill="FFFFFF"/>
          </w:rPr>
          <w:t>Муниципально</w:t>
        </w:r>
        <w:r>
          <w:rPr>
            <w:rStyle w:val="a7"/>
            <w:color w:val="auto"/>
            <w:u w:val="none"/>
            <w:shd w:val="clear" w:color="auto" w:fill="FFFFFF"/>
          </w:rPr>
          <w:t>м</w:t>
        </w:r>
        <w:r w:rsidRPr="008A6D99">
          <w:rPr>
            <w:rStyle w:val="a7"/>
            <w:color w:val="auto"/>
            <w:u w:val="none"/>
            <w:shd w:val="clear" w:color="auto" w:fill="FFFFFF"/>
          </w:rPr>
          <w:t xml:space="preserve"> бюджетно</w:t>
        </w:r>
        <w:r>
          <w:rPr>
            <w:rStyle w:val="a7"/>
            <w:color w:val="auto"/>
            <w:u w:val="none"/>
            <w:shd w:val="clear" w:color="auto" w:fill="FFFFFF"/>
          </w:rPr>
          <w:t>м</w:t>
        </w:r>
        <w:r w:rsidRPr="008A6D99">
          <w:rPr>
            <w:rStyle w:val="a7"/>
            <w:color w:val="auto"/>
            <w:u w:val="none"/>
            <w:shd w:val="clear" w:color="auto" w:fill="FFFFFF"/>
          </w:rPr>
          <w:t xml:space="preserve"> общеобразовательно</w:t>
        </w:r>
        <w:r>
          <w:rPr>
            <w:rStyle w:val="a7"/>
            <w:color w:val="auto"/>
            <w:u w:val="none"/>
            <w:shd w:val="clear" w:color="auto" w:fill="FFFFFF"/>
          </w:rPr>
          <w:t>м</w:t>
        </w:r>
        <w:r w:rsidRPr="008A6D99">
          <w:rPr>
            <w:rStyle w:val="a7"/>
            <w:color w:val="auto"/>
            <w:u w:val="none"/>
            <w:shd w:val="clear" w:color="auto" w:fill="FFFFFF"/>
          </w:rPr>
          <w:t xml:space="preserve"> учреждени</w:t>
        </w:r>
        <w:r>
          <w:rPr>
            <w:rStyle w:val="a7"/>
            <w:color w:val="auto"/>
            <w:u w:val="none"/>
            <w:shd w:val="clear" w:color="auto" w:fill="FFFFFF"/>
          </w:rPr>
          <w:t>и</w:t>
        </w:r>
        <w:r w:rsidRPr="008A6D99">
          <w:rPr>
            <w:rStyle w:val="a7"/>
            <w:color w:val="auto"/>
            <w:u w:val="none"/>
            <w:shd w:val="clear" w:color="auto" w:fill="FFFFFF"/>
          </w:rPr>
          <w:t xml:space="preserve"> «Лицей им. Г.Ф. </w:t>
        </w:r>
        <w:proofErr w:type="spellStart"/>
        <w:r w:rsidRPr="008A6D99">
          <w:rPr>
            <w:rStyle w:val="a7"/>
            <w:color w:val="auto"/>
            <w:u w:val="none"/>
            <w:shd w:val="clear" w:color="auto" w:fill="FFFFFF"/>
          </w:rPr>
          <w:t>Атякшева</w:t>
        </w:r>
        <w:proofErr w:type="spellEnd"/>
        <w:r w:rsidRPr="008A6D99">
          <w:rPr>
            <w:rStyle w:val="a7"/>
            <w:color w:val="auto"/>
            <w:u w:val="none"/>
            <w:shd w:val="clear" w:color="auto" w:fill="FFFFFF"/>
          </w:rPr>
          <w:t>»</w:t>
        </w:r>
      </w:hyperlink>
      <w:r>
        <w:t xml:space="preserve"> прошел семинар-практикум по организации работы центров тестирования и правильности судейства </w:t>
      </w:r>
      <w:proofErr w:type="gramStart"/>
      <w:r>
        <w:t>при</w:t>
      </w:r>
      <w:proofErr w:type="gramEnd"/>
      <w:r>
        <w:t xml:space="preserve"> сдачи нормативов ГТО. </w:t>
      </w:r>
    </w:p>
    <w:p w:rsidR="008A6D99" w:rsidRDefault="008A6D99" w:rsidP="00555078">
      <w:pPr>
        <w:pStyle w:val="a6"/>
        <w:tabs>
          <w:tab w:val="left" w:pos="709"/>
        </w:tabs>
        <w:suppressAutoHyphens w:val="0"/>
        <w:ind w:left="0" w:firstLine="709"/>
        <w:jc w:val="both"/>
        <w:rPr>
          <w:rStyle w:val="apple-converted-space"/>
          <w:bCs/>
          <w:szCs w:val="18"/>
          <w:bdr w:val="none" w:sz="0" w:space="0" w:color="auto" w:frame="1"/>
          <w:shd w:val="clear" w:color="auto" w:fill="FAFFFD"/>
        </w:rPr>
      </w:pPr>
      <w:r>
        <w:t>Семинар-практикум проводили преподаватели а</w:t>
      </w:r>
      <w:r w:rsidRPr="008A6D99"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>втономно</w:t>
      </w:r>
      <w:r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>го</w:t>
      </w:r>
      <w:r w:rsidRPr="008A6D99"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 xml:space="preserve"> учреждени</w:t>
      </w:r>
      <w:r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>я</w:t>
      </w:r>
      <w:r w:rsidRPr="008A6D99"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 xml:space="preserve"> профессионального образования Ханты-Мансийского автономного округа – Югры «Югорский колледж – интернат олимпийского резерва»</w:t>
      </w:r>
      <w:r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 xml:space="preserve"> и председатель федерации </w:t>
      </w:r>
      <w:proofErr w:type="spellStart"/>
      <w:r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>полиатлона</w:t>
      </w:r>
      <w:proofErr w:type="spellEnd"/>
      <w:r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 xml:space="preserve"> Ханты-Мансийского автономного округа – Югры. В семинаре-практикуме прин</w:t>
      </w:r>
      <w:r w:rsidR="00811B69"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>я</w:t>
      </w:r>
      <w:r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>ли участие преподаватели физической культуры общеобразовательных школ, инструктор</w:t>
      </w:r>
      <w:r w:rsidR="00811B69"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>ы</w:t>
      </w:r>
      <w:r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 xml:space="preserve"> по физической культуре дошкольных</w:t>
      </w:r>
      <w:r w:rsidR="00416925"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 xml:space="preserve"> образовательных организаций, работники учреждений физической культуры и</w:t>
      </w:r>
      <w:r w:rsidR="00416925" w:rsidRPr="00416925">
        <w:rPr>
          <w:rStyle w:val="a8"/>
          <w:b w:val="0"/>
          <w:szCs w:val="18"/>
          <w:bdr w:val="none" w:sz="0" w:space="0" w:color="auto" w:frame="1"/>
          <w:shd w:val="clear" w:color="auto" w:fill="FAFFFD"/>
        </w:rPr>
        <w:t xml:space="preserve"> спорта</w:t>
      </w:r>
      <w:r w:rsidR="00416925" w:rsidRPr="00416925">
        <w:rPr>
          <w:rStyle w:val="a8"/>
          <w:szCs w:val="18"/>
          <w:bdr w:val="none" w:sz="0" w:space="0" w:color="auto" w:frame="1"/>
          <w:shd w:val="clear" w:color="auto" w:fill="FAFFFD"/>
        </w:rPr>
        <w:t xml:space="preserve"> </w:t>
      </w:r>
      <w:r w:rsidRPr="00416925">
        <w:rPr>
          <w:rStyle w:val="apple-converted-space"/>
          <w:bCs/>
          <w:szCs w:val="18"/>
          <w:bdr w:val="none" w:sz="0" w:space="0" w:color="auto" w:frame="1"/>
          <w:shd w:val="clear" w:color="auto" w:fill="FAFFFD"/>
        </w:rPr>
        <w:t> </w:t>
      </w:r>
      <w:r w:rsidR="00416925" w:rsidRPr="00416925">
        <w:rPr>
          <w:rStyle w:val="apple-converted-space"/>
          <w:bCs/>
          <w:szCs w:val="18"/>
          <w:bdr w:val="none" w:sz="0" w:space="0" w:color="auto" w:frame="1"/>
          <w:shd w:val="clear" w:color="auto" w:fill="FAFFFD"/>
        </w:rPr>
        <w:t>города Югорска, С</w:t>
      </w:r>
      <w:r w:rsidR="00416925">
        <w:rPr>
          <w:rStyle w:val="apple-converted-space"/>
          <w:bCs/>
          <w:szCs w:val="18"/>
          <w:bdr w:val="none" w:sz="0" w:space="0" w:color="auto" w:frame="1"/>
          <w:shd w:val="clear" w:color="auto" w:fill="FAFFFD"/>
        </w:rPr>
        <w:t xml:space="preserve">оветского и Белоярского районов, в количестве более 100 человек. И по окончанию семинара-практикума всем участникам были выданы сертификаты на право судейства </w:t>
      </w:r>
      <w:proofErr w:type="gramStart"/>
      <w:r w:rsidR="00416925">
        <w:rPr>
          <w:rStyle w:val="apple-converted-space"/>
          <w:bCs/>
          <w:szCs w:val="18"/>
          <w:bdr w:val="none" w:sz="0" w:space="0" w:color="auto" w:frame="1"/>
          <w:shd w:val="clear" w:color="auto" w:fill="FAFFFD"/>
        </w:rPr>
        <w:t>при</w:t>
      </w:r>
      <w:proofErr w:type="gramEnd"/>
      <w:r w:rsidR="00416925">
        <w:rPr>
          <w:rStyle w:val="apple-converted-space"/>
          <w:bCs/>
          <w:szCs w:val="18"/>
          <w:bdr w:val="none" w:sz="0" w:space="0" w:color="auto" w:frame="1"/>
          <w:shd w:val="clear" w:color="auto" w:fill="FAFFFD"/>
        </w:rPr>
        <w:t xml:space="preserve"> сдачи нормативов</w:t>
      </w:r>
      <w:r w:rsidR="00811B69">
        <w:rPr>
          <w:rStyle w:val="apple-converted-space"/>
          <w:bCs/>
          <w:szCs w:val="18"/>
          <w:bdr w:val="none" w:sz="0" w:space="0" w:color="auto" w:frame="1"/>
          <w:shd w:val="clear" w:color="auto" w:fill="FAFFFD"/>
        </w:rPr>
        <w:t xml:space="preserve"> ГТО</w:t>
      </w:r>
      <w:r w:rsidR="00416925">
        <w:rPr>
          <w:rStyle w:val="apple-converted-space"/>
          <w:bCs/>
          <w:szCs w:val="18"/>
          <w:bdr w:val="none" w:sz="0" w:space="0" w:color="auto" w:frame="1"/>
          <w:shd w:val="clear" w:color="auto" w:fill="FAFFFD"/>
        </w:rPr>
        <w:t>.</w:t>
      </w:r>
    </w:p>
    <w:p w:rsidR="00416925" w:rsidRPr="00416925" w:rsidRDefault="00416925" w:rsidP="00555078">
      <w:pPr>
        <w:pStyle w:val="a6"/>
        <w:tabs>
          <w:tab w:val="left" w:pos="709"/>
        </w:tabs>
        <w:suppressAutoHyphens w:val="0"/>
        <w:ind w:left="0" w:firstLine="709"/>
        <w:jc w:val="both"/>
        <w:rPr>
          <w:sz w:val="36"/>
        </w:rPr>
      </w:pPr>
      <w:r>
        <w:rPr>
          <w:rStyle w:val="apple-converted-space"/>
          <w:bCs/>
          <w:szCs w:val="18"/>
          <w:bdr w:val="none" w:sz="0" w:space="0" w:color="auto" w:frame="1"/>
          <w:shd w:val="clear" w:color="auto" w:fill="FAFFFD"/>
        </w:rPr>
        <w:t>27 ноября в спортивном зале СДЮСШОР «Смена» была организована сдача нормативов ГТО среди обучающихся 11 классов, работников администрации города и Думы города Югорска</w:t>
      </w:r>
      <w:r w:rsidR="00811B69">
        <w:rPr>
          <w:rStyle w:val="apple-converted-space"/>
          <w:bCs/>
          <w:szCs w:val="18"/>
          <w:bdr w:val="none" w:sz="0" w:space="0" w:color="auto" w:frame="1"/>
          <w:shd w:val="clear" w:color="auto" w:fill="FAFFFD"/>
        </w:rPr>
        <w:t>, всего 90</w:t>
      </w:r>
      <w:r>
        <w:rPr>
          <w:rStyle w:val="apple-converted-space"/>
          <w:bCs/>
          <w:szCs w:val="18"/>
          <w:bdr w:val="none" w:sz="0" w:space="0" w:color="auto" w:frame="1"/>
          <w:shd w:val="clear" w:color="auto" w:fill="FAFFFD"/>
        </w:rPr>
        <w:t xml:space="preserve"> человек.</w:t>
      </w:r>
    </w:p>
    <w:p w:rsidR="00574E7F" w:rsidRDefault="00624B88" w:rsidP="0055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летний период дети</w:t>
      </w:r>
      <w:r w:rsidR="00131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1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которых работают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«Газпром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трансгаз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Югорск»  прошли учебно-тренировочные сборы в республике Крым город Евпатория в количестве 2</w:t>
      </w:r>
      <w:r w:rsidR="00131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131F77" w:rsidRPr="00E40F76" w:rsidRDefault="00131F77" w:rsidP="00555078">
      <w:pPr>
        <w:pStyle w:val="a6"/>
        <w:numPr>
          <w:ilvl w:val="0"/>
          <w:numId w:val="4"/>
        </w:numPr>
        <w:ind w:left="0" w:firstLine="709"/>
        <w:jc w:val="both"/>
        <w:rPr>
          <w:color w:val="000000"/>
          <w:lang w:eastAsia="ru-RU"/>
        </w:rPr>
      </w:pPr>
      <w:r w:rsidRPr="00E40F76">
        <w:rPr>
          <w:color w:val="000000"/>
          <w:lang w:eastAsia="ru-RU"/>
        </w:rPr>
        <w:t>По наградным путевкам Департамента физической культуры и спорта Ханты-Мансийского автономного округа – Югры в республике Крым прошли учебно-тренировочные сборы 22 спортсмена</w:t>
      </w:r>
      <w:r w:rsidR="00E40F76" w:rsidRPr="00E40F76">
        <w:rPr>
          <w:color w:val="000000"/>
          <w:lang w:eastAsia="ru-RU"/>
        </w:rPr>
        <w:t xml:space="preserve"> </w:t>
      </w:r>
      <w:r w:rsidR="00E40F76">
        <w:rPr>
          <w:color w:val="000000"/>
          <w:lang w:eastAsia="ru-RU"/>
        </w:rPr>
        <w:t>муниципального бюджетного учреждения</w:t>
      </w:r>
      <w:r w:rsidR="00E40F76">
        <w:t xml:space="preserve"> «Физкультурно-спортивный комплекс «Юность»</w:t>
      </w:r>
      <w:r w:rsidRPr="00E40F76">
        <w:rPr>
          <w:color w:val="000000"/>
          <w:lang w:eastAsia="ru-RU"/>
        </w:rPr>
        <w:t xml:space="preserve">. </w:t>
      </w:r>
    </w:p>
    <w:p w:rsidR="00131F77" w:rsidRDefault="00131F77" w:rsidP="0055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путевкам</w:t>
      </w:r>
      <w:r w:rsidR="00E40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приобретенным управлением социальной политик администрации города Югорска в лагере «Уральские самоцветы» города Анапа Краснодарского края прошли учебно-тренировочные сборы 50 спортсменов.</w:t>
      </w:r>
    </w:p>
    <w:p w:rsidR="00131F77" w:rsidRDefault="00131F77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Продолжается строительство физкультурно-спортивного комплекса с универсальным игровым залом общей площадью 17 600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1F77" w:rsidRDefault="00131F77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строительство в 2015 году было выделено из бюджета автономного округа 185 229 тысяч рублей освоено 145 035,5</w:t>
      </w:r>
      <w:r w:rsidRPr="00220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тысяч рублей,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города Югорска выделено 9861,3 тысяч рублей освоено 7 677,9</w:t>
      </w:r>
      <w:r w:rsidRPr="00220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тысяч рублей. На 2016 год предусмотрено из бюджета автономного округа 215 752 тысячи рублей, из бюджета города Югорска 11 400 тысяч рублей. По условиям контракта окончание строительства декабрь 2017 года.</w:t>
      </w:r>
    </w:p>
    <w:p w:rsidR="00E40F76" w:rsidRDefault="00E40F76" w:rsidP="0055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данным Департамента общественных и внешних связей Х</w:t>
      </w:r>
      <w:r w:rsidR="002022DB">
        <w:rPr>
          <w:rFonts w:ascii="Times New Roman" w:hAnsi="Times New Roman" w:cs="Times New Roman"/>
          <w:sz w:val="24"/>
          <w:szCs w:val="24"/>
        </w:rPr>
        <w:t>анты-</w:t>
      </w:r>
      <w:r>
        <w:rPr>
          <w:rFonts w:ascii="Times New Roman" w:hAnsi="Times New Roman" w:cs="Times New Roman"/>
          <w:sz w:val="24"/>
          <w:szCs w:val="24"/>
        </w:rPr>
        <w:t>М</w:t>
      </w:r>
      <w:r w:rsidR="002022DB">
        <w:rPr>
          <w:rFonts w:ascii="Times New Roman" w:hAnsi="Times New Roman" w:cs="Times New Roman"/>
          <w:sz w:val="24"/>
          <w:szCs w:val="24"/>
        </w:rPr>
        <w:t xml:space="preserve">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0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Югры по итогам социологических опросов, проведенных в 2013 году, удовлетворенность населения качеством предоставляемых услуг в сфере физической культуры и спорта в городе Югорске составляла 84,8% (средний показатель по округу 78,5), в 2014 году по городу – 91.6% (средний показатель по округу – 80.7%).</w:t>
      </w:r>
      <w:proofErr w:type="gramEnd"/>
    </w:p>
    <w:p w:rsidR="00131F77" w:rsidRPr="00DD7E22" w:rsidRDefault="00131F77" w:rsidP="00131F7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31F77" w:rsidRPr="00DD7E22" w:rsidSect="0055507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FAA"/>
    <w:multiLevelType w:val="hybridMultilevel"/>
    <w:tmpl w:val="D37823BA"/>
    <w:lvl w:ilvl="0" w:tplc="68480B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157CE"/>
    <w:multiLevelType w:val="hybridMultilevel"/>
    <w:tmpl w:val="7A84BC94"/>
    <w:lvl w:ilvl="0" w:tplc="757A2F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846CC3"/>
    <w:multiLevelType w:val="hybridMultilevel"/>
    <w:tmpl w:val="B75C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F04B3"/>
    <w:multiLevelType w:val="hybridMultilevel"/>
    <w:tmpl w:val="F8C65EEA"/>
    <w:lvl w:ilvl="0" w:tplc="817874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F8"/>
    <w:rsid w:val="0006130A"/>
    <w:rsid w:val="000642AB"/>
    <w:rsid w:val="000A04C4"/>
    <w:rsid w:val="000B4AB3"/>
    <w:rsid w:val="000C4EF8"/>
    <w:rsid w:val="000F4BAA"/>
    <w:rsid w:val="00131F77"/>
    <w:rsid w:val="00143013"/>
    <w:rsid w:val="00176677"/>
    <w:rsid w:val="00176986"/>
    <w:rsid w:val="002022DB"/>
    <w:rsid w:val="002155B9"/>
    <w:rsid w:val="00216C88"/>
    <w:rsid w:val="00220EBD"/>
    <w:rsid w:val="00257535"/>
    <w:rsid w:val="00283DDD"/>
    <w:rsid w:val="0028585E"/>
    <w:rsid w:val="00300F35"/>
    <w:rsid w:val="00312371"/>
    <w:rsid w:val="003567E5"/>
    <w:rsid w:val="00391DE4"/>
    <w:rsid w:val="003922C2"/>
    <w:rsid w:val="00395607"/>
    <w:rsid w:val="003B58C3"/>
    <w:rsid w:val="00413433"/>
    <w:rsid w:val="00416925"/>
    <w:rsid w:val="004220CE"/>
    <w:rsid w:val="00456BA5"/>
    <w:rsid w:val="004863F2"/>
    <w:rsid w:val="004B7F2B"/>
    <w:rsid w:val="004C3F78"/>
    <w:rsid w:val="004C42F6"/>
    <w:rsid w:val="00541CCE"/>
    <w:rsid w:val="00555078"/>
    <w:rsid w:val="00574E7F"/>
    <w:rsid w:val="00576179"/>
    <w:rsid w:val="005B7A50"/>
    <w:rsid w:val="005D1EF1"/>
    <w:rsid w:val="005E00CF"/>
    <w:rsid w:val="00624B88"/>
    <w:rsid w:val="00627797"/>
    <w:rsid w:val="00645AAD"/>
    <w:rsid w:val="006A3512"/>
    <w:rsid w:val="006B0250"/>
    <w:rsid w:val="006B0664"/>
    <w:rsid w:val="006B3767"/>
    <w:rsid w:val="00760FCB"/>
    <w:rsid w:val="00761E28"/>
    <w:rsid w:val="00797050"/>
    <w:rsid w:val="007C79F7"/>
    <w:rsid w:val="00811B69"/>
    <w:rsid w:val="008323B9"/>
    <w:rsid w:val="00843C48"/>
    <w:rsid w:val="008A6D99"/>
    <w:rsid w:val="008D40BA"/>
    <w:rsid w:val="008F78E8"/>
    <w:rsid w:val="00915D5A"/>
    <w:rsid w:val="00935B67"/>
    <w:rsid w:val="00937B06"/>
    <w:rsid w:val="00960B6A"/>
    <w:rsid w:val="00972065"/>
    <w:rsid w:val="00976479"/>
    <w:rsid w:val="009A3113"/>
    <w:rsid w:val="009A6CA9"/>
    <w:rsid w:val="009B5044"/>
    <w:rsid w:val="009E62C1"/>
    <w:rsid w:val="00A21CAE"/>
    <w:rsid w:val="00A22C5D"/>
    <w:rsid w:val="00A550C5"/>
    <w:rsid w:val="00A71916"/>
    <w:rsid w:val="00A92A47"/>
    <w:rsid w:val="00AB5CA5"/>
    <w:rsid w:val="00AE1458"/>
    <w:rsid w:val="00AE1955"/>
    <w:rsid w:val="00AF3F53"/>
    <w:rsid w:val="00B166AA"/>
    <w:rsid w:val="00B17008"/>
    <w:rsid w:val="00B7340E"/>
    <w:rsid w:val="00B9124D"/>
    <w:rsid w:val="00BE30AC"/>
    <w:rsid w:val="00C03DDC"/>
    <w:rsid w:val="00C4448B"/>
    <w:rsid w:val="00C86EE3"/>
    <w:rsid w:val="00C94277"/>
    <w:rsid w:val="00D00F1F"/>
    <w:rsid w:val="00D75FCE"/>
    <w:rsid w:val="00D84DDB"/>
    <w:rsid w:val="00D953D6"/>
    <w:rsid w:val="00DD7E22"/>
    <w:rsid w:val="00DF0727"/>
    <w:rsid w:val="00E17FD3"/>
    <w:rsid w:val="00E40F76"/>
    <w:rsid w:val="00E462F0"/>
    <w:rsid w:val="00E47149"/>
    <w:rsid w:val="00E74981"/>
    <w:rsid w:val="00E82203"/>
    <w:rsid w:val="00E936B7"/>
    <w:rsid w:val="00EA2475"/>
    <w:rsid w:val="00EB7069"/>
    <w:rsid w:val="00EF081D"/>
    <w:rsid w:val="00EF14F8"/>
    <w:rsid w:val="00F53C48"/>
    <w:rsid w:val="00F703F3"/>
    <w:rsid w:val="00F829B8"/>
    <w:rsid w:val="00FA4293"/>
    <w:rsid w:val="00F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35B67"/>
    <w:pPr>
      <w:keepNext/>
      <w:numPr>
        <w:ilvl w:val="2"/>
        <w:numId w:val="2"/>
      </w:numPr>
      <w:tabs>
        <w:tab w:val="num" w:pos="360"/>
      </w:tabs>
      <w:suppressAutoHyphens/>
      <w:spacing w:after="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4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50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8A6D99"/>
    <w:rPr>
      <w:color w:val="0000FF"/>
      <w:u w:val="single"/>
    </w:rPr>
  </w:style>
  <w:style w:type="character" w:styleId="a8">
    <w:name w:val="Strong"/>
    <w:basedOn w:val="a0"/>
    <w:qFormat/>
    <w:rsid w:val="008A6D99"/>
    <w:rPr>
      <w:b/>
      <w:bCs/>
    </w:rPr>
  </w:style>
  <w:style w:type="character" w:customStyle="1" w:styleId="apple-converted-space">
    <w:name w:val="apple-converted-space"/>
    <w:basedOn w:val="a0"/>
    <w:rsid w:val="008A6D99"/>
  </w:style>
  <w:style w:type="paragraph" w:styleId="a9">
    <w:name w:val="No Spacing"/>
    <w:uiPriority w:val="1"/>
    <w:qFormat/>
    <w:rsid w:val="000F4B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935B6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a">
    <w:name w:val="Body Text"/>
    <w:basedOn w:val="a"/>
    <w:link w:val="ab"/>
    <w:semiHidden/>
    <w:unhideWhenUsed/>
    <w:rsid w:val="00935B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935B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rsid w:val="00935B67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35B67"/>
    <w:pPr>
      <w:keepNext/>
      <w:numPr>
        <w:ilvl w:val="2"/>
        <w:numId w:val="2"/>
      </w:numPr>
      <w:tabs>
        <w:tab w:val="num" w:pos="360"/>
      </w:tabs>
      <w:suppressAutoHyphens/>
      <w:spacing w:after="0" w:line="24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4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50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8A6D99"/>
    <w:rPr>
      <w:color w:val="0000FF"/>
      <w:u w:val="single"/>
    </w:rPr>
  </w:style>
  <w:style w:type="character" w:styleId="a8">
    <w:name w:val="Strong"/>
    <w:basedOn w:val="a0"/>
    <w:qFormat/>
    <w:rsid w:val="008A6D99"/>
    <w:rPr>
      <w:b/>
      <w:bCs/>
    </w:rPr>
  </w:style>
  <w:style w:type="character" w:customStyle="1" w:styleId="apple-converted-space">
    <w:name w:val="apple-converted-space"/>
    <w:basedOn w:val="a0"/>
    <w:rsid w:val="008A6D99"/>
  </w:style>
  <w:style w:type="paragraph" w:styleId="a9">
    <w:name w:val="No Spacing"/>
    <w:uiPriority w:val="1"/>
    <w:qFormat/>
    <w:rsid w:val="000F4B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935B6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a">
    <w:name w:val="Body Text"/>
    <w:basedOn w:val="a"/>
    <w:link w:val="ab"/>
    <w:semiHidden/>
    <w:unhideWhenUsed/>
    <w:rsid w:val="00935B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935B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3">
    <w:name w:val="Font Style13"/>
    <w:rsid w:val="00935B67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ugorsk.ru/about/dependents/500/2068/" TargetMode="External"/><Relationship Id="rId5" Type="http://schemas.openxmlformats.org/officeDocument/2006/relationships/settings" Target="settings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3968818766458856E-2"/>
          <c:y val="0.21219142236569899"/>
          <c:w val="0.93768506486852088"/>
          <c:h val="0.599928526332090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спортивных сооружений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2013 год                                73</c:v>
                </c:pt>
                <c:pt idx="1">
                  <c:v>2014 год                              77</c:v>
                </c:pt>
                <c:pt idx="2">
                  <c:v>2015 год                              82</c:v>
                </c:pt>
                <c:pt idx="3">
                  <c:v> </c:v>
                </c:pt>
                <c:pt idx="4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73</c:v>
                </c:pt>
                <c:pt idx="1">
                  <c:v>77</c:v>
                </c:pt>
                <c:pt idx="2">
                  <c:v>82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505216"/>
        <c:axId val="178506752"/>
      </c:barChart>
      <c:catAx>
        <c:axId val="178505216"/>
        <c:scaling>
          <c:orientation val="minMax"/>
        </c:scaling>
        <c:delete val="0"/>
        <c:axPos val="b"/>
        <c:majorTickMark val="out"/>
        <c:minorTickMark val="none"/>
        <c:tickLblPos val="nextTo"/>
        <c:crossAx val="178506752"/>
        <c:crosses val="autoZero"/>
        <c:auto val="1"/>
        <c:lblAlgn val="ctr"/>
        <c:lblOffset val="100"/>
        <c:noMultiLvlLbl val="0"/>
      </c:catAx>
      <c:valAx>
        <c:axId val="178506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8505216"/>
        <c:crosses val="autoZero"/>
        <c:crossBetween val="between"/>
      </c:valAx>
    </c:plotArea>
    <c:plotVisOnly val="1"/>
    <c:dispBlanksAs val="gap"/>
    <c:showDLblsOverMax val="0"/>
  </c:chart>
  <c:spPr>
    <a:solidFill>
      <a:srgbClr val="FFFF00"/>
    </a:solidFill>
  </c:spPr>
  <c:txPr>
    <a:bodyPr/>
    <a:lstStyle/>
    <a:p>
      <a:pPr>
        <a:defRPr>
          <a:solidFill>
            <a:srgbClr val="FF0000"/>
          </a:solidFill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систематически занимающихся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спортивных сооружений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2013 год                9892 </c:v>
                </c:pt>
                <c:pt idx="1">
                  <c:v>2014 год                       10620</c:v>
                </c:pt>
                <c:pt idx="2">
                  <c:v>2015 год                         11320</c:v>
                </c:pt>
                <c:pt idx="3">
                  <c:v> </c:v>
                </c:pt>
                <c:pt idx="4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9892</c:v>
                </c:pt>
                <c:pt idx="1">
                  <c:v>10620</c:v>
                </c:pt>
                <c:pt idx="2">
                  <c:v>11320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177152"/>
        <c:axId val="180224000"/>
      </c:barChart>
      <c:catAx>
        <c:axId val="180177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80224000"/>
        <c:crosses val="autoZero"/>
        <c:auto val="1"/>
        <c:lblAlgn val="ctr"/>
        <c:lblOffset val="100"/>
        <c:noMultiLvlLbl val="0"/>
      </c:catAx>
      <c:valAx>
        <c:axId val="180224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0177152"/>
        <c:crosses val="autoZero"/>
        <c:crossBetween val="between"/>
      </c:valAx>
      <c:spPr>
        <a:pattFill prst="pct5">
          <a:fgClr>
            <a:schemeClr val="accent1"/>
          </a:fgClr>
          <a:bgClr>
            <a:schemeClr val="bg1"/>
          </a:bgClr>
        </a:pattFill>
        <a:ln>
          <a:solidFill>
            <a:srgbClr val="00B050"/>
          </a:solidFill>
        </a:ln>
      </c:spPr>
    </c:plotArea>
    <c:plotVisOnly val="1"/>
    <c:dispBlanksAs val="gap"/>
    <c:showDLblsOverMax val="0"/>
  </c:chart>
  <c:spPr>
    <a:solidFill>
      <a:srgbClr val="FFFF00"/>
    </a:solidFill>
  </c:spPr>
  <c:txPr>
    <a:bodyPr/>
    <a:lstStyle/>
    <a:p>
      <a:pPr>
        <a:defRPr>
          <a:solidFill>
            <a:srgbClr val="FF0000"/>
          </a:solidFill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704065786538844E-2"/>
          <c:y val="7.1860968835206276E-2"/>
          <c:w val="0.65835306396427862"/>
          <c:h val="0.686995897357490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лицей им. Г.Ф. Атякшева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Спартакиада учащихся  занятое место</c:v>
                </c:pt>
                <c:pt idx="1">
                  <c:v>Спартактада ОБЖ   занятое место</c:v>
                </c:pt>
                <c:pt idx="2">
                  <c:v>Спартакиада пед. работников                            занятое место  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СОШ №2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Спартакиада учащихся  занятое место</c:v>
                </c:pt>
                <c:pt idx="1">
                  <c:v>Спартактада ОБЖ   занятое место</c:v>
                </c:pt>
                <c:pt idx="2">
                  <c:v>Спартакиада пед. работников                            занятое место  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Гимназия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Спартакиада учащихся  занятое место</c:v>
                </c:pt>
                <c:pt idx="1">
                  <c:v>Спартактада ОБЖ   занятое место</c:v>
                </c:pt>
                <c:pt idx="2">
                  <c:v>Спартакиада пед. работников                            занятое место  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СОШ №4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Спартакиада учащихся  занятое место</c:v>
                </c:pt>
                <c:pt idx="1">
                  <c:v>Спартактада ОБЖ   занятое место</c:v>
                </c:pt>
                <c:pt idx="2">
                  <c:v>Спартакиада пед. работников                            занятое место   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СОШ №5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Спартакиада учащихся  занятое место</c:v>
                </c:pt>
                <c:pt idx="1">
                  <c:v>Спартактада ОБЖ   занятое место</c:v>
                </c:pt>
                <c:pt idx="2">
                  <c:v>Спартакиада пед. работников                            занятое место   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СОШ №6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Спартакиада учащихся  занятое место</c:v>
                </c:pt>
                <c:pt idx="1">
                  <c:v>Спартактада ОБЖ   занятое место</c:v>
                </c:pt>
                <c:pt idx="2">
                  <c:v>Спартакиада пед. работников                            занятое место   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252672"/>
        <c:axId val="180254208"/>
      </c:barChart>
      <c:catAx>
        <c:axId val="180252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80254208"/>
        <c:crosses val="autoZero"/>
        <c:auto val="1"/>
        <c:lblAlgn val="ctr"/>
        <c:lblOffset val="100"/>
        <c:noMultiLvlLbl val="0"/>
      </c:catAx>
      <c:valAx>
        <c:axId val="180254208"/>
        <c:scaling>
          <c:orientation val="minMax"/>
          <c:max val="6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0252672"/>
        <c:crosses val="autoZero"/>
        <c:crossBetween val="between"/>
        <c:majorUnit val="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D296E-A07C-43C4-A0E7-5470E8DF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Элла Алексеевна</dc:creator>
  <cp:lastModifiedBy>Салейко Анастасия Станиславовна</cp:lastModifiedBy>
  <cp:revision>31</cp:revision>
  <cp:lastPrinted>2015-12-14T03:39:00Z</cp:lastPrinted>
  <dcterms:created xsi:type="dcterms:W3CDTF">2015-09-11T10:48:00Z</dcterms:created>
  <dcterms:modified xsi:type="dcterms:W3CDTF">2015-12-18T03:46:00Z</dcterms:modified>
</cp:coreProperties>
</file>