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A74" w:rsidRDefault="002E4A74" w:rsidP="002E4A74">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E4A74" w:rsidRDefault="002E4A74" w:rsidP="002E4A74">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E4A74" w:rsidRDefault="002E4A74" w:rsidP="002E4A74">
      <w:pPr>
        <w:jc w:val="center"/>
        <w:rPr>
          <w:rFonts w:ascii="PT Astra Serif" w:hAnsi="PT Astra Serif"/>
          <w:b/>
          <w:bCs/>
          <w:sz w:val="24"/>
          <w:szCs w:val="24"/>
        </w:rPr>
      </w:pPr>
      <w:r>
        <w:rPr>
          <w:rFonts w:ascii="PT Astra Serif" w:hAnsi="PT Astra Serif"/>
          <w:b/>
          <w:bCs/>
          <w:sz w:val="24"/>
          <w:szCs w:val="24"/>
        </w:rPr>
        <w:t>ПРОТОКОЛ</w:t>
      </w:r>
    </w:p>
    <w:p w:rsidR="00584D1C" w:rsidRPr="00584D1C" w:rsidRDefault="00584D1C" w:rsidP="00584D1C">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584D1C" w:rsidRDefault="002E4A74" w:rsidP="002E4A74">
      <w:pPr>
        <w:jc w:val="both"/>
        <w:rPr>
          <w:rFonts w:ascii="PT Astra Serif" w:hAnsi="PT Astra Serif"/>
          <w:sz w:val="24"/>
          <w:szCs w:val="24"/>
        </w:rPr>
      </w:pPr>
      <w:r>
        <w:rPr>
          <w:rFonts w:ascii="PT Astra Serif" w:hAnsi="PT Astra Serif"/>
          <w:sz w:val="24"/>
          <w:szCs w:val="24"/>
        </w:rPr>
        <w:t>«09» февраля 2021 г.                                                                                     № 0187300005821000015-1</w:t>
      </w:r>
    </w:p>
    <w:p w:rsidR="002E4A74" w:rsidRPr="00584D1C" w:rsidRDefault="002E4A74" w:rsidP="002E4A74">
      <w:pPr>
        <w:tabs>
          <w:tab w:val="left" w:pos="0"/>
        </w:tabs>
        <w:jc w:val="both"/>
        <w:rPr>
          <w:rFonts w:ascii="PT Astra Serif" w:hAnsi="PT Astra Serif"/>
          <w:sz w:val="24"/>
          <w:szCs w:val="24"/>
        </w:rPr>
      </w:pPr>
      <w:r w:rsidRPr="00584D1C">
        <w:rPr>
          <w:rFonts w:ascii="PT Astra Serif" w:hAnsi="PT Astra Serif"/>
          <w:sz w:val="24"/>
          <w:szCs w:val="24"/>
        </w:rPr>
        <w:t xml:space="preserve">ПРИСУТСТВОВАЛИ: </w:t>
      </w:r>
    </w:p>
    <w:p w:rsidR="002E4A74" w:rsidRPr="00584D1C" w:rsidRDefault="002E4A74" w:rsidP="002E4A74">
      <w:pPr>
        <w:tabs>
          <w:tab w:val="left" w:pos="0"/>
        </w:tabs>
        <w:ind w:right="142"/>
        <w:jc w:val="both"/>
        <w:rPr>
          <w:rFonts w:ascii="PT Astra Serif" w:hAnsi="PT Astra Serif"/>
          <w:sz w:val="24"/>
          <w:szCs w:val="24"/>
        </w:rPr>
      </w:pPr>
      <w:r w:rsidRPr="00584D1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84D1C">
        <w:rPr>
          <w:rFonts w:ascii="PT Astra Serif" w:hAnsi="PT Astra Serif"/>
          <w:sz w:val="24"/>
          <w:szCs w:val="24"/>
        </w:rPr>
        <w:t>Югорска</w:t>
      </w:r>
      <w:proofErr w:type="spellEnd"/>
      <w:r w:rsidRPr="00584D1C">
        <w:rPr>
          <w:rFonts w:ascii="PT Astra Serif" w:hAnsi="PT Astra Serif"/>
          <w:sz w:val="24"/>
          <w:szCs w:val="24"/>
        </w:rPr>
        <w:t xml:space="preserve"> (далее - комиссия) в следующем  составе:</w:t>
      </w:r>
    </w:p>
    <w:p w:rsidR="002E4A74" w:rsidRPr="00584D1C" w:rsidRDefault="002E4A74" w:rsidP="002E4A74">
      <w:pPr>
        <w:numPr>
          <w:ilvl w:val="0"/>
          <w:numId w:val="1"/>
        </w:numPr>
        <w:tabs>
          <w:tab w:val="left" w:pos="0"/>
          <w:tab w:val="left" w:pos="284"/>
        </w:tabs>
        <w:ind w:left="0" w:right="142" w:firstLine="0"/>
        <w:jc w:val="both"/>
        <w:rPr>
          <w:rFonts w:ascii="PT Astra Serif" w:hAnsi="PT Astra Serif"/>
          <w:sz w:val="24"/>
          <w:szCs w:val="24"/>
        </w:rPr>
      </w:pPr>
      <w:r w:rsidRPr="00584D1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E4A74" w:rsidRPr="00584D1C" w:rsidRDefault="002E4A74" w:rsidP="002E4A74">
      <w:pPr>
        <w:tabs>
          <w:tab w:val="left" w:pos="0"/>
          <w:tab w:val="left" w:pos="426"/>
          <w:tab w:val="left" w:pos="851"/>
        </w:tabs>
        <w:ind w:right="-1"/>
        <w:rPr>
          <w:rFonts w:ascii="PT Astra Serif" w:hAnsi="PT Astra Serif"/>
          <w:sz w:val="24"/>
          <w:szCs w:val="24"/>
        </w:rPr>
      </w:pPr>
      <w:r w:rsidRPr="00584D1C">
        <w:rPr>
          <w:rFonts w:ascii="PT Astra Serif" w:hAnsi="PT Astra Serif"/>
          <w:sz w:val="24"/>
          <w:szCs w:val="24"/>
        </w:rPr>
        <w:t>Члены комиссии:</w:t>
      </w:r>
    </w:p>
    <w:p w:rsidR="002E4A74" w:rsidRPr="00584D1C" w:rsidRDefault="002E4A74" w:rsidP="002E4A74">
      <w:pPr>
        <w:numPr>
          <w:ilvl w:val="0"/>
          <w:numId w:val="1"/>
        </w:numPr>
        <w:tabs>
          <w:tab w:val="left" w:pos="0"/>
          <w:tab w:val="left" w:pos="284"/>
        </w:tabs>
        <w:ind w:left="0" w:right="142" w:firstLine="0"/>
        <w:jc w:val="both"/>
        <w:rPr>
          <w:rFonts w:ascii="PT Astra Serif" w:hAnsi="PT Astra Serif"/>
          <w:spacing w:val="-6"/>
          <w:sz w:val="24"/>
          <w:szCs w:val="24"/>
        </w:rPr>
      </w:pPr>
      <w:r w:rsidRPr="00584D1C">
        <w:rPr>
          <w:rFonts w:ascii="PT Astra Serif" w:hAnsi="PT Astra Serif"/>
          <w:spacing w:val="-6"/>
          <w:sz w:val="24"/>
          <w:szCs w:val="24"/>
        </w:rPr>
        <w:t>Н.А. Морозова – советник руководителя;</w:t>
      </w:r>
    </w:p>
    <w:p w:rsidR="002E4A74" w:rsidRPr="00584D1C" w:rsidRDefault="002E4A74" w:rsidP="002E4A74">
      <w:pPr>
        <w:numPr>
          <w:ilvl w:val="0"/>
          <w:numId w:val="1"/>
        </w:numPr>
        <w:tabs>
          <w:tab w:val="left" w:pos="0"/>
          <w:tab w:val="left" w:pos="284"/>
        </w:tabs>
        <w:ind w:left="0" w:right="142" w:firstLine="0"/>
        <w:jc w:val="both"/>
        <w:rPr>
          <w:rFonts w:ascii="PT Astra Serif" w:hAnsi="PT Astra Serif"/>
          <w:spacing w:val="-6"/>
          <w:sz w:val="24"/>
          <w:szCs w:val="24"/>
        </w:rPr>
      </w:pPr>
      <w:r w:rsidRPr="00584D1C">
        <w:rPr>
          <w:rFonts w:ascii="PT Astra Serif" w:hAnsi="PT Astra Serif"/>
          <w:sz w:val="24"/>
          <w:szCs w:val="24"/>
        </w:rPr>
        <w:t xml:space="preserve">Ж.В. </w:t>
      </w:r>
      <w:proofErr w:type="spellStart"/>
      <w:r w:rsidRPr="00584D1C">
        <w:rPr>
          <w:rFonts w:ascii="PT Astra Serif" w:hAnsi="PT Astra Serif"/>
          <w:sz w:val="24"/>
          <w:szCs w:val="24"/>
        </w:rPr>
        <w:t>Резинкина</w:t>
      </w:r>
      <w:proofErr w:type="spellEnd"/>
      <w:r w:rsidRPr="00584D1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84D1C">
        <w:rPr>
          <w:rFonts w:ascii="PT Astra Serif" w:hAnsi="PT Astra Serif"/>
          <w:sz w:val="24"/>
          <w:szCs w:val="24"/>
        </w:rPr>
        <w:t>Югорска</w:t>
      </w:r>
      <w:proofErr w:type="spellEnd"/>
      <w:r w:rsidRPr="00584D1C">
        <w:rPr>
          <w:rFonts w:ascii="PT Astra Serif" w:hAnsi="PT Astra Serif"/>
          <w:sz w:val="24"/>
          <w:szCs w:val="24"/>
        </w:rPr>
        <w:t>;</w:t>
      </w:r>
    </w:p>
    <w:p w:rsidR="002E4A74" w:rsidRPr="00584D1C" w:rsidRDefault="002E4A74" w:rsidP="002E4A74">
      <w:pPr>
        <w:numPr>
          <w:ilvl w:val="0"/>
          <w:numId w:val="1"/>
        </w:numPr>
        <w:tabs>
          <w:tab w:val="left" w:pos="0"/>
          <w:tab w:val="left" w:pos="284"/>
        </w:tabs>
        <w:ind w:left="0" w:right="142" w:firstLine="0"/>
        <w:jc w:val="both"/>
        <w:rPr>
          <w:rFonts w:ascii="PT Astra Serif" w:hAnsi="PT Astra Serif"/>
          <w:spacing w:val="-6"/>
          <w:sz w:val="24"/>
          <w:szCs w:val="24"/>
        </w:rPr>
      </w:pPr>
      <w:r w:rsidRPr="00584D1C">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84D1C">
        <w:rPr>
          <w:rFonts w:ascii="PT Astra Serif" w:hAnsi="PT Astra Serif"/>
          <w:spacing w:val="-6"/>
          <w:sz w:val="24"/>
          <w:szCs w:val="24"/>
        </w:rPr>
        <w:t>Югорска</w:t>
      </w:r>
      <w:proofErr w:type="spellEnd"/>
      <w:r w:rsidRPr="00584D1C">
        <w:rPr>
          <w:rFonts w:ascii="PT Astra Serif" w:hAnsi="PT Astra Serif"/>
          <w:spacing w:val="-6"/>
          <w:sz w:val="24"/>
          <w:szCs w:val="24"/>
        </w:rPr>
        <w:t>;</w:t>
      </w:r>
    </w:p>
    <w:p w:rsidR="002E4A74" w:rsidRPr="00584D1C" w:rsidRDefault="002E4A74" w:rsidP="002E4A74">
      <w:pPr>
        <w:numPr>
          <w:ilvl w:val="0"/>
          <w:numId w:val="1"/>
        </w:numPr>
        <w:tabs>
          <w:tab w:val="left" w:pos="0"/>
          <w:tab w:val="left" w:pos="284"/>
        </w:tabs>
        <w:ind w:left="0" w:right="142" w:firstLine="0"/>
        <w:jc w:val="both"/>
        <w:rPr>
          <w:rFonts w:ascii="PT Astra Serif" w:hAnsi="PT Astra Serif"/>
          <w:spacing w:val="-6"/>
          <w:sz w:val="24"/>
          <w:szCs w:val="24"/>
        </w:rPr>
      </w:pPr>
      <w:r w:rsidRPr="00584D1C">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84D1C">
        <w:rPr>
          <w:rFonts w:ascii="PT Astra Serif" w:hAnsi="PT Astra Serif"/>
          <w:spacing w:val="-6"/>
          <w:sz w:val="24"/>
          <w:szCs w:val="24"/>
        </w:rPr>
        <w:t>Югорска</w:t>
      </w:r>
      <w:proofErr w:type="spellEnd"/>
      <w:r w:rsidRPr="00584D1C">
        <w:rPr>
          <w:rFonts w:ascii="PT Astra Serif" w:hAnsi="PT Astra Serif"/>
          <w:spacing w:val="-6"/>
          <w:sz w:val="24"/>
          <w:szCs w:val="24"/>
        </w:rPr>
        <w:t>.</w:t>
      </w:r>
    </w:p>
    <w:p w:rsidR="002E4A74" w:rsidRPr="00584D1C" w:rsidRDefault="002E4A74" w:rsidP="002E4A74">
      <w:pPr>
        <w:jc w:val="both"/>
        <w:rPr>
          <w:rFonts w:ascii="PT Astra Serif" w:hAnsi="PT Astra Serif"/>
          <w:sz w:val="24"/>
          <w:szCs w:val="24"/>
        </w:rPr>
      </w:pPr>
      <w:r w:rsidRPr="00584D1C">
        <w:rPr>
          <w:rFonts w:ascii="PT Astra Serif" w:hAnsi="PT Astra Serif"/>
          <w:sz w:val="24"/>
          <w:szCs w:val="24"/>
        </w:rPr>
        <w:t>Всего присутствовали 5 членов комиссии из 8.</w:t>
      </w:r>
    </w:p>
    <w:p w:rsidR="002E4A74" w:rsidRDefault="002E4A74" w:rsidP="002E4A74">
      <w:pPr>
        <w:tabs>
          <w:tab w:val="left" w:pos="709"/>
        </w:tabs>
        <w:autoSpaceDE w:val="0"/>
        <w:autoSpaceDN w:val="0"/>
        <w:adjustRightInd w:val="0"/>
        <w:jc w:val="both"/>
        <w:rPr>
          <w:rFonts w:ascii="PT Astra Serif" w:hAnsi="PT Astra Serif"/>
          <w:sz w:val="24"/>
          <w:szCs w:val="24"/>
        </w:rPr>
      </w:pPr>
      <w:r w:rsidRPr="00584D1C">
        <w:rPr>
          <w:rFonts w:ascii="PT Astra Serif" w:hAnsi="PT Astra Serif"/>
          <w:sz w:val="24"/>
          <w:szCs w:val="24"/>
        </w:rPr>
        <w:t>Представитель заказчика: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2E4A74" w:rsidRDefault="002E4A74" w:rsidP="002E4A7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0187300005821000015 </w:t>
      </w:r>
      <w:r w:rsidRPr="002E4A74">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r>
        <w:rPr>
          <w:rFonts w:ascii="PT Astra Serif" w:hAnsi="PT Astra Serif"/>
          <w:sz w:val="24"/>
          <w:szCs w:val="24"/>
        </w:rPr>
        <w:t>.</w:t>
      </w:r>
    </w:p>
    <w:p w:rsidR="002E4A74" w:rsidRPr="000A66CB" w:rsidRDefault="002E4A74" w:rsidP="002E4A74">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w:t>
      </w:r>
      <w:r w:rsidRPr="000A66CB">
        <w:rPr>
          <w:rFonts w:ascii="PT Astra Serif" w:hAnsi="PT Astra Serif"/>
          <w:sz w:val="24"/>
          <w:szCs w:val="24"/>
        </w:rPr>
        <w:t xml:space="preserve">0187300005821000015. </w:t>
      </w:r>
    </w:p>
    <w:p w:rsidR="002E4A74" w:rsidRPr="000A66CB" w:rsidRDefault="002E4A74" w:rsidP="002E4A74">
      <w:pPr>
        <w:jc w:val="both"/>
        <w:rPr>
          <w:rFonts w:ascii="PT Astra Serif" w:hAnsi="PT Astra Serif"/>
          <w:sz w:val="24"/>
          <w:szCs w:val="24"/>
        </w:rPr>
      </w:pPr>
      <w:r w:rsidRPr="000A66CB">
        <w:rPr>
          <w:rFonts w:ascii="PT Astra Serif" w:hAnsi="PT Astra Serif"/>
          <w:sz w:val="24"/>
          <w:szCs w:val="24"/>
        </w:rPr>
        <w:t>Идентификационный код закупки: 213862201554386220100100070016311244.</w:t>
      </w:r>
    </w:p>
    <w:p w:rsidR="002E4A74" w:rsidRDefault="002E4A74" w:rsidP="002E4A7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2E4A74">
        <w:rPr>
          <w:rFonts w:ascii="PT Astra Serif" w:hAnsi="PT Astra Serif"/>
          <w:sz w:val="24"/>
          <w:szCs w:val="24"/>
        </w:rPr>
        <w:t>Муниципальное казенное учреждение «Центр материально-технического и информационно-методического обеспечения»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w:t>
      </w:r>
      <w:r w:rsidRPr="002E4A74">
        <w:rPr>
          <w:rFonts w:ascii="PT Astra Serif" w:hAnsi="PT Astra Serif"/>
          <w:sz w:val="24"/>
          <w:szCs w:val="24"/>
        </w:rPr>
        <w:t>ул. Геологов, 9</w:t>
      </w:r>
      <w:r>
        <w:rPr>
          <w:rFonts w:ascii="PT Astra Serif" w:hAnsi="PT Astra Serif"/>
          <w:sz w:val="24"/>
          <w:szCs w:val="24"/>
        </w:rPr>
        <w:t>.</w:t>
      </w:r>
      <w:proofErr w:type="gramEnd"/>
    </w:p>
    <w:p w:rsidR="002E4A74" w:rsidRPr="008C2D75" w:rsidRDefault="002E4A74" w:rsidP="002E4A74">
      <w:pPr>
        <w:jc w:val="both"/>
        <w:rPr>
          <w:rFonts w:ascii="PT Astra Serif" w:hAnsi="PT Astra Serif"/>
          <w:sz w:val="24"/>
          <w:szCs w:val="24"/>
        </w:rPr>
      </w:pPr>
      <w:r w:rsidRPr="008C2D75">
        <w:rPr>
          <w:rFonts w:ascii="PT Astra Serif" w:hAnsi="PT Astra Serif"/>
          <w:sz w:val="24"/>
          <w:szCs w:val="24"/>
        </w:rPr>
        <w:t>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округ-Югра, Тюменская область.</w:t>
      </w:r>
    </w:p>
    <w:p w:rsidR="00584D1C" w:rsidRPr="008C2D75" w:rsidRDefault="00584D1C" w:rsidP="00584D1C">
      <w:pPr>
        <w:jc w:val="both"/>
        <w:rPr>
          <w:rFonts w:ascii="PT Astra Serif" w:hAnsi="PT Astra Serif"/>
          <w:sz w:val="24"/>
        </w:rPr>
      </w:pPr>
      <w:r w:rsidRPr="008C2D75">
        <w:rPr>
          <w:rFonts w:ascii="PT Astra Serif" w:hAnsi="PT Astra Serif"/>
          <w:sz w:val="24"/>
        </w:rPr>
        <w:t>4. </w:t>
      </w:r>
      <w:proofErr w:type="gramStart"/>
      <w:r w:rsidRPr="008C2D75">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8C2D75">
        <w:rPr>
          <w:rFonts w:ascii="PT Astra Serif" w:hAnsi="PT Astra Serif"/>
          <w:sz w:val="24"/>
        </w:rPr>
        <w:t xml:space="preserve"> «08» февраля 2021г. 10 часов 00 минут была подана: 1 (одна) заявка на участие в аукционе (под номером №215).</w:t>
      </w:r>
    </w:p>
    <w:p w:rsidR="00584D1C" w:rsidRPr="008C2D75" w:rsidRDefault="00584D1C" w:rsidP="00584D1C">
      <w:pPr>
        <w:jc w:val="both"/>
        <w:rPr>
          <w:rFonts w:ascii="PT Astra Serif" w:hAnsi="PT Astra Serif"/>
          <w:sz w:val="24"/>
        </w:rPr>
      </w:pPr>
      <w:r w:rsidRPr="008C2D75">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84D1C" w:rsidRPr="008C2D75" w:rsidRDefault="00584D1C" w:rsidP="00584D1C">
      <w:pPr>
        <w:jc w:val="both"/>
        <w:rPr>
          <w:rFonts w:ascii="PT Astra Serif" w:hAnsi="PT Astra Serif"/>
          <w:sz w:val="24"/>
        </w:rPr>
      </w:pPr>
      <w:r w:rsidRPr="008C2D75">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84D1C" w:rsidRPr="008C2D75" w:rsidRDefault="00584D1C" w:rsidP="00584D1C">
      <w:pPr>
        <w:jc w:val="both"/>
        <w:rPr>
          <w:rFonts w:ascii="PT Astra Serif" w:hAnsi="PT Astra Serif"/>
          <w:sz w:val="24"/>
        </w:rPr>
      </w:pPr>
      <w:r w:rsidRPr="008C2D75">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Pr="008C2D75">
        <w:rPr>
          <w:rFonts w:ascii="PT Astra Serif" w:hAnsi="PT Astra Serif"/>
          <w:spacing w:val="-6"/>
          <w:sz w:val="24"/>
          <w:szCs w:val="24"/>
        </w:rPr>
        <w:t xml:space="preserve">215 </w:t>
      </w:r>
      <w:r w:rsidRPr="008C2D75">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C2D75" w:rsidRPr="008C2D75" w:rsidRDefault="008C2D75" w:rsidP="00584D1C">
      <w:pPr>
        <w:jc w:val="both"/>
        <w:rPr>
          <w:rFonts w:ascii="PT Astra Serif" w:hAnsi="PT Astra Serif"/>
          <w:sz w:val="24"/>
          <w:szCs w:val="24"/>
        </w:rPr>
      </w:pPr>
      <w:r w:rsidRPr="008C2D75">
        <w:rPr>
          <w:rFonts w:ascii="PT Astra Serif" w:hAnsi="PT Astra Serif"/>
          <w:sz w:val="24"/>
          <w:szCs w:val="24"/>
        </w:rPr>
        <w:t xml:space="preserve">Среди </w:t>
      </w:r>
      <w:r>
        <w:rPr>
          <w:rFonts w:ascii="PT Astra Serif" w:hAnsi="PT Astra Serif"/>
          <w:sz w:val="24"/>
          <w:szCs w:val="24"/>
        </w:rPr>
        <w:t xml:space="preserve">предложений участника закупки не </w:t>
      </w:r>
      <w:r w:rsidRPr="008C2D75">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8C2D75">
        <w:rPr>
          <w:rFonts w:ascii="PT Astra Serif" w:hAnsi="PT Astra Serif"/>
          <w:sz w:val="24"/>
          <w:szCs w:val="24"/>
        </w:rPr>
        <w:t>.</w:t>
      </w:r>
    </w:p>
    <w:p w:rsidR="00584D1C" w:rsidRPr="008C2D75" w:rsidRDefault="00584D1C" w:rsidP="00584D1C">
      <w:pPr>
        <w:jc w:val="both"/>
        <w:rPr>
          <w:rFonts w:ascii="PT Astra Serif" w:hAnsi="PT Astra Serif"/>
          <w:sz w:val="24"/>
          <w:szCs w:val="24"/>
        </w:rPr>
      </w:pPr>
      <w:r w:rsidRPr="008C2D75">
        <w:rPr>
          <w:rFonts w:ascii="PT Astra Serif" w:hAnsi="PT Astra Serif"/>
          <w:sz w:val="24"/>
          <w:szCs w:val="24"/>
        </w:rPr>
        <w:t>7. Сведе</w:t>
      </w:r>
      <w:bookmarkStart w:id="0" w:name="_GoBack"/>
      <w:bookmarkEnd w:id="0"/>
      <w:r w:rsidRPr="008C2D75">
        <w:rPr>
          <w:rFonts w:ascii="PT Astra Serif" w:hAnsi="PT Astra Serif"/>
          <w:sz w:val="24"/>
          <w:szCs w:val="24"/>
        </w:rPr>
        <w:t>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584D1C" w:rsidTr="00584D1C">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pStyle w:val="a7"/>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lastRenderedPageBreak/>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584D1C" w:rsidRDefault="00584D1C">
            <w:pPr>
              <w:pStyle w:val="a7"/>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t>Наименование участника закупки</w:t>
            </w:r>
          </w:p>
        </w:tc>
      </w:tr>
      <w:tr w:rsidR="00584D1C" w:rsidTr="00584D1C">
        <w:trPr>
          <w:trHeight w:val="2025"/>
        </w:trPr>
        <w:tc>
          <w:tcPr>
            <w:tcW w:w="2552" w:type="dxa"/>
            <w:tcBorders>
              <w:top w:val="single" w:sz="4" w:space="0" w:color="auto"/>
              <w:left w:val="single" w:sz="4" w:space="0" w:color="auto"/>
              <w:bottom w:val="single" w:sz="4" w:space="0" w:color="auto"/>
              <w:right w:val="single" w:sz="4" w:space="0" w:color="auto"/>
            </w:tcBorders>
            <w:hideMark/>
          </w:tcPr>
          <w:p w:rsidR="00584D1C" w:rsidRDefault="00584D1C">
            <w:pPr>
              <w:pStyle w:val="a7"/>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t>215</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584D1C" w:rsidTr="00584D1C">
              <w:trPr>
                <w:tblCellSpacing w:w="15" w:type="dxa"/>
              </w:trPr>
              <w:tc>
                <w:tcPr>
                  <w:tcW w:w="1691"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5344"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"ГАРАНТ-ЮГОРСК"</w:t>
                  </w:r>
                </w:p>
              </w:tc>
            </w:tr>
            <w:tr w:rsidR="00584D1C" w:rsidTr="00584D1C">
              <w:trPr>
                <w:tblCellSpacing w:w="15" w:type="dxa"/>
              </w:trPr>
              <w:tc>
                <w:tcPr>
                  <w:tcW w:w="1691"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 xml:space="preserve">Дата подтверждения аккредитации </w:t>
                  </w:r>
                </w:p>
              </w:tc>
              <w:tc>
                <w:tcPr>
                  <w:tcW w:w="5344"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29.01.2019</w:t>
                  </w:r>
                </w:p>
              </w:tc>
            </w:tr>
            <w:tr w:rsidR="00584D1C" w:rsidTr="00584D1C">
              <w:trPr>
                <w:tblCellSpacing w:w="15" w:type="dxa"/>
              </w:trPr>
              <w:tc>
                <w:tcPr>
                  <w:tcW w:w="1691"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5344"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w:t>
                  </w:r>
                </w:p>
              </w:tc>
            </w:tr>
            <w:tr w:rsidR="00584D1C" w:rsidTr="00584D1C">
              <w:trPr>
                <w:tblCellSpacing w:w="15" w:type="dxa"/>
              </w:trPr>
              <w:tc>
                <w:tcPr>
                  <w:tcW w:w="1691"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 xml:space="preserve">ИНН </w:t>
                  </w:r>
                </w:p>
              </w:tc>
              <w:tc>
                <w:tcPr>
                  <w:tcW w:w="5344"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8622006972</w:t>
                  </w:r>
                </w:p>
              </w:tc>
            </w:tr>
            <w:tr w:rsidR="00584D1C" w:rsidTr="00584D1C">
              <w:trPr>
                <w:tblCellSpacing w:w="15" w:type="dxa"/>
              </w:trPr>
              <w:tc>
                <w:tcPr>
                  <w:tcW w:w="1691"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 xml:space="preserve">КПП </w:t>
                  </w:r>
                </w:p>
              </w:tc>
              <w:tc>
                <w:tcPr>
                  <w:tcW w:w="5344"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862201001</w:t>
                  </w:r>
                </w:p>
              </w:tc>
            </w:tr>
            <w:tr w:rsidR="00584D1C" w:rsidTr="00584D1C">
              <w:trPr>
                <w:tblCellSpacing w:w="15" w:type="dxa"/>
              </w:trPr>
              <w:tc>
                <w:tcPr>
                  <w:tcW w:w="1691"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5344"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 xml:space="preserve">628260, АО ХАНТЫ-МАНСИЙСКИЙ АВТОНОМНЫЙ ОКРУГ - ЮГРА, Г ЮГОРСК, </w:t>
                  </w:r>
                  <w:proofErr w:type="gramStart"/>
                  <w:r>
                    <w:rPr>
                      <w:rFonts w:ascii="Calibri" w:eastAsia="Calibri" w:hAnsi="Calibri" w:cs="Calibri"/>
                      <w:color w:val="000000"/>
                    </w:rPr>
                    <w:t>УЛ</w:t>
                  </w:r>
                  <w:proofErr w:type="gramEnd"/>
                  <w:r>
                    <w:rPr>
                      <w:rFonts w:ascii="Calibri" w:eastAsia="Calibri" w:hAnsi="Calibri" w:cs="Calibri"/>
                      <w:color w:val="000000"/>
                    </w:rPr>
                    <w:t xml:space="preserve"> ТИТОВА, 63,</w:t>
                  </w:r>
                </w:p>
              </w:tc>
            </w:tr>
            <w:tr w:rsidR="00584D1C" w:rsidTr="00584D1C">
              <w:trPr>
                <w:tblCellSpacing w:w="15" w:type="dxa"/>
              </w:trPr>
              <w:tc>
                <w:tcPr>
                  <w:tcW w:w="1691"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5344" w:type="dxa"/>
                  <w:tcMar>
                    <w:top w:w="15" w:type="dxa"/>
                    <w:left w:w="15" w:type="dxa"/>
                    <w:bottom w:w="15" w:type="dxa"/>
                    <w:right w:w="15" w:type="dxa"/>
                  </w:tcMar>
                  <w:hideMark/>
                </w:tcPr>
                <w:p w:rsidR="00584D1C" w:rsidRDefault="00584D1C">
                  <w:pPr>
                    <w:rPr>
                      <w:rFonts w:ascii="Calibri" w:eastAsia="Calibri" w:hAnsi="Calibri" w:cs="Calibri"/>
                      <w:color w:val="000000"/>
                      <w:sz w:val="24"/>
                      <w:szCs w:val="24"/>
                    </w:rPr>
                  </w:pPr>
                  <w:r>
                    <w:rPr>
                      <w:rFonts w:ascii="Calibri" w:eastAsia="Calibri" w:hAnsi="Calibri" w:cs="Calibri"/>
                      <w:color w:val="000000"/>
                    </w:rPr>
                    <w:t>628260 ХМАО-ЮГРА Г.ЮГОРСК УЛ</w:t>
                  </w:r>
                  <w:proofErr w:type="gramStart"/>
                  <w:r>
                    <w:rPr>
                      <w:rFonts w:ascii="Calibri" w:eastAsia="Calibri" w:hAnsi="Calibri" w:cs="Calibri"/>
                      <w:color w:val="000000"/>
                    </w:rPr>
                    <w:t>.Т</w:t>
                  </w:r>
                  <w:proofErr w:type="gramEnd"/>
                  <w:r>
                    <w:rPr>
                      <w:rFonts w:ascii="Calibri" w:eastAsia="Calibri" w:hAnsi="Calibri" w:cs="Calibri"/>
                      <w:color w:val="000000"/>
                    </w:rPr>
                    <w:t>ИТОВА 63</w:t>
                  </w:r>
                </w:p>
              </w:tc>
            </w:tr>
          </w:tbl>
          <w:p w:rsidR="00584D1C" w:rsidRDefault="00584D1C">
            <w:pPr>
              <w:pStyle w:val="a7"/>
              <w:tabs>
                <w:tab w:val="num" w:pos="567"/>
              </w:tabs>
              <w:spacing w:line="276" w:lineRule="auto"/>
              <w:ind w:left="0"/>
              <w:jc w:val="both"/>
              <w:rPr>
                <w:rFonts w:ascii="PT Serif" w:hAnsi="PT Serif"/>
                <w:spacing w:val="-6"/>
                <w:sz w:val="24"/>
                <w:szCs w:val="24"/>
                <w:lang w:eastAsia="en-US"/>
              </w:rPr>
            </w:pPr>
          </w:p>
        </w:tc>
      </w:tr>
    </w:tbl>
    <w:p w:rsidR="00584D1C" w:rsidRPr="00584D1C" w:rsidRDefault="00584D1C" w:rsidP="00584D1C">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584D1C" w:rsidRDefault="00584D1C" w:rsidP="00584D1C">
      <w:pPr>
        <w:jc w:val="center"/>
        <w:rPr>
          <w:rFonts w:ascii="PT Serif" w:hAnsi="PT Serif"/>
          <w:noProof/>
          <w:sz w:val="24"/>
          <w:szCs w:val="24"/>
        </w:rPr>
      </w:pPr>
      <w:r>
        <w:rPr>
          <w:rFonts w:ascii="PT Serif" w:hAnsi="PT Serif"/>
          <w:noProof/>
          <w:sz w:val="24"/>
          <w:szCs w:val="24"/>
        </w:rPr>
        <w:t>Сведения о решении</w:t>
      </w:r>
    </w:p>
    <w:p w:rsidR="00584D1C" w:rsidRDefault="00584D1C" w:rsidP="00584D1C">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635" w:type="dxa"/>
        <w:tblInd w:w="108" w:type="dxa"/>
        <w:tblLayout w:type="fixed"/>
        <w:tblLook w:val="01E0" w:firstRow="1" w:lastRow="1" w:firstColumn="1" w:lastColumn="1" w:noHBand="0" w:noVBand="0"/>
      </w:tblPr>
      <w:tblGrid>
        <w:gridCol w:w="6381"/>
        <w:gridCol w:w="1701"/>
        <w:gridCol w:w="2553"/>
      </w:tblGrid>
      <w:tr w:rsidR="00584D1C" w:rsidTr="00584D1C">
        <w:tc>
          <w:tcPr>
            <w:tcW w:w="6379"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584D1C" w:rsidTr="00584D1C">
        <w:tc>
          <w:tcPr>
            <w:tcW w:w="6379" w:type="dxa"/>
            <w:tcBorders>
              <w:top w:val="single" w:sz="4" w:space="0" w:color="auto"/>
              <w:left w:val="single" w:sz="4" w:space="0" w:color="auto"/>
              <w:bottom w:val="single" w:sz="4" w:space="0" w:color="auto"/>
              <w:right w:val="single" w:sz="4" w:space="0" w:color="auto"/>
            </w:tcBorders>
            <w:hideMark/>
          </w:tcPr>
          <w:p w:rsidR="00584D1C" w:rsidRDefault="00584D1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84D1C" w:rsidRDefault="00584D1C">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pacing w:after="200" w:line="276" w:lineRule="auto"/>
              <w:jc w:val="center"/>
              <w:rPr>
                <w:sz w:val="24"/>
                <w:szCs w:val="24"/>
                <w:lang w:eastAsia="en-US"/>
              </w:rPr>
            </w:pPr>
            <w:r>
              <w:rPr>
                <w:sz w:val="24"/>
                <w:lang w:eastAsia="en-US"/>
              </w:rPr>
              <w:t>С.Д. Голин</w:t>
            </w:r>
          </w:p>
        </w:tc>
      </w:tr>
      <w:tr w:rsidR="00584D1C" w:rsidTr="00584D1C">
        <w:trPr>
          <w:trHeight w:val="1005"/>
        </w:trPr>
        <w:tc>
          <w:tcPr>
            <w:tcW w:w="6379" w:type="dxa"/>
            <w:tcBorders>
              <w:top w:val="single" w:sz="4" w:space="0" w:color="auto"/>
              <w:left w:val="single" w:sz="4" w:space="0" w:color="auto"/>
              <w:bottom w:val="single" w:sz="4" w:space="0" w:color="auto"/>
              <w:right w:val="single" w:sz="4" w:space="0" w:color="auto"/>
            </w:tcBorders>
            <w:hideMark/>
          </w:tcPr>
          <w:p w:rsidR="00584D1C" w:rsidRDefault="00584D1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84D1C" w:rsidRDefault="00584D1C">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pacing w:after="200" w:line="276" w:lineRule="auto"/>
              <w:jc w:val="center"/>
              <w:rPr>
                <w:sz w:val="24"/>
                <w:szCs w:val="24"/>
                <w:lang w:eastAsia="en-US"/>
              </w:rPr>
            </w:pPr>
            <w:r>
              <w:rPr>
                <w:sz w:val="24"/>
                <w:lang w:eastAsia="en-US"/>
              </w:rPr>
              <w:t>Н.А. Морозова</w:t>
            </w:r>
          </w:p>
        </w:tc>
      </w:tr>
      <w:tr w:rsidR="00584D1C" w:rsidTr="00584D1C">
        <w:tc>
          <w:tcPr>
            <w:tcW w:w="6379" w:type="dxa"/>
            <w:tcBorders>
              <w:top w:val="single" w:sz="4" w:space="0" w:color="auto"/>
              <w:left w:val="single" w:sz="4" w:space="0" w:color="auto"/>
              <w:bottom w:val="single" w:sz="4" w:space="0" w:color="auto"/>
              <w:right w:val="single" w:sz="4" w:space="0" w:color="auto"/>
            </w:tcBorders>
            <w:hideMark/>
          </w:tcPr>
          <w:p w:rsidR="00584D1C" w:rsidRDefault="00584D1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84D1C" w:rsidRDefault="00584D1C">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584D1C" w:rsidTr="00584D1C">
        <w:tc>
          <w:tcPr>
            <w:tcW w:w="6379" w:type="dxa"/>
            <w:tcBorders>
              <w:top w:val="single" w:sz="4" w:space="0" w:color="auto"/>
              <w:left w:val="single" w:sz="4" w:space="0" w:color="auto"/>
              <w:bottom w:val="single" w:sz="4" w:space="0" w:color="auto"/>
              <w:right w:val="single" w:sz="4" w:space="0" w:color="auto"/>
            </w:tcBorders>
            <w:hideMark/>
          </w:tcPr>
          <w:p w:rsidR="00584D1C" w:rsidRDefault="00584D1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84D1C" w:rsidRDefault="00584D1C">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pacing w:after="200" w:line="276" w:lineRule="auto"/>
              <w:jc w:val="center"/>
              <w:rPr>
                <w:sz w:val="24"/>
                <w:szCs w:val="24"/>
                <w:lang w:eastAsia="en-US"/>
              </w:rPr>
            </w:pPr>
            <w:r>
              <w:rPr>
                <w:sz w:val="24"/>
                <w:lang w:eastAsia="en-US"/>
              </w:rPr>
              <w:t>А.Т. Абдуллаев</w:t>
            </w:r>
          </w:p>
        </w:tc>
      </w:tr>
      <w:tr w:rsidR="00584D1C" w:rsidTr="00584D1C">
        <w:tc>
          <w:tcPr>
            <w:tcW w:w="6379" w:type="dxa"/>
            <w:tcBorders>
              <w:top w:val="single" w:sz="4" w:space="0" w:color="auto"/>
              <w:left w:val="single" w:sz="4" w:space="0" w:color="auto"/>
              <w:bottom w:val="single" w:sz="4" w:space="0" w:color="auto"/>
              <w:right w:val="single" w:sz="4" w:space="0" w:color="auto"/>
            </w:tcBorders>
            <w:hideMark/>
          </w:tcPr>
          <w:p w:rsidR="00584D1C" w:rsidRDefault="00584D1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84D1C" w:rsidRDefault="00584D1C">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pacing w:after="200" w:line="276" w:lineRule="auto"/>
              <w:jc w:val="center"/>
              <w:rPr>
                <w:sz w:val="24"/>
                <w:szCs w:val="24"/>
                <w:lang w:eastAsia="en-US"/>
              </w:rPr>
            </w:pPr>
            <w:r>
              <w:rPr>
                <w:sz w:val="24"/>
                <w:lang w:eastAsia="en-US"/>
              </w:rPr>
              <w:t>Н.Б. Захарова</w:t>
            </w:r>
          </w:p>
        </w:tc>
      </w:tr>
    </w:tbl>
    <w:p w:rsidR="00584D1C" w:rsidRDefault="00584D1C" w:rsidP="00584D1C">
      <w:pPr>
        <w:jc w:val="both"/>
        <w:rPr>
          <w:b/>
          <w:color w:val="FF0000"/>
          <w:sz w:val="24"/>
          <w:szCs w:val="24"/>
        </w:rPr>
      </w:pPr>
    </w:p>
    <w:p w:rsidR="00584D1C" w:rsidRDefault="00584D1C" w:rsidP="00584D1C">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584D1C" w:rsidRDefault="00584D1C" w:rsidP="00584D1C">
      <w:pPr>
        <w:jc w:val="both"/>
        <w:rPr>
          <w:sz w:val="24"/>
        </w:rPr>
      </w:pPr>
      <w:r>
        <w:rPr>
          <w:b/>
          <w:sz w:val="32"/>
          <w:szCs w:val="24"/>
        </w:rPr>
        <w:t xml:space="preserve">    </w:t>
      </w:r>
      <w:r>
        <w:rPr>
          <w:b/>
          <w:sz w:val="24"/>
        </w:rPr>
        <w:t xml:space="preserve">Члены  комиссии                                                                                                                                                                                                </w:t>
      </w:r>
    </w:p>
    <w:p w:rsidR="00584D1C" w:rsidRDefault="00584D1C" w:rsidP="00584D1C">
      <w:pPr>
        <w:jc w:val="right"/>
        <w:rPr>
          <w:sz w:val="24"/>
        </w:rPr>
      </w:pPr>
      <w:r>
        <w:rPr>
          <w:sz w:val="24"/>
        </w:rPr>
        <w:t xml:space="preserve">                                                               </w:t>
      </w:r>
    </w:p>
    <w:p w:rsidR="00584D1C" w:rsidRDefault="00584D1C" w:rsidP="00584D1C">
      <w:pPr>
        <w:jc w:val="right"/>
        <w:rPr>
          <w:sz w:val="24"/>
        </w:rPr>
      </w:pPr>
      <w:r>
        <w:rPr>
          <w:sz w:val="24"/>
        </w:rPr>
        <w:t xml:space="preserve">                                                                                         _______________Н.А. Морозова</w:t>
      </w:r>
    </w:p>
    <w:p w:rsidR="00584D1C" w:rsidRDefault="00584D1C" w:rsidP="00584D1C">
      <w:pPr>
        <w:jc w:val="right"/>
        <w:rPr>
          <w:sz w:val="24"/>
        </w:rPr>
      </w:pPr>
      <w:r>
        <w:rPr>
          <w:sz w:val="24"/>
        </w:rPr>
        <w:lastRenderedPageBreak/>
        <w:t xml:space="preserve">__________________Ж.В. </w:t>
      </w:r>
      <w:proofErr w:type="spellStart"/>
      <w:r>
        <w:rPr>
          <w:sz w:val="24"/>
        </w:rPr>
        <w:t>Резинкина</w:t>
      </w:r>
      <w:proofErr w:type="spellEnd"/>
    </w:p>
    <w:p w:rsidR="00584D1C" w:rsidRDefault="00584D1C" w:rsidP="00584D1C">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2E4A74" w:rsidRDefault="00584D1C" w:rsidP="00584D1C">
      <w:pPr>
        <w:ind w:left="284"/>
        <w:jc w:val="right"/>
        <w:rPr>
          <w:sz w:val="24"/>
          <w:szCs w:val="24"/>
        </w:rPr>
      </w:pPr>
      <w:r>
        <w:rPr>
          <w:sz w:val="24"/>
        </w:rPr>
        <w:t>___________________Н.Б. Захарова</w:t>
      </w:r>
      <w:r w:rsidR="002E4A74">
        <w:rPr>
          <w:rFonts w:ascii="PT Astra Serif" w:hAnsi="PT Astra Serif"/>
          <w:sz w:val="24"/>
          <w:szCs w:val="24"/>
        </w:rPr>
        <w:t xml:space="preserve">                                                                                  </w:t>
      </w:r>
      <w:r w:rsidR="002E4A74">
        <w:rPr>
          <w:rFonts w:ascii="PT Serif" w:hAnsi="PT Serif"/>
          <w:sz w:val="24"/>
          <w:szCs w:val="24"/>
        </w:rPr>
        <w:t xml:space="preserve">                  </w:t>
      </w:r>
      <w:r w:rsidR="002E4A74">
        <w:rPr>
          <w:sz w:val="24"/>
          <w:szCs w:val="24"/>
        </w:rPr>
        <w:t xml:space="preserve">  </w:t>
      </w:r>
    </w:p>
    <w:p w:rsidR="00584D1C" w:rsidRDefault="002E4A74" w:rsidP="002E4A74">
      <w:pPr>
        <w:jc w:val="both"/>
        <w:rPr>
          <w:sz w:val="24"/>
          <w:szCs w:val="24"/>
        </w:rPr>
      </w:pPr>
      <w:r>
        <w:rPr>
          <w:sz w:val="24"/>
          <w:szCs w:val="24"/>
        </w:rPr>
        <w:t xml:space="preserve">     </w:t>
      </w:r>
    </w:p>
    <w:p w:rsidR="002E4A74" w:rsidRDefault="002E4A74" w:rsidP="002E4A74">
      <w:pPr>
        <w:jc w:val="both"/>
      </w:pPr>
      <w:r>
        <w:rPr>
          <w:sz w:val="24"/>
          <w:szCs w:val="24"/>
        </w:rPr>
        <w:t>Представитель заказчика:                                                         ________________</w:t>
      </w:r>
      <w:r>
        <w:rPr>
          <w:rFonts w:ascii="PT Astra Serif" w:hAnsi="PT Astra Serif"/>
          <w:sz w:val="24"/>
          <w:szCs w:val="24"/>
        </w:rPr>
        <w:t xml:space="preserve"> </w:t>
      </w:r>
      <w:r w:rsidR="00730A37">
        <w:rPr>
          <w:rFonts w:ascii="PT Astra Serif" w:hAnsi="PT Astra Serif"/>
          <w:sz w:val="24"/>
          <w:szCs w:val="24"/>
        </w:rPr>
        <w:t>Н.Н. Логинова</w:t>
      </w:r>
    </w:p>
    <w:p w:rsidR="009B1904" w:rsidRDefault="009B1904"/>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p w:rsidR="00584D1C" w:rsidRDefault="00584D1C" w:rsidP="00584D1C">
      <w:pPr>
        <w:ind w:right="-66"/>
        <w:jc w:val="right"/>
        <w:rPr>
          <w:rFonts w:ascii="PT Astra Serif" w:hAnsi="PT Astra Serif"/>
        </w:rPr>
        <w:sectPr w:rsidR="00584D1C" w:rsidSect="008C2D75">
          <w:pgSz w:w="11906" w:h="16838"/>
          <w:pgMar w:top="426" w:right="850" w:bottom="851" w:left="851" w:header="708" w:footer="708" w:gutter="0"/>
          <w:cols w:space="708"/>
          <w:docGrid w:linePitch="360"/>
        </w:sectPr>
      </w:pPr>
    </w:p>
    <w:p w:rsidR="00584D1C" w:rsidRDefault="00584D1C" w:rsidP="00584D1C">
      <w:pPr>
        <w:ind w:right="-66"/>
        <w:jc w:val="right"/>
        <w:rPr>
          <w:rFonts w:ascii="PT Astra Serif" w:hAnsi="PT Astra Serif"/>
        </w:rPr>
      </w:pPr>
      <w:r>
        <w:rPr>
          <w:rFonts w:ascii="PT Astra Serif" w:hAnsi="PT Astra Serif"/>
        </w:rPr>
        <w:lastRenderedPageBreak/>
        <w:t xml:space="preserve">                                                                                                                       Приложение 1</w:t>
      </w:r>
    </w:p>
    <w:p w:rsidR="00584D1C" w:rsidRDefault="00584D1C" w:rsidP="00584D1C">
      <w:pPr>
        <w:jc w:val="right"/>
        <w:rPr>
          <w:rFonts w:ascii="PT Astra Serif" w:hAnsi="PT Astra Serif"/>
          <w:sz w:val="18"/>
          <w:szCs w:val="18"/>
        </w:rPr>
      </w:pPr>
      <w:r>
        <w:rPr>
          <w:rFonts w:ascii="PT Astra Serif" w:hAnsi="PT Astra Serif"/>
        </w:rPr>
        <w:t xml:space="preserve">                                                                                                                                               к </w:t>
      </w:r>
      <w:r>
        <w:rPr>
          <w:rFonts w:ascii="PT Astra Serif" w:hAnsi="PT Astra Serif"/>
          <w:sz w:val="18"/>
          <w:szCs w:val="18"/>
        </w:rPr>
        <w:t>протоколу рассмотрения</w:t>
      </w:r>
    </w:p>
    <w:p w:rsidR="00584D1C" w:rsidRDefault="00584D1C" w:rsidP="00584D1C">
      <w:pPr>
        <w:jc w:val="right"/>
        <w:rPr>
          <w:rFonts w:ascii="PT Astra Serif" w:hAnsi="PT Astra Serif"/>
          <w:sz w:val="18"/>
          <w:szCs w:val="18"/>
        </w:rPr>
      </w:pPr>
      <w:r>
        <w:rPr>
          <w:rFonts w:ascii="PT Astra Serif" w:hAnsi="PT Astra Serif"/>
          <w:sz w:val="18"/>
          <w:szCs w:val="18"/>
        </w:rPr>
        <w:t>единственной заявки</w:t>
      </w:r>
    </w:p>
    <w:p w:rsidR="00584D1C" w:rsidRDefault="00584D1C" w:rsidP="00584D1C">
      <w:pPr>
        <w:tabs>
          <w:tab w:val="left" w:pos="3930"/>
          <w:tab w:val="right" w:pos="9355"/>
        </w:tabs>
        <w:ind w:right="-66"/>
        <w:jc w:val="right"/>
        <w:rPr>
          <w:rFonts w:ascii="PT Astra Serif" w:hAnsi="PT Astra Serif"/>
          <w:sz w:val="18"/>
          <w:szCs w:val="18"/>
        </w:rPr>
      </w:pPr>
      <w:r>
        <w:rPr>
          <w:rFonts w:ascii="PT Astra Serif" w:hAnsi="PT Astra Serif"/>
          <w:sz w:val="18"/>
          <w:szCs w:val="18"/>
        </w:rPr>
        <w:t>на участие в аукционе в электронной форме</w:t>
      </w:r>
    </w:p>
    <w:p w:rsidR="00584D1C" w:rsidRPr="00584D1C" w:rsidRDefault="00584D1C" w:rsidP="00584D1C">
      <w:pPr>
        <w:tabs>
          <w:tab w:val="left" w:pos="3930"/>
          <w:tab w:val="right" w:pos="9355"/>
        </w:tabs>
        <w:ind w:right="-66"/>
        <w:jc w:val="right"/>
        <w:rPr>
          <w:rFonts w:ascii="PT Astra Serif" w:hAnsi="PT Astra Serif"/>
          <w:sz w:val="18"/>
          <w:szCs w:val="18"/>
        </w:rPr>
      </w:pPr>
      <w:r>
        <w:rPr>
          <w:rFonts w:ascii="PT Astra Serif" w:hAnsi="PT Astra Serif"/>
          <w:sz w:val="18"/>
          <w:szCs w:val="18"/>
        </w:rPr>
        <w:t>от «09» февраля 2021 г. № 0187300005821000015-1</w:t>
      </w:r>
    </w:p>
    <w:p w:rsidR="00584D1C" w:rsidRDefault="00584D1C" w:rsidP="00584D1C">
      <w:pPr>
        <w:jc w:val="center"/>
        <w:rPr>
          <w:rFonts w:ascii="PT Astra Serif" w:hAnsi="PT Astra Serif"/>
        </w:rPr>
      </w:pPr>
      <w:r>
        <w:rPr>
          <w:rFonts w:ascii="PT Astra Serif" w:hAnsi="PT Astra Serif"/>
        </w:rPr>
        <w:t>Таблица рассмотрения единственной заявки на участие</w:t>
      </w:r>
    </w:p>
    <w:p w:rsidR="00584D1C" w:rsidRDefault="00584D1C" w:rsidP="00584D1C">
      <w:pPr>
        <w:jc w:val="center"/>
        <w:rPr>
          <w:rFonts w:ascii="PT Astra Serif" w:hAnsi="PT Astra Serif"/>
        </w:rPr>
      </w:pPr>
      <w:r>
        <w:rPr>
          <w:rFonts w:ascii="PT Astra Serif" w:hAnsi="PT Astra Serif"/>
        </w:rPr>
        <w:t xml:space="preserve"> в аукционе в электронной форме среди субъектов малого предпринимательства и социально ориентированных некоммерческих организаций на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584D1C" w:rsidRDefault="00584D1C" w:rsidP="00584D1C">
      <w:pPr>
        <w:jc w:val="center"/>
        <w:rPr>
          <w:rFonts w:ascii="PT Astra Serif" w:hAnsi="PT Astra Serif"/>
        </w:rPr>
      </w:pPr>
      <w:r>
        <w:rPr>
          <w:rFonts w:ascii="PT Astra Serif" w:hAnsi="PT Astra Serif"/>
        </w:rPr>
        <w:t>Заказчик: Муниципальное казенное учреждение «Центр материально-технического и информационно-методического обеспечения».</w:t>
      </w:r>
    </w:p>
    <w:tbl>
      <w:tblPr>
        <w:tblW w:w="15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6"/>
        <w:gridCol w:w="3122"/>
        <w:gridCol w:w="3962"/>
      </w:tblGrid>
      <w:tr w:rsidR="00584D1C" w:rsidTr="00FE1B06">
        <w:trPr>
          <w:trHeight w:val="203"/>
        </w:trPr>
        <w:tc>
          <w:tcPr>
            <w:tcW w:w="8786" w:type="dxa"/>
            <w:tcBorders>
              <w:top w:val="single" w:sz="4" w:space="0" w:color="auto"/>
              <w:left w:val="single" w:sz="4" w:space="0" w:color="auto"/>
              <w:bottom w:val="single" w:sz="4" w:space="0" w:color="auto"/>
              <w:right w:val="single" w:sz="4" w:space="0" w:color="auto"/>
            </w:tcBorders>
            <w:hideMark/>
          </w:tcPr>
          <w:p w:rsidR="00584D1C" w:rsidRDefault="00584D1C">
            <w:pPr>
              <w:widowControl/>
              <w:spacing w:line="276" w:lineRule="auto"/>
              <w:jc w:val="center"/>
              <w:rPr>
                <w:rFonts w:ascii="PT Astra Serif" w:hAnsi="PT Astra Serif"/>
                <w:lang w:eastAsia="en-US"/>
              </w:rPr>
            </w:pPr>
            <w:r>
              <w:rPr>
                <w:rFonts w:ascii="PT Astra Serif" w:hAnsi="PT Astra Serif"/>
                <w:lang w:eastAsia="en-US"/>
              </w:rPr>
              <w:t>Показатель</w:t>
            </w:r>
          </w:p>
        </w:tc>
        <w:tc>
          <w:tcPr>
            <w:tcW w:w="3122" w:type="dxa"/>
            <w:tcBorders>
              <w:top w:val="single" w:sz="4" w:space="0" w:color="auto"/>
              <w:left w:val="single" w:sz="4" w:space="0" w:color="auto"/>
              <w:bottom w:val="single" w:sz="4" w:space="0" w:color="auto"/>
              <w:right w:val="single" w:sz="4" w:space="0" w:color="auto"/>
            </w:tcBorders>
            <w:hideMark/>
          </w:tcPr>
          <w:p w:rsidR="00584D1C" w:rsidRDefault="00584D1C">
            <w:pPr>
              <w:widowControl/>
              <w:spacing w:line="276" w:lineRule="auto"/>
              <w:jc w:val="center"/>
              <w:rPr>
                <w:rFonts w:ascii="PT Astra Serif" w:hAnsi="PT Astra Serif"/>
                <w:sz w:val="18"/>
                <w:szCs w:val="18"/>
                <w:lang w:eastAsia="en-US"/>
              </w:rPr>
            </w:pPr>
            <w:r>
              <w:rPr>
                <w:rFonts w:ascii="PT Astra Serif" w:hAnsi="PT Astra Serif"/>
                <w:sz w:val="18"/>
                <w:szCs w:val="18"/>
                <w:lang w:eastAsia="en-US"/>
              </w:rPr>
              <w:t>Обязательные требования</w:t>
            </w:r>
          </w:p>
        </w:tc>
        <w:tc>
          <w:tcPr>
            <w:tcW w:w="3962" w:type="dxa"/>
            <w:tcBorders>
              <w:top w:val="single" w:sz="4" w:space="0" w:color="auto"/>
              <w:left w:val="single" w:sz="4" w:space="0" w:color="auto"/>
              <w:bottom w:val="single" w:sz="4" w:space="0" w:color="auto"/>
              <w:right w:val="single" w:sz="4" w:space="0" w:color="auto"/>
            </w:tcBorders>
            <w:hideMark/>
          </w:tcPr>
          <w:p w:rsidR="00584D1C" w:rsidRDefault="00584D1C">
            <w:pPr>
              <w:widowControl/>
              <w:spacing w:line="276" w:lineRule="auto"/>
              <w:jc w:val="center"/>
              <w:rPr>
                <w:rFonts w:ascii="PT Astra Serif" w:hAnsi="PT Astra Serif"/>
                <w:sz w:val="18"/>
                <w:szCs w:val="18"/>
                <w:lang w:eastAsia="en-US"/>
              </w:rPr>
            </w:pPr>
            <w:r>
              <w:rPr>
                <w:rFonts w:ascii="PT Astra Serif" w:hAnsi="PT Astra Serif"/>
                <w:sz w:val="18"/>
                <w:szCs w:val="18"/>
                <w:lang w:eastAsia="en-US"/>
              </w:rPr>
              <w:t>Заявка № 215</w:t>
            </w:r>
          </w:p>
          <w:p w:rsidR="00584D1C" w:rsidRDefault="00584D1C">
            <w:pPr>
              <w:widowControl/>
              <w:spacing w:line="276" w:lineRule="auto"/>
              <w:jc w:val="center"/>
              <w:rPr>
                <w:rFonts w:ascii="PT Astra Serif" w:hAnsi="PT Astra Serif"/>
                <w:sz w:val="18"/>
                <w:szCs w:val="18"/>
                <w:lang w:eastAsia="en-US"/>
              </w:rPr>
            </w:pPr>
            <w:r>
              <w:rPr>
                <w:rFonts w:ascii="PT Astra Serif" w:hAnsi="PT Astra Serif"/>
                <w:sz w:val="18"/>
                <w:szCs w:val="18"/>
                <w:lang w:eastAsia="en-US"/>
              </w:rPr>
              <w:t>ОБЩЕСТВО С ОГРАНИЧЕННОЙ ОТВЕТСТВЕННОСТЬЮ "ГАРАНТ-ЮГОРСК",</w:t>
            </w:r>
          </w:p>
          <w:p w:rsidR="00584D1C" w:rsidRDefault="00584D1C">
            <w:pPr>
              <w:widowControl/>
              <w:spacing w:line="276" w:lineRule="auto"/>
              <w:jc w:val="center"/>
              <w:rPr>
                <w:rFonts w:ascii="PT Astra Serif" w:hAnsi="PT Astra Serif"/>
                <w:sz w:val="18"/>
                <w:szCs w:val="18"/>
                <w:lang w:eastAsia="en-US"/>
              </w:rPr>
            </w:pPr>
            <w:r>
              <w:rPr>
                <w:rFonts w:ascii="PT Astra Serif" w:hAnsi="PT Astra Serif"/>
                <w:sz w:val="18"/>
                <w:szCs w:val="18"/>
                <w:lang w:eastAsia="en-US"/>
              </w:rPr>
              <w:t xml:space="preserve"> г. Югорск</w:t>
            </w:r>
          </w:p>
        </w:tc>
      </w:tr>
      <w:tr w:rsidR="00584D1C" w:rsidTr="00FE1B06">
        <w:trPr>
          <w:trHeight w:val="203"/>
        </w:trPr>
        <w:tc>
          <w:tcPr>
            <w:tcW w:w="8786" w:type="dxa"/>
            <w:tcBorders>
              <w:top w:val="single" w:sz="4" w:space="0" w:color="auto"/>
              <w:left w:val="single" w:sz="4" w:space="0" w:color="auto"/>
              <w:bottom w:val="single" w:sz="4" w:space="0" w:color="auto"/>
              <w:right w:val="single" w:sz="4" w:space="0" w:color="auto"/>
            </w:tcBorders>
            <w:hideMark/>
          </w:tcPr>
          <w:p w:rsidR="00584D1C" w:rsidRPr="00584D1C" w:rsidRDefault="00584D1C">
            <w:pPr>
              <w:widowControl/>
              <w:spacing w:line="276" w:lineRule="auto"/>
              <w:rPr>
                <w:rFonts w:ascii="PT Astra Serif" w:hAnsi="PT Astra Serif"/>
                <w:sz w:val="16"/>
                <w:szCs w:val="16"/>
                <w:lang w:eastAsia="en-US"/>
              </w:rPr>
            </w:pPr>
            <w:r w:rsidRPr="00584D1C">
              <w:rPr>
                <w:rFonts w:ascii="PT Astra Serif" w:hAnsi="PT Astra Serif"/>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12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декларация</w:t>
            </w:r>
          </w:p>
        </w:tc>
        <w:tc>
          <w:tcPr>
            <w:tcW w:w="396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 xml:space="preserve">информация </w:t>
            </w:r>
          </w:p>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продекларирована</w:t>
            </w:r>
          </w:p>
        </w:tc>
      </w:tr>
      <w:tr w:rsidR="00584D1C" w:rsidTr="00FE1B06">
        <w:trPr>
          <w:trHeight w:val="203"/>
        </w:trPr>
        <w:tc>
          <w:tcPr>
            <w:tcW w:w="8786" w:type="dxa"/>
            <w:tcBorders>
              <w:top w:val="single" w:sz="4" w:space="0" w:color="auto"/>
              <w:left w:val="single" w:sz="4" w:space="0" w:color="auto"/>
              <w:bottom w:val="single" w:sz="4" w:space="0" w:color="auto"/>
              <w:right w:val="single" w:sz="4" w:space="0" w:color="auto"/>
            </w:tcBorders>
            <w:hideMark/>
          </w:tcPr>
          <w:p w:rsidR="00584D1C" w:rsidRPr="00584D1C" w:rsidRDefault="00584D1C">
            <w:pPr>
              <w:widowControl/>
              <w:spacing w:line="276" w:lineRule="auto"/>
              <w:rPr>
                <w:rFonts w:ascii="PT Astra Serif" w:hAnsi="PT Astra Serif"/>
                <w:sz w:val="16"/>
                <w:szCs w:val="16"/>
                <w:lang w:eastAsia="en-US"/>
              </w:rPr>
            </w:pPr>
            <w:r w:rsidRPr="00584D1C">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2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декларация</w:t>
            </w:r>
          </w:p>
        </w:tc>
        <w:tc>
          <w:tcPr>
            <w:tcW w:w="396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 xml:space="preserve">информация </w:t>
            </w:r>
          </w:p>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продекларирована</w:t>
            </w:r>
          </w:p>
        </w:tc>
      </w:tr>
      <w:tr w:rsidR="00584D1C" w:rsidTr="00FE1B06">
        <w:trPr>
          <w:trHeight w:val="203"/>
        </w:trPr>
        <w:tc>
          <w:tcPr>
            <w:tcW w:w="8786" w:type="dxa"/>
            <w:tcBorders>
              <w:top w:val="single" w:sz="4" w:space="0" w:color="auto"/>
              <w:left w:val="single" w:sz="4" w:space="0" w:color="auto"/>
              <w:bottom w:val="single" w:sz="4" w:space="0" w:color="auto"/>
              <w:right w:val="single" w:sz="4" w:space="0" w:color="auto"/>
            </w:tcBorders>
            <w:hideMark/>
          </w:tcPr>
          <w:p w:rsidR="00584D1C" w:rsidRPr="00584D1C" w:rsidRDefault="00584D1C">
            <w:pPr>
              <w:widowControl/>
              <w:spacing w:line="276" w:lineRule="auto"/>
              <w:jc w:val="both"/>
              <w:rPr>
                <w:rFonts w:ascii="PT Astra Serif" w:hAnsi="PT Astra Serif"/>
                <w:sz w:val="16"/>
                <w:szCs w:val="16"/>
                <w:lang w:eastAsia="en-US"/>
              </w:rPr>
            </w:pPr>
            <w:r w:rsidRPr="00584D1C">
              <w:rPr>
                <w:rFonts w:ascii="PT Astra Serif" w:hAnsi="PT Astra Serif"/>
                <w:sz w:val="16"/>
                <w:szCs w:val="16"/>
                <w:lang w:eastAsia="en-US"/>
              </w:rPr>
              <w:t xml:space="preserve">3. </w:t>
            </w:r>
            <w:proofErr w:type="gramStart"/>
            <w:r w:rsidRPr="00584D1C">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84D1C">
              <w:rPr>
                <w:rFonts w:ascii="PT Astra Serif" w:hAnsi="PT Astra Serif"/>
                <w:sz w:val="16"/>
                <w:szCs w:val="16"/>
                <w:lang w:eastAsia="en-US"/>
              </w:rPr>
              <w:t xml:space="preserve"> </w:t>
            </w:r>
            <w:proofErr w:type="gramStart"/>
            <w:r w:rsidRPr="00584D1C">
              <w:rPr>
                <w:rFonts w:ascii="PT Astra Serif" w:hAnsi="PT Astra Serif"/>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84D1C">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84D1C">
              <w:rPr>
                <w:rFonts w:ascii="PT Astra Serif" w:hAnsi="PT Astra Serif"/>
                <w:sz w:val="16"/>
                <w:szCs w:val="16"/>
                <w:lang w:eastAsia="en-US"/>
              </w:rPr>
              <w:t>указанных</w:t>
            </w:r>
            <w:proofErr w:type="gramEnd"/>
            <w:r w:rsidRPr="00584D1C">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2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декларация</w:t>
            </w:r>
          </w:p>
        </w:tc>
        <w:tc>
          <w:tcPr>
            <w:tcW w:w="396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 xml:space="preserve">информация </w:t>
            </w:r>
          </w:p>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продекларирована</w:t>
            </w:r>
          </w:p>
        </w:tc>
      </w:tr>
      <w:tr w:rsidR="00584D1C" w:rsidTr="00FE1B06">
        <w:trPr>
          <w:trHeight w:val="203"/>
        </w:trPr>
        <w:tc>
          <w:tcPr>
            <w:tcW w:w="8786" w:type="dxa"/>
            <w:tcBorders>
              <w:top w:val="single" w:sz="4" w:space="0" w:color="auto"/>
              <w:left w:val="single" w:sz="4" w:space="0" w:color="auto"/>
              <w:bottom w:val="single" w:sz="4" w:space="0" w:color="auto"/>
              <w:right w:val="single" w:sz="4" w:space="0" w:color="auto"/>
            </w:tcBorders>
            <w:hideMark/>
          </w:tcPr>
          <w:p w:rsidR="00584D1C" w:rsidRPr="00584D1C" w:rsidRDefault="00584D1C">
            <w:pPr>
              <w:suppressAutoHyphens/>
              <w:spacing w:line="276" w:lineRule="auto"/>
              <w:jc w:val="both"/>
              <w:rPr>
                <w:rFonts w:ascii="PT Astra Serif" w:hAnsi="PT Astra Serif"/>
                <w:sz w:val="16"/>
                <w:szCs w:val="16"/>
                <w:lang w:eastAsia="en-US"/>
              </w:rPr>
            </w:pPr>
            <w:r w:rsidRPr="00584D1C">
              <w:rPr>
                <w:rFonts w:ascii="PT Astra Serif" w:hAnsi="PT Astra Serif"/>
                <w:sz w:val="16"/>
                <w:szCs w:val="16"/>
                <w:lang w:eastAsia="en-US"/>
              </w:rPr>
              <w:t xml:space="preserve">4. </w:t>
            </w:r>
            <w:proofErr w:type="gramStart"/>
            <w:r w:rsidRPr="00584D1C">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84D1C">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84D1C" w:rsidRPr="00584D1C" w:rsidRDefault="00584D1C">
            <w:pPr>
              <w:suppressAutoHyphens/>
              <w:spacing w:line="276" w:lineRule="auto"/>
              <w:jc w:val="both"/>
              <w:rPr>
                <w:rFonts w:ascii="PT Astra Serif" w:hAnsi="PT Astra Serif"/>
                <w:sz w:val="16"/>
                <w:szCs w:val="16"/>
                <w:lang w:eastAsia="en-US"/>
              </w:rPr>
            </w:pPr>
            <w:r w:rsidRPr="00584D1C">
              <w:rPr>
                <w:rFonts w:ascii="PT Astra Serif" w:hAnsi="PT Astra Serif"/>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2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декларация</w:t>
            </w:r>
          </w:p>
        </w:tc>
        <w:tc>
          <w:tcPr>
            <w:tcW w:w="396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 xml:space="preserve">информация </w:t>
            </w:r>
          </w:p>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продекларирована</w:t>
            </w:r>
          </w:p>
        </w:tc>
      </w:tr>
      <w:tr w:rsidR="00584D1C" w:rsidTr="00FE1B06">
        <w:trPr>
          <w:trHeight w:val="203"/>
        </w:trPr>
        <w:tc>
          <w:tcPr>
            <w:tcW w:w="8786" w:type="dxa"/>
            <w:tcBorders>
              <w:top w:val="single" w:sz="4" w:space="0" w:color="auto"/>
              <w:left w:val="single" w:sz="4" w:space="0" w:color="auto"/>
              <w:bottom w:val="single" w:sz="4" w:space="0" w:color="auto"/>
              <w:right w:val="single" w:sz="4" w:space="0" w:color="auto"/>
            </w:tcBorders>
            <w:hideMark/>
          </w:tcPr>
          <w:p w:rsidR="00584D1C" w:rsidRPr="00584D1C" w:rsidRDefault="00584D1C">
            <w:pPr>
              <w:widowControl/>
              <w:spacing w:line="276" w:lineRule="auto"/>
              <w:jc w:val="both"/>
              <w:rPr>
                <w:rFonts w:ascii="PT Astra Serif" w:hAnsi="PT Astra Serif"/>
                <w:sz w:val="16"/>
                <w:szCs w:val="16"/>
                <w:lang w:eastAsia="en-US"/>
              </w:rPr>
            </w:pPr>
            <w:r w:rsidRPr="00584D1C">
              <w:rPr>
                <w:rFonts w:ascii="PT Astra Serif" w:hAnsi="PT Astra Serif"/>
                <w:sz w:val="16"/>
                <w:szCs w:val="16"/>
                <w:lang w:eastAsia="en-US"/>
              </w:rPr>
              <w:t xml:space="preserve">5. </w:t>
            </w:r>
            <w:proofErr w:type="gramStart"/>
            <w:r w:rsidRPr="00584D1C">
              <w:rPr>
                <w:rFonts w:ascii="PT Astra Serif" w:hAnsi="PT Astra Serif"/>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84D1C">
              <w:rPr>
                <w:rFonts w:ascii="PT Astra Serif" w:hAnsi="PT Astra Serif"/>
                <w:sz w:val="16"/>
                <w:szCs w:val="16"/>
                <w:lang w:eastAsia="en-US"/>
              </w:rPr>
              <w:t xml:space="preserve"> </w:t>
            </w:r>
            <w:proofErr w:type="gramStart"/>
            <w:r w:rsidRPr="00584D1C">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84D1C">
              <w:rPr>
                <w:rFonts w:ascii="PT Astra Serif" w:hAnsi="PT Astra Serif"/>
                <w:sz w:val="16"/>
                <w:szCs w:val="16"/>
                <w:lang w:eastAsia="en-US"/>
              </w:rPr>
              <w:lastRenderedPageBreak/>
              <w:t>неполнородными</w:t>
            </w:r>
            <w:proofErr w:type="spellEnd"/>
            <w:r w:rsidRPr="00584D1C">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84D1C">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584D1C" w:rsidRPr="00584D1C" w:rsidRDefault="00584D1C">
            <w:pPr>
              <w:widowControl/>
              <w:spacing w:line="276" w:lineRule="auto"/>
              <w:rPr>
                <w:rFonts w:ascii="PT Astra Serif" w:hAnsi="PT Astra Serif"/>
                <w:sz w:val="16"/>
                <w:szCs w:val="16"/>
                <w:lang w:eastAsia="en-US"/>
              </w:rPr>
            </w:pPr>
            <w:r w:rsidRPr="00584D1C">
              <w:rPr>
                <w:rFonts w:ascii="PT Astra Serif" w:hAnsi="PT Astra Serif"/>
                <w:sz w:val="16"/>
                <w:szCs w:val="16"/>
                <w:lang w:eastAsia="en-US"/>
              </w:rPr>
              <w:t>процентов в уставном капитале хозяйственного общества</w:t>
            </w:r>
          </w:p>
        </w:tc>
        <w:tc>
          <w:tcPr>
            <w:tcW w:w="312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lastRenderedPageBreak/>
              <w:t>декларация</w:t>
            </w:r>
          </w:p>
        </w:tc>
        <w:tc>
          <w:tcPr>
            <w:tcW w:w="396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 xml:space="preserve">информация </w:t>
            </w:r>
          </w:p>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продекларирована</w:t>
            </w:r>
          </w:p>
        </w:tc>
      </w:tr>
      <w:tr w:rsidR="00584D1C" w:rsidTr="00FE1B06">
        <w:trPr>
          <w:trHeight w:val="203"/>
        </w:trPr>
        <w:tc>
          <w:tcPr>
            <w:tcW w:w="8786" w:type="dxa"/>
            <w:tcBorders>
              <w:top w:val="single" w:sz="4" w:space="0" w:color="auto"/>
              <w:left w:val="single" w:sz="4" w:space="0" w:color="auto"/>
              <w:bottom w:val="single" w:sz="4" w:space="0" w:color="auto"/>
              <w:right w:val="single" w:sz="4" w:space="0" w:color="auto"/>
            </w:tcBorders>
            <w:hideMark/>
          </w:tcPr>
          <w:p w:rsidR="00584D1C" w:rsidRDefault="00584D1C">
            <w:pPr>
              <w:widowControl/>
              <w:spacing w:line="276" w:lineRule="auto"/>
              <w:jc w:val="both"/>
              <w:rPr>
                <w:rFonts w:ascii="PT Astra Serif" w:hAnsi="PT Astra Serif"/>
                <w:sz w:val="18"/>
                <w:szCs w:val="18"/>
                <w:lang w:eastAsia="en-US"/>
              </w:rPr>
            </w:pPr>
            <w:r>
              <w:rPr>
                <w:rFonts w:ascii="PT Astra Serif" w:hAnsi="PT Astra Serif"/>
                <w:sz w:val="18"/>
                <w:szCs w:val="18"/>
                <w:lang w:eastAsia="en-US"/>
              </w:rPr>
              <w:lastRenderedPageBreak/>
              <w:t>6. документы, предусмотренные нормативными правовыми актами, принятыми в соответствии со </w:t>
            </w:r>
            <w:hyperlink r:id="rId8" w:anchor="/document/57431179/entry/14" w:history="1">
              <w:r>
                <w:rPr>
                  <w:rStyle w:val="a3"/>
                  <w:rFonts w:ascii="PT Astra Serif" w:hAnsi="PT Astra Serif"/>
                  <w:color w:val="auto"/>
                  <w:sz w:val="18"/>
                  <w:szCs w:val="18"/>
                  <w:u w:val="none"/>
                  <w:lang w:eastAsia="en-US"/>
                </w:rPr>
                <w:t>статьей 14</w:t>
              </w:r>
            </w:hyperlink>
            <w:r>
              <w:rPr>
                <w:rFonts w:ascii="PT Astra Serif" w:hAnsi="PT Astra Serif"/>
                <w:sz w:val="18"/>
                <w:szCs w:val="18"/>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122" w:type="dxa"/>
            <w:tcBorders>
              <w:top w:val="single" w:sz="4" w:space="0" w:color="auto"/>
              <w:left w:val="single" w:sz="4" w:space="0" w:color="auto"/>
              <w:bottom w:val="single" w:sz="4" w:space="0" w:color="auto"/>
              <w:right w:val="single" w:sz="4" w:space="0" w:color="auto"/>
            </w:tcBorders>
            <w:vAlign w:val="center"/>
            <w:hideMark/>
          </w:tcPr>
          <w:p w:rsidR="00584D1C" w:rsidRDefault="00FE1B06">
            <w:pPr>
              <w:widowControl/>
              <w:autoSpaceDE w:val="0"/>
              <w:autoSpaceDN w:val="0"/>
              <w:adjustRightInd w:val="0"/>
              <w:spacing w:line="276" w:lineRule="auto"/>
              <w:ind w:left="33"/>
              <w:jc w:val="both"/>
              <w:rPr>
                <w:rFonts w:ascii="PT Astra Serif" w:hAnsi="PT Astra Serif"/>
                <w:sz w:val="18"/>
                <w:szCs w:val="18"/>
                <w:lang w:eastAsia="en-US"/>
              </w:rPr>
            </w:pPr>
            <w:r>
              <w:rPr>
                <w:rFonts w:ascii="PT Astra Serif" w:hAnsi="PT Astra Serif"/>
                <w:sz w:val="18"/>
                <w:szCs w:val="18"/>
                <w:lang w:eastAsia="en-US"/>
              </w:rPr>
              <w:t xml:space="preserve">В соответствии с Постановлением </w:t>
            </w:r>
            <w:r w:rsidR="00584D1C">
              <w:rPr>
                <w:rFonts w:ascii="PT Astra Serif" w:hAnsi="PT Astra Serif"/>
                <w:sz w:val="18"/>
                <w:szCs w:val="18"/>
                <w:lang w:eastAsia="en-US"/>
              </w:rPr>
              <w:t>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3962" w:type="dxa"/>
            <w:tcBorders>
              <w:top w:val="single" w:sz="4" w:space="0" w:color="auto"/>
              <w:left w:val="single" w:sz="4" w:space="0" w:color="auto"/>
              <w:bottom w:val="single" w:sz="4" w:space="0" w:color="auto"/>
              <w:right w:val="single" w:sz="4" w:space="0" w:color="auto"/>
            </w:tcBorders>
            <w:vAlign w:val="center"/>
            <w:hideMark/>
          </w:tcPr>
          <w:p w:rsidR="00584D1C" w:rsidRDefault="00FE1B06">
            <w:pPr>
              <w:snapToGrid w:val="0"/>
              <w:spacing w:line="276" w:lineRule="auto"/>
              <w:jc w:val="center"/>
              <w:rPr>
                <w:rFonts w:ascii="PT Astra Serif" w:hAnsi="PT Astra Serif"/>
                <w:sz w:val="18"/>
                <w:szCs w:val="18"/>
                <w:lang w:eastAsia="en-US"/>
              </w:rPr>
            </w:pPr>
            <w:r>
              <w:rPr>
                <w:rFonts w:ascii="PT Astra Serif" w:hAnsi="PT Astra Serif"/>
                <w:sz w:val="18"/>
                <w:szCs w:val="18"/>
                <w:lang w:eastAsia="en-US"/>
              </w:rPr>
              <w:t>соответствует</w:t>
            </w:r>
          </w:p>
        </w:tc>
      </w:tr>
      <w:tr w:rsidR="00584D1C" w:rsidTr="00FE1B06">
        <w:trPr>
          <w:trHeight w:val="203"/>
        </w:trPr>
        <w:tc>
          <w:tcPr>
            <w:tcW w:w="8786" w:type="dxa"/>
            <w:tcBorders>
              <w:top w:val="single" w:sz="4" w:space="0" w:color="auto"/>
              <w:left w:val="single" w:sz="4" w:space="0" w:color="auto"/>
              <w:bottom w:val="single" w:sz="4" w:space="0" w:color="auto"/>
              <w:right w:val="single" w:sz="4" w:space="0" w:color="auto"/>
            </w:tcBorders>
            <w:hideMark/>
          </w:tcPr>
          <w:p w:rsidR="00584D1C" w:rsidRDefault="00584D1C">
            <w:pPr>
              <w:widowControl/>
              <w:spacing w:line="276" w:lineRule="auto"/>
              <w:jc w:val="both"/>
              <w:rPr>
                <w:rFonts w:ascii="PT Astra Serif" w:hAnsi="PT Astra Serif"/>
                <w:sz w:val="18"/>
                <w:szCs w:val="18"/>
                <w:lang w:eastAsia="en-US"/>
              </w:rPr>
            </w:pPr>
            <w:r>
              <w:rPr>
                <w:rFonts w:ascii="PT Astra Serif" w:hAnsi="PT Astra Serif"/>
                <w:sz w:val="18"/>
                <w:szCs w:val="18"/>
                <w:lang w:eastAsia="en-US"/>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12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pacing w:line="276" w:lineRule="auto"/>
              <w:jc w:val="center"/>
              <w:rPr>
                <w:rFonts w:ascii="PT Astra Serif" w:hAnsi="PT Astra Serif"/>
                <w:sz w:val="18"/>
                <w:szCs w:val="18"/>
                <w:lang w:eastAsia="en-US"/>
              </w:rPr>
            </w:pPr>
            <w:r>
              <w:rPr>
                <w:rFonts w:ascii="PT Astra Serif" w:hAnsi="PT Astra Serif"/>
                <w:color w:val="000000"/>
                <w:sz w:val="18"/>
                <w:szCs w:val="18"/>
                <w:lang w:eastAsia="en-US"/>
              </w:rPr>
              <w:t>отсутствие</w:t>
            </w:r>
          </w:p>
        </w:tc>
        <w:tc>
          <w:tcPr>
            <w:tcW w:w="396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pacing w:line="276" w:lineRule="auto"/>
              <w:jc w:val="center"/>
              <w:rPr>
                <w:rFonts w:ascii="PT Astra Serif" w:hAnsi="PT Astra Serif"/>
                <w:sz w:val="18"/>
                <w:szCs w:val="18"/>
                <w:lang w:eastAsia="en-US"/>
              </w:rPr>
            </w:pPr>
            <w:r>
              <w:rPr>
                <w:rFonts w:ascii="PT Astra Serif" w:hAnsi="PT Astra Serif"/>
                <w:color w:val="000000"/>
                <w:sz w:val="18"/>
                <w:szCs w:val="18"/>
                <w:lang w:eastAsia="en-US"/>
              </w:rPr>
              <w:t>информация отсутствует</w:t>
            </w:r>
          </w:p>
        </w:tc>
      </w:tr>
      <w:tr w:rsidR="00584D1C" w:rsidTr="00FE1B06">
        <w:trPr>
          <w:trHeight w:val="203"/>
        </w:trPr>
        <w:tc>
          <w:tcPr>
            <w:tcW w:w="8786" w:type="dxa"/>
            <w:tcBorders>
              <w:top w:val="single" w:sz="4" w:space="0" w:color="auto"/>
              <w:left w:val="single" w:sz="4" w:space="0" w:color="auto"/>
              <w:bottom w:val="single" w:sz="4" w:space="0" w:color="auto"/>
              <w:right w:val="single" w:sz="4" w:space="0" w:color="auto"/>
            </w:tcBorders>
            <w:hideMark/>
          </w:tcPr>
          <w:p w:rsidR="00584D1C" w:rsidRDefault="008A7992">
            <w:pPr>
              <w:widowControl/>
              <w:spacing w:line="276" w:lineRule="auto"/>
              <w:rPr>
                <w:rFonts w:ascii="PT Astra Serif" w:hAnsi="PT Astra Serif"/>
                <w:sz w:val="18"/>
                <w:szCs w:val="18"/>
                <w:lang w:eastAsia="en-US"/>
              </w:rPr>
            </w:pPr>
            <w:r>
              <w:rPr>
                <w:rFonts w:ascii="PT Astra Serif" w:hAnsi="PT Astra Serif"/>
                <w:sz w:val="18"/>
                <w:szCs w:val="18"/>
                <w:lang w:eastAsia="en-US"/>
              </w:rPr>
              <w:t>8</w:t>
            </w:r>
            <w:r w:rsidR="00584D1C">
              <w:rPr>
                <w:rFonts w:ascii="PT Astra Serif" w:hAnsi="PT Astra Serif"/>
                <w:sz w:val="18"/>
                <w:szCs w:val="18"/>
                <w:lang w:eastAsia="en-US"/>
              </w:rPr>
              <w:t xml:space="preserve">. </w:t>
            </w:r>
            <w:r w:rsidR="00584D1C">
              <w:rPr>
                <w:rFonts w:ascii="PT Astra Serif" w:hAnsi="PT Astra Serif"/>
                <w:color w:val="000000"/>
                <w:kern w:val="2"/>
                <w:sz w:val="18"/>
                <w:szCs w:val="18"/>
                <w:lang w:eastAsia="en-US"/>
              </w:rPr>
              <w:t>Принадлежность участника  закупки к офшорным компаниям</w:t>
            </w:r>
          </w:p>
        </w:tc>
        <w:tc>
          <w:tcPr>
            <w:tcW w:w="312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Не принадлежность</w:t>
            </w:r>
          </w:p>
        </w:tc>
        <w:tc>
          <w:tcPr>
            <w:tcW w:w="396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Не принадлежит</w:t>
            </w:r>
          </w:p>
        </w:tc>
      </w:tr>
      <w:tr w:rsidR="00584D1C" w:rsidTr="00FE1B06">
        <w:trPr>
          <w:trHeight w:val="203"/>
        </w:trPr>
        <w:tc>
          <w:tcPr>
            <w:tcW w:w="8786" w:type="dxa"/>
            <w:tcBorders>
              <w:top w:val="single" w:sz="4" w:space="0" w:color="auto"/>
              <w:left w:val="single" w:sz="4" w:space="0" w:color="auto"/>
              <w:bottom w:val="single" w:sz="4" w:space="0" w:color="auto"/>
              <w:right w:val="single" w:sz="4" w:space="0" w:color="auto"/>
            </w:tcBorders>
            <w:hideMark/>
          </w:tcPr>
          <w:p w:rsidR="00584D1C" w:rsidRDefault="008A7992">
            <w:pPr>
              <w:widowControl/>
              <w:spacing w:line="276" w:lineRule="auto"/>
              <w:rPr>
                <w:rFonts w:ascii="PT Astra Serif" w:hAnsi="PT Astra Serif"/>
                <w:lang w:eastAsia="en-US"/>
              </w:rPr>
            </w:pPr>
            <w:r>
              <w:rPr>
                <w:rFonts w:ascii="PT Astra Serif" w:hAnsi="PT Astra Serif"/>
                <w:sz w:val="18"/>
                <w:szCs w:val="18"/>
                <w:lang w:eastAsia="en-US"/>
              </w:rPr>
              <w:t>9</w:t>
            </w:r>
            <w:r w:rsidR="00584D1C">
              <w:rPr>
                <w:rFonts w:ascii="PT Astra Serif" w:hAnsi="PT Astra Serif"/>
                <w:sz w:val="18"/>
                <w:szCs w:val="18"/>
                <w:lang w:eastAsia="en-US"/>
              </w:rPr>
              <w:t>. Объем предоставленных документов и  сведений для участия в аукционе</w:t>
            </w:r>
          </w:p>
        </w:tc>
        <w:tc>
          <w:tcPr>
            <w:tcW w:w="312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в  объеме, указанном  в  документации  об  аукционе</w:t>
            </w:r>
          </w:p>
        </w:tc>
        <w:tc>
          <w:tcPr>
            <w:tcW w:w="3962" w:type="dxa"/>
            <w:tcBorders>
              <w:top w:val="single" w:sz="4" w:space="0" w:color="auto"/>
              <w:left w:val="single" w:sz="4" w:space="0" w:color="auto"/>
              <w:bottom w:val="single" w:sz="4" w:space="0" w:color="auto"/>
              <w:right w:val="single" w:sz="4" w:space="0" w:color="auto"/>
            </w:tcBorders>
            <w:vAlign w:val="center"/>
            <w:hideMark/>
          </w:tcPr>
          <w:p w:rsidR="00584D1C" w:rsidRDefault="00584D1C">
            <w:pPr>
              <w:snapToGrid w:val="0"/>
              <w:spacing w:line="276" w:lineRule="auto"/>
              <w:ind w:left="110" w:right="110"/>
              <w:jc w:val="center"/>
              <w:rPr>
                <w:rFonts w:ascii="PT Astra Serif" w:hAnsi="PT Astra Serif"/>
                <w:color w:val="000000"/>
                <w:sz w:val="18"/>
                <w:szCs w:val="18"/>
                <w:lang w:eastAsia="en-US"/>
              </w:rPr>
            </w:pPr>
            <w:r>
              <w:rPr>
                <w:rFonts w:ascii="PT Astra Serif" w:hAnsi="PT Astra Serif"/>
                <w:color w:val="000000"/>
                <w:sz w:val="18"/>
                <w:szCs w:val="18"/>
                <w:lang w:eastAsia="en-US"/>
              </w:rPr>
              <w:t>В полном объеме</w:t>
            </w:r>
          </w:p>
        </w:tc>
      </w:tr>
      <w:tr w:rsidR="00584D1C" w:rsidTr="00FE1B06">
        <w:trPr>
          <w:trHeight w:val="203"/>
        </w:trPr>
        <w:tc>
          <w:tcPr>
            <w:tcW w:w="11908" w:type="dxa"/>
            <w:gridSpan w:val="2"/>
            <w:tcBorders>
              <w:top w:val="single" w:sz="4" w:space="0" w:color="auto"/>
              <w:left w:val="single" w:sz="4" w:space="0" w:color="auto"/>
              <w:bottom w:val="single" w:sz="4" w:space="0" w:color="auto"/>
              <w:right w:val="single" w:sz="4" w:space="0" w:color="auto"/>
            </w:tcBorders>
            <w:hideMark/>
          </w:tcPr>
          <w:p w:rsidR="00584D1C" w:rsidRDefault="00584D1C" w:rsidP="008A7992">
            <w:pPr>
              <w:spacing w:after="60" w:line="276" w:lineRule="auto"/>
              <w:rPr>
                <w:rFonts w:ascii="PT Astra Serif" w:hAnsi="PT Astra Serif"/>
                <w:b/>
                <w:sz w:val="22"/>
                <w:szCs w:val="22"/>
                <w:lang w:eastAsia="en-US"/>
              </w:rPr>
            </w:pPr>
            <w:r>
              <w:rPr>
                <w:rFonts w:ascii="PT Astra Serif" w:hAnsi="PT Astra Serif"/>
                <w:sz w:val="18"/>
                <w:szCs w:val="18"/>
                <w:lang w:eastAsia="en-US"/>
              </w:rPr>
              <w:t>1</w:t>
            </w:r>
            <w:r w:rsidR="008A7992">
              <w:rPr>
                <w:rFonts w:ascii="PT Astra Serif" w:hAnsi="PT Astra Serif"/>
                <w:sz w:val="18"/>
                <w:szCs w:val="18"/>
                <w:lang w:eastAsia="en-US"/>
              </w:rPr>
              <w:t>0</w:t>
            </w:r>
            <w:r>
              <w:rPr>
                <w:rFonts w:ascii="PT Astra Serif" w:hAnsi="PT Astra Serif"/>
                <w:sz w:val="18"/>
                <w:szCs w:val="18"/>
                <w:lang w:eastAsia="en-US"/>
              </w:rPr>
              <w:t xml:space="preserve">.  Начальная (максимальная) цена контракта </w:t>
            </w:r>
            <w:r>
              <w:rPr>
                <w:rFonts w:ascii="PT Astra Serif" w:hAnsi="PT Astra Serif"/>
                <w:b/>
                <w:bCs/>
                <w:sz w:val="18"/>
                <w:szCs w:val="18"/>
                <w:lang w:eastAsia="en-US"/>
              </w:rPr>
              <w:t xml:space="preserve">—  </w:t>
            </w:r>
            <w:r>
              <w:rPr>
                <w:rFonts w:ascii="PT Astra Serif" w:hAnsi="PT Astra Serif"/>
                <w:lang w:eastAsia="en-US"/>
              </w:rPr>
              <w:t>106 650,00</w:t>
            </w:r>
            <w:r>
              <w:rPr>
                <w:rFonts w:ascii="PT Astra Serif" w:hAnsi="PT Astra Serif"/>
                <w:sz w:val="18"/>
                <w:szCs w:val="18"/>
                <w:lang w:eastAsia="en-US"/>
              </w:rPr>
              <w:t>  рубль.</w:t>
            </w:r>
          </w:p>
        </w:tc>
        <w:tc>
          <w:tcPr>
            <w:tcW w:w="3962" w:type="dxa"/>
            <w:tcBorders>
              <w:top w:val="single" w:sz="4" w:space="0" w:color="auto"/>
              <w:left w:val="single" w:sz="4" w:space="0" w:color="auto"/>
              <w:bottom w:val="single" w:sz="4" w:space="0" w:color="auto"/>
              <w:right w:val="single" w:sz="4" w:space="0" w:color="auto"/>
            </w:tcBorders>
          </w:tcPr>
          <w:p w:rsidR="00584D1C" w:rsidRDefault="00584D1C">
            <w:pPr>
              <w:spacing w:line="276" w:lineRule="auto"/>
              <w:jc w:val="center"/>
              <w:rPr>
                <w:rFonts w:ascii="PT Astra Serif" w:hAnsi="PT Astra Serif"/>
                <w:sz w:val="22"/>
                <w:szCs w:val="22"/>
                <w:lang w:eastAsia="en-US"/>
              </w:rPr>
            </w:pPr>
          </w:p>
        </w:tc>
      </w:tr>
    </w:tbl>
    <w:p w:rsidR="00584D1C" w:rsidRDefault="00584D1C">
      <w:pPr>
        <w:sectPr w:rsidR="00584D1C" w:rsidSect="00584D1C">
          <w:pgSz w:w="16838" w:h="11906" w:orient="landscape"/>
          <w:pgMar w:top="284" w:right="425" w:bottom="851" w:left="1134" w:header="709" w:footer="709" w:gutter="0"/>
          <w:cols w:space="708"/>
          <w:docGrid w:linePitch="360"/>
        </w:sectPr>
      </w:pPr>
    </w:p>
    <w:p w:rsidR="00584D1C" w:rsidRDefault="00584D1C"/>
    <w:sectPr w:rsidR="00584D1C" w:rsidSect="002E4A74">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06"/>
    <w:rsid w:val="000A66CB"/>
    <w:rsid w:val="002E4A74"/>
    <w:rsid w:val="00584D1C"/>
    <w:rsid w:val="00730A37"/>
    <w:rsid w:val="008A7992"/>
    <w:rsid w:val="008C2D75"/>
    <w:rsid w:val="00975E95"/>
    <w:rsid w:val="009B1904"/>
    <w:rsid w:val="00C71006"/>
    <w:rsid w:val="00FE1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A7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E4A7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E4A7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E4A7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E4A7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84D1C"/>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584D1C"/>
    <w:pPr>
      <w:ind w:left="720"/>
      <w:contextualSpacing/>
    </w:pPr>
  </w:style>
  <w:style w:type="table" w:styleId="a8">
    <w:name w:val="Table Grid"/>
    <w:basedOn w:val="a1"/>
    <w:uiPriority w:val="59"/>
    <w:rsid w:val="00584D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84D1C"/>
    <w:rPr>
      <w:rFonts w:ascii="Tahoma" w:hAnsi="Tahoma" w:cs="Tahoma"/>
      <w:sz w:val="16"/>
      <w:szCs w:val="16"/>
    </w:rPr>
  </w:style>
  <w:style w:type="character" w:customStyle="1" w:styleId="aa">
    <w:name w:val="Текст выноски Знак"/>
    <w:basedOn w:val="a0"/>
    <w:link w:val="a9"/>
    <w:uiPriority w:val="99"/>
    <w:semiHidden/>
    <w:rsid w:val="00584D1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A7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E4A7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E4A7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E4A7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E4A7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84D1C"/>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584D1C"/>
    <w:pPr>
      <w:ind w:left="720"/>
      <w:contextualSpacing/>
    </w:pPr>
  </w:style>
  <w:style w:type="table" w:styleId="a8">
    <w:name w:val="Table Grid"/>
    <w:basedOn w:val="a1"/>
    <w:uiPriority w:val="59"/>
    <w:rsid w:val="00584D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84D1C"/>
    <w:rPr>
      <w:rFonts w:ascii="Tahoma" w:hAnsi="Tahoma" w:cs="Tahoma"/>
      <w:sz w:val="16"/>
      <w:szCs w:val="16"/>
    </w:rPr>
  </w:style>
  <w:style w:type="character" w:customStyle="1" w:styleId="aa">
    <w:name w:val="Текст выноски Знак"/>
    <w:basedOn w:val="a0"/>
    <w:link w:val="a9"/>
    <w:uiPriority w:val="99"/>
    <w:semiHidden/>
    <w:rsid w:val="00584D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48603">
      <w:bodyDiv w:val="1"/>
      <w:marLeft w:val="0"/>
      <w:marRight w:val="0"/>
      <w:marTop w:val="0"/>
      <w:marBottom w:val="0"/>
      <w:divBdr>
        <w:top w:val="none" w:sz="0" w:space="0" w:color="auto"/>
        <w:left w:val="none" w:sz="0" w:space="0" w:color="auto"/>
        <w:bottom w:val="none" w:sz="0" w:space="0" w:color="auto"/>
        <w:right w:val="none" w:sz="0" w:space="0" w:color="auto"/>
      </w:divBdr>
    </w:div>
    <w:div w:id="785391622">
      <w:bodyDiv w:val="1"/>
      <w:marLeft w:val="0"/>
      <w:marRight w:val="0"/>
      <w:marTop w:val="0"/>
      <w:marBottom w:val="0"/>
      <w:divBdr>
        <w:top w:val="none" w:sz="0" w:space="0" w:color="auto"/>
        <w:left w:val="none" w:sz="0" w:space="0" w:color="auto"/>
        <w:bottom w:val="none" w:sz="0" w:space="0" w:color="auto"/>
        <w:right w:val="none" w:sz="0" w:space="0" w:color="auto"/>
      </w:divBdr>
    </w:div>
    <w:div w:id="1236013351">
      <w:bodyDiv w:val="1"/>
      <w:marLeft w:val="0"/>
      <w:marRight w:val="0"/>
      <w:marTop w:val="0"/>
      <w:marBottom w:val="0"/>
      <w:divBdr>
        <w:top w:val="none" w:sz="0" w:space="0" w:color="auto"/>
        <w:left w:val="none" w:sz="0" w:space="0" w:color="auto"/>
        <w:bottom w:val="none" w:sz="0" w:space="0" w:color="auto"/>
        <w:right w:val="none" w:sz="0" w:space="0" w:color="auto"/>
      </w:divBdr>
    </w:div>
    <w:div w:id="1265964474">
      <w:bodyDiv w:val="1"/>
      <w:marLeft w:val="0"/>
      <w:marRight w:val="0"/>
      <w:marTop w:val="0"/>
      <w:marBottom w:val="0"/>
      <w:divBdr>
        <w:top w:val="none" w:sz="0" w:space="0" w:color="auto"/>
        <w:left w:val="none" w:sz="0" w:space="0" w:color="auto"/>
        <w:bottom w:val="none" w:sz="0" w:space="0" w:color="auto"/>
        <w:right w:val="none" w:sz="0" w:space="0" w:color="auto"/>
      </w:divBdr>
    </w:div>
    <w:div w:id="157635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2111</Words>
  <Characters>12035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2021-02-08T11:28:00Z</cp:lastPrinted>
  <dcterms:created xsi:type="dcterms:W3CDTF">2021-02-04T11:07:00Z</dcterms:created>
  <dcterms:modified xsi:type="dcterms:W3CDTF">2021-02-09T09:49:00Z</dcterms:modified>
</cp:coreProperties>
</file>