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4E" w:rsidRDefault="001B3B8C"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467475" cy="9553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8928" cy="9555721"/>
                    </a:xfrm>
                    <a:prstGeom prst="rect">
                      <a:avLst/>
                    </a:prstGeom>
                    <a:noFill/>
                    <a:ln>
                      <a:noFill/>
                    </a:ln>
                  </pic:spPr>
                </pic:pic>
              </a:graphicData>
            </a:graphic>
          </wp:inline>
        </w:drawing>
      </w:r>
    </w:p>
    <w:p w:rsidR="00885F4F" w:rsidRDefault="00885F4F"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1B3B8C" w:rsidRDefault="001B3B8C"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885C4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A5694E" w:rsidRDefault="00A5694E"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A5694E">
              <w:rPr>
                <w:rFonts w:ascii="Segoe UI" w:hAnsi="Segoe UI" w:cs="Segoe UI"/>
                <w:color w:val="000000"/>
                <w:shd w:val="clear" w:color="auto" w:fill="F5F5F5"/>
              </w:rPr>
              <w:t>213862201231086220100100720014311244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2B521B">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967B84">
              <w:rPr>
                <w:rFonts w:ascii="PT Astra Serif" w:hAnsi="PT Astra Serif"/>
              </w:rPr>
              <w:t xml:space="preserve">на право заключения муниципального  контракта на выполнение  работ по </w:t>
            </w:r>
            <w:r>
              <w:rPr>
                <w:rFonts w:ascii="PT Astra Serif" w:hAnsi="PT Astra Serif"/>
              </w:rPr>
              <w:t>сносу ветхого жилого д</w:t>
            </w:r>
            <w:r w:rsidR="00CD4AEA">
              <w:rPr>
                <w:rFonts w:ascii="PT Astra Serif" w:hAnsi="PT Astra Serif"/>
              </w:rPr>
              <w:t xml:space="preserve">ома по адресу ул. </w:t>
            </w:r>
            <w:proofErr w:type="gramStart"/>
            <w:r w:rsidR="00CD4AEA">
              <w:rPr>
                <w:rFonts w:ascii="PT Astra Serif" w:hAnsi="PT Astra Serif"/>
              </w:rPr>
              <w:t>Магистральная</w:t>
            </w:r>
            <w:proofErr w:type="gramEnd"/>
            <w:r w:rsidR="00CD4AEA">
              <w:rPr>
                <w:rFonts w:ascii="PT Astra Serif" w:hAnsi="PT Astra Serif"/>
              </w:rPr>
              <w:t xml:space="preserve"> №</w:t>
            </w:r>
            <w:r>
              <w:rPr>
                <w:rFonts w:ascii="PT Astra Serif" w:hAnsi="PT Astra Serif"/>
              </w:rPr>
              <w:t>21</w:t>
            </w:r>
            <w:r w:rsidRPr="00967B84">
              <w:rPr>
                <w:rFonts w:ascii="PT Astra Serif" w:hAnsi="PT Astra Serif"/>
              </w:rPr>
              <w:t xml:space="preserve"> в городе </w:t>
            </w:r>
            <w:proofErr w:type="spellStart"/>
            <w:r w:rsidRPr="00967B84">
              <w:rPr>
                <w:rFonts w:ascii="PT Astra Serif" w:hAnsi="PT Astra Serif"/>
              </w:rPr>
              <w:t>Югорске</w:t>
            </w:r>
            <w:proofErr w:type="spellEnd"/>
            <w:r w:rsidRPr="00967B84">
              <w:rPr>
                <w:rFonts w:ascii="PT Astra Serif" w:hAnsi="PT Astra Serif"/>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Наименование и описание объекта закупки, количество  </w:t>
            </w:r>
            <w:r w:rsidRPr="00885C49">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2B521B">
              <w:rPr>
                <w:rFonts w:ascii="PT Astra Serif" w:hAnsi="PT Astra Serif"/>
              </w:rPr>
              <w:t>ул. Магистральная,21</w:t>
            </w:r>
            <w:r w:rsidR="002B521B"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BB0E01">
              <w:rPr>
                <w:rFonts w:ascii="PT Astra Serif" w:eastAsia="Times New Roman" w:hAnsi="PT Astra Serif" w:cs="Times New Roman"/>
                <w:kern w:val="2"/>
                <w:lang w:eastAsia="ar-SA"/>
              </w:rPr>
              <w:t>окончание: 15.08</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6A2443" w:rsidRDefault="006A2443" w:rsidP="006A2443">
            <w:pPr>
              <w:tabs>
                <w:tab w:val="num" w:pos="148"/>
              </w:tabs>
              <w:autoSpaceDE w:val="0"/>
              <w:autoSpaceDN w:val="0"/>
              <w:adjustRightInd w:val="0"/>
              <w:spacing w:after="0" w:line="240" w:lineRule="auto"/>
              <w:ind w:left="6"/>
              <w:jc w:val="both"/>
              <w:rPr>
                <w:rFonts w:ascii="PT Astra Serif" w:hAnsi="PT Astra Serif"/>
              </w:rPr>
            </w:pPr>
            <w:r w:rsidRPr="001935F8">
              <w:rPr>
                <w:rFonts w:ascii="PT Astra Serif" w:hAnsi="PT Astra Serif"/>
              </w:rPr>
              <w:t>2 840 349,60 рублей (два миллиона восемьсот сорок тысяч триста сорок девять рублей 60  копеек)</w:t>
            </w:r>
            <w:r>
              <w:rPr>
                <w:rFonts w:ascii="PT Astra Serif" w:hAnsi="PT Astra Serif"/>
              </w:rPr>
              <w:t>.</w:t>
            </w:r>
          </w:p>
          <w:p w:rsidR="002B521B" w:rsidRPr="002B521B" w:rsidRDefault="002B521B" w:rsidP="006A2443">
            <w:pPr>
              <w:tabs>
                <w:tab w:val="num" w:pos="148"/>
              </w:tabs>
              <w:autoSpaceDE w:val="0"/>
              <w:autoSpaceDN w:val="0"/>
              <w:adjustRightInd w:val="0"/>
              <w:spacing w:after="0" w:line="240" w:lineRule="auto"/>
              <w:ind w:left="6"/>
              <w:jc w:val="both"/>
              <w:rPr>
                <w:rFonts w:ascii="PT Astra Serif" w:hAnsi="PT Astra Serif"/>
                <w:bCs/>
              </w:rPr>
            </w:pPr>
            <w:r w:rsidRPr="002B521B">
              <w:rPr>
                <w:rFonts w:ascii="PT Astra Serif" w:hAnsi="PT Astra Serif"/>
                <w:bCs/>
              </w:rPr>
              <w:t>Начальная (максимальная) цена контракта включает в себя: затраты на весь перечень работ, стоимость материалов и механизмов, транспортные расходы, затраты на утилизацию, расходы на уплату налогов, сборов и других обязательных платежей, включая НДС либо без НДС.</w:t>
            </w:r>
          </w:p>
          <w:p w:rsidR="00133A4A" w:rsidRPr="002B521B"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2B521B">
              <w:rPr>
                <w:rFonts w:ascii="PT Astra Serif" w:eastAsia="Times New Roman" w:hAnsi="PT Astra Serif" w:cs="Times New Roman"/>
                <w:bCs/>
                <w:snapToGrid w:val="0"/>
                <w:kern w:val="2"/>
                <w:lang w:eastAsia="ar-SA"/>
              </w:rPr>
              <w:t xml:space="preserve">Выплата аванса: </w:t>
            </w:r>
            <w:r w:rsidRPr="002B521B">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2B521B">
        <w:trPr>
          <w:trHeight w:val="2787"/>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2B521B" w:rsidRDefault="002B521B" w:rsidP="002B521B">
            <w:pPr>
              <w:tabs>
                <w:tab w:val="left" w:pos="993"/>
              </w:tabs>
              <w:autoSpaceDE w:val="0"/>
              <w:autoSpaceDN w:val="0"/>
              <w:adjustRightInd w:val="0"/>
              <w:spacing w:after="0" w:line="240" w:lineRule="auto"/>
              <w:ind w:right="-2"/>
              <w:jc w:val="both"/>
              <w:rPr>
                <w:rFonts w:ascii="PT Astra Serif" w:hAnsi="PT Astra Serif"/>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E3340" w:rsidRPr="00885C49" w:rsidRDefault="002B521B" w:rsidP="002B521B">
            <w:pPr>
              <w:tabs>
                <w:tab w:val="left" w:pos="993"/>
              </w:tabs>
              <w:autoSpaceDE w:val="0"/>
              <w:autoSpaceDN w:val="0"/>
              <w:adjustRightInd w:val="0"/>
              <w:ind w:right="-2"/>
              <w:jc w:val="both"/>
              <w:rPr>
                <w:rFonts w:ascii="PT Astra Serif" w:eastAsia="Calibri" w:hAnsi="PT Astra Serif"/>
                <w:color w:val="FF0000"/>
                <w:kern w:val="2"/>
                <w:lang w:eastAsia="ar-SA"/>
              </w:rPr>
            </w:pPr>
            <w:r w:rsidRPr="00C4191B">
              <w:rPr>
                <w:rFonts w:ascii="PT Astra Serif" w:hAnsi="PT Astra Serif"/>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971C82" w:rsidRDefault="00CB4E8E"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а) </w:t>
            </w:r>
            <w:r w:rsidR="000A1B19" w:rsidRPr="00971C82">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971C82">
              <w:rPr>
                <w:rFonts w:ascii="PT Astra Serif" w:hAnsi="PT Astra Serif"/>
                <w:sz w:val="22"/>
                <w:szCs w:val="22"/>
              </w:rPr>
              <w:t>-н</w:t>
            </w:r>
            <w:proofErr w:type="gramEnd"/>
            <w:r w:rsidR="000A1B19" w:rsidRPr="00971C82">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971C82">
              <w:rPr>
                <w:rFonts w:ascii="PT Astra Serif" w:hAnsi="PT Astra Serif"/>
                <w:sz w:val="22"/>
                <w:szCs w:val="22"/>
              </w:rPr>
              <w:t>ГрК</w:t>
            </w:r>
            <w:proofErr w:type="spellEnd"/>
            <w:r w:rsidR="000A1B19" w:rsidRPr="00971C82">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б) </w:t>
            </w:r>
            <w:r w:rsidRPr="00971C82">
              <w:rPr>
                <w:rFonts w:ascii="PT Astra Serif" w:hAnsi="PT Astra Serif"/>
                <w:sz w:val="22"/>
                <w:szCs w:val="22"/>
              </w:rPr>
              <w:t xml:space="preserve">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971C82">
              <w:rPr>
                <w:rFonts w:ascii="PT Astra Serif" w:hAnsi="PT Astra Serif"/>
                <w:sz w:val="22"/>
                <w:szCs w:val="22"/>
              </w:rPr>
              <w:t>обязательствам</w:t>
            </w:r>
            <w:proofErr w:type="gramEnd"/>
            <w:r w:rsidRPr="00971C82">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в) </w:t>
            </w:r>
            <w:r w:rsidRPr="00971C82">
              <w:rPr>
                <w:rFonts w:ascii="PT Astra Serif" w:hAnsi="PT Astra Serif"/>
                <w:sz w:val="22"/>
                <w:szCs w:val="22"/>
              </w:rPr>
              <w:t xml:space="preserve">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971C82">
              <w:rPr>
                <w:rFonts w:ascii="PT Astra Serif" w:hAnsi="PT Astra Serif"/>
                <w:sz w:val="22"/>
                <w:szCs w:val="22"/>
              </w:rPr>
              <w:t>исходя из которого участник закупки внес</w:t>
            </w:r>
            <w:proofErr w:type="gramEnd"/>
            <w:r w:rsidRPr="00971C82">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w:t>
            </w:r>
            <w:r w:rsidRPr="00885C49">
              <w:rPr>
                <w:rFonts w:ascii="PT Astra Serif" w:eastAsia="Times New Roman" w:hAnsi="PT Astra Serif" w:cs="Times New Roman"/>
                <w:kern w:val="2"/>
                <w:lang w:eastAsia="ar-SA"/>
              </w:rPr>
              <w:lastRenderedPageBreak/>
              <w:t>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885C49">
              <w:rPr>
                <w:rFonts w:ascii="PT Astra Serif" w:eastAsia="Times New Roman" w:hAnsi="PT Astra Serif" w:cs="Times New Roman"/>
                <w:kern w:val="2"/>
                <w:lang w:eastAsia="ar-SA"/>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2B521B"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BE3340" w:rsidRPr="00885C49" w:rsidRDefault="00BE3340" w:rsidP="004A7972">
            <w:pPr>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w:t>
            </w:r>
            <w:r w:rsidRPr="00885C49">
              <w:rPr>
                <w:rFonts w:ascii="PT Astra Serif" w:eastAsia="Times New Roman" w:hAnsi="PT Astra Serif" w:cs="Times New Roman"/>
                <w:kern w:val="2"/>
                <w:lang w:eastAsia="ar-SA"/>
              </w:rPr>
              <w:lastRenderedPageBreak/>
              <w:t xml:space="preserve">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3062E5">
              <w:rPr>
                <w:rFonts w:ascii="PT Astra Serif" w:eastAsia="Times New Roman" w:hAnsi="PT Astra Serif" w:cs="Times New Roman"/>
                <w:kern w:val="2"/>
                <w:lang w:eastAsia="ar-SA"/>
              </w:rPr>
              <w:t>31</w:t>
            </w:r>
            <w:r w:rsidRPr="00885C49">
              <w:rPr>
                <w:rFonts w:ascii="PT Astra Serif" w:eastAsia="Times New Roman" w:hAnsi="PT Astra Serif" w:cs="Times New Roman"/>
                <w:kern w:val="2"/>
                <w:lang w:eastAsia="ar-SA"/>
              </w:rPr>
              <w:t xml:space="preserve">» </w:t>
            </w:r>
            <w:r w:rsidR="006A2443">
              <w:rPr>
                <w:rFonts w:ascii="PT Astra Serif" w:eastAsia="Times New Roman" w:hAnsi="PT Astra Serif" w:cs="Times New Roman"/>
                <w:kern w:val="2"/>
                <w:lang w:eastAsia="ar-SA"/>
              </w:rPr>
              <w:t>мая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3062E5">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3062E5">
              <w:rPr>
                <w:rFonts w:ascii="PT Astra Serif" w:eastAsia="Times New Roman" w:hAnsi="PT Astra Serif" w:cs="Times New Roman"/>
                <w:kern w:val="2"/>
                <w:u w:val="single"/>
                <w:lang w:eastAsia="ar-SA"/>
              </w:rPr>
              <w:t>02</w:t>
            </w:r>
            <w:r w:rsidRPr="00885C49">
              <w:rPr>
                <w:rFonts w:ascii="PT Astra Serif" w:eastAsia="Times New Roman" w:hAnsi="PT Astra Serif" w:cs="Times New Roman"/>
                <w:kern w:val="2"/>
                <w:u w:val="single"/>
                <w:lang w:eastAsia="ar-SA"/>
              </w:rPr>
              <w:t>»</w:t>
            </w:r>
            <w:r w:rsidR="003062E5">
              <w:rPr>
                <w:rFonts w:ascii="PT Astra Serif" w:eastAsia="Times New Roman" w:hAnsi="PT Astra Serif" w:cs="Times New Roman"/>
                <w:kern w:val="2"/>
                <w:u w:val="single"/>
                <w:lang w:eastAsia="ar-SA"/>
              </w:rPr>
              <w:t xml:space="preserve"> июня </w:t>
            </w:r>
            <w:r w:rsidR="004A7972" w:rsidRPr="00885C49">
              <w:rPr>
                <w:rFonts w:ascii="PT Astra Serif" w:eastAsia="Times New Roman" w:hAnsi="PT Astra Serif" w:cs="Times New Roman"/>
                <w:kern w:val="2"/>
                <w:u w:val="single"/>
                <w:lang w:eastAsia="ar-SA"/>
              </w:rPr>
              <w:t>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3062E5">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3062E5">
              <w:rPr>
                <w:rFonts w:ascii="PT Astra Serif" w:eastAsia="Times New Roman" w:hAnsi="PT Astra Serif" w:cs="Times New Roman"/>
                <w:kern w:val="2"/>
                <w:lang w:eastAsia="ar-SA"/>
              </w:rPr>
              <w:t>02</w:t>
            </w:r>
            <w:r w:rsidR="00BE3340" w:rsidRPr="00885C49">
              <w:rPr>
                <w:rFonts w:ascii="PT Astra Serif" w:eastAsia="Times New Roman" w:hAnsi="PT Astra Serif" w:cs="Times New Roman"/>
                <w:kern w:val="2"/>
                <w:lang w:eastAsia="ar-SA"/>
              </w:rPr>
              <w:t xml:space="preserve">» </w:t>
            </w:r>
            <w:r w:rsidR="003062E5">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3062E5">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3062E5">
              <w:rPr>
                <w:rFonts w:ascii="PT Astra Serif" w:eastAsia="Times New Roman" w:hAnsi="PT Astra Serif" w:cs="Times New Roman"/>
                <w:kern w:val="2"/>
                <w:lang w:eastAsia="ar-SA"/>
              </w:rPr>
              <w:t>02</w:t>
            </w:r>
            <w:r w:rsidR="00D370EB" w:rsidRPr="00885C49">
              <w:rPr>
                <w:rFonts w:ascii="PT Astra Serif" w:eastAsia="Times New Roman" w:hAnsi="PT Astra Serif" w:cs="Times New Roman"/>
                <w:kern w:val="2"/>
                <w:lang w:eastAsia="ar-SA"/>
              </w:rPr>
              <w:t>»</w:t>
            </w:r>
            <w:r w:rsidR="005A65A7" w:rsidRPr="00885C49">
              <w:rPr>
                <w:rFonts w:ascii="PT Astra Serif" w:eastAsia="Times New Roman" w:hAnsi="PT Astra Serif" w:cs="Times New Roman"/>
                <w:kern w:val="2"/>
                <w:lang w:eastAsia="ar-SA"/>
              </w:rPr>
              <w:t xml:space="preserve"> </w:t>
            </w:r>
            <w:r w:rsidR="003062E5">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участник закупки - юридическое лицо, которое в течение двух лет </w:t>
            </w:r>
            <w:r w:rsidRPr="00885C49">
              <w:rPr>
                <w:rFonts w:ascii="PT Astra Serif" w:eastAsia="Times New Roman" w:hAnsi="PT Astra Serif" w:cs="Times New Roman"/>
                <w:kern w:val="2"/>
                <w:lang w:eastAsia="ar-SA"/>
              </w:rPr>
              <w:lastRenderedPageBreak/>
              <w:t>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 xml:space="preserve">7) документы, предусмотренные нормативными правовыми </w:t>
            </w:r>
            <w:r w:rsidRPr="00885C49">
              <w:rPr>
                <w:rFonts w:ascii="PT Astra Serif" w:eastAsia="Times New Roman" w:hAnsi="PT Astra Serif" w:cs="Times New Roman"/>
                <w:kern w:val="2"/>
                <w:lang w:eastAsia="ar-SA"/>
              </w:rPr>
              <w:lastRenderedPageBreak/>
              <w:t>актами, принятыми в соответствии со </w:t>
            </w:r>
            <w:hyperlink r:id="rId10"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w:t>
            </w:r>
            <w:r w:rsidRPr="00885C49">
              <w:rPr>
                <w:rFonts w:ascii="PT Astra Serif" w:eastAsia="Times New Roman" w:hAnsi="PT Astra Serif" w:cs="Times New Roman"/>
                <w:kern w:val="2"/>
                <w:sz w:val="24"/>
                <w:szCs w:val="24"/>
                <w:lang w:eastAsia="ar-SA"/>
              </w:rPr>
              <w:lastRenderedPageBreak/>
              <w:t>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w:t>
            </w:r>
            <w:r w:rsidRPr="00885C49">
              <w:rPr>
                <w:rFonts w:ascii="PT Astra Serif" w:eastAsia="Times New Roman" w:hAnsi="PT Astra Serif" w:cs="Times New Roman"/>
                <w:kern w:val="2"/>
                <w:sz w:val="24"/>
                <w:szCs w:val="24"/>
                <w:lang w:eastAsia="ar-SA"/>
              </w:rPr>
              <w:lastRenderedPageBreak/>
              <w:t xml:space="preserve">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6A2443">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6A2443" w:rsidRPr="00983468">
              <w:rPr>
                <w:rFonts w:ascii="PT Astra Serif" w:hAnsi="PT Astra Serif"/>
              </w:rPr>
              <w:t>28 403,50 рублей (двадцать восемь тысяч четыреста три рубля 50 копеек).</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 xml:space="preserve">Требование об обеспечении заявок в равной мере относится ко всем участникам закупки, за исключением государственных, </w:t>
            </w:r>
            <w:r w:rsidRPr="00885C49">
              <w:rPr>
                <w:rFonts w:ascii="PT Astra Serif" w:eastAsia="Times New Roman" w:hAnsi="PT Astra Serif" w:cs="Times New Roman"/>
                <w:kern w:val="2"/>
                <w:lang w:eastAsia="ar-SA"/>
              </w:rPr>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0A1B19" w:rsidRDefault="00BE3340" w:rsidP="000A1B19">
            <w:pPr>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0A1B19" w:rsidRPr="00BA6594">
              <w:rPr>
                <w:rFonts w:ascii="PT Astra Serif" w:hAnsi="PT Astra Serif"/>
              </w:rPr>
              <w:t>от  начальной (максимальной) цены контрак</w:t>
            </w:r>
            <w:r w:rsidR="00D438D2">
              <w:rPr>
                <w:rFonts w:ascii="PT Astra Serif" w:hAnsi="PT Astra Serif"/>
              </w:rPr>
              <w:t xml:space="preserve">та, что составляет: </w:t>
            </w:r>
            <w:r w:rsidR="000A1B19" w:rsidRPr="00BA6594">
              <w:rPr>
                <w:rFonts w:ascii="PT Astra Serif" w:hAnsi="PT Astra Serif"/>
              </w:rPr>
              <w:t xml:space="preserve"> (один миллион </w:t>
            </w:r>
            <w:r w:rsidR="000A1B19">
              <w:rPr>
                <w:rFonts w:ascii="PT Astra Serif" w:hAnsi="PT Astra Serif"/>
              </w:rPr>
              <w:t>одна тысяча семьсот пятьдесят шесть рублей 12</w:t>
            </w:r>
            <w:r w:rsidR="000A1B19" w:rsidRPr="00BA6594">
              <w:rPr>
                <w:rFonts w:ascii="PT Astra Serif" w:hAnsi="PT Astra Serif"/>
              </w:rPr>
              <w:t xml:space="preserve"> копеек).</w:t>
            </w:r>
          </w:p>
          <w:p w:rsidR="00BE3340" w:rsidRPr="00885C49" w:rsidRDefault="00BE3340" w:rsidP="000A1B19">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0A1B19">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w:t>
            </w:r>
            <w:r w:rsidRPr="00885C49">
              <w:rPr>
                <w:rFonts w:ascii="PT Astra Serif" w:eastAsia="Times New Roman" w:hAnsi="PT Astra Serif" w:cs="Times New Roman"/>
                <w:lang w:eastAsia="ru-RU"/>
              </w:rPr>
              <w:lastRenderedPageBreak/>
              <w:t xml:space="preserve">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0A1B19">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0A1B19">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2"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3"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5"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85C49"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 xml:space="preserve">11) условия о том, что расходы, возникающие в связи с перечислением денежных средств гарантом по банковской гарантии, </w:t>
            </w:r>
            <w:r w:rsidRPr="00885C49">
              <w:rPr>
                <w:rFonts w:ascii="PT Astra Serif" w:eastAsia="Times New Roman" w:hAnsi="PT Astra Serif" w:cs="Times New Roman"/>
                <w:kern w:val="2"/>
                <w:lang w:eastAsia="ar-SA"/>
              </w:rPr>
              <w:lastRenderedPageBreak/>
              <w:t>несет гарант;</w:t>
            </w:r>
            <w:bookmarkEnd w:id="13"/>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Обеспечение исполнения контракта не требуется в случае:</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0A1B19">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0A1B19">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19"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D438D2">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D438D2">
              <w:rPr>
                <w:rFonts w:ascii="PT Astra Serif" w:hAnsi="PT Astra Serif"/>
              </w:rPr>
              <w:t xml:space="preserve"> выполнение работ по </w:t>
            </w:r>
            <w:r w:rsidR="006A2443">
              <w:rPr>
                <w:rFonts w:ascii="PT Astra Serif" w:hAnsi="PT Astra Serif"/>
              </w:rPr>
              <w:t xml:space="preserve">сносу жилого дома по адресу улица </w:t>
            </w:r>
            <w:r w:rsidR="00CD4AEA">
              <w:rPr>
                <w:rFonts w:ascii="PT Astra Serif" w:hAnsi="PT Astra Serif"/>
              </w:rPr>
              <w:t>Магистральная №</w:t>
            </w:r>
            <w:r w:rsidR="00D438D2">
              <w:rPr>
                <w:rFonts w:ascii="PT Astra Serif" w:hAnsi="PT Astra Serif"/>
              </w:rPr>
              <w:t xml:space="preserve">21 в городе </w:t>
            </w:r>
            <w:proofErr w:type="spellStart"/>
            <w:r w:rsidR="00D438D2">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D438D2" w:rsidRDefault="00D438D2" w:rsidP="004A7972">
            <w:pPr>
              <w:keepLines/>
              <w:widowControl w:val="0"/>
              <w:suppressLineNumbers/>
              <w:spacing w:after="0" w:line="240" w:lineRule="auto"/>
              <w:jc w:val="both"/>
              <w:rPr>
                <w:rFonts w:ascii="PT Astra Serif" w:hAnsi="PT Astra Serif" w:cs="Times New Roman"/>
                <w:kern w:val="2"/>
              </w:rPr>
            </w:pPr>
            <w:r>
              <w:rPr>
                <w:rFonts w:ascii="PT Astra Serif" w:hAnsi="PT Astra Serif"/>
              </w:rPr>
              <w:lastRenderedPageBreak/>
              <w:t>Не установлено</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w:t>
            </w:r>
            <w:r w:rsidRPr="00885C49">
              <w:rPr>
                <w:rFonts w:ascii="PT Astra Serif" w:hAnsi="PT Astra Serif" w:cs="Times New Roman"/>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w:t>
            </w:r>
            <w:r w:rsidRPr="00885C49">
              <w:rPr>
                <w:rFonts w:ascii="PT Astra Serif" w:eastAsia="Arial" w:hAnsi="PT Astra Serif" w:cs="Arial"/>
                <w:lang w:eastAsia="ru-RU"/>
              </w:rPr>
              <w:lastRenderedPageBreak/>
              <w:t xml:space="preserve">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lastRenderedPageBreak/>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638DB"/>
    <w:rsid w:val="000826D9"/>
    <w:rsid w:val="000A1B19"/>
    <w:rsid w:val="000C08A2"/>
    <w:rsid w:val="000E25E1"/>
    <w:rsid w:val="00133A4A"/>
    <w:rsid w:val="00140E46"/>
    <w:rsid w:val="00161EAB"/>
    <w:rsid w:val="00175C99"/>
    <w:rsid w:val="001B3B8C"/>
    <w:rsid w:val="001D703F"/>
    <w:rsid w:val="001F7EC5"/>
    <w:rsid w:val="002564B3"/>
    <w:rsid w:val="00266CEC"/>
    <w:rsid w:val="00271264"/>
    <w:rsid w:val="002951C5"/>
    <w:rsid w:val="002B3142"/>
    <w:rsid w:val="002B521B"/>
    <w:rsid w:val="003062E5"/>
    <w:rsid w:val="00307F93"/>
    <w:rsid w:val="0031627A"/>
    <w:rsid w:val="00316C3F"/>
    <w:rsid w:val="003208DF"/>
    <w:rsid w:val="0032649F"/>
    <w:rsid w:val="00351EEE"/>
    <w:rsid w:val="00365792"/>
    <w:rsid w:val="003C705A"/>
    <w:rsid w:val="003D33DF"/>
    <w:rsid w:val="003F4F0D"/>
    <w:rsid w:val="003F5060"/>
    <w:rsid w:val="004737AB"/>
    <w:rsid w:val="00481274"/>
    <w:rsid w:val="004A7972"/>
    <w:rsid w:val="004C11FF"/>
    <w:rsid w:val="00527007"/>
    <w:rsid w:val="005936D6"/>
    <w:rsid w:val="005A4B7F"/>
    <w:rsid w:val="005A65A7"/>
    <w:rsid w:val="006A2443"/>
    <w:rsid w:val="006B1D75"/>
    <w:rsid w:val="006C6052"/>
    <w:rsid w:val="006D5E00"/>
    <w:rsid w:val="00726854"/>
    <w:rsid w:val="007B01B7"/>
    <w:rsid w:val="007F17CE"/>
    <w:rsid w:val="00800D25"/>
    <w:rsid w:val="00816A4D"/>
    <w:rsid w:val="00885C49"/>
    <w:rsid w:val="00885F4F"/>
    <w:rsid w:val="008C33AC"/>
    <w:rsid w:val="008C6460"/>
    <w:rsid w:val="0090656E"/>
    <w:rsid w:val="00920C14"/>
    <w:rsid w:val="009A7BE3"/>
    <w:rsid w:val="009B67EB"/>
    <w:rsid w:val="00A16752"/>
    <w:rsid w:val="00A3437F"/>
    <w:rsid w:val="00A36DA4"/>
    <w:rsid w:val="00A5694E"/>
    <w:rsid w:val="00A71FA7"/>
    <w:rsid w:val="00A82860"/>
    <w:rsid w:val="00A85D5E"/>
    <w:rsid w:val="00AB6F31"/>
    <w:rsid w:val="00B374D8"/>
    <w:rsid w:val="00B724AA"/>
    <w:rsid w:val="00B74057"/>
    <w:rsid w:val="00BB0E01"/>
    <w:rsid w:val="00BC79A8"/>
    <w:rsid w:val="00BE3340"/>
    <w:rsid w:val="00BF3E60"/>
    <w:rsid w:val="00C2655E"/>
    <w:rsid w:val="00C30583"/>
    <w:rsid w:val="00C829D8"/>
    <w:rsid w:val="00CA3819"/>
    <w:rsid w:val="00CB4E8E"/>
    <w:rsid w:val="00CD4AEA"/>
    <w:rsid w:val="00D0158D"/>
    <w:rsid w:val="00D079D1"/>
    <w:rsid w:val="00D370EB"/>
    <w:rsid w:val="00D438D2"/>
    <w:rsid w:val="00D6064A"/>
    <w:rsid w:val="00DD5DFB"/>
    <w:rsid w:val="00E07741"/>
    <w:rsid w:val="00E16180"/>
    <w:rsid w:val="00E31DF0"/>
    <w:rsid w:val="00EC74BF"/>
    <w:rsid w:val="00EE56DC"/>
    <w:rsid w:val="00F25FD4"/>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253464.4413/"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EAF2-BC8D-40BC-BF4D-432192EA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9077</Words>
  <Characters>51744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35</cp:revision>
  <cp:lastPrinted>2021-02-10T10:51:00Z</cp:lastPrinted>
  <dcterms:created xsi:type="dcterms:W3CDTF">2021-01-20T05:33:00Z</dcterms:created>
  <dcterms:modified xsi:type="dcterms:W3CDTF">2021-05-24T04:52:00Z</dcterms:modified>
</cp:coreProperties>
</file>