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518D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/>
    <w:p w:rsidR="00256A87" w:rsidRDefault="001518D5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 w:rsidR="00256A87">
        <w:rPr>
          <w:sz w:val="24"/>
          <w:szCs w:val="24"/>
        </w:rPr>
        <w:t>т</w:t>
      </w:r>
      <w:r w:rsidR="0069325B">
        <w:rPr>
          <w:sz w:val="24"/>
          <w:szCs w:val="24"/>
        </w:rPr>
        <w:t xml:space="preserve"> </w:t>
      </w:r>
      <w:r w:rsidR="0069325B" w:rsidRPr="0069325B">
        <w:rPr>
          <w:sz w:val="24"/>
          <w:szCs w:val="24"/>
          <w:u w:val="single"/>
        </w:rPr>
        <w:t>30 июня 2020 г</w:t>
      </w:r>
      <w:r w:rsidR="0069325B" w:rsidRPr="00311885">
        <w:rPr>
          <w:sz w:val="24"/>
          <w:szCs w:val="24"/>
          <w:u w:val="single"/>
        </w:rPr>
        <w:t>ода</w:t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69325B">
        <w:rPr>
          <w:sz w:val="24"/>
          <w:szCs w:val="24"/>
        </w:rPr>
        <w:tab/>
      </w:r>
      <w:r w:rsidR="009D12B8">
        <w:rPr>
          <w:sz w:val="24"/>
          <w:szCs w:val="24"/>
        </w:rPr>
        <w:t xml:space="preserve"> </w:t>
      </w:r>
      <w:r w:rsidR="0069325B">
        <w:rPr>
          <w:sz w:val="24"/>
          <w:szCs w:val="24"/>
        </w:rPr>
        <w:t xml:space="preserve">          </w:t>
      </w:r>
      <w:r w:rsidR="009D12B8">
        <w:rPr>
          <w:sz w:val="24"/>
          <w:szCs w:val="24"/>
        </w:rPr>
        <w:t xml:space="preserve"> </w:t>
      </w:r>
      <w:r w:rsidR="00256A87">
        <w:rPr>
          <w:sz w:val="24"/>
          <w:szCs w:val="24"/>
        </w:rPr>
        <w:t>№</w:t>
      </w:r>
      <w:r w:rsidR="0069325B">
        <w:rPr>
          <w:sz w:val="24"/>
          <w:szCs w:val="24"/>
        </w:rPr>
        <w:t xml:space="preserve"> </w:t>
      </w:r>
      <w:r w:rsidR="0069325B" w:rsidRPr="0069325B">
        <w:rPr>
          <w:sz w:val="24"/>
          <w:szCs w:val="24"/>
          <w:u w:val="single"/>
        </w:rPr>
        <w:t>848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12B8" w:rsidRPr="009D12B8" w:rsidRDefault="009D12B8" w:rsidP="009D12B8">
      <w:pPr>
        <w:suppressAutoHyphens w:val="0"/>
        <w:outlineLvl w:val="6"/>
        <w:rPr>
          <w:bCs/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 xml:space="preserve">О внесении изменений </w:t>
      </w:r>
    </w:p>
    <w:p w:rsidR="009D12B8" w:rsidRPr="009D12B8" w:rsidRDefault="009D12B8" w:rsidP="009D12B8">
      <w:pPr>
        <w:suppressAutoHyphens w:val="0"/>
        <w:outlineLvl w:val="6"/>
        <w:rPr>
          <w:bCs/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>в постановление администрации</w:t>
      </w:r>
    </w:p>
    <w:p w:rsidR="009D12B8" w:rsidRPr="009D12B8" w:rsidRDefault="009D12B8" w:rsidP="009D12B8">
      <w:pPr>
        <w:suppressAutoHyphens w:val="0"/>
        <w:outlineLvl w:val="6"/>
        <w:rPr>
          <w:bCs/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 xml:space="preserve"> города </w:t>
      </w:r>
      <w:proofErr w:type="spellStart"/>
      <w:r w:rsidRPr="009D12B8">
        <w:rPr>
          <w:bCs/>
          <w:sz w:val="24"/>
          <w:szCs w:val="24"/>
          <w:lang w:eastAsia="ru-RU"/>
        </w:rPr>
        <w:t>Югорска</w:t>
      </w:r>
      <w:proofErr w:type="spellEnd"/>
      <w:r w:rsidRPr="009D12B8">
        <w:rPr>
          <w:bCs/>
          <w:sz w:val="24"/>
          <w:szCs w:val="24"/>
          <w:lang w:eastAsia="ru-RU"/>
        </w:rPr>
        <w:t xml:space="preserve"> от 20.06.2019 № 1348 </w:t>
      </w:r>
    </w:p>
    <w:p w:rsidR="009D12B8" w:rsidRPr="009D12B8" w:rsidRDefault="009D12B8" w:rsidP="009D12B8">
      <w:pPr>
        <w:suppressAutoHyphens w:val="0"/>
        <w:outlineLvl w:val="6"/>
        <w:rPr>
          <w:bCs/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>«Об утверждении Положения</w:t>
      </w:r>
    </w:p>
    <w:p w:rsidR="009D12B8" w:rsidRPr="009D12B8" w:rsidRDefault="009D12B8" w:rsidP="009D12B8">
      <w:pPr>
        <w:suppressAutoHyphens w:val="0"/>
        <w:outlineLvl w:val="6"/>
        <w:rPr>
          <w:bCs/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 xml:space="preserve"> об установлении системы оплаты труда </w:t>
      </w:r>
    </w:p>
    <w:p w:rsidR="009D12B8" w:rsidRPr="009D12B8" w:rsidRDefault="009D12B8" w:rsidP="009D12B8">
      <w:pPr>
        <w:suppressAutoHyphens w:val="0"/>
        <w:outlineLvl w:val="6"/>
        <w:rPr>
          <w:bCs/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>работников муниципальных дошкольных</w:t>
      </w:r>
    </w:p>
    <w:p w:rsidR="009D12B8" w:rsidRPr="009D12B8" w:rsidRDefault="009D12B8" w:rsidP="009D12B8">
      <w:pPr>
        <w:suppressAutoHyphens w:val="0"/>
        <w:outlineLvl w:val="6"/>
        <w:rPr>
          <w:bCs/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 xml:space="preserve">образовательных и общеобразовательных </w:t>
      </w:r>
    </w:p>
    <w:p w:rsidR="009D12B8" w:rsidRPr="009D12B8" w:rsidRDefault="009D12B8" w:rsidP="009D12B8">
      <w:pPr>
        <w:suppressAutoHyphens w:val="0"/>
        <w:outlineLvl w:val="6"/>
        <w:rPr>
          <w:sz w:val="24"/>
          <w:szCs w:val="24"/>
          <w:lang w:eastAsia="ru-RU"/>
        </w:rPr>
      </w:pPr>
      <w:r w:rsidRPr="009D12B8">
        <w:rPr>
          <w:bCs/>
          <w:sz w:val="24"/>
          <w:szCs w:val="24"/>
          <w:lang w:eastAsia="ru-RU"/>
        </w:rPr>
        <w:t xml:space="preserve">организаций города </w:t>
      </w:r>
      <w:proofErr w:type="spellStart"/>
      <w:r w:rsidRPr="009D12B8">
        <w:rPr>
          <w:bCs/>
          <w:sz w:val="24"/>
          <w:szCs w:val="24"/>
          <w:lang w:eastAsia="ru-RU"/>
        </w:rPr>
        <w:t>Югорска</w:t>
      </w:r>
      <w:proofErr w:type="spellEnd"/>
      <w:r w:rsidRPr="009D12B8">
        <w:rPr>
          <w:bCs/>
          <w:sz w:val="24"/>
          <w:szCs w:val="24"/>
          <w:lang w:eastAsia="ru-RU"/>
        </w:rPr>
        <w:t>»</w:t>
      </w:r>
      <w:r w:rsidRPr="009D12B8">
        <w:rPr>
          <w:sz w:val="24"/>
          <w:szCs w:val="24"/>
          <w:lang w:eastAsia="ru-RU"/>
        </w:rPr>
        <w:t xml:space="preserve"> </w:t>
      </w:r>
    </w:p>
    <w:p w:rsidR="009D12B8" w:rsidRPr="009D12B8" w:rsidRDefault="009D12B8" w:rsidP="009D12B8">
      <w:pPr>
        <w:suppressAutoHyphens w:val="0"/>
        <w:spacing w:line="360" w:lineRule="auto"/>
        <w:rPr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spacing w:line="360" w:lineRule="auto"/>
        <w:rPr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jc w:val="right"/>
        <w:rPr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 xml:space="preserve">На основании приказа Департамента образования и молодежной политики Ханты-Мансийского автономного округа – Югры от 02.03.2017 № 3-нп «Об утверждении Положений об установлении </w:t>
      </w:r>
      <w:proofErr w:type="gramStart"/>
      <w:r w:rsidRPr="009D12B8">
        <w:rPr>
          <w:sz w:val="24"/>
          <w:szCs w:val="24"/>
          <w:lang w:eastAsia="ru-RU"/>
        </w:rPr>
        <w:t>систем оплаты труда работников государственных образовательных организаций</w:t>
      </w:r>
      <w:proofErr w:type="gramEnd"/>
      <w:r w:rsidRPr="009D12B8">
        <w:rPr>
          <w:sz w:val="24"/>
          <w:szCs w:val="24"/>
          <w:lang w:eastAsia="ru-RU"/>
        </w:rPr>
        <w:t xml:space="preserve"> Ханты-Мансийского автономного округа – Югры, подведомственных Департаменту образования и молодежной политики Ханты-Мансийского автономного округа – Югры»: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Pr="009D12B8">
        <w:rPr>
          <w:sz w:val="24"/>
          <w:szCs w:val="24"/>
          <w:lang w:eastAsia="ru-RU"/>
        </w:rPr>
        <w:t xml:space="preserve">Внести в приложение к постановлению администрации города </w:t>
      </w:r>
      <w:proofErr w:type="spellStart"/>
      <w:r w:rsidRPr="009D12B8">
        <w:rPr>
          <w:sz w:val="24"/>
          <w:szCs w:val="24"/>
          <w:lang w:eastAsia="ru-RU"/>
        </w:rPr>
        <w:t>Югорска</w:t>
      </w:r>
      <w:proofErr w:type="spellEnd"/>
      <w:r w:rsidRPr="009D12B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        </w:t>
      </w:r>
      <w:r w:rsidRPr="009D12B8">
        <w:rPr>
          <w:sz w:val="24"/>
          <w:szCs w:val="24"/>
          <w:lang w:eastAsia="ru-RU"/>
        </w:rPr>
        <w:t xml:space="preserve">от 20.06.2019 № 1348 «Об утверждении Положения об установлении системы оплаты труда работников муниципальных дошкольных образовательных и общеобразовательных организаций города </w:t>
      </w:r>
      <w:proofErr w:type="spellStart"/>
      <w:r w:rsidRPr="009D12B8">
        <w:rPr>
          <w:sz w:val="24"/>
          <w:szCs w:val="24"/>
          <w:lang w:eastAsia="ru-RU"/>
        </w:rPr>
        <w:t>Югорска</w:t>
      </w:r>
      <w:proofErr w:type="spellEnd"/>
      <w:r w:rsidRPr="009D12B8">
        <w:rPr>
          <w:sz w:val="24"/>
          <w:szCs w:val="24"/>
          <w:lang w:eastAsia="ru-RU"/>
        </w:rPr>
        <w:t xml:space="preserve">» (с изменениями от 12.08.2019 № 1786, от 18.11.2019 № 2467, </w:t>
      </w:r>
      <w:r>
        <w:rPr>
          <w:sz w:val="24"/>
          <w:szCs w:val="24"/>
          <w:lang w:eastAsia="ru-RU"/>
        </w:rPr>
        <w:t xml:space="preserve">             </w:t>
      </w:r>
      <w:r w:rsidRPr="009D12B8">
        <w:rPr>
          <w:sz w:val="24"/>
          <w:szCs w:val="24"/>
          <w:lang w:eastAsia="ru-RU"/>
        </w:rPr>
        <w:t>от 05.03.2020 № 382) следующие изменения: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 xml:space="preserve">1.1. В разделе </w:t>
      </w:r>
      <w:r w:rsidRPr="009D12B8">
        <w:rPr>
          <w:sz w:val="24"/>
          <w:szCs w:val="24"/>
          <w:lang w:val="en-US" w:eastAsia="ru-RU"/>
        </w:rPr>
        <w:t>VI</w:t>
      </w:r>
      <w:r w:rsidRPr="009D12B8">
        <w:rPr>
          <w:sz w:val="24"/>
          <w:szCs w:val="24"/>
          <w:lang w:eastAsia="ru-RU"/>
        </w:rPr>
        <w:t>: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>1.1.1. В пункте 52: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>1.1.1.1. В абзаце шестом слово «работников</w:t>
      </w:r>
      <w:proofErr w:type="gramStart"/>
      <w:r w:rsidRPr="009D12B8">
        <w:rPr>
          <w:sz w:val="24"/>
          <w:szCs w:val="24"/>
          <w:lang w:eastAsia="ru-RU"/>
        </w:rPr>
        <w:t xml:space="preserve">.» </w:t>
      </w:r>
      <w:proofErr w:type="gramEnd"/>
      <w:r w:rsidRPr="009D12B8">
        <w:rPr>
          <w:sz w:val="24"/>
          <w:szCs w:val="24"/>
          <w:lang w:eastAsia="ru-RU"/>
        </w:rPr>
        <w:t>заменить словом «работников;».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>1.1.1.2. Дополнить абзацем седьмым следующего содержания: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>«единовременная выплата за работу по проведению государственной итоговой аттестации по образовательным программам основного общего и среднего общего образования в пунктах проведения единого государственного экзамена, а также экспертам региональных предметных комиссий</w:t>
      </w:r>
      <w:proofErr w:type="gramStart"/>
      <w:r w:rsidRPr="009D12B8">
        <w:rPr>
          <w:sz w:val="24"/>
          <w:szCs w:val="24"/>
          <w:lang w:eastAsia="ru-RU"/>
        </w:rPr>
        <w:t>.».</w:t>
      </w:r>
      <w:proofErr w:type="gramEnd"/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>1.1.2. Дополнить пунктом 56.1 следующего содержания: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 xml:space="preserve">«56.1. </w:t>
      </w:r>
      <w:proofErr w:type="gramStart"/>
      <w:r w:rsidRPr="009D12B8">
        <w:rPr>
          <w:sz w:val="24"/>
          <w:szCs w:val="24"/>
          <w:lang w:eastAsia="ru-RU"/>
        </w:rPr>
        <w:t xml:space="preserve">Единовременная выплата работникам образовательных организаций за работу по проведению государственной итоговой аттестации по образовательным программам основного общего и среднего общего образования в пунктах проведения единого государственного экзамена, а также экспертам региональных предметных комиссий (далее – ГИА) осуществляется в пределах средств фонда оплаты труда, формируемого организацией </w:t>
      </w:r>
      <w:r>
        <w:rPr>
          <w:sz w:val="24"/>
          <w:szCs w:val="24"/>
          <w:lang w:eastAsia="ru-RU"/>
        </w:rPr>
        <w:t xml:space="preserve">                 </w:t>
      </w:r>
      <w:r w:rsidRPr="009D12B8">
        <w:rPr>
          <w:sz w:val="24"/>
          <w:szCs w:val="24"/>
          <w:lang w:eastAsia="ru-RU"/>
        </w:rPr>
        <w:t xml:space="preserve">в соответствии с разделом VII настоящего Положения. </w:t>
      </w:r>
      <w:proofErr w:type="gramEnd"/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 xml:space="preserve">Единовременная выплата осуществляется работникам муниципальных образовательных организаций, участвующим в проведении единого государственного экзамена в пунктах проведения единого государственного экзамена, а также экспертам региональных предметных </w:t>
      </w:r>
      <w:r w:rsidRPr="009D12B8">
        <w:rPr>
          <w:sz w:val="24"/>
          <w:szCs w:val="24"/>
          <w:lang w:eastAsia="ru-RU"/>
        </w:rPr>
        <w:lastRenderedPageBreak/>
        <w:t>комиссий в случае введения на территории автономного округа режима повышенной готовности или чрезвычайной ситуации.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 xml:space="preserve">Единовременная выплата устанавливается в размере 1000 рублей за каждый день выполнения обязанностей при проведении ГИА с учетом районного коэффициента </w:t>
      </w:r>
      <w:r>
        <w:rPr>
          <w:sz w:val="24"/>
          <w:szCs w:val="24"/>
          <w:lang w:eastAsia="ru-RU"/>
        </w:rPr>
        <w:t xml:space="preserve">                     </w:t>
      </w:r>
      <w:r w:rsidRPr="009D12B8">
        <w:rPr>
          <w:sz w:val="24"/>
          <w:szCs w:val="24"/>
          <w:lang w:eastAsia="ru-RU"/>
        </w:rPr>
        <w:t xml:space="preserve">и процентной надбавки к заработной плате за работу в районах Крайнего Севера </w:t>
      </w:r>
      <w:r>
        <w:rPr>
          <w:sz w:val="24"/>
          <w:szCs w:val="24"/>
          <w:lang w:eastAsia="ru-RU"/>
        </w:rPr>
        <w:t xml:space="preserve">                                 </w:t>
      </w:r>
      <w:r w:rsidRPr="009D12B8">
        <w:rPr>
          <w:sz w:val="24"/>
          <w:szCs w:val="24"/>
          <w:lang w:eastAsia="ru-RU"/>
        </w:rPr>
        <w:t>и приравненных к ним местностях, на основании ведомости</w:t>
      </w:r>
      <w:proofErr w:type="gramStart"/>
      <w:r w:rsidRPr="009D12B8">
        <w:rPr>
          <w:sz w:val="24"/>
          <w:szCs w:val="24"/>
          <w:lang w:eastAsia="ru-RU"/>
        </w:rPr>
        <w:t>.».</w:t>
      </w:r>
      <w:proofErr w:type="gramEnd"/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9D12B8">
        <w:rPr>
          <w:sz w:val="24"/>
          <w:szCs w:val="24"/>
          <w:lang w:eastAsia="ru-RU"/>
        </w:rPr>
        <w:t>Югорска</w:t>
      </w:r>
      <w:proofErr w:type="spellEnd"/>
      <w:r w:rsidRPr="009D12B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</w:t>
      </w:r>
      <w:r w:rsidRPr="009D12B8">
        <w:rPr>
          <w:sz w:val="24"/>
          <w:szCs w:val="24"/>
          <w:lang w:eastAsia="ru-RU"/>
        </w:rPr>
        <w:t xml:space="preserve">и разместить на официальном сайте органов местного самоуправления города </w:t>
      </w:r>
      <w:proofErr w:type="spellStart"/>
      <w:r w:rsidRPr="009D12B8">
        <w:rPr>
          <w:sz w:val="24"/>
          <w:szCs w:val="24"/>
          <w:lang w:eastAsia="ru-RU"/>
        </w:rPr>
        <w:t>Югорска</w:t>
      </w:r>
      <w:proofErr w:type="spellEnd"/>
      <w:r w:rsidRPr="009D12B8">
        <w:rPr>
          <w:sz w:val="24"/>
          <w:szCs w:val="24"/>
          <w:lang w:eastAsia="ru-RU"/>
        </w:rPr>
        <w:t>.</w:t>
      </w:r>
    </w:p>
    <w:p w:rsidR="009D12B8" w:rsidRPr="009D12B8" w:rsidRDefault="009D12B8" w:rsidP="009D12B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D12B8">
        <w:rPr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  <w:szCs w:val="24"/>
          <w:lang w:eastAsia="ru-RU"/>
        </w:rPr>
        <w:t xml:space="preserve">              </w:t>
      </w:r>
      <w:r w:rsidRPr="009D12B8">
        <w:rPr>
          <w:sz w:val="24"/>
          <w:szCs w:val="24"/>
          <w:lang w:eastAsia="ru-RU"/>
        </w:rPr>
        <w:t xml:space="preserve">и распространяет свое действие на правоотношения, возникшие с 29 июня  </w:t>
      </w:r>
      <w:r>
        <w:rPr>
          <w:sz w:val="24"/>
          <w:szCs w:val="24"/>
          <w:lang w:eastAsia="ru-RU"/>
        </w:rPr>
        <w:t xml:space="preserve">    </w:t>
      </w:r>
      <w:r w:rsidRPr="009D12B8">
        <w:rPr>
          <w:sz w:val="24"/>
          <w:szCs w:val="24"/>
          <w:lang w:eastAsia="ru-RU"/>
        </w:rPr>
        <w:t>2020 года.</w:t>
      </w:r>
    </w:p>
    <w:p w:rsidR="009D12B8" w:rsidRPr="009D12B8" w:rsidRDefault="009D12B8" w:rsidP="009D12B8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ind w:firstLine="709"/>
        <w:rPr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rPr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  <w:r w:rsidRPr="009D12B8">
        <w:rPr>
          <w:b/>
          <w:bCs/>
          <w:color w:val="000000"/>
          <w:spacing w:val="-2"/>
          <w:sz w:val="24"/>
          <w:szCs w:val="24"/>
          <w:lang w:eastAsia="ru-RU"/>
        </w:rPr>
        <w:t xml:space="preserve">Глава города </w:t>
      </w:r>
      <w:proofErr w:type="spellStart"/>
      <w:r w:rsidRPr="009D12B8">
        <w:rPr>
          <w:b/>
          <w:bCs/>
          <w:color w:val="000000"/>
          <w:spacing w:val="-2"/>
          <w:sz w:val="24"/>
          <w:szCs w:val="24"/>
          <w:lang w:eastAsia="ru-RU"/>
        </w:rPr>
        <w:t>Югорска</w:t>
      </w:r>
      <w:proofErr w:type="spellEnd"/>
      <w:r w:rsidRPr="009D12B8">
        <w:rPr>
          <w:b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</w:t>
      </w:r>
      <w:r>
        <w:rPr>
          <w:b/>
          <w:bCs/>
          <w:color w:val="000000"/>
          <w:spacing w:val="-2"/>
          <w:sz w:val="24"/>
          <w:szCs w:val="24"/>
          <w:lang w:eastAsia="ru-RU"/>
        </w:rPr>
        <w:t xml:space="preserve">                               </w:t>
      </w:r>
      <w:r w:rsidRPr="009D12B8">
        <w:rPr>
          <w:b/>
          <w:bCs/>
          <w:color w:val="000000"/>
          <w:spacing w:val="-2"/>
          <w:sz w:val="24"/>
          <w:szCs w:val="24"/>
          <w:lang w:eastAsia="ru-RU"/>
        </w:rPr>
        <w:t xml:space="preserve">                   </w:t>
      </w:r>
      <w:r>
        <w:rPr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9D12B8">
        <w:rPr>
          <w:b/>
          <w:bCs/>
          <w:color w:val="000000"/>
          <w:spacing w:val="-2"/>
          <w:sz w:val="24"/>
          <w:szCs w:val="24"/>
          <w:lang w:eastAsia="ru-RU"/>
        </w:rPr>
        <w:t xml:space="preserve">    А.В. Бородкин</w:t>
      </w: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p w:rsidR="009D12B8" w:rsidRPr="009D12B8" w:rsidRDefault="009D12B8" w:rsidP="009D12B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sectPr w:rsidR="009D12B8" w:rsidRPr="009D12B8" w:rsidSect="009D12B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518D5"/>
    <w:rsid w:val="0018017D"/>
    <w:rsid w:val="00184ECA"/>
    <w:rsid w:val="0021641A"/>
    <w:rsid w:val="00222AAA"/>
    <w:rsid w:val="00224E69"/>
    <w:rsid w:val="00256A87"/>
    <w:rsid w:val="00271EA8"/>
    <w:rsid w:val="00285C61"/>
    <w:rsid w:val="00296E8C"/>
    <w:rsid w:val="002F5129"/>
    <w:rsid w:val="00311885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9325B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1307"/>
    <w:rsid w:val="00953E9C"/>
    <w:rsid w:val="0097026B"/>
    <w:rsid w:val="009C4E86"/>
    <w:rsid w:val="009D12B8"/>
    <w:rsid w:val="009F7184"/>
    <w:rsid w:val="00A33E61"/>
    <w:rsid w:val="00A471A4"/>
    <w:rsid w:val="00AB09E1"/>
    <w:rsid w:val="00AD29B5"/>
    <w:rsid w:val="00AD77E7"/>
    <w:rsid w:val="00AF75FC"/>
    <w:rsid w:val="00B14AF7"/>
    <w:rsid w:val="00B4302F"/>
    <w:rsid w:val="00B753EC"/>
    <w:rsid w:val="00B91EF8"/>
    <w:rsid w:val="00BD7EE5"/>
    <w:rsid w:val="00BE1CAB"/>
    <w:rsid w:val="00C03359"/>
    <w:rsid w:val="00C26832"/>
    <w:rsid w:val="00CE2A5A"/>
    <w:rsid w:val="00D01A38"/>
    <w:rsid w:val="00D3103C"/>
    <w:rsid w:val="00D6114D"/>
    <w:rsid w:val="00D6571C"/>
    <w:rsid w:val="00DB28B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2B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70">
    <w:name w:val="Заголовок 7 Знак"/>
    <w:link w:val="7"/>
    <w:uiPriority w:val="9"/>
    <w:semiHidden/>
    <w:rsid w:val="009D12B8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2020-06-30T07:07:00Z</cp:lastPrinted>
  <dcterms:created xsi:type="dcterms:W3CDTF">2011-11-15T08:57:00Z</dcterms:created>
  <dcterms:modified xsi:type="dcterms:W3CDTF">2020-06-30T07:17:00Z</dcterms:modified>
</cp:coreProperties>
</file>