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26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71AD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71ADD">
        <w:rPr>
          <w:sz w:val="24"/>
          <w:szCs w:val="24"/>
          <w:u w:val="single"/>
        </w:rPr>
        <w:t xml:space="preserve">  20 мая 2019 года </w:t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</w:r>
      <w:r w:rsidR="00171ADD">
        <w:rPr>
          <w:sz w:val="24"/>
          <w:szCs w:val="24"/>
        </w:rPr>
        <w:tab/>
        <w:t xml:space="preserve">           №</w:t>
      </w:r>
      <w:r w:rsidR="00171ADD">
        <w:rPr>
          <w:sz w:val="24"/>
          <w:szCs w:val="24"/>
          <w:u w:val="single"/>
        </w:rPr>
        <w:t xml:space="preserve">  989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43330" w:rsidRDefault="00A43330" w:rsidP="00A43330">
      <w:pPr>
        <w:pStyle w:val="3"/>
        <w:spacing w:after="0"/>
        <w:rPr>
          <w:sz w:val="24"/>
        </w:rPr>
      </w:pPr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01.06.2016 № 1214 </w:t>
      </w:r>
    </w:p>
    <w:p w:rsidR="00A43330" w:rsidRPr="00A43330" w:rsidRDefault="00A43330" w:rsidP="00A43330">
      <w:pPr>
        <w:pStyle w:val="3"/>
        <w:spacing w:after="0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A43330" w:rsidRDefault="00A43330" w:rsidP="00A4333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A43330" w:rsidRDefault="00A43330" w:rsidP="00A4333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A43330" w:rsidRPr="00A43330" w:rsidRDefault="00A43330" w:rsidP="00A4333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A43330" w:rsidRDefault="00A43330" w:rsidP="00A4333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A43330" w:rsidRPr="00A43330" w:rsidRDefault="00A43330" w:rsidP="00A43330">
      <w:pPr>
        <w:pStyle w:val="s16"/>
        <w:spacing w:before="0" w:beforeAutospacing="0" w:after="0" w:afterAutospacing="0"/>
        <w:ind w:firstLine="709"/>
        <w:jc w:val="both"/>
      </w:pPr>
      <w:proofErr w:type="gramStart"/>
      <w:r>
        <w:t xml:space="preserve">В соответствии с </w:t>
      </w:r>
      <w:hyperlink r:id="rId7" w:history="1">
        <w:r w:rsidRPr="00A43330">
          <w:rPr>
            <w:rStyle w:val="aa"/>
            <w:color w:val="auto"/>
          </w:rPr>
          <w:t>Законом</w:t>
        </w:r>
      </w:hyperlink>
      <w:r w:rsidRPr="00A43330">
        <w:t xml:space="preserve"> Ханты-Мансийского автономного округа - Югры </w:t>
      </w:r>
      <w:r>
        <w:t xml:space="preserve">                                </w:t>
      </w:r>
      <w:r w:rsidRPr="00A43330">
        <w:t xml:space="preserve">от 30.01.2016 № 4-оз «О регулировании отдельных отношений в сфере организации обеспечения питанием обучающихся в государственных </w:t>
      </w:r>
      <w:r w:rsidRPr="00A43330">
        <w:rPr>
          <w:bCs/>
        </w:rPr>
        <w:t xml:space="preserve"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8" w:history="1">
        <w:r w:rsidRPr="00A43330">
          <w:rPr>
            <w:rStyle w:val="aa"/>
            <w:color w:val="auto"/>
          </w:rPr>
          <w:t>постановлением</w:t>
        </w:r>
      </w:hyperlink>
      <w:r w:rsidRPr="00A43330">
        <w:t xml:space="preserve"> Правительства Ханты-Мансийского автономного округа – Югры от 04.03.2016 № 59-п </w:t>
      </w:r>
      <w:r>
        <w:t xml:space="preserve">                       </w:t>
      </w:r>
      <w:r w:rsidRPr="00A43330">
        <w:t>«</w:t>
      </w:r>
      <w:r w:rsidRPr="00A43330">
        <w:rPr>
          <w:bCs/>
        </w:rPr>
        <w:t xml:space="preserve">Об обеспечении питанием обучающихся в образовательных организациях </w:t>
      </w:r>
      <w:r>
        <w:rPr>
          <w:bCs/>
        </w:rPr>
        <w:t xml:space="preserve">                                          </w:t>
      </w:r>
      <w:r w:rsidRPr="00A43330">
        <w:rPr>
          <w:bCs/>
        </w:rPr>
        <w:t>в Ханты-Мансийском автономном</w:t>
      </w:r>
      <w:proofErr w:type="gramEnd"/>
      <w:r w:rsidRPr="00A43330">
        <w:rPr>
          <w:bCs/>
        </w:rPr>
        <w:t xml:space="preserve"> округе – Югре</w:t>
      </w:r>
      <w:r w:rsidRPr="00A43330">
        <w:t>»:</w:t>
      </w:r>
    </w:p>
    <w:p w:rsidR="00A43330" w:rsidRDefault="00A43330" w:rsidP="00A43330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A43330">
        <w:rPr>
          <w:sz w:val="24"/>
          <w:szCs w:val="24"/>
        </w:rPr>
        <w:t>Внести в приложение</w:t>
      </w:r>
      <w:r>
        <w:rPr>
          <w:sz w:val="24"/>
          <w:szCs w:val="24"/>
        </w:rPr>
        <w:t xml:space="preserve"> 1 к постановлению администрации города Югорска                      от 01.06.2016 № 1214 «Об обеспечении питанием обучающихся муниципальных общеобразовательных организаций и частных общеобразовательных организаций города Югорска» (с изменениями от 24.07.2018 № 2075, от 30.01.2019 № 217) следующие изменения:</w:t>
      </w:r>
    </w:p>
    <w:p w:rsidR="00A43330" w:rsidRDefault="00A43330" w:rsidP="00A43330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A43330" w:rsidRDefault="00A43330" w:rsidP="00A43330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1.1 изложить в следующей редакции:</w:t>
      </w:r>
    </w:p>
    <w:p w:rsidR="00A43330" w:rsidRDefault="00A43330" w:rsidP="00A4333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«1.1. Настоящий Порядок определяет правила обеспечения питанием обучающихся муниципальных общеобразовательных организаций и частных общеобразовательных организаций города Югорска (далее – Порядок, образовательные организации)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A43330" w:rsidRDefault="00A43330" w:rsidP="00A43330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1.3 изложить в следующей редакции:</w:t>
      </w: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«1.3. Порядок применяется в случаях: </w:t>
      </w:r>
    </w:p>
    <w:p w:rsidR="00A43330" w:rsidRDefault="00A43330" w:rsidP="00A433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организации двухразового питания (завтрак и обед) отдельной категории обучающихся, которым предоставляется социальная поддержка, в том числе: </w:t>
      </w:r>
      <w:r>
        <w:rPr>
          <w:rFonts w:eastAsia="Calibri"/>
          <w:sz w:val="24"/>
          <w:szCs w:val="24"/>
        </w:rPr>
        <w:t xml:space="preserve">детей-сирот                    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здоровья; </w:t>
      </w: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организации одноразового питания (завтрак)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не указанных в подпункте 1 настоящего пункта;</w:t>
      </w:r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предоставления денежной компенсации за двухразовое питание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                          с ограниченными возможностями здоровья, осваивающим основные общеобразовательные программы,  обучение которых организовано образовательными организациями на дому.».</w:t>
      </w:r>
    </w:p>
    <w:p w:rsidR="00A43330" w:rsidRDefault="00A43330" w:rsidP="00A43330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Абзац первый пункта 1.6 изложить в следующей редакции:</w:t>
      </w: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«1.6. Обеспечение питанием категорий, обучающихся по очной форме, указанных                       в подпунктах 1, 2 пункта 1.3 настоящего раздела, осуществляется на основании заявления одного из родителей (законных представителей) обучающегося по форме, установленной локальным правовым актом образовательной организации</w:t>
      </w:r>
      <w:proofErr w:type="gramStart"/>
      <w:r>
        <w:rPr>
          <w:sz w:val="24"/>
          <w:szCs w:val="24"/>
        </w:rPr>
        <w:t>.».</w:t>
      </w:r>
      <w:proofErr w:type="gramEnd"/>
    </w:p>
    <w:p w:rsidR="00A43330" w:rsidRDefault="00A43330" w:rsidP="00A43330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3.2 раздела 3 слова «с приложением к настоящему» заменить словами   «с приложением 1 к настоящему».</w:t>
      </w:r>
    </w:p>
    <w:p w:rsidR="00A43330" w:rsidRDefault="00A43330" w:rsidP="00A43330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разделом 5 следующего содержания:</w:t>
      </w:r>
    </w:p>
    <w:p w:rsidR="00A43330" w:rsidRDefault="00A43330" w:rsidP="00A43330">
      <w:pPr>
        <w:pStyle w:val="a5"/>
        <w:tabs>
          <w:tab w:val="left" w:pos="0"/>
        </w:tabs>
        <w:ind w:left="0"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« </w:t>
      </w:r>
      <w:r>
        <w:rPr>
          <w:b/>
          <w:sz w:val="24"/>
          <w:szCs w:val="24"/>
        </w:rPr>
        <w:t xml:space="preserve">5. Предоставление денежной компенсации за двухразовое питание </w:t>
      </w:r>
      <w:proofErr w:type="gramStart"/>
      <w:r>
        <w:rPr>
          <w:b/>
          <w:sz w:val="24"/>
          <w:szCs w:val="24"/>
        </w:rPr>
        <w:t>обучающимся</w:t>
      </w:r>
      <w:proofErr w:type="gramEnd"/>
      <w:r>
        <w:rPr>
          <w:b/>
          <w:sz w:val="24"/>
          <w:szCs w:val="24"/>
        </w:rPr>
        <w:t xml:space="preserve"> </w:t>
      </w:r>
    </w:p>
    <w:p w:rsidR="00A43330" w:rsidRDefault="00A43330" w:rsidP="00A43330">
      <w:pPr>
        <w:pStyle w:val="a5"/>
        <w:tabs>
          <w:tab w:val="left" w:pos="0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ограниченными возможностями здоровья, обучение которых организовано образовательными организациями на дому</w:t>
      </w:r>
    </w:p>
    <w:p w:rsidR="00A43330" w:rsidRDefault="00A43330" w:rsidP="00A43330">
      <w:pPr>
        <w:pStyle w:val="a5"/>
        <w:tabs>
          <w:tab w:val="left" w:pos="0"/>
        </w:tabs>
        <w:ind w:left="0" w:firstLine="567"/>
        <w:jc w:val="center"/>
        <w:rPr>
          <w:b/>
          <w:sz w:val="24"/>
          <w:szCs w:val="24"/>
        </w:rPr>
      </w:pPr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Денежная компенсация за двухразовое питание обучающимся с ограниченными возможностями здоровья, осваивающим основные общеобразовательные программы, обучение которых организовано образовательными организациями на дому осуществляется Управлением образования за счет средств автономного округа (далее -  компенсация).</w:t>
      </w: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proofErr w:type="gramStart"/>
      <w:r>
        <w:rPr>
          <w:sz w:val="24"/>
          <w:szCs w:val="24"/>
        </w:rPr>
        <w:t>Для получения компенсации родители (законные представители) обучающихся                 не позднее 05 числа текущего месяца подают заявление на назначение денежной компенсации за двухразовое питание  обучающимся с ограниченными возможностями здоровья, осваивающим основные общеобразовательные программы, обучение которых организовано образовательными организациями на дому (приложение 2) и прилагаемые к нему документы                в Управление образования через образовательные организации.</w:t>
      </w:r>
      <w:proofErr w:type="gramEnd"/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Образовательные организации обеспечивают соответствие представленных  родителями (законными представителями) обучающихся документов, перечню документов, необходимых для назначения компенсации согласно </w:t>
      </w:r>
      <w:hyperlink r:id="rId9" w:history="1">
        <w:r w:rsidRPr="00A43330">
          <w:rPr>
            <w:rStyle w:val="aa"/>
            <w:color w:val="auto"/>
            <w:sz w:val="24"/>
            <w:szCs w:val="24"/>
          </w:rPr>
          <w:t>постановлению</w:t>
        </w:r>
      </w:hyperlink>
      <w:r w:rsidRPr="00A43330">
        <w:rPr>
          <w:sz w:val="24"/>
          <w:szCs w:val="24"/>
        </w:rPr>
        <w:t xml:space="preserve"> </w:t>
      </w:r>
      <w:r>
        <w:rPr>
          <w:sz w:val="24"/>
          <w:szCs w:val="24"/>
        </w:rPr>
        <w:t>Правительства                      Ханты-Мансийского автономного округа – Югры от 04.03.2016 № 59-п «</w:t>
      </w:r>
      <w:r>
        <w:rPr>
          <w:bCs/>
          <w:sz w:val="24"/>
          <w:szCs w:val="24"/>
        </w:rPr>
        <w:t xml:space="preserve">Об обеспечении питанием обучающихся в образовательных организациях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Ханты-Мансийском</w:t>
      </w:r>
      <w:proofErr w:type="gramEnd"/>
      <w:r>
        <w:rPr>
          <w:bCs/>
          <w:sz w:val="24"/>
          <w:szCs w:val="24"/>
        </w:rPr>
        <w:t xml:space="preserve"> автономном округе – Югре</w:t>
      </w:r>
      <w:r>
        <w:rPr>
          <w:sz w:val="24"/>
          <w:szCs w:val="24"/>
        </w:rPr>
        <w:t>».</w:t>
      </w:r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Ежемесячно в срок, до 10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, образовательные организации предоставляют в Управление образования сведения об обучающихся                                    с ограниченными возможностями здоровья, обучение которых организовано на дому.».</w:t>
      </w:r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Приложение к Порядку обеспечения питанием обучающихся муниципальных общеобразовательных организаций и частных общеобразовательных организаций города Югорска изложить в новой редакции (приложение 1).</w:t>
      </w:r>
    </w:p>
    <w:p w:rsidR="00A43330" w:rsidRDefault="00A43330" w:rsidP="00A4333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Дополнить приложением 2 (приложение 2).</w:t>
      </w:r>
    </w:p>
    <w:p w:rsidR="00A43330" w:rsidRDefault="00A43330" w:rsidP="00A4333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A43330" w:rsidRDefault="00A43330" w:rsidP="00A4333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                и распространяется на правоотношения, возникшие с 01.01.2019.</w:t>
      </w:r>
    </w:p>
    <w:p w:rsidR="00A43330" w:rsidRDefault="00A43330" w:rsidP="00A43330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A43330" w:rsidRDefault="00A43330" w:rsidP="00A43330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A43330" w:rsidRDefault="00A43330" w:rsidP="00A43330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A43330" w:rsidRDefault="00A43330" w:rsidP="00A43330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A43330" w:rsidRDefault="00A43330" w:rsidP="00A43330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43330" w:rsidRPr="00171ADD" w:rsidRDefault="00171ADD" w:rsidP="00A4333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989</w:t>
      </w:r>
    </w:p>
    <w:p w:rsidR="00A43330" w:rsidRDefault="00A43330" w:rsidP="007F4A15">
      <w:pPr>
        <w:jc w:val="both"/>
        <w:rPr>
          <w:sz w:val="24"/>
          <w:szCs w:val="24"/>
        </w:rPr>
      </w:pPr>
    </w:p>
    <w:p w:rsidR="00A43330" w:rsidRDefault="00A43330" w:rsidP="00A43330">
      <w:pPr>
        <w:ind w:left="-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Порядку обеспечения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общеобразовательных организаций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частных общеобразовательных организаций</w:t>
      </w:r>
    </w:p>
    <w:p w:rsidR="00A43330" w:rsidRDefault="00A43330" w:rsidP="00A4333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A43330" w:rsidRDefault="00A43330" w:rsidP="00A43330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</w:p>
    <w:p w:rsidR="00A43330" w:rsidRDefault="00A43330" w:rsidP="00A433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средств бюджета города Югорска на финансовое обеспечение </w:t>
      </w:r>
    </w:p>
    <w:p w:rsidR="00A43330" w:rsidRDefault="00A43330" w:rsidP="00A433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организации одноразового питания (завтрак) обучающихся</w:t>
      </w:r>
    </w:p>
    <w:p w:rsidR="00A43330" w:rsidRDefault="00A43330" w:rsidP="00A43330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A43330" w:rsidRDefault="00A43330" w:rsidP="00A43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Сырьевая себестоимость продуктов.</w:t>
      </w:r>
    </w:p>
    <w:p w:rsidR="00A43330" w:rsidRDefault="00A43330" w:rsidP="00A43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приготовление и раздачу пищи, в том числе: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амортизационные отчисления;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приобретение расходных материалов (моющие, чистящие средства и т.п.);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приобретение столово-кухонной посуды;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приобретение инвентаря;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приобретение спецодежды и обуви;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складские и транспортные расходы;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затраты на соблюдение санитарно-эпидемиологических требований, проведение медосмотров персонала, гигиеническое обучение, противопожарных норм, требование техники безопасности;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затраты на производственный контроль, в том числе на проведение лабораторных исследований безопасности и качества пищевых продуктов, включая                                  их идентификацию, готовых блюд, санитарного состояния объектов пищеблока и т.д.;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техническое обслуживание и ремонт оборудования пищеблока;</w:t>
      </w:r>
    </w:p>
    <w:p w:rsidR="00A43330" w:rsidRDefault="00A43330" w:rsidP="00A43330">
      <w:pPr>
        <w:numPr>
          <w:ilvl w:val="1"/>
          <w:numId w:val="4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коммунальные услуги для пищеблоков образовательных учреждений;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ремонт помещений пищеблоков;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текущий ремонт помещений пищеблоков;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подготовку, повышение квалификации и (или) переподготовку персонала столовых, административно-управленческого персонала;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аренду, содержание зданий, помещений, оборудования;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хранение сырья и полуфабрикатов;</w:t>
      </w:r>
    </w:p>
    <w:p w:rsidR="00A43330" w:rsidRDefault="00A43330" w:rsidP="00A43330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тару.</w:t>
      </w:r>
    </w:p>
    <w:p w:rsidR="00A43330" w:rsidRDefault="00A43330" w:rsidP="00A433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3263" w:rsidRPr="00171ADD" w:rsidRDefault="00FE3263" w:rsidP="00FE326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989</w:t>
      </w:r>
    </w:p>
    <w:p w:rsidR="00A43330" w:rsidRDefault="00A43330" w:rsidP="00A43330">
      <w:pPr>
        <w:jc w:val="both"/>
        <w:rPr>
          <w:sz w:val="24"/>
          <w:szCs w:val="24"/>
        </w:rPr>
      </w:pPr>
      <w:bookmarkStart w:id="0" w:name="_GoBack"/>
      <w:bookmarkEnd w:id="0"/>
    </w:p>
    <w:p w:rsidR="00A43330" w:rsidRDefault="00A43330" w:rsidP="00A43330">
      <w:pPr>
        <w:ind w:left="-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Порядку обеспечения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общеобразовательных организаций</w:t>
      </w:r>
    </w:p>
    <w:p w:rsidR="00A43330" w:rsidRDefault="00A43330" w:rsidP="00A433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частных общеобразовательных организаций</w:t>
      </w:r>
    </w:p>
    <w:p w:rsidR="00A43330" w:rsidRDefault="00A43330" w:rsidP="00A4333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A43330" w:rsidRDefault="00A43330" w:rsidP="00A43330">
      <w:pPr>
        <w:ind w:firstLine="709"/>
        <w:jc w:val="both"/>
        <w:rPr>
          <w:sz w:val="24"/>
          <w:szCs w:val="24"/>
        </w:rPr>
      </w:pPr>
    </w:p>
    <w:p w:rsidR="00A43330" w:rsidRDefault="00A43330" w:rsidP="00A43330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образования администрации города Югорска </w:t>
      </w:r>
    </w:p>
    <w:p w:rsidR="00A43330" w:rsidRDefault="00A43330" w:rsidP="00A43330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</w:t>
      </w:r>
    </w:p>
    <w:p w:rsidR="00A43330" w:rsidRDefault="00A43330" w:rsidP="00A43330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A43330" w:rsidRDefault="00A43330" w:rsidP="00A43330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</w:t>
      </w:r>
    </w:p>
    <w:p w:rsidR="00A43330" w:rsidRDefault="00A43330" w:rsidP="00A43330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_______________________________________</w:t>
      </w:r>
    </w:p>
    <w:p w:rsidR="00A43330" w:rsidRDefault="00A43330" w:rsidP="00A43330">
      <w:pPr>
        <w:tabs>
          <w:tab w:val="left" w:pos="5954"/>
        </w:tabs>
        <w:ind w:left="708"/>
      </w:pPr>
      <w:r>
        <w:tab/>
      </w:r>
      <w:proofErr w:type="gramStart"/>
      <w:r>
        <w:t>(ФИО родителя (законного представителя)</w:t>
      </w:r>
      <w:proofErr w:type="gramEnd"/>
    </w:p>
    <w:p w:rsidR="00A43330" w:rsidRDefault="00A43330" w:rsidP="00A43330">
      <w:pPr>
        <w:ind w:firstLine="720"/>
        <w:jc w:val="right"/>
        <w:rPr>
          <w:b/>
        </w:rPr>
      </w:pPr>
      <w:r>
        <w:rPr>
          <w:b/>
        </w:rPr>
        <w:t>_______________________________________________</w:t>
      </w:r>
    </w:p>
    <w:p w:rsidR="00A43330" w:rsidRDefault="00A43330" w:rsidP="00A43330">
      <w:pPr>
        <w:ind w:firstLine="720"/>
        <w:jc w:val="right"/>
        <w:rPr>
          <w:b/>
        </w:rPr>
      </w:pPr>
    </w:p>
    <w:p w:rsidR="00A43330" w:rsidRDefault="00A43330" w:rsidP="00A43330">
      <w:pPr>
        <w:ind w:firstLine="720"/>
        <w:jc w:val="right"/>
        <w:rPr>
          <w:b/>
        </w:rPr>
      </w:pPr>
      <w:r>
        <w:rPr>
          <w:b/>
        </w:rPr>
        <w:t>_______________________________________________</w:t>
      </w:r>
    </w:p>
    <w:p w:rsidR="00A43330" w:rsidRDefault="00A43330" w:rsidP="00A43330">
      <w:pPr>
        <w:ind w:firstLine="720"/>
        <w:jc w:val="center"/>
      </w:pPr>
      <w:r>
        <w:t xml:space="preserve">                                                                                    (адрес места жительства)</w:t>
      </w:r>
    </w:p>
    <w:p w:rsidR="00A43330" w:rsidRPr="00A43330" w:rsidRDefault="00A43330" w:rsidP="00A43330">
      <w:pPr>
        <w:ind w:firstLine="720"/>
        <w:jc w:val="right"/>
        <w:rPr>
          <w:b/>
          <w:sz w:val="16"/>
          <w:szCs w:val="16"/>
        </w:rPr>
      </w:pPr>
    </w:p>
    <w:p w:rsidR="00A43330" w:rsidRDefault="00A43330" w:rsidP="00A433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A43330" w:rsidRDefault="00A43330" w:rsidP="00A433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назначение денежной компенсации за двухразовое питание  </w:t>
      </w:r>
      <w:proofErr w:type="gramStart"/>
      <w:r>
        <w:rPr>
          <w:b/>
          <w:sz w:val="24"/>
          <w:szCs w:val="24"/>
        </w:rPr>
        <w:t>обучающимся</w:t>
      </w:r>
      <w:proofErr w:type="gramEnd"/>
    </w:p>
    <w:p w:rsidR="00A43330" w:rsidRDefault="00A43330" w:rsidP="00A433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 ограниченными возможностями здоровья, </w:t>
      </w:r>
      <w:proofErr w:type="gramStart"/>
      <w:r>
        <w:rPr>
          <w:b/>
          <w:sz w:val="24"/>
          <w:szCs w:val="24"/>
        </w:rPr>
        <w:t>осваивающим</w:t>
      </w:r>
      <w:proofErr w:type="gramEnd"/>
      <w:r>
        <w:rPr>
          <w:b/>
          <w:sz w:val="24"/>
          <w:szCs w:val="24"/>
        </w:rPr>
        <w:t xml:space="preserve"> основные общеобразовательные программы, обучение которых организовано образовательными организациями на дому</w:t>
      </w:r>
    </w:p>
    <w:p w:rsidR="00A43330" w:rsidRDefault="00A43330" w:rsidP="00A43330">
      <w:pPr>
        <w:ind w:firstLine="567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</w:pPr>
      <w:proofErr w:type="gramStart"/>
      <w:r>
        <w:rPr>
          <w:sz w:val="24"/>
          <w:szCs w:val="24"/>
        </w:rPr>
        <w:t xml:space="preserve">В </w:t>
      </w:r>
      <w:r w:rsidRPr="00A43330">
        <w:rPr>
          <w:sz w:val="24"/>
          <w:szCs w:val="24"/>
        </w:rPr>
        <w:t xml:space="preserve">соответствии с </w:t>
      </w:r>
      <w:hyperlink r:id="rId10" w:history="1">
        <w:r w:rsidRPr="00A43330">
          <w:rPr>
            <w:rStyle w:val="aa"/>
            <w:color w:val="auto"/>
            <w:sz w:val="24"/>
            <w:szCs w:val="24"/>
          </w:rPr>
          <w:t>Законом</w:t>
        </w:r>
      </w:hyperlink>
      <w:r w:rsidRPr="00A43330">
        <w:rPr>
          <w:sz w:val="24"/>
          <w:szCs w:val="24"/>
        </w:rPr>
        <w:t xml:space="preserve"> Ханты-Мансийского автономного округа - Югры </w:t>
      </w:r>
      <w:r>
        <w:rPr>
          <w:sz w:val="24"/>
          <w:szCs w:val="24"/>
        </w:rPr>
        <w:t xml:space="preserve">                              </w:t>
      </w:r>
      <w:r w:rsidRPr="00A43330">
        <w:rPr>
          <w:sz w:val="24"/>
          <w:szCs w:val="24"/>
        </w:rPr>
        <w:t xml:space="preserve">от 30.01.2016 № 4-оз «О регулировании отдельных отношений в сфере организации обеспечения питанием обучающихся в государственных </w:t>
      </w:r>
      <w:r w:rsidRPr="00A43330">
        <w:rPr>
          <w:bCs/>
          <w:sz w:val="24"/>
          <w:szCs w:val="24"/>
        </w:rPr>
        <w:t xml:space="preserve"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11" w:history="1">
        <w:r w:rsidRPr="00A43330">
          <w:rPr>
            <w:rStyle w:val="aa"/>
            <w:color w:val="auto"/>
            <w:sz w:val="24"/>
            <w:szCs w:val="24"/>
          </w:rPr>
          <w:t>постановлением</w:t>
        </w:r>
      </w:hyperlink>
      <w:r w:rsidRPr="00A43330">
        <w:rPr>
          <w:sz w:val="24"/>
          <w:szCs w:val="24"/>
        </w:rPr>
        <w:t xml:space="preserve"> Правительства Ханты-Мансийского автономного округа – Югры от 04.03.2016 № 59-п </w:t>
      </w:r>
      <w:r>
        <w:rPr>
          <w:sz w:val="24"/>
          <w:szCs w:val="24"/>
        </w:rPr>
        <w:t xml:space="preserve">                    </w:t>
      </w:r>
      <w:r w:rsidRPr="00A43330">
        <w:rPr>
          <w:sz w:val="24"/>
          <w:szCs w:val="24"/>
        </w:rPr>
        <w:t>«</w:t>
      </w:r>
      <w:r w:rsidRPr="00A43330">
        <w:rPr>
          <w:bCs/>
          <w:sz w:val="24"/>
          <w:szCs w:val="24"/>
        </w:rPr>
        <w:t>Об обеспечении</w:t>
      </w:r>
      <w:r>
        <w:rPr>
          <w:bCs/>
          <w:sz w:val="24"/>
          <w:szCs w:val="24"/>
        </w:rPr>
        <w:t xml:space="preserve"> питанием обучающихся в образовательных организациях                                         в Ханты-Мансийском автономном</w:t>
      </w:r>
      <w:proofErr w:type="gramEnd"/>
      <w:r>
        <w:rPr>
          <w:bCs/>
          <w:sz w:val="24"/>
          <w:szCs w:val="24"/>
        </w:rPr>
        <w:t xml:space="preserve"> округе – Югре</w:t>
      </w:r>
      <w:r>
        <w:rPr>
          <w:sz w:val="24"/>
          <w:szCs w:val="24"/>
        </w:rPr>
        <w:t>» прошу назначить денежную компенсацию  за двухразовое питание моему ребенку</w:t>
      </w:r>
    </w:p>
    <w:p w:rsidR="00A43330" w:rsidRDefault="00A43330" w:rsidP="00A433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43330" w:rsidRDefault="00A43330" w:rsidP="00A43330">
      <w:pPr>
        <w:ind w:firstLine="567"/>
        <w:jc w:val="center"/>
      </w:pPr>
      <w:r>
        <w:t>(ФИО)</w:t>
      </w:r>
    </w:p>
    <w:p w:rsidR="00A43330" w:rsidRDefault="00A43330" w:rsidP="00A4333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является обучающимся с ограниченными возможностями здоровья, обучение которого организовано на дому _____________________________________________________________________________</w:t>
      </w:r>
    </w:p>
    <w:p w:rsidR="00A43330" w:rsidRDefault="00A43330" w:rsidP="00A43330">
      <w:pPr>
        <w:jc w:val="center"/>
      </w:pPr>
      <w:r>
        <w:t>(класс, общеобразовательная организация)</w:t>
      </w:r>
    </w:p>
    <w:p w:rsidR="00A43330" w:rsidRDefault="00A43330" w:rsidP="00A43330">
      <w:pPr>
        <w:ind w:firstLine="567"/>
        <w:jc w:val="center"/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период 20_____ - 20_____ учебного года. </w:t>
      </w:r>
    </w:p>
    <w:p w:rsidR="00A43330" w:rsidRDefault="00A43330" w:rsidP="00A43330">
      <w:pPr>
        <w:ind w:firstLine="567"/>
        <w:jc w:val="both"/>
        <w:rPr>
          <w:sz w:val="24"/>
          <w:szCs w:val="24"/>
        </w:rPr>
      </w:pPr>
    </w:p>
    <w:p w:rsidR="00A43330" w:rsidRDefault="00A43330" w:rsidP="00A433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A43330" w:rsidRDefault="00A43330" w:rsidP="00A43330">
      <w:pPr>
        <w:pStyle w:val="s1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представителя);</w:t>
      </w:r>
    </w:p>
    <w:p w:rsidR="00A43330" w:rsidRDefault="00A43330" w:rsidP="00A43330">
      <w:pPr>
        <w:pStyle w:val="s1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(паспорт) ребенка, в отношении которого назначается компенсация;</w:t>
      </w:r>
    </w:p>
    <w:p w:rsidR="00A43330" w:rsidRDefault="00A43330" w:rsidP="00A43330">
      <w:pPr>
        <w:pStyle w:val="s1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психолого-медико-педагогической комиссии;</w:t>
      </w:r>
    </w:p>
    <w:p w:rsidR="00A43330" w:rsidRDefault="00A43330" w:rsidP="00A43330">
      <w:pPr>
        <w:pStyle w:val="s1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заключения медицинской организации об организации обучения на дому;</w:t>
      </w:r>
    </w:p>
    <w:p w:rsidR="00A43330" w:rsidRDefault="00A43330" w:rsidP="00A43330">
      <w:pPr>
        <w:pStyle w:val="s1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распорядительного акта общеобразовательной организации                                         об осуществлении обучения ребенка на дому.</w:t>
      </w:r>
    </w:p>
    <w:p w:rsidR="00A43330" w:rsidRDefault="00A43330" w:rsidP="00A43330">
      <w:pPr>
        <w:tabs>
          <w:tab w:val="num" w:pos="12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Дата, подпись родителя (законного представителя)</w:t>
      </w:r>
    </w:p>
    <w:sectPr w:rsidR="00A4333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C218EA"/>
    <w:multiLevelType w:val="hybridMultilevel"/>
    <w:tmpl w:val="B8121B0E"/>
    <w:lvl w:ilvl="0" w:tplc="F280C7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749003C4"/>
    <w:multiLevelType w:val="hybridMultilevel"/>
    <w:tmpl w:val="CDE0BB9C"/>
    <w:lvl w:ilvl="0" w:tplc="C5387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7E270A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1ADD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3330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A433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43330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A4333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A43330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s16">
    <w:name w:val="s_16"/>
    <w:basedOn w:val="a"/>
    <w:rsid w:val="00A433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A43330"/>
    <w:rPr>
      <w:color w:val="106BBE"/>
    </w:rPr>
  </w:style>
  <w:style w:type="paragraph" w:customStyle="1" w:styleId="s1">
    <w:name w:val="s_1"/>
    <w:basedOn w:val="a"/>
    <w:rsid w:val="00A4333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0487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88199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882048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88199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2048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2019-05-20T08:21:00Z</cp:lastPrinted>
  <dcterms:created xsi:type="dcterms:W3CDTF">2011-11-15T08:57:00Z</dcterms:created>
  <dcterms:modified xsi:type="dcterms:W3CDTF">2019-05-20T08:21:00Z</dcterms:modified>
</cp:coreProperties>
</file>